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32ED4282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 xml:space="preserve">университет им. </w:t>
      </w:r>
      <w:r w:rsidR="00086DBA" w:rsidRPr="00026ECC">
        <w:rPr>
          <w:rFonts w:cs="Times New Roman"/>
          <w:bCs/>
          <w:color w:val="000000"/>
          <w:szCs w:val="28"/>
        </w:rPr>
        <w:t>Н. Э.</w:t>
      </w:r>
      <w:r w:rsidRPr="00026ECC">
        <w:rPr>
          <w:rFonts w:cs="Times New Roman"/>
          <w:bCs/>
          <w:color w:val="000000"/>
          <w:szCs w:val="28"/>
        </w:rPr>
        <w:t xml:space="preserve">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028231EA" w:rsidR="00194ED8" w:rsidRPr="00CC3388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CC3388" w:rsidRPr="00CC3388">
        <w:rPr>
          <w:rFonts w:cs="Times New Roman"/>
          <w:b/>
          <w:bCs/>
          <w:color w:val="000000"/>
          <w:szCs w:val="28"/>
        </w:rPr>
        <w:t>8</w:t>
      </w:r>
    </w:p>
    <w:p w14:paraId="667DD08C" w14:textId="530422BA" w:rsidR="00194ED8" w:rsidRPr="00026ECC" w:rsidRDefault="00194ED8" w:rsidP="0025414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CC3388" w:rsidRPr="00CC3388">
        <w:rPr>
          <w:rFonts w:cs="Times New Roman"/>
          <w:b/>
          <w:bCs/>
          <w:color w:val="000000"/>
          <w:spacing w:val="-5"/>
          <w:szCs w:val="28"/>
        </w:rPr>
        <w:t xml:space="preserve">Разработка пользовательского интерфейса с использованием библиотеки </w:t>
      </w:r>
      <w:proofErr w:type="spellStart"/>
      <w:r w:rsidR="00CC3388" w:rsidRPr="00CC3388">
        <w:rPr>
          <w:rFonts w:cs="Times New Roman"/>
          <w:b/>
          <w:bCs/>
          <w:color w:val="000000"/>
          <w:spacing w:val="-5"/>
          <w:szCs w:val="28"/>
        </w:rPr>
        <w:t>React</w:t>
      </w:r>
      <w:proofErr w:type="spellEnd"/>
      <w:r w:rsidR="00CC3388" w:rsidRPr="00CC3388">
        <w:rPr>
          <w:rFonts w:cs="Times New Roman"/>
          <w:b/>
          <w:bCs/>
          <w:color w:val="000000"/>
          <w:spacing w:val="-5"/>
          <w:szCs w:val="28"/>
        </w:rPr>
        <w:t>.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75BC28EF" w:rsidR="00194ED8" w:rsidRPr="00026ECC" w:rsidRDefault="00B45205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B45205">
              <w:rPr>
                <w:rFonts w:cs="Times New Roman"/>
                <w:bCs/>
                <w:color w:val="000000"/>
                <w:szCs w:val="28"/>
              </w:rPr>
              <w:t>Доцент, к.т.н.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064A9DF8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r w:rsidR="00086DBA" w:rsidRPr="00026ECC">
              <w:rPr>
                <w:rFonts w:cs="Times New Roman"/>
                <w:bCs/>
                <w:color w:val="000000"/>
                <w:szCs w:val="28"/>
              </w:rPr>
              <w:t>Т. 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6C7086">
      <w:pPr>
        <w:pStyle w:val="a9"/>
        <w:ind w:firstLine="0"/>
      </w:pPr>
      <w:r w:rsidRPr="00026ECC">
        <w:lastRenderedPageBreak/>
        <w:t xml:space="preserve">Цель </w:t>
      </w:r>
      <w:r w:rsidRPr="00E40302">
        <w:t>работы</w:t>
      </w:r>
    </w:p>
    <w:p w14:paraId="6DC3A168" w14:textId="77777777" w:rsidR="00CC3388" w:rsidRDefault="00CC3388" w:rsidP="006C7086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зучение возможностей создания пользовательского интерфейса в веб-приложениях с использованием библиотеки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React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4865F050" w14:textId="740E9052" w:rsidR="007113FD" w:rsidRPr="00026ECC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13DC7A1A" w14:textId="77777777" w:rsidR="00CC3388" w:rsidRPr="00CC3388" w:rsidRDefault="00CC3388" w:rsidP="00CC3388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На основе методических указаний разработайте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React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-приложение. Для создания приложения необходимо решить следующие задачи:</w:t>
      </w:r>
    </w:p>
    <w:p w14:paraId="0C44EDB2" w14:textId="77777777" w:rsidR="00CC3388" w:rsidRPr="00CC3388" w:rsidRDefault="00CC3388" w:rsidP="00CC3388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</w:p>
    <w:p w14:paraId="4B5F8C9F" w14:textId="118CF6A4" w:rsidR="00CC3388" w:rsidRPr="00CC3388" w:rsidRDefault="00CC3388" w:rsidP="00CC3388">
      <w:pPr>
        <w:pStyle w:val="a9"/>
        <w:numPr>
          <w:ilvl w:val="0"/>
          <w:numId w:val="16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Создать стартовый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React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2BA28A20" w14:textId="1A3A8032" w:rsidR="00CC3388" w:rsidRPr="00CC3388" w:rsidRDefault="00CC3388" w:rsidP="00CC3388">
      <w:pPr>
        <w:pStyle w:val="a9"/>
        <w:numPr>
          <w:ilvl w:val="0"/>
          <w:numId w:val="16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Организовать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роутниг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 веб-приложении.</w:t>
      </w:r>
    </w:p>
    <w:p w14:paraId="1599C9B7" w14:textId="3976AB5D" w:rsidR="00CC3388" w:rsidRPr="00CC3388" w:rsidRDefault="00CC3388" w:rsidP="00CC3388">
      <w:pPr>
        <w:pStyle w:val="a9"/>
        <w:numPr>
          <w:ilvl w:val="0"/>
          <w:numId w:val="16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47DC2E06" w14:textId="1175605B" w:rsidR="00CC3388" w:rsidRPr="00CC3388" w:rsidRDefault="00CC3388" w:rsidP="00CC3388">
      <w:pPr>
        <w:pStyle w:val="a9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Стартовая страница.</w:t>
      </w:r>
    </w:p>
    <w:p w14:paraId="64DE6D07" w14:textId="4DBAF5C6" w:rsidR="00CC3388" w:rsidRPr="00CC3388" w:rsidRDefault="00CC3388" w:rsidP="00CC3388">
      <w:pPr>
        <w:pStyle w:val="a9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Страница просмотра списка объектов.</w:t>
      </w:r>
    </w:p>
    <w:p w14:paraId="44097F02" w14:textId="2BE719BA" w:rsidR="00CC3388" w:rsidRPr="00CC3388" w:rsidRDefault="00CC3388" w:rsidP="00CC3388">
      <w:pPr>
        <w:pStyle w:val="a9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Страница просмотра конкретного объекта.</w:t>
      </w:r>
    </w:p>
    <w:p w14:paraId="3B5A44EC" w14:textId="43A092E0" w:rsidR="00CC3388" w:rsidRPr="00CC3388" w:rsidRDefault="00CC3388" w:rsidP="00CC3388">
      <w:pPr>
        <w:pStyle w:val="a9"/>
        <w:numPr>
          <w:ilvl w:val="0"/>
          <w:numId w:val="16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Вынести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переиспользуемые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компоненты в отдельные файлы:</w:t>
      </w:r>
    </w:p>
    <w:p w14:paraId="1112D95E" w14:textId="445DC0E6" w:rsidR="00CC3388" w:rsidRPr="00CC3388" w:rsidRDefault="00CC3388" w:rsidP="00CC3388">
      <w:pPr>
        <w:pStyle w:val="a9"/>
        <w:numPr>
          <w:ilvl w:val="0"/>
          <w:numId w:val="18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Для навигации по приложению можно добавить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header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1B29B781" w14:textId="1AF26135" w:rsidR="00CC3388" w:rsidRPr="00CC3388" w:rsidRDefault="00CC3388" w:rsidP="00CC3388">
      <w:pPr>
        <w:pStyle w:val="a9"/>
        <w:numPr>
          <w:ilvl w:val="0"/>
          <w:numId w:val="18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footer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2A7186DD" w14:textId="55F8B5E9" w:rsidR="00CC3388" w:rsidRPr="00CC3388" w:rsidRDefault="00CC3388" w:rsidP="00CC3388">
      <w:pPr>
        <w:pStyle w:val="a9"/>
        <w:numPr>
          <w:ilvl w:val="0"/>
          <w:numId w:val="18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Источники ввода-вывода (поля ввода (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inputs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)/формы/текстовые блоки).</w:t>
      </w:r>
    </w:p>
    <w:p w14:paraId="604F8C33" w14:textId="3B431447" w:rsidR="00CC3388" w:rsidRPr="00CC3388" w:rsidRDefault="00CC3388" w:rsidP="00CC3388">
      <w:pPr>
        <w:pStyle w:val="a9"/>
        <w:numPr>
          <w:ilvl w:val="0"/>
          <w:numId w:val="18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Переиспользуемые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таблицы/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гриды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66C2580B" w14:textId="685F8A6E" w:rsidR="00CC3388" w:rsidRPr="00CC3388" w:rsidRDefault="00CC3388" w:rsidP="00CC3388">
      <w:pPr>
        <w:pStyle w:val="a9"/>
        <w:numPr>
          <w:ilvl w:val="0"/>
          <w:numId w:val="16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48B87DD4" w14:textId="5D66673B" w:rsidR="00CC3388" w:rsidRPr="00CC3388" w:rsidRDefault="00CC3388" w:rsidP="00CC3388">
      <w:pPr>
        <w:pStyle w:val="a9"/>
        <w:numPr>
          <w:ilvl w:val="0"/>
          <w:numId w:val="16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08C8A90F" w14:textId="77777777" w:rsidR="00CC3388" w:rsidRPr="00CC3388" w:rsidRDefault="00CC3388" w:rsidP="00CC3388">
      <w:pPr>
        <w:pStyle w:val="a9"/>
        <w:numPr>
          <w:ilvl w:val="0"/>
          <w:numId w:val="16"/>
        </w:numPr>
        <w:rPr>
          <w:rFonts w:cs="Times New Roman"/>
        </w:rPr>
      </w:pP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lastRenderedPageBreak/>
        <w:t>Страницы приложения должны хорошо отображаться как на больших, так и на маленьких экранах.</w:t>
      </w:r>
    </w:p>
    <w:p w14:paraId="241A3A9A" w14:textId="151604F3" w:rsidR="00F3502A" w:rsidRDefault="00F3502A" w:rsidP="00CC3388">
      <w:pPr>
        <w:pStyle w:val="a9"/>
        <w:ind w:firstLine="0"/>
        <w:rPr>
          <w:rFonts w:cs="Times New Roman"/>
        </w:rPr>
      </w:pPr>
      <w:r w:rsidRPr="00F3502A">
        <w:rPr>
          <w:rFonts w:cs="Times New Roman"/>
        </w:rPr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41DB7CD7" w14:textId="3190160B" w:rsidR="006C5E82" w:rsidRDefault="006C5E82" w:rsidP="006C5E82">
      <w:r>
        <w:t xml:space="preserve">Код проекта </w:t>
      </w:r>
      <w:r w:rsidR="00A024CA">
        <w:t xml:space="preserve">доступен по ссылку в </w:t>
      </w:r>
      <w:r>
        <w:rPr>
          <w:lang w:val="en-US"/>
        </w:rPr>
        <w:t>GitHub</w:t>
      </w:r>
      <w:r w:rsidR="00A024CA" w:rsidRPr="00A024CA">
        <w:t>-</w:t>
      </w:r>
      <w:r w:rsidR="00A024CA">
        <w:t>репозитории</w:t>
      </w:r>
      <w:r w:rsidRPr="00086DBA">
        <w:t>:</w:t>
      </w:r>
      <w:r>
        <w:t xml:space="preserve"> </w:t>
      </w:r>
    </w:p>
    <w:p w14:paraId="7FAA6ED9" w14:textId="24EBEF11" w:rsidR="00CC3388" w:rsidRPr="00A024CA" w:rsidRDefault="00381B64" w:rsidP="006C5E82">
      <w:hyperlink r:id="rId9" w:history="1">
        <w:r w:rsidR="00CC3388" w:rsidRPr="00CC3388">
          <w:rPr>
            <w:rStyle w:val="ae"/>
          </w:rPr>
          <w:t>https://github.com/Generat17/Generat17-RIP_5_sem/tree/main/lab8/my-app</w:t>
        </w:r>
      </w:hyperlink>
    </w:p>
    <w:p w14:paraId="6EE94052" w14:textId="312B083B" w:rsidR="00F3502A" w:rsidRDefault="00F3502A" w:rsidP="0087784B">
      <w:pPr>
        <w:pStyle w:val="a9"/>
        <w:ind w:firstLine="0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1BBF377A" w14:textId="79E974CD" w:rsidR="0087784B" w:rsidRPr="00A33645" w:rsidRDefault="00A33645" w:rsidP="00254146">
      <w:pPr>
        <w:pStyle w:val="ab"/>
        <w:numPr>
          <w:ilvl w:val="0"/>
          <w:numId w:val="15"/>
        </w:numPr>
        <w:jc w:val="left"/>
      </w:pPr>
      <w:r>
        <w:t>Стартовая страница</w:t>
      </w:r>
      <w:r w:rsidR="00254146" w:rsidRPr="00254146">
        <w:rPr>
          <w:lang w:val="en-US"/>
        </w:rPr>
        <w:t>:</w:t>
      </w:r>
    </w:p>
    <w:p w14:paraId="0C32C6A6" w14:textId="4014D52B" w:rsidR="00A33645" w:rsidRDefault="00A33645" w:rsidP="00A33645">
      <w:pPr>
        <w:ind w:firstLine="0"/>
        <w:jc w:val="left"/>
      </w:pPr>
      <w:r>
        <w:rPr>
          <w:noProof/>
        </w:rPr>
        <w:drawing>
          <wp:inline distT="0" distB="0" distL="0" distR="0" wp14:anchorId="7A807AC7" wp14:editId="645270E6">
            <wp:extent cx="5940425" cy="40017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44AF" w14:textId="5D20CBAF" w:rsidR="00A33645" w:rsidRDefault="00A33645" w:rsidP="00A33645">
      <w:pPr>
        <w:spacing w:after="160" w:line="259" w:lineRule="auto"/>
        <w:ind w:firstLine="0"/>
        <w:jc w:val="left"/>
      </w:pPr>
      <w:r>
        <w:br w:type="page"/>
      </w:r>
    </w:p>
    <w:p w14:paraId="1DF13BAC" w14:textId="699D57EB" w:rsidR="00A33645" w:rsidRDefault="00A33645" w:rsidP="00A33645">
      <w:pPr>
        <w:pStyle w:val="ab"/>
        <w:numPr>
          <w:ilvl w:val="0"/>
          <w:numId w:val="15"/>
        </w:numPr>
        <w:jc w:val="left"/>
      </w:pPr>
      <w:r>
        <w:lastRenderedPageBreak/>
        <w:t>Вкладка «Продукты»</w:t>
      </w:r>
    </w:p>
    <w:p w14:paraId="5442BFC4" w14:textId="4E32D7CF" w:rsidR="00A33645" w:rsidRDefault="00A33645" w:rsidP="00A33645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0CD5F321" wp14:editId="0EF6B032">
            <wp:extent cx="3015374" cy="2181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426" cy="2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F4DF" w14:textId="30C5D8EE" w:rsidR="00A33645" w:rsidRPr="009C414E" w:rsidRDefault="00A33645" w:rsidP="00A33645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311FE91F" wp14:editId="783731B6">
            <wp:extent cx="4299685" cy="6181725"/>
            <wp:effectExtent l="0" t="0" r="571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995" cy="62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AB3" w14:textId="5F152742" w:rsidR="0087784B" w:rsidRDefault="00A33645" w:rsidP="00A33645">
      <w:pPr>
        <w:ind w:firstLine="708"/>
      </w:pPr>
      <w:r>
        <w:rPr>
          <w:noProof/>
        </w:rPr>
        <w:lastRenderedPageBreak/>
        <w:drawing>
          <wp:inline distT="0" distB="0" distL="0" distR="0" wp14:anchorId="1D3B03DA" wp14:editId="20124C73">
            <wp:extent cx="3181350" cy="335764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882" cy="33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02D1" w14:textId="34C8DEB9" w:rsidR="00A33645" w:rsidRDefault="00A33645" w:rsidP="00A33645">
      <w:pPr>
        <w:ind w:firstLine="0"/>
      </w:pPr>
    </w:p>
    <w:p w14:paraId="19152E09" w14:textId="10578C9D" w:rsidR="00A33645" w:rsidRPr="00A33645" w:rsidRDefault="00A33645" w:rsidP="00A33645">
      <w:pPr>
        <w:pStyle w:val="ab"/>
        <w:numPr>
          <w:ilvl w:val="0"/>
          <w:numId w:val="15"/>
        </w:numPr>
        <w:rPr>
          <w:lang w:val="en-US"/>
        </w:rPr>
      </w:pPr>
      <w:r>
        <w:t>Вкладка «Компании»</w:t>
      </w:r>
    </w:p>
    <w:p w14:paraId="09BA2101" w14:textId="5445BB5A" w:rsidR="00A33645" w:rsidRDefault="00A33645" w:rsidP="00A33645">
      <w:pPr>
        <w:pStyle w:val="ab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26A2083" wp14:editId="77C58540">
            <wp:extent cx="3038475" cy="4658102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979" cy="46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532D" w14:textId="32842DC5" w:rsidR="00A33645" w:rsidRDefault="002455B4" w:rsidP="002455B4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CADC72" wp14:editId="1777B292">
            <wp:extent cx="4381500" cy="41148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C70" w14:textId="10AC51C8" w:rsidR="00B3050D" w:rsidRDefault="00B305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DCA1A55" w14:textId="65C55B63" w:rsidR="00B3050D" w:rsidRDefault="00B3050D" w:rsidP="00B3050D">
      <w:pPr>
        <w:pStyle w:val="ab"/>
        <w:numPr>
          <w:ilvl w:val="0"/>
          <w:numId w:val="15"/>
        </w:numPr>
      </w:pPr>
      <w:r>
        <w:lastRenderedPageBreak/>
        <w:t xml:space="preserve">Структура проекта: </w:t>
      </w:r>
    </w:p>
    <w:p w14:paraId="5F4FBF8D" w14:textId="0D501FE8" w:rsidR="00B3050D" w:rsidRDefault="00B3050D" w:rsidP="00B3050D">
      <w:pPr>
        <w:pStyle w:val="ab"/>
        <w:ind w:firstLine="0"/>
      </w:pPr>
      <w:r>
        <w:rPr>
          <w:noProof/>
        </w:rPr>
        <w:drawing>
          <wp:inline distT="0" distB="0" distL="0" distR="0" wp14:anchorId="7883CE89" wp14:editId="6CDDA000">
            <wp:extent cx="5376341" cy="63246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179" cy="63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BD27" w14:textId="048FC0E4" w:rsidR="00B3050D" w:rsidRDefault="00B3050D" w:rsidP="00B3050D">
      <w:pPr>
        <w:pStyle w:val="ab"/>
        <w:ind w:firstLine="0"/>
      </w:pPr>
    </w:p>
    <w:p w14:paraId="19E7AF9D" w14:textId="6848EA22" w:rsidR="00B3050D" w:rsidRDefault="00B3050D" w:rsidP="00B3050D">
      <w:pPr>
        <w:pStyle w:val="ab"/>
        <w:ind w:firstLine="0"/>
      </w:pPr>
    </w:p>
    <w:p w14:paraId="504AFADC" w14:textId="77777777" w:rsidR="00B3050D" w:rsidRPr="00B3050D" w:rsidRDefault="00B3050D" w:rsidP="00B3050D">
      <w:pPr>
        <w:pStyle w:val="ab"/>
        <w:ind w:firstLine="0"/>
      </w:pPr>
    </w:p>
    <w:p w14:paraId="746FDCDB" w14:textId="6576D764" w:rsidR="00BA7ED6" w:rsidRPr="00026ECC" w:rsidRDefault="00BA7ED6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59454F1C" w14:textId="6786A1F6" w:rsidR="009973B7" w:rsidRPr="00B3050D" w:rsidRDefault="00A33645" w:rsidP="00B3050D">
      <w:pPr>
        <w:pStyle w:val="a9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зуч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ил</w:t>
      </w: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создания пользовательского интерфейса в веб-приложениях с использованием библиотеки </w:t>
      </w:r>
      <w:proofErr w:type="spellStart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React</w:t>
      </w:r>
      <w:proofErr w:type="spellEnd"/>
      <w:r w:rsidRPr="00CC3388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sectPr w:rsidR="009973B7" w:rsidRPr="00B3050D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91CF" w14:textId="77777777" w:rsidR="00381B64" w:rsidRDefault="00381B64" w:rsidP="00194ED8">
      <w:pPr>
        <w:spacing w:line="240" w:lineRule="auto"/>
      </w:pPr>
      <w:r>
        <w:separator/>
      </w:r>
    </w:p>
  </w:endnote>
  <w:endnote w:type="continuationSeparator" w:id="0">
    <w:p w14:paraId="6464ED1A" w14:textId="77777777" w:rsidR="00381B64" w:rsidRDefault="00381B64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933F" w14:textId="77777777" w:rsidR="00381B64" w:rsidRDefault="00381B64" w:rsidP="00194ED8">
      <w:pPr>
        <w:spacing w:line="240" w:lineRule="auto"/>
      </w:pPr>
      <w:r>
        <w:separator/>
      </w:r>
    </w:p>
  </w:footnote>
  <w:footnote w:type="continuationSeparator" w:id="0">
    <w:p w14:paraId="161DE78F" w14:textId="77777777" w:rsidR="00381B64" w:rsidRDefault="00381B64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247"/>
    <w:multiLevelType w:val="hybridMultilevel"/>
    <w:tmpl w:val="47BEA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B266AD"/>
    <w:multiLevelType w:val="hybridMultilevel"/>
    <w:tmpl w:val="2B6A0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2439"/>
    <w:multiLevelType w:val="hybridMultilevel"/>
    <w:tmpl w:val="BB121826"/>
    <w:lvl w:ilvl="0" w:tplc="E57663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08F6"/>
    <w:multiLevelType w:val="hybridMultilevel"/>
    <w:tmpl w:val="80DC1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364D"/>
    <w:multiLevelType w:val="hybridMultilevel"/>
    <w:tmpl w:val="EFB8F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6B2B43"/>
    <w:multiLevelType w:val="hybridMultilevel"/>
    <w:tmpl w:val="BDA6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D274E"/>
    <w:multiLevelType w:val="hybridMultilevel"/>
    <w:tmpl w:val="2F72B55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D5B3B"/>
    <w:multiLevelType w:val="hybridMultilevel"/>
    <w:tmpl w:val="0B647F38"/>
    <w:lvl w:ilvl="0" w:tplc="CDA25D9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7DD63F2"/>
    <w:multiLevelType w:val="hybridMultilevel"/>
    <w:tmpl w:val="D332E1CE"/>
    <w:lvl w:ilvl="0" w:tplc="1EFC14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3"/>
  </w:num>
  <w:num w:numId="15">
    <w:abstractNumId w:val="11"/>
  </w:num>
  <w:num w:numId="16">
    <w:abstractNumId w:val="1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86DBA"/>
    <w:rsid w:val="000B5269"/>
    <w:rsid w:val="0010315A"/>
    <w:rsid w:val="001146CC"/>
    <w:rsid w:val="001156C9"/>
    <w:rsid w:val="00194ED8"/>
    <w:rsid w:val="001A1281"/>
    <w:rsid w:val="002455B4"/>
    <w:rsid w:val="00247192"/>
    <w:rsid w:val="00254146"/>
    <w:rsid w:val="00264FF6"/>
    <w:rsid w:val="00292FDF"/>
    <w:rsid w:val="002C3859"/>
    <w:rsid w:val="00381B64"/>
    <w:rsid w:val="003D068F"/>
    <w:rsid w:val="00420008"/>
    <w:rsid w:val="00473E8A"/>
    <w:rsid w:val="00537B4E"/>
    <w:rsid w:val="005C6E5F"/>
    <w:rsid w:val="00664C71"/>
    <w:rsid w:val="006C5E82"/>
    <w:rsid w:val="006C7086"/>
    <w:rsid w:val="006E4626"/>
    <w:rsid w:val="006F351E"/>
    <w:rsid w:val="007113FD"/>
    <w:rsid w:val="00720466"/>
    <w:rsid w:val="007362BB"/>
    <w:rsid w:val="007F5845"/>
    <w:rsid w:val="00802B76"/>
    <w:rsid w:val="0087784B"/>
    <w:rsid w:val="00902623"/>
    <w:rsid w:val="009209A2"/>
    <w:rsid w:val="00965BF3"/>
    <w:rsid w:val="009973B7"/>
    <w:rsid w:val="009C414E"/>
    <w:rsid w:val="00A024CA"/>
    <w:rsid w:val="00A27666"/>
    <w:rsid w:val="00A33645"/>
    <w:rsid w:val="00A92919"/>
    <w:rsid w:val="00AA1E6F"/>
    <w:rsid w:val="00B3050D"/>
    <w:rsid w:val="00B45205"/>
    <w:rsid w:val="00BA7ED6"/>
    <w:rsid w:val="00BD78EA"/>
    <w:rsid w:val="00C052A1"/>
    <w:rsid w:val="00C55EE7"/>
    <w:rsid w:val="00C81D63"/>
    <w:rsid w:val="00CC3388"/>
    <w:rsid w:val="00CC47C3"/>
    <w:rsid w:val="00D54486"/>
    <w:rsid w:val="00E138CA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5414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A024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24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024C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54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enerat17/Generat17-RIP_5_sem/tree/main/lab8/my-ap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28</cp:revision>
  <cp:lastPrinted>2021-03-19T06:07:00Z</cp:lastPrinted>
  <dcterms:created xsi:type="dcterms:W3CDTF">2021-03-01T16:37:00Z</dcterms:created>
  <dcterms:modified xsi:type="dcterms:W3CDTF">2021-12-08T13:51:00Z</dcterms:modified>
</cp:coreProperties>
</file>