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B9" w:rsidRPr="00CB1926" w:rsidRDefault="00D97AB9">
      <w:pPr>
        <w:rPr>
          <w:lang w:val="es-MX"/>
        </w:rPr>
      </w:pPr>
      <w:r>
        <w:rPr>
          <w:lang w:val="es-MX"/>
        </w:rPr>
        <w:t xml:space="preserve">Dedicando se a la </w:t>
      </w:r>
      <w:r w:rsidRPr="00CB1926">
        <w:rPr>
          <w:lang w:val="es-MX"/>
        </w:rPr>
        <w:t>construcción de la infraestructura del transbordador espacial y teniendo que trabajar con varios prototipos fallidos, ha logrado levantar la primera nave diseñada para transportar una cantidad masiva de personas.</w:t>
      </w:r>
    </w:p>
    <w:p w:rsidR="00D97AB9" w:rsidRPr="00CB1926" w:rsidRDefault="00D97AB9">
      <w:pPr>
        <w:rPr>
          <w:lang w:val="es-MX"/>
        </w:rPr>
      </w:pPr>
      <w:r w:rsidRPr="00CB1926">
        <w:rPr>
          <w:lang w:val="es-MX"/>
        </w:rPr>
        <w:t xml:space="preserve">Con estudios y un contexto como astrofísica, Angelina se ha encargado de trazar la ruta que tomara el vuelo, denotando que, como es óptimo se empezara el vuelo en invierno, donde la cercanía entre Marte y la Tierra es mayor, a su vez seleccionando una dirección </w:t>
      </w:r>
      <w:r w:rsidR="000B0AF2" w:rsidRPr="00CB1926">
        <w:rPr>
          <w:lang w:val="es-MX"/>
        </w:rPr>
        <w:t>de acuerdo a la posición de marte durante la finalización del viaje.</w:t>
      </w:r>
    </w:p>
    <w:p w:rsidR="005B26C2" w:rsidRDefault="005B26C2">
      <w:pPr>
        <w:rPr>
          <w:lang w:val="es-MX"/>
        </w:rPr>
      </w:pPr>
      <w:r w:rsidRPr="00CB1926">
        <w:rPr>
          <w:lang w:val="es-MX"/>
        </w:rPr>
        <w:t xml:space="preserve">Específicamente, debido a las limitaciones de cargamento y a los distintos conflictos que podrían llegar a enfrentar los drones y otros dispositivos de exploración se buscara el uso de programas y algoritmos capaces de calcular de manera exacta y adaptiva, rutas y decisiones espontaneas. </w:t>
      </w:r>
      <w:r w:rsidR="00CB1926" w:rsidRPr="00CB1926">
        <w:rPr>
          <w:lang w:val="es-MX"/>
        </w:rPr>
        <w:t xml:space="preserve">De manera superficial y tan </w:t>
      </w:r>
      <w:proofErr w:type="gramStart"/>
      <w:r w:rsidR="00CB1926" w:rsidRPr="00CB1926">
        <w:rPr>
          <w:lang w:val="es-MX"/>
        </w:rPr>
        <w:t>solo</w:t>
      </w:r>
      <w:proofErr w:type="gramEnd"/>
      <w:r w:rsidR="00CB1926" w:rsidRPr="00CB1926">
        <w:rPr>
          <w:lang w:val="es-MX"/>
        </w:rPr>
        <w:t xml:space="preserve"> en un ámbito geográfico, ya se ha explorado marte por completo de manera que los sistemas aplicados giraran entorno a llegar de manera eficiente a cierta ubicación de manera eficiente, rápida y segura, junto con el análisis de los alre</w:t>
      </w:r>
      <w:r w:rsidR="00F715FA">
        <w:rPr>
          <w:lang w:val="es-MX"/>
        </w:rPr>
        <w:t xml:space="preserve">dedores a detalle. El primer algoritmo será una búsqueda de anchura u otro similar al de un Sistema de Posicionamiento Global a partir de una base de datos con mapas, el otro corresponderá a una red neural u otro algoritmo de aprendizaje de </w:t>
      </w:r>
      <w:r w:rsidR="00C94BB1">
        <w:rPr>
          <w:lang w:val="es-MX"/>
        </w:rPr>
        <w:t>máquinas</w:t>
      </w:r>
      <w:r w:rsidR="00F715FA">
        <w:rPr>
          <w:lang w:val="es-MX"/>
        </w:rPr>
        <w:t xml:space="preserve"> para enseñar a los drones como moverse en distintos terrenos y como fue mencionado encontrar puntos de interés.</w:t>
      </w:r>
    </w:p>
    <w:p w:rsidR="009003C7" w:rsidRDefault="009003C7">
      <w:pPr>
        <w:rPr>
          <w:lang w:val="es-MX"/>
        </w:rPr>
      </w:pPr>
      <w:r>
        <w:rPr>
          <w:lang w:val="es-MX"/>
        </w:rPr>
        <w:t>Una de las principales fuentes de energía será la fotovoltaica, la cual se obtendrá no s</w:t>
      </w:r>
      <w:r w:rsidR="00C94BB1">
        <w:rPr>
          <w:lang w:val="es-MX"/>
        </w:rPr>
        <w:t>olo de la luz visible sino también de la luz ultravioleta, la cual, debido a la falta de atmosfera en marte</w:t>
      </w:r>
      <w:r w:rsidR="005D23D6">
        <w:rPr>
          <w:lang w:val="es-MX"/>
        </w:rPr>
        <w:t xml:space="preserve"> es </w:t>
      </w:r>
      <w:proofErr w:type="spellStart"/>
      <w:r w:rsidR="005D23D6">
        <w:rPr>
          <w:lang w:val="es-MX"/>
        </w:rPr>
        <w:t>mas</w:t>
      </w:r>
      <w:proofErr w:type="spellEnd"/>
      <w:r w:rsidR="005D23D6">
        <w:rPr>
          <w:lang w:val="es-MX"/>
        </w:rPr>
        <w:t xml:space="preserve"> </w:t>
      </w:r>
      <w:proofErr w:type="spellStart"/>
      <w:r w:rsidR="005D23D6">
        <w:rPr>
          <w:lang w:val="es-MX"/>
        </w:rPr>
        <w:t>abundate</w:t>
      </w:r>
      <w:proofErr w:type="spellEnd"/>
      <w:r w:rsidR="005D23D6">
        <w:rPr>
          <w:lang w:val="es-MX"/>
        </w:rPr>
        <w:t xml:space="preserve"> con longitudes de onda de entre 0-200 mm a pesar de la amplia distancia del sol. Para lograr esto se implementará el uso de nano fosforo, que es capaz de excitarse ante la luz ultravioleta y transmitir la energía obtenida de tal modo.</w:t>
      </w:r>
    </w:p>
    <w:p w:rsidR="004F4157" w:rsidRDefault="004F4157">
      <w:pPr>
        <w:rPr>
          <w:lang w:val="es-MX"/>
        </w:rPr>
      </w:pPr>
      <w:r>
        <w:rPr>
          <w:lang w:val="es-MX"/>
        </w:rPr>
        <w:t>Buscando innovar y simultáneamente impulsar el desarrollo de la sociedad y los estudiantes, el Grupo Educativo Kent decidió crear un instituto enfocado en la investigación y enseñanza de conceptos relacionados con marte. Entre dichas, a causa de su relevancia, el primer proyecto en el ámbito de investigación y desarrollo fueron tecnologías para llegar y mantener una sociedad en marte.</w:t>
      </w:r>
    </w:p>
    <w:p w:rsidR="00490E3D" w:rsidRDefault="00490E3D">
      <w:pPr>
        <w:rPr>
          <w:lang w:val="es-MX"/>
        </w:rPr>
      </w:pPr>
      <w:r>
        <w:rPr>
          <w:lang w:val="es-MX"/>
        </w:rPr>
        <w:t>Mientras que el área de Tierra se encargara de entrenar a los astronautas al replicar fuerzas similares a las que experimentaran, el área de viaje se enfocara en probar la seguridad y eficiencia de los prototipos del transbordador además de ofrecer una guía descriptiva y experimental de la estancia en el transporte.</w:t>
      </w:r>
    </w:p>
    <w:p w:rsidR="003D5E18" w:rsidRDefault="003D5E18">
      <w:pPr>
        <w:rPr>
          <w:lang w:val="es-MX"/>
        </w:rPr>
      </w:pPr>
      <w:r>
        <w:rPr>
          <w:lang w:val="es-MX"/>
        </w:rPr>
        <w:t>El interior de la nave contendrá asientos reclinables que podrán rápidamente alternar entre asiento y cama de criogenización, también contendrá una cabina para quien vigile el estado de la nave.</w:t>
      </w:r>
      <w:r w:rsidR="00A82D4F">
        <w:rPr>
          <w:lang w:val="es-MX"/>
        </w:rPr>
        <w:t xml:space="preserve"> Además, se planearon los ductos y ventilaciones por donde fluirá el hidrogeno sin activar su volatilidad.</w:t>
      </w:r>
    </w:p>
    <w:p w:rsidR="00A82D4F" w:rsidRPr="00CB1926" w:rsidRDefault="00A82D4F">
      <w:pPr>
        <w:rPr>
          <w:lang w:val="es-MX"/>
        </w:rPr>
      </w:pPr>
      <w:bookmarkStart w:id="0" w:name="_GoBack"/>
      <w:r>
        <w:rPr>
          <w:lang w:val="es-MX"/>
        </w:rPr>
        <w:t>Entre las actividades que se han tomado en cuenta se encuentra ejercicio como pesas y uso de caminadoras con un arnés.</w:t>
      </w:r>
      <w:bookmarkEnd w:id="0"/>
    </w:p>
    <w:sectPr w:rsidR="00A82D4F" w:rsidRPr="00CB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AB9"/>
    <w:rsid w:val="000B0AF2"/>
    <w:rsid w:val="003D5E18"/>
    <w:rsid w:val="00490E3D"/>
    <w:rsid w:val="004F4157"/>
    <w:rsid w:val="005B26C2"/>
    <w:rsid w:val="005D23D6"/>
    <w:rsid w:val="009003C7"/>
    <w:rsid w:val="00975EC9"/>
    <w:rsid w:val="00A82D4F"/>
    <w:rsid w:val="00C7304B"/>
    <w:rsid w:val="00C94BB1"/>
    <w:rsid w:val="00CB1926"/>
    <w:rsid w:val="00D97AB9"/>
    <w:rsid w:val="00E82E92"/>
    <w:rsid w:val="00F7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PC-24</dc:creator>
  <cp:keywords/>
  <dc:description/>
  <cp:lastModifiedBy>CroppyBeadt</cp:lastModifiedBy>
  <cp:revision>5</cp:revision>
  <dcterms:created xsi:type="dcterms:W3CDTF">2018-07-06T17:18:00Z</dcterms:created>
  <dcterms:modified xsi:type="dcterms:W3CDTF">2018-07-07T11:00:00Z</dcterms:modified>
</cp:coreProperties>
</file>