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3DF77" w14:textId="56B2B0DE" w:rsidR="00EA31D7" w:rsidRPr="003020D9" w:rsidRDefault="00A90504" w:rsidP="009F3EFE">
      <w:pPr>
        <w:jc w:val="both"/>
        <w:rPr>
          <w:lang w:val="en-GB"/>
        </w:rPr>
      </w:pPr>
      <w:r w:rsidRPr="003020D9">
        <w:rPr>
          <w:noProof/>
          <w:lang w:val="en-GB" w:eastAsia="en-ZA"/>
        </w:rPr>
        <mc:AlternateContent>
          <mc:Choice Requires="wps">
            <w:drawing>
              <wp:anchor distT="0" distB="0" distL="114300" distR="114300" simplePos="0" relativeHeight="251630592" behindDoc="0" locked="0" layoutInCell="1" allowOverlap="1" wp14:anchorId="046E11B0" wp14:editId="02E8EDF2">
                <wp:simplePos x="0" y="0"/>
                <wp:positionH relativeFrom="margin">
                  <wp:posOffset>3112819</wp:posOffset>
                </wp:positionH>
                <wp:positionV relativeFrom="paragraph">
                  <wp:posOffset>3547745</wp:posOffset>
                </wp:positionV>
                <wp:extent cx="3543300" cy="1310005"/>
                <wp:effectExtent l="0" t="0" r="0" b="4445"/>
                <wp:wrapSquare wrapText="bothSides"/>
                <wp:docPr id="3" name="Text Box 3"/>
                <wp:cNvGraphicFramePr/>
                <a:graphic xmlns:a="http://schemas.openxmlformats.org/drawingml/2006/main">
                  <a:graphicData uri="http://schemas.microsoft.com/office/word/2010/wordprocessingShape">
                    <wps:wsp>
                      <wps:cNvSpPr txBox="1"/>
                      <wps:spPr>
                        <a:xfrm>
                          <a:off x="0" y="0"/>
                          <a:ext cx="3543300" cy="131000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370DA2B8" w14:textId="77777777" w:rsidR="004E3537" w:rsidRPr="00A90504" w:rsidRDefault="004E3537" w:rsidP="007803C8">
                            <w:pPr>
                              <w:spacing w:after="0" w:line="240" w:lineRule="auto"/>
                              <w:jc w:val="center"/>
                              <w:rPr>
                                <w:rFonts w:ascii="Segoe UI Semibold" w:eastAsiaTheme="minorEastAsia" w:hAnsi="Segoe UI Semibold" w:cs="Segoe UI Semibold"/>
                                <w:bCs/>
                                <w:color w:val="3A2D5D"/>
                                <w:sz w:val="36"/>
                                <w:szCs w:val="36"/>
                                <w:lang w:eastAsia="en-US"/>
                              </w:rPr>
                            </w:pPr>
                            <w:r w:rsidRPr="00A90504">
                              <w:rPr>
                                <w:rFonts w:ascii="Segoe UI Semibold" w:eastAsiaTheme="minorEastAsia" w:hAnsi="Segoe UI Semibold" w:cs="Segoe UI Semibold"/>
                                <w:bCs/>
                                <w:color w:val="3A2D5D"/>
                                <w:sz w:val="36"/>
                                <w:szCs w:val="36"/>
                                <w:lang w:eastAsia="en-US"/>
                              </w:rPr>
                              <w:t xml:space="preserve">MONTHLY PERFORMANCE </w:t>
                            </w:r>
                          </w:p>
                          <w:p w14:paraId="3982DCD2" w14:textId="46DA12BC" w:rsidR="004E3537" w:rsidRPr="00A90504" w:rsidRDefault="004E3537" w:rsidP="007803C8">
                            <w:pPr>
                              <w:spacing w:after="0" w:line="240" w:lineRule="auto"/>
                              <w:jc w:val="center"/>
                              <w:rPr>
                                <w:rFonts w:ascii="Segoe UI Semibold" w:eastAsiaTheme="minorEastAsia" w:hAnsi="Segoe UI Semibold" w:cs="Segoe UI Semibold"/>
                                <w:bCs/>
                                <w:color w:val="3A2D5D"/>
                                <w:sz w:val="36"/>
                                <w:szCs w:val="36"/>
                                <w:lang w:eastAsia="en-US"/>
                              </w:rPr>
                            </w:pPr>
                            <w:r w:rsidRPr="00A90504">
                              <w:rPr>
                                <w:rFonts w:ascii="Segoe UI Semibold" w:eastAsiaTheme="minorEastAsia" w:hAnsi="Segoe UI Semibold" w:cs="Segoe UI Semibold"/>
                                <w:bCs/>
                                <w:color w:val="3A2D5D"/>
                                <w:sz w:val="36"/>
                                <w:szCs w:val="36"/>
                                <w:lang w:eastAsia="en-US"/>
                              </w:rPr>
                              <w:t>REPORT</w:t>
                            </w:r>
                          </w:p>
                          <w:p w14:paraId="67022974" w14:textId="77777777" w:rsidR="00894503" w:rsidRPr="00A90504" w:rsidRDefault="00894503" w:rsidP="007803C8">
                            <w:pPr>
                              <w:spacing w:after="0" w:line="240" w:lineRule="auto"/>
                              <w:jc w:val="center"/>
                              <w:rPr>
                                <w:rFonts w:eastAsiaTheme="minorEastAsia"/>
                                <w:b/>
                                <w:color w:val="3A2D5D"/>
                                <w:sz w:val="8"/>
                                <w:szCs w:val="8"/>
                                <w:lang w:eastAsia="en-US"/>
                              </w:rPr>
                            </w:pPr>
                          </w:p>
                          <w:p w14:paraId="04BC92E8" w14:textId="77777777" w:rsidR="00E10978" w:rsidRPr="009066CC" w:rsidRDefault="00E10978" w:rsidP="00E10978">
                            <w:pPr>
                              <w:spacing w:after="0" w:line="240" w:lineRule="auto"/>
                              <w:jc w:val="center"/>
                              <w:rPr>
                                <w:rFonts w:eastAsiaTheme="minorEastAsia"/>
                                <w:color w:val="3A2D5D"/>
                                <w:lang w:eastAsia="en-US"/>
                              </w:rPr>
                            </w:pPr>
                            <w:r w:rsidRPr="009066CC">
                              <w:rPr>
                                <w:rFonts w:eastAsiaTheme="minorEastAsia"/>
                                <w:color w:val="3A2D5D"/>
                                <w:lang w:eastAsia="en-US"/>
                              </w:rPr>
                              <w:t>NAUTICA SHOPPING CENTRE</w:t>
                            </w:r>
                          </w:p>
                          <w:p w14:paraId="515C78FD" w14:textId="39C2B371" w:rsidR="00E10978" w:rsidRPr="008775A4" w:rsidRDefault="00A536B3" w:rsidP="00E10978">
                            <w:pPr>
                              <w:spacing w:after="0" w:line="240" w:lineRule="auto"/>
                              <w:jc w:val="center"/>
                              <w:rPr>
                                <w:rFonts w:eastAsiaTheme="minorEastAsia"/>
                                <w:color w:val="3A2D5D"/>
                                <w:sz w:val="24"/>
                                <w:szCs w:val="24"/>
                                <w:lang w:eastAsia="en-US"/>
                              </w:rPr>
                            </w:pPr>
                            <w:r>
                              <w:rPr>
                                <w:rFonts w:eastAsiaTheme="minorEastAsia"/>
                                <w:color w:val="3A2D5D"/>
                                <w:sz w:val="24"/>
                                <w:szCs w:val="24"/>
                                <w:lang w:eastAsia="en-US"/>
                              </w:rPr>
                              <w:t>FEBRUARY</w:t>
                            </w:r>
                            <w:r w:rsidR="00E10978" w:rsidRPr="00EE1533">
                              <w:rPr>
                                <w:rFonts w:eastAsiaTheme="minorEastAsia"/>
                                <w:color w:val="3A2D5D"/>
                                <w:sz w:val="24"/>
                                <w:szCs w:val="24"/>
                                <w:lang w:eastAsia="en-US"/>
                              </w:rPr>
                              <w:t xml:space="preserve"> </w:t>
                            </w:r>
                            <w:r w:rsidR="00D70B40">
                              <w:rPr>
                                <w:rFonts w:eastAsiaTheme="minorEastAsia"/>
                                <w:color w:val="3A2D5D"/>
                                <w:sz w:val="24"/>
                                <w:szCs w:val="24"/>
                                <w:lang w:eastAsia="en-US"/>
                              </w:rPr>
                              <w:t>2026</w:t>
                            </w:r>
                          </w:p>
                          <w:p w14:paraId="6F27888C" w14:textId="671C41FB" w:rsidR="004E3537" w:rsidRPr="00CA447D" w:rsidRDefault="004E3537" w:rsidP="00894503">
                            <w:pPr>
                              <w:spacing w:after="0" w:line="240" w:lineRule="auto"/>
                              <w:jc w:val="center"/>
                              <w:rPr>
                                <w:rFonts w:eastAsiaTheme="minorEastAsia"/>
                                <w:bCs/>
                                <w:color w:val="3A2D5D"/>
                                <w:sz w:val="28"/>
                                <w:szCs w:val="28"/>
                                <w:lang w:eastAsia="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6E11B0" id="_x0000_t202" coordsize="21600,21600" o:spt="202" path="m,l,21600r21600,l21600,xe">
                <v:stroke joinstyle="miter"/>
                <v:path gradientshapeok="t" o:connecttype="rect"/>
              </v:shapetype>
              <v:shape id="Text Box 3" o:spid="_x0000_s1026" type="#_x0000_t202" style="position:absolute;left:0;text-align:left;margin-left:245.1pt;margin-top:279.35pt;width:279pt;height:103.15pt;z-index:25163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" filled="f" stroked="f">
                <v:textbox>
                  <w:txbxContent>
                    <w:p w14:paraId="370DA2B8" w14:textId="77777777" w:rsidR="004E3537" w:rsidRPr="00A90504" w:rsidRDefault="004E3537" w:rsidP="007803C8">
                      <w:pPr>
                        <w:spacing w:after="0" w:line="240" w:lineRule="auto"/>
                        <w:jc w:val="center"/>
                        <w:rPr>
                          <w:rFonts w:ascii="Segoe UI Semibold" w:eastAsiaTheme="minorEastAsia" w:hAnsi="Segoe UI Semibold" w:cs="Segoe UI Semibold"/>
                          <w:bCs/>
                          <w:color w:val="3A2D5D"/>
                          <w:sz w:val="36"/>
                          <w:szCs w:val="36"/>
                          <w:lang w:eastAsia="en-US"/>
                        </w:rPr>
                      </w:pPr>
                      <w:r w:rsidRPr="00A90504">
                        <w:rPr>
                          <w:rFonts w:ascii="Segoe UI Semibold" w:eastAsiaTheme="minorEastAsia" w:hAnsi="Segoe UI Semibold" w:cs="Segoe UI Semibold"/>
                          <w:bCs/>
                          <w:color w:val="3A2D5D"/>
                          <w:sz w:val="36"/>
                          <w:szCs w:val="36"/>
                          <w:lang w:eastAsia="en-US"/>
                        </w:rPr>
                        <w:t xml:space="preserve">MONTHLY PERFORMANCE </w:t>
                      </w:r>
                    </w:p>
                    <w:p w14:paraId="3982DCD2" w14:textId="46DA12BC" w:rsidR="004E3537" w:rsidRPr="00A90504" w:rsidRDefault="004E3537" w:rsidP="007803C8">
                      <w:pPr>
                        <w:spacing w:after="0" w:line="240" w:lineRule="auto"/>
                        <w:jc w:val="center"/>
                        <w:rPr>
                          <w:rFonts w:ascii="Segoe UI Semibold" w:eastAsiaTheme="minorEastAsia" w:hAnsi="Segoe UI Semibold" w:cs="Segoe UI Semibold"/>
                          <w:bCs/>
                          <w:color w:val="3A2D5D"/>
                          <w:sz w:val="36"/>
                          <w:szCs w:val="36"/>
                          <w:lang w:eastAsia="en-US"/>
                        </w:rPr>
                      </w:pPr>
                      <w:r w:rsidRPr="00A90504">
                        <w:rPr>
                          <w:rFonts w:ascii="Segoe UI Semibold" w:eastAsiaTheme="minorEastAsia" w:hAnsi="Segoe UI Semibold" w:cs="Segoe UI Semibold"/>
                          <w:bCs/>
                          <w:color w:val="3A2D5D"/>
                          <w:sz w:val="36"/>
                          <w:szCs w:val="36"/>
                          <w:lang w:eastAsia="en-US"/>
                        </w:rPr>
                        <w:t>REPORT</w:t>
                      </w:r>
                    </w:p>
                    <w:p w14:paraId="67022974" w14:textId="77777777" w:rsidR="00894503" w:rsidRPr="00A90504" w:rsidRDefault="00894503" w:rsidP="007803C8">
                      <w:pPr>
                        <w:spacing w:after="0" w:line="240" w:lineRule="auto"/>
                        <w:jc w:val="center"/>
                        <w:rPr>
                          <w:rFonts w:eastAsiaTheme="minorEastAsia"/>
                          <w:b/>
                          <w:color w:val="3A2D5D"/>
                          <w:sz w:val="8"/>
                          <w:szCs w:val="8"/>
                          <w:lang w:eastAsia="en-US"/>
                        </w:rPr>
                      </w:pPr>
                    </w:p>
                    <w:p w14:paraId="04BC92E8" w14:textId="77777777" w:rsidR="00E10978" w:rsidRPr="009066CC" w:rsidRDefault="00E10978" w:rsidP="00E10978">
                      <w:pPr>
                        <w:spacing w:after="0" w:line="240" w:lineRule="auto"/>
                        <w:jc w:val="center"/>
                        <w:rPr>
                          <w:rFonts w:eastAsiaTheme="minorEastAsia"/>
                          <w:color w:val="3A2D5D"/>
                          <w:lang w:eastAsia="en-US"/>
                        </w:rPr>
                      </w:pPr>
                      <w:r w:rsidRPr="009066CC">
                        <w:rPr>
                          <w:rFonts w:eastAsiaTheme="minorEastAsia"/>
                          <w:color w:val="3A2D5D"/>
                          <w:lang w:eastAsia="en-US"/>
                        </w:rPr>
                        <w:t>NAUTICA SHOPPING CENTRE</w:t>
                      </w:r>
                    </w:p>
                    <w:p w14:paraId="515C78FD" w14:textId="39C2B371" w:rsidR="00E10978" w:rsidRPr="008775A4" w:rsidRDefault="00A536B3" w:rsidP="00E10978">
                      <w:pPr>
                        <w:spacing w:after="0" w:line="240" w:lineRule="auto"/>
                        <w:jc w:val="center"/>
                        <w:rPr>
                          <w:rFonts w:eastAsiaTheme="minorEastAsia"/>
                          <w:color w:val="3A2D5D"/>
                          <w:sz w:val="24"/>
                          <w:szCs w:val="24"/>
                          <w:lang w:eastAsia="en-US"/>
                        </w:rPr>
                      </w:pPr>
                      <w:r>
                        <w:rPr>
                          <w:rFonts w:eastAsiaTheme="minorEastAsia"/>
                          <w:color w:val="3A2D5D"/>
                          <w:sz w:val="24"/>
                          <w:szCs w:val="24"/>
                          <w:lang w:eastAsia="en-US"/>
                        </w:rPr>
                        <w:t>FEBRUARY</w:t>
                      </w:r>
                      <w:r w:rsidR="00E10978" w:rsidRPr="00EE1533">
                        <w:rPr>
                          <w:rFonts w:eastAsiaTheme="minorEastAsia"/>
                          <w:color w:val="3A2D5D"/>
                          <w:sz w:val="24"/>
                          <w:szCs w:val="24"/>
                          <w:lang w:eastAsia="en-US"/>
                        </w:rPr>
                        <w:t xml:space="preserve"> </w:t>
                      </w:r>
                      <w:r w:rsidR="00D70B40">
                        <w:rPr>
                          <w:rFonts w:eastAsiaTheme="minorEastAsia"/>
                          <w:color w:val="3A2D5D"/>
                          <w:sz w:val="24"/>
                          <w:szCs w:val="24"/>
                          <w:lang w:eastAsia="en-US"/>
                        </w:rPr>
                        <w:t>2026</w:t>
                      </w:r>
                    </w:p>
                    <w:p w14:paraId="6F27888C" w14:textId="671C41FB" w:rsidR="004E3537" w:rsidRPr="00CA447D" w:rsidRDefault="004E3537" w:rsidP="00894503">
                      <w:pPr>
                        <w:spacing w:after="0" w:line="240" w:lineRule="auto"/>
                        <w:jc w:val="center"/>
                        <w:rPr>
                          <w:rFonts w:eastAsiaTheme="minorEastAsia"/>
                          <w:bCs/>
                          <w:color w:val="3A2D5D"/>
                          <w:sz w:val="28"/>
                          <w:szCs w:val="28"/>
                          <w:lang w:eastAsia="en-US"/>
                        </w:rPr>
                      </w:pPr>
                    </w:p>
                  </w:txbxContent>
                </v:textbox>
                <w10:wrap type="square" anchorx="margin"/>
              </v:shape>
            </w:pict>
          </mc:Fallback>
        </mc:AlternateContent>
      </w:r>
      <w:r w:rsidR="00874293" w:rsidRPr="003020D9">
        <w:rPr>
          <w:noProof/>
          <w:lang w:val="en-GB" w:eastAsia="en-ZA"/>
        </w:rPr>
        <mc:AlternateContent>
          <mc:Choice Requires="wps">
            <w:drawing>
              <wp:anchor distT="0" distB="0" distL="114300" distR="114300" simplePos="0" relativeHeight="251630593" behindDoc="0" locked="0" layoutInCell="1" allowOverlap="1" wp14:anchorId="31AB8D96" wp14:editId="49925212">
                <wp:simplePos x="0" y="0"/>
                <wp:positionH relativeFrom="margin">
                  <wp:posOffset>3707130</wp:posOffset>
                </wp:positionH>
                <wp:positionV relativeFrom="paragraph">
                  <wp:posOffset>4793615</wp:posOffset>
                </wp:positionV>
                <wp:extent cx="2393950" cy="1076325"/>
                <wp:effectExtent l="0" t="0" r="0" b="9525"/>
                <wp:wrapSquare wrapText="bothSides"/>
                <wp:docPr id="4" name="Text Box 4"/>
                <wp:cNvGraphicFramePr/>
                <a:graphic xmlns:a="http://schemas.openxmlformats.org/drawingml/2006/main">
                  <a:graphicData uri="http://schemas.microsoft.com/office/word/2010/wordprocessingShape">
                    <wps:wsp>
                      <wps:cNvSpPr txBox="1"/>
                      <wps:spPr>
                        <a:xfrm>
                          <a:off x="0" y="0"/>
                          <a:ext cx="2393950" cy="10763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401C51CF" w14:textId="77777777" w:rsidR="00257486" w:rsidRPr="00A313B2" w:rsidRDefault="00257486" w:rsidP="00257486">
                            <w:pPr>
                              <w:pStyle w:val="BasicParagraph"/>
                              <w:spacing w:after="0"/>
                              <w:jc w:val="center"/>
                              <w:rPr>
                                <w:rFonts w:ascii="Segoe UI" w:eastAsiaTheme="minorEastAsia" w:hAnsi="Segoe UI" w:cs="Segoe UI"/>
                                <w:caps/>
                                <w:color w:val="3A2D5D"/>
                                <w:sz w:val="17"/>
                                <w:szCs w:val="17"/>
                                <w:lang w:eastAsia="en-US"/>
                              </w:rPr>
                            </w:pPr>
                            <w:r w:rsidRPr="00A313B2">
                              <w:rPr>
                                <w:rFonts w:ascii="Segoe UI" w:eastAsiaTheme="minorEastAsia" w:hAnsi="Segoe UI" w:cs="Segoe UI"/>
                                <w:caps/>
                                <w:color w:val="3A2D5D"/>
                                <w:sz w:val="17"/>
                                <w:szCs w:val="17"/>
                                <w:lang w:eastAsia="en-US"/>
                              </w:rPr>
                              <w:t>PREPARED FOR: MILPROPS</w:t>
                            </w:r>
                          </w:p>
                          <w:p w14:paraId="197B4273" w14:textId="77777777" w:rsidR="00257486" w:rsidRPr="00A313B2" w:rsidRDefault="00257486" w:rsidP="00257486">
                            <w:pPr>
                              <w:pStyle w:val="BasicParagraph"/>
                              <w:spacing w:after="0"/>
                              <w:jc w:val="center"/>
                              <w:rPr>
                                <w:rFonts w:ascii="Segoe UI" w:eastAsiaTheme="minorEastAsia" w:hAnsi="Segoe UI" w:cs="Segoe UI"/>
                                <w:caps/>
                                <w:color w:val="3A2D5D"/>
                                <w:sz w:val="17"/>
                                <w:szCs w:val="17"/>
                                <w:lang w:eastAsia="en-US"/>
                              </w:rPr>
                            </w:pPr>
                            <w:r w:rsidRPr="00A313B2">
                              <w:rPr>
                                <w:rFonts w:ascii="Segoe UI" w:eastAsiaTheme="minorEastAsia" w:hAnsi="Segoe UI" w:cs="Segoe UI"/>
                                <w:caps/>
                                <w:color w:val="3A2D5D"/>
                                <w:sz w:val="17"/>
                                <w:szCs w:val="17"/>
                                <w:lang w:eastAsia="en-US"/>
                              </w:rPr>
                              <w:t>SITE: NAUTICA SHOPPING CENTRE</w:t>
                            </w:r>
                          </w:p>
                          <w:p w14:paraId="28B0FDDC" w14:textId="77777777" w:rsidR="00257486" w:rsidRPr="00A313B2" w:rsidRDefault="00257486" w:rsidP="00257486">
                            <w:pPr>
                              <w:pStyle w:val="BasicParagraph"/>
                              <w:spacing w:after="0"/>
                              <w:jc w:val="center"/>
                              <w:rPr>
                                <w:rFonts w:ascii="Segoe UI" w:eastAsiaTheme="minorEastAsia" w:hAnsi="Segoe UI" w:cs="Segoe UI"/>
                                <w:caps/>
                                <w:color w:val="3A2D5D"/>
                                <w:sz w:val="17"/>
                                <w:szCs w:val="17"/>
                                <w:lang w:eastAsia="en-US"/>
                              </w:rPr>
                            </w:pPr>
                            <w:r w:rsidRPr="00A313B2">
                              <w:rPr>
                                <w:rFonts w:ascii="Segoe UI" w:eastAsiaTheme="minorEastAsia" w:hAnsi="Segoe UI" w:cs="Segoe UI"/>
                                <w:caps/>
                                <w:color w:val="3A2D5D"/>
                                <w:sz w:val="17"/>
                                <w:szCs w:val="17"/>
                                <w:lang w:eastAsia="en-US"/>
                              </w:rPr>
                              <w:t>SYSTEM SIZE: 770KWP 600KVA</w:t>
                            </w:r>
                          </w:p>
                          <w:p w14:paraId="2907B0B9" w14:textId="4C05D6B9" w:rsidR="00257486" w:rsidRPr="00A313B2" w:rsidRDefault="00257486" w:rsidP="00257486">
                            <w:pPr>
                              <w:pStyle w:val="BasicParagraph"/>
                              <w:spacing w:after="0"/>
                              <w:jc w:val="center"/>
                              <w:rPr>
                                <w:rFonts w:ascii="Segoe UI" w:eastAsiaTheme="minorEastAsia" w:hAnsi="Segoe UI" w:cs="Segoe UI"/>
                                <w:caps/>
                                <w:color w:val="3A2D5D"/>
                                <w:sz w:val="17"/>
                                <w:szCs w:val="17"/>
                                <w:lang w:eastAsia="en-US"/>
                              </w:rPr>
                            </w:pPr>
                            <w:r w:rsidRPr="00A313B2">
                              <w:rPr>
                                <w:rFonts w:ascii="Segoe UI" w:eastAsiaTheme="minorEastAsia" w:hAnsi="Segoe UI" w:cs="Segoe UI"/>
                                <w:caps/>
                                <w:color w:val="3A2D5D"/>
                                <w:sz w:val="17"/>
                                <w:szCs w:val="17"/>
                                <w:lang w:eastAsia="en-US"/>
                              </w:rPr>
                              <w:t xml:space="preserve">DATE: </w:t>
                            </w:r>
                            <w:r>
                              <w:rPr>
                                <w:rFonts w:ascii="Segoe UI" w:eastAsiaTheme="minorEastAsia" w:hAnsi="Segoe UI" w:cs="Segoe UI"/>
                                <w:caps/>
                                <w:color w:val="3A2D5D"/>
                                <w:sz w:val="17"/>
                                <w:szCs w:val="17"/>
                                <w:lang w:eastAsia="en-US"/>
                              </w:rPr>
                              <w:t>0</w:t>
                            </w:r>
                            <w:r w:rsidR="00A536B3">
                              <w:rPr>
                                <w:rFonts w:ascii="Segoe UI" w:eastAsiaTheme="minorEastAsia" w:hAnsi="Segoe UI" w:cs="Segoe UI"/>
                                <w:caps/>
                                <w:color w:val="3A2D5D"/>
                                <w:sz w:val="17"/>
                                <w:szCs w:val="17"/>
                                <w:lang w:eastAsia="en-US"/>
                              </w:rPr>
                              <w:t>5</w:t>
                            </w:r>
                            <w:r w:rsidRPr="00A313B2">
                              <w:rPr>
                                <w:rFonts w:ascii="Segoe UI" w:eastAsiaTheme="minorEastAsia" w:hAnsi="Segoe UI" w:cs="Segoe UI"/>
                                <w:caps/>
                                <w:color w:val="3A2D5D"/>
                                <w:sz w:val="17"/>
                                <w:szCs w:val="17"/>
                                <w:lang w:eastAsia="en-US"/>
                              </w:rPr>
                              <w:t>/</w:t>
                            </w:r>
                            <w:r>
                              <w:rPr>
                                <w:rFonts w:ascii="Segoe UI" w:eastAsiaTheme="minorEastAsia" w:hAnsi="Segoe UI" w:cs="Segoe UI"/>
                                <w:caps/>
                                <w:color w:val="3A2D5D"/>
                                <w:sz w:val="17"/>
                                <w:szCs w:val="17"/>
                                <w:lang w:eastAsia="en-US"/>
                              </w:rPr>
                              <w:t>0</w:t>
                            </w:r>
                            <w:r w:rsidR="00A536B3">
                              <w:rPr>
                                <w:rFonts w:ascii="Segoe UI" w:eastAsiaTheme="minorEastAsia" w:hAnsi="Segoe UI" w:cs="Segoe UI"/>
                                <w:caps/>
                                <w:color w:val="3A2D5D"/>
                                <w:sz w:val="17"/>
                                <w:szCs w:val="17"/>
                                <w:lang w:eastAsia="en-US"/>
                              </w:rPr>
                              <w:t>3</w:t>
                            </w:r>
                            <w:r w:rsidRPr="00A313B2">
                              <w:rPr>
                                <w:rFonts w:ascii="Segoe UI" w:eastAsiaTheme="minorEastAsia" w:hAnsi="Segoe UI" w:cs="Segoe UI"/>
                                <w:caps/>
                                <w:color w:val="3A2D5D"/>
                                <w:sz w:val="17"/>
                                <w:szCs w:val="17"/>
                                <w:lang w:eastAsia="en-US"/>
                              </w:rPr>
                              <w:t>/202</w:t>
                            </w:r>
                            <w:r w:rsidR="00A536B3">
                              <w:rPr>
                                <w:rFonts w:ascii="Segoe UI" w:eastAsiaTheme="minorEastAsia" w:hAnsi="Segoe UI" w:cs="Segoe UI"/>
                                <w:caps/>
                                <w:color w:val="3A2D5D"/>
                                <w:sz w:val="17"/>
                                <w:szCs w:val="17"/>
                                <w:lang w:eastAsia="en-US"/>
                              </w:rPr>
                              <w:t>6</w:t>
                            </w:r>
                          </w:p>
                          <w:p w14:paraId="27136DD8" w14:textId="77777777" w:rsidR="00257486" w:rsidRPr="00A313B2" w:rsidRDefault="00257486" w:rsidP="00257486">
                            <w:pPr>
                              <w:pStyle w:val="BasicParagraph"/>
                              <w:spacing w:after="0"/>
                              <w:jc w:val="center"/>
                              <w:rPr>
                                <w:rFonts w:ascii="Segoe UI" w:eastAsiaTheme="minorEastAsia" w:hAnsi="Segoe UI" w:cs="Segoe UI"/>
                                <w:caps/>
                                <w:color w:val="3A2D5D"/>
                                <w:sz w:val="17"/>
                                <w:szCs w:val="17"/>
                                <w:lang w:eastAsia="en-US"/>
                              </w:rPr>
                            </w:pPr>
                            <w:r w:rsidRPr="00A313B2">
                              <w:rPr>
                                <w:rFonts w:ascii="Segoe UI" w:eastAsiaTheme="minorEastAsia" w:hAnsi="Segoe UI" w:cs="Segoe UI"/>
                                <w:caps/>
                                <w:color w:val="3A2D5D"/>
                                <w:sz w:val="17"/>
                                <w:szCs w:val="17"/>
                                <w:lang w:eastAsia="en-US"/>
                              </w:rPr>
                              <w:t>PREPARED BY: BRANDON FEINAUER</w:t>
                            </w:r>
                          </w:p>
                          <w:p w14:paraId="2F69B9A2" w14:textId="77777777" w:rsidR="00257486" w:rsidRPr="00357A76" w:rsidRDefault="00257486" w:rsidP="00257486">
                            <w:pPr>
                              <w:pStyle w:val="BasicParagraph"/>
                              <w:spacing w:after="0"/>
                              <w:jc w:val="center"/>
                              <w:rPr>
                                <w:rFonts w:ascii="Segoe UI" w:eastAsiaTheme="minorEastAsia" w:hAnsi="Segoe UI" w:cs="Segoe UI"/>
                                <w:caps/>
                                <w:color w:val="3A2D5D"/>
                                <w:sz w:val="17"/>
                                <w:szCs w:val="17"/>
                                <w:lang w:eastAsia="en-US"/>
                              </w:rPr>
                            </w:pPr>
                            <w:r w:rsidRPr="00A313B2">
                              <w:rPr>
                                <w:rFonts w:ascii="Segoe UI" w:eastAsiaTheme="minorEastAsia" w:hAnsi="Segoe UI" w:cs="Segoe UI"/>
                                <w:caps/>
                                <w:color w:val="3A2D5D"/>
                                <w:sz w:val="17"/>
                                <w:szCs w:val="17"/>
                                <w:lang w:eastAsia="en-US"/>
                              </w:rPr>
                              <w:t>CHECKED BY: BETHANY LAFFORD</w:t>
                            </w:r>
                          </w:p>
                          <w:p w14:paraId="2679362F" w14:textId="0F3A069C" w:rsidR="008E21D7" w:rsidRPr="00357A76" w:rsidRDefault="008E21D7" w:rsidP="00C91430">
                            <w:pPr>
                              <w:pStyle w:val="BasicParagraph"/>
                              <w:spacing w:after="0"/>
                              <w:jc w:val="center"/>
                              <w:rPr>
                                <w:rFonts w:ascii="Segoe UI" w:eastAsiaTheme="minorEastAsia" w:hAnsi="Segoe UI" w:cs="Segoe UI"/>
                                <w:caps/>
                                <w:color w:val="3A2D5D"/>
                                <w:sz w:val="17"/>
                                <w:szCs w:val="17"/>
                                <w:lang w:eastAsia="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B8D96" id="Text Box 4" o:spid="_x0000_s1027" type="#_x0000_t202" style="position:absolute;left:0;text-align:left;margin-left:291.9pt;margin-top:377.45pt;width:188.5pt;height:84.75pt;z-index:2516305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" filled="f" stroked="f">
                <v:textbox>
                  <w:txbxContent>
                    <w:p w14:paraId="401C51CF" w14:textId="77777777" w:rsidR="00257486" w:rsidRPr="00A313B2" w:rsidRDefault="00257486" w:rsidP="00257486">
                      <w:pPr>
                        <w:pStyle w:val="BasicParagraph"/>
                        <w:spacing w:after="0"/>
                        <w:jc w:val="center"/>
                        <w:rPr>
                          <w:rFonts w:ascii="Segoe UI" w:eastAsiaTheme="minorEastAsia" w:hAnsi="Segoe UI" w:cs="Segoe UI"/>
                          <w:caps/>
                          <w:color w:val="3A2D5D"/>
                          <w:sz w:val="17"/>
                          <w:szCs w:val="17"/>
                          <w:lang w:eastAsia="en-US"/>
                        </w:rPr>
                      </w:pPr>
                      <w:r w:rsidRPr="00A313B2">
                        <w:rPr>
                          <w:rFonts w:ascii="Segoe UI" w:eastAsiaTheme="minorEastAsia" w:hAnsi="Segoe UI" w:cs="Segoe UI"/>
                          <w:caps/>
                          <w:color w:val="3A2D5D"/>
                          <w:sz w:val="17"/>
                          <w:szCs w:val="17"/>
                          <w:lang w:eastAsia="en-US"/>
                        </w:rPr>
                        <w:t>PREPARED FOR: MILPROPS</w:t>
                      </w:r>
                    </w:p>
                    <w:p w14:paraId="197B4273" w14:textId="77777777" w:rsidR="00257486" w:rsidRPr="00A313B2" w:rsidRDefault="00257486" w:rsidP="00257486">
                      <w:pPr>
                        <w:pStyle w:val="BasicParagraph"/>
                        <w:spacing w:after="0"/>
                        <w:jc w:val="center"/>
                        <w:rPr>
                          <w:rFonts w:ascii="Segoe UI" w:eastAsiaTheme="minorEastAsia" w:hAnsi="Segoe UI" w:cs="Segoe UI"/>
                          <w:caps/>
                          <w:color w:val="3A2D5D"/>
                          <w:sz w:val="17"/>
                          <w:szCs w:val="17"/>
                          <w:lang w:eastAsia="en-US"/>
                        </w:rPr>
                      </w:pPr>
                      <w:r w:rsidRPr="00A313B2">
                        <w:rPr>
                          <w:rFonts w:ascii="Segoe UI" w:eastAsiaTheme="minorEastAsia" w:hAnsi="Segoe UI" w:cs="Segoe UI"/>
                          <w:caps/>
                          <w:color w:val="3A2D5D"/>
                          <w:sz w:val="17"/>
                          <w:szCs w:val="17"/>
                          <w:lang w:eastAsia="en-US"/>
                        </w:rPr>
                        <w:t>SITE: NAUTICA SHOPPING CENTRE</w:t>
                      </w:r>
                    </w:p>
                    <w:p w14:paraId="28B0FDDC" w14:textId="77777777" w:rsidR="00257486" w:rsidRPr="00A313B2" w:rsidRDefault="00257486" w:rsidP="00257486">
                      <w:pPr>
                        <w:pStyle w:val="BasicParagraph"/>
                        <w:spacing w:after="0"/>
                        <w:jc w:val="center"/>
                        <w:rPr>
                          <w:rFonts w:ascii="Segoe UI" w:eastAsiaTheme="minorEastAsia" w:hAnsi="Segoe UI" w:cs="Segoe UI"/>
                          <w:caps/>
                          <w:color w:val="3A2D5D"/>
                          <w:sz w:val="17"/>
                          <w:szCs w:val="17"/>
                          <w:lang w:eastAsia="en-US"/>
                        </w:rPr>
                      </w:pPr>
                      <w:r w:rsidRPr="00A313B2">
                        <w:rPr>
                          <w:rFonts w:ascii="Segoe UI" w:eastAsiaTheme="minorEastAsia" w:hAnsi="Segoe UI" w:cs="Segoe UI"/>
                          <w:caps/>
                          <w:color w:val="3A2D5D"/>
                          <w:sz w:val="17"/>
                          <w:szCs w:val="17"/>
                          <w:lang w:eastAsia="en-US"/>
                        </w:rPr>
                        <w:t>SYSTEM SIZE: 770KWP 600KVA</w:t>
                      </w:r>
                    </w:p>
                    <w:p w14:paraId="2907B0B9" w14:textId="4C05D6B9" w:rsidR="00257486" w:rsidRPr="00A313B2" w:rsidRDefault="00257486" w:rsidP="00257486">
                      <w:pPr>
                        <w:pStyle w:val="BasicParagraph"/>
                        <w:spacing w:after="0"/>
                        <w:jc w:val="center"/>
                        <w:rPr>
                          <w:rFonts w:ascii="Segoe UI" w:eastAsiaTheme="minorEastAsia" w:hAnsi="Segoe UI" w:cs="Segoe UI"/>
                          <w:caps/>
                          <w:color w:val="3A2D5D"/>
                          <w:sz w:val="17"/>
                          <w:szCs w:val="17"/>
                          <w:lang w:eastAsia="en-US"/>
                        </w:rPr>
                      </w:pPr>
                      <w:r w:rsidRPr="00A313B2">
                        <w:rPr>
                          <w:rFonts w:ascii="Segoe UI" w:eastAsiaTheme="minorEastAsia" w:hAnsi="Segoe UI" w:cs="Segoe UI"/>
                          <w:caps/>
                          <w:color w:val="3A2D5D"/>
                          <w:sz w:val="17"/>
                          <w:szCs w:val="17"/>
                          <w:lang w:eastAsia="en-US"/>
                        </w:rPr>
                        <w:t xml:space="preserve">DATE: </w:t>
                      </w:r>
                      <w:r>
                        <w:rPr>
                          <w:rFonts w:ascii="Segoe UI" w:eastAsiaTheme="minorEastAsia" w:hAnsi="Segoe UI" w:cs="Segoe UI"/>
                          <w:caps/>
                          <w:color w:val="3A2D5D"/>
                          <w:sz w:val="17"/>
                          <w:szCs w:val="17"/>
                          <w:lang w:eastAsia="en-US"/>
                        </w:rPr>
                        <w:t>0</w:t>
                      </w:r>
                      <w:r w:rsidR="00A536B3">
                        <w:rPr>
                          <w:rFonts w:ascii="Segoe UI" w:eastAsiaTheme="minorEastAsia" w:hAnsi="Segoe UI" w:cs="Segoe UI"/>
                          <w:caps/>
                          <w:color w:val="3A2D5D"/>
                          <w:sz w:val="17"/>
                          <w:szCs w:val="17"/>
                          <w:lang w:eastAsia="en-US"/>
                        </w:rPr>
                        <w:t>5</w:t>
                      </w:r>
                      <w:r w:rsidRPr="00A313B2">
                        <w:rPr>
                          <w:rFonts w:ascii="Segoe UI" w:eastAsiaTheme="minorEastAsia" w:hAnsi="Segoe UI" w:cs="Segoe UI"/>
                          <w:caps/>
                          <w:color w:val="3A2D5D"/>
                          <w:sz w:val="17"/>
                          <w:szCs w:val="17"/>
                          <w:lang w:eastAsia="en-US"/>
                        </w:rPr>
                        <w:t>/</w:t>
                      </w:r>
                      <w:r>
                        <w:rPr>
                          <w:rFonts w:ascii="Segoe UI" w:eastAsiaTheme="minorEastAsia" w:hAnsi="Segoe UI" w:cs="Segoe UI"/>
                          <w:caps/>
                          <w:color w:val="3A2D5D"/>
                          <w:sz w:val="17"/>
                          <w:szCs w:val="17"/>
                          <w:lang w:eastAsia="en-US"/>
                        </w:rPr>
                        <w:t>0</w:t>
                      </w:r>
                      <w:r w:rsidR="00A536B3">
                        <w:rPr>
                          <w:rFonts w:ascii="Segoe UI" w:eastAsiaTheme="minorEastAsia" w:hAnsi="Segoe UI" w:cs="Segoe UI"/>
                          <w:caps/>
                          <w:color w:val="3A2D5D"/>
                          <w:sz w:val="17"/>
                          <w:szCs w:val="17"/>
                          <w:lang w:eastAsia="en-US"/>
                        </w:rPr>
                        <w:t>3</w:t>
                      </w:r>
                      <w:r w:rsidRPr="00A313B2">
                        <w:rPr>
                          <w:rFonts w:ascii="Segoe UI" w:eastAsiaTheme="minorEastAsia" w:hAnsi="Segoe UI" w:cs="Segoe UI"/>
                          <w:caps/>
                          <w:color w:val="3A2D5D"/>
                          <w:sz w:val="17"/>
                          <w:szCs w:val="17"/>
                          <w:lang w:eastAsia="en-US"/>
                        </w:rPr>
                        <w:t>/202</w:t>
                      </w:r>
                      <w:r w:rsidR="00A536B3">
                        <w:rPr>
                          <w:rFonts w:ascii="Segoe UI" w:eastAsiaTheme="minorEastAsia" w:hAnsi="Segoe UI" w:cs="Segoe UI"/>
                          <w:caps/>
                          <w:color w:val="3A2D5D"/>
                          <w:sz w:val="17"/>
                          <w:szCs w:val="17"/>
                          <w:lang w:eastAsia="en-US"/>
                        </w:rPr>
                        <w:t>6</w:t>
                      </w:r>
                    </w:p>
                    <w:p w14:paraId="27136DD8" w14:textId="77777777" w:rsidR="00257486" w:rsidRPr="00A313B2" w:rsidRDefault="00257486" w:rsidP="00257486">
                      <w:pPr>
                        <w:pStyle w:val="BasicParagraph"/>
                        <w:spacing w:after="0"/>
                        <w:jc w:val="center"/>
                        <w:rPr>
                          <w:rFonts w:ascii="Segoe UI" w:eastAsiaTheme="minorEastAsia" w:hAnsi="Segoe UI" w:cs="Segoe UI"/>
                          <w:caps/>
                          <w:color w:val="3A2D5D"/>
                          <w:sz w:val="17"/>
                          <w:szCs w:val="17"/>
                          <w:lang w:eastAsia="en-US"/>
                        </w:rPr>
                      </w:pPr>
                      <w:r w:rsidRPr="00A313B2">
                        <w:rPr>
                          <w:rFonts w:ascii="Segoe UI" w:eastAsiaTheme="minorEastAsia" w:hAnsi="Segoe UI" w:cs="Segoe UI"/>
                          <w:caps/>
                          <w:color w:val="3A2D5D"/>
                          <w:sz w:val="17"/>
                          <w:szCs w:val="17"/>
                          <w:lang w:eastAsia="en-US"/>
                        </w:rPr>
                        <w:t>PREPARED BY: BRANDON FEINAUER</w:t>
                      </w:r>
                    </w:p>
                    <w:p w14:paraId="2F69B9A2" w14:textId="77777777" w:rsidR="00257486" w:rsidRPr="00357A76" w:rsidRDefault="00257486" w:rsidP="00257486">
                      <w:pPr>
                        <w:pStyle w:val="BasicParagraph"/>
                        <w:spacing w:after="0"/>
                        <w:jc w:val="center"/>
                        <w:rPr>
                          <w:rFonts w:ascii="Segoe UI" w:eastAsiaTheme="minorEastAsia" w:hAnsi="Segoe UI" w:cs="Segoe UI"/>
                          <w:caps/>
                          <w:color w:val="3A2D5D"/>
                          <w:sz w:val="17"/>
                          <w:szCs w:val="17"/>
                          <w:lang w:eastAsia="en-US"/>
                        </w:rPr>
                      </w:pPr>
                      <w:r w:rsidRPr="00A313B2">
                        <w:rPr>
                          <w:rFonts w:ascii="Segoe UI" w:eastAsiaTheme="minorEastAsia" w:hAnsi="Segoe UI" w:cs="Segoe UI"/>
                          <w:caps/>
                          <w:color w:val="3A2D5D"/>
                          <w:sz w:val="17"/>
                          <w:szCs w:val="17"/>
                          <w:lang w:eastAsia="en-US"/>
                        </w:rPr>
                        <w:t>CHECKED BY: BETHANY LAFFORD</w:t>
                      </w:r>
                    </w:p>
                    <w:p w14:paraId="2679362F" w14:textId="0F3A069C" w:rsidR="008E21D7" w:rsidRPr="00357A76" w:rsidRDefault="008E21D7" w:rsidP="00C91430">
                      <w:pPr>
                        <w:pStyle w:val="BasicParagraph"/>
                        <w:spacing w:after="0"/>
                        <w:jc w:val="center"/>
                        <w:rPr>
                          <w:rFonts w:ascii="Segoe UI" w:eastAsiaTheme="minorEastAsia" w:hAnsi="Segoe UI" w:cs="Segoe UI"/>
                          <w:caps/>
                          <w:color w:val="3A2D5D"/>
                          <w:sz w:val="17"/>
                          <w:szCs w:val="17"/>
                          <w:lang w:eastAsia="en-US"/>
                        </w:rPr>
                      </w:pPr>
                    </w:p>
                  </w:txbxContent>
                </v:textbox>
                <w10:wrap type="square" anchorx="margin"/>
              </v:shape>
            </w:pict>
          </mc:Fallback>
        </mc:AlternateContent>
      </w:r>
      <w:r w:rsidR="00874293" w:rsidRPr="003020D9">
        <w:rPr>
          <w:noProof/>
          <w:lang w:val="en-GB" w:eastAsia="en-ZA"/>
        </w:rPr>
        <mc:AlternateContent>
          <mc:Choice Requires="wps">
            <w:drawing>
              <wp:anchor distT="0" distB="0" distL="114300" distR="114300" simplePos="0" relativeHeight="251630595" behindDoc="0" locked="0" layoutInCell="1" allowOverlap="1" wp14:anchorId="6CC5C35D" wp14:editId="3032431E">
                <wp:simplePos x="0" y="0"/>
                <wp:positionH relativeFrom="margin">
                  <wp:posOffset>3694430</wp:posOffset>
                </wp:positionH>
                <wp:positionV relativeFrom="paragraph">
                  <wp:posOffset>4728845</wp:posOffset>
                </wp:positionV>
                <wp:extent cx="24003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400300" cy="0"/>
                        </a:xfrm>
                        <a:prstGeom prst="line">
                          <a:avLst/>
                        </a:prstGeom>
                        <a:ln w="9525" cmpd="sng">
                          <a:solidFill>
                            <a:srgbClr val="A7C439"/>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EB577D4" id="Straight Connector 6" o:spid="_x0000_s1026" style="position:absolute;z-index:251630595;visibility:visible;mso-wrap-style:square;mso-wrap-distance-left:9pt;mso-wrap-distance-top:0;mso-wrap-distance-right:9pt;mso-wrap-distance-bottom:0;mso-position-horizontal:absolute;mso-position-horizontal-relative:margin;mso-position-vertical:absolute;mso-position-vertical-relative:text" from="290.9pt,372.35pt" to="479.9pt,3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" strokecolor="#a7c439">
                <w10:wrap anchorx="margin"/>
              </v:line>
            </w:pict>
          </mc:Fallback>
        </mc:AlternateContent>
      </w:r>
      <w:r w:rsidR="004E3537" w:rsidRPr="003020D9">
        <w:rPr>
          <w:noProof/>
          <w:lang w:val="en-GB" w:eastAsia="en-ZA"/>
        </w:rPr>
        <mc:AlternateContent>
          <mc:Choice Requires="wps">
            <w:drawing>
              <wp:anchor distT="0" distB="0" distL="114300" distR="114300" simplePos="0" relativeHeight="251630596" behindDoc="0" locked="0" layoutInCell="1" allowOverlap="1" wp14:anchorId="56D29F2E" wp14:editId="6A52ABD8">
                <wp:simplePos x="0" y="0"/>
                <wp:positionH relativeFrom="margin">
                  <wp:posOffset>3694430</wp:posOffset>
                </wp:positionH>
                <wp:positionV relativeFrom="paragraph">
                  <wp:posOffset>5946775</wp:posOffset>
                </wp:positionV>
                <wp:extent cx="24003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400300" cy="0"/>
                        </a:xfrm>
                        <a:prstGeom prst="line">
                          <a:avLst/>
                        </a:prstGeom>
                        <a:ln w="9525" cmpd="sng">
                          <a:solidFill>
                            <a:srgbClr val="A7C439"/>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237251" id="Straight Connector 7" o:spid="_x0000_s1026" style="position:absolute;z-index:251630596;visibility:visible;mso-wrap-style:square;mso-wrap-distance-left:9pt;mso-wrap-distance-top:0;mso-wrap-distance-right:9pt;mso-wrap-distance-bottom:0;mso-position-horizontal:absolute;mso-position-horizontal-relative:margin;mso-position-vertical:absolute;mso-position-vertical-relative:text" from="290.9pt,468.25pt" to="479.9pt,46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" strokecolor="#a7c439">
                <w10:wrap anchorx="margin"/>
              </v:line>
            </w:pict>
          </mc:Fallback>
        </mc:AlternateContent>
      </w:r>
      <w:r w:rsidR="00C321CD" w:rsidRPr="003020D9">
        <w:rPr>
          <w:noProof/>
          <w:lang w:val="en-GB" w:eastAsia="en-ZA"/>
        </w:rPr>
        <w:drawing>
          <wp:anchor distT="0" distB="0" distL="114300" distR="114300" simplePos="0" relativeHeight="251655168" behindDoc="0" locked="0" layoutInCell="1" allowOverlap="1" wp14:anchorId="1BBD719B" wp14:editId="382F7998">
            <wp:simplePos x="0" y="0"/>
            <wp:positionH relativeFrom="column">
              <wp:posOffset>3663315</wp:posOffset>
            </wp:positionH>
            <wp:positionV relativeFrom="paragraph">
              <wp:posOffset>2726690</wp:posOffset>
            </wp:positionV>
            <wp:extent cx="2493645" cy="712470"/>
            <wp:effectExtent l="0" t="0" r="1905" b="0"/>
            <wp:wrapSquare wrapText="bothSides"/>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ic 18"/>
                    <pic:cNvPicPr/>
                  </pic:nvPicPr>
                  <pic:blipFill rotWithShape="1">
                    <a:blip r:embed="rId11">
                      <a:extLst>
                        <a:ext uri="{28A0092B-C50C-407E-A947-70E740481C1C}">
                          <a14:useLocalDpi xmlns:a14="http://schemas.microsoft.com/office/drawing/2010/main"/>
                        </a:ext>
                        <a:ext uri="{96DAC541-7B7A-43D3-8B79-37D633B846F1}">
                          <asvg:svgBlip xmlns:asvg="http://schemas.microsoft.com/office/drawing/2016/SVG/main" r:embed="rId12"/>
                        </a:ext>
                      </a:extLst>
                    </a:blip>
                    <a:srcRect l="4311" t="32425" r="4650" b="41530"/>
                    <a:stretch/>
                  </pic:blipFill>
                  <pic:spPr bwMode="auto">
                    <a:xfrm>
                      <a:off x="0" y="0"/>
                      <a:ext cx="2493645" cy="712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43124" w:rsidRPr="003020D9">
        <w:rPr>
          <w:noProof/>
          <w:lang w:val="en-GB" w:eastAsia="en-ZA"/>
        </w:rPr>
        <mc:AlternateContent>
          <mc:Choice Requires="wps">
            <w:drawing>
              <wp:anchor distT="0" distB="0" distL="114300" distR="114300" simplePos="0" relativeHeight="251630594" behindDoc="0" locked="0" layoutInCell="1" allowOverlap="1" wp14:anchorId="0C604804" wp14:editId="2FE239A6">
                <wp:simplePos x="0" y="0"/>
                <wp:positionH relativeFrom="margin">
                  <wp:posOffset>3684905</wp:posOffset>
                </wp:positionH>
                <wp:positionV relativeFrom="paragraph">
                  <wp:posOffset>3507105</wp:posOffset>
                </wp:positionV>
                <wp:extent cx="24003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400300" cy="0"/>
                        </a:xfrm>
                        <a:prstGeom prst="line">
                          <a:avLst/>
                        </a:prstGeom>
                        <a:ln>
                          <a:solidFill>
                            <a:srgbClr val="A7C439"/>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A8C7E3" id="Straight Connector 5" o:spid="_x0000_s1026" style="position:absolute;z-index:2516305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0.15pt,276.15pt" to="479.15pt,2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" strokecolor="#a7c439" strokeweight="2pt">
                <w10:wrap anchorx="margin"/>
              </v:line>
            </w:pict>
          </mc:Fallback>
        </mc:AlternateContent>
      </w:r>
      <w:r w:rsidR="008E21D7" w:rsidRPr="003020D9">
        <w:rPr>
          <w:lang w:val="en-GB"/>
        </w:rPr>
        <w:br w:type="page"/>
      </w:r>
    </w:p>
    <w:sdt>
      <w:sdtPr>
        <w:rPr>
          <w:rFonts w:ascii="Segoe UI Semibold" w:hAnsi="Segoe UI Semibold" w:cs="Segoe UI Semibold"/>
          <w:lang w:val="en-GB"/>
        </w:rPr>
        <w:id w:val="134460973"/>
        <w:docPartObj>
          <w:docPartGallery w:val="Table of Contents"/>
          <w:docPartUnique/>
        </w:docPartObj>
      </w:sdtPr>
      <w:sdtEndPr>
        <w:rPr>
          <w:b/>
          <w:bCs/>
          <w:noProof/>
        </w:rPr>
      </w:sdtEndPr>
      <w:sdtContent>
        <w:p w14:paraId="48D703D7" w14:textId="77777777" w:rsidR="00333644" w:rsidRPr="00333644" w:rsidRDefault="00333644" w:rsidP="009F3EFE">
          <w:pPr>
            <w:spacing w:after="0"/>
            <w:jc w:val="both"/>
            <w:rPr>
              <w:rFonts w:ascii="Segoe UI Semibold" w:hAnsi="Segoe UI Semibold" w:cs="Segoe UI Semibold"/>
              <w:sz w:val="2"/>
              <w:szCs w:val="2"/>
              <w:lang w:val="en-GB"/>
            </w:rPr>
          </w:pPr>
        </w:p>
        <w:p w14:paraId="61B7AF79" w14:textId="711B8C01" w:rsidR="000721A8" w:rsidRPr="00333644" w:rsidRDefault="000721A8" w:rsidP="009F3EFE">
          <w:pPr>
            <w:jc w:val="both"/>
            <w:rPr>
              <w:rFonts w:ascii="Segoe UI Semibold" w:hAnsi="Segoe UI Semibold" w:cs="Helvetica"/>
              <w:caps/>
              <w:sz w:val="32"/>
              <w:szCs w:val="32"/>
              <w:lang w:val="en-GB"/>
            </w:rPr>
          </w:pPr>
          <w:r w:rsidRPr="00333644">
            <w:rPr>
              <w:rFonts w:ascii="Segoe UI Semibold" w:hAnsi="Segoe UI Semibold" w:cs="Helvetica"/>
              <w:caps/>
              <w:sz w:val="32"/>
              <w:szCs w:val="32"/>
              <w:lang w:val="en-GB"/>
            </w:rPr>
            <w:t>Table of Contents</w:t>
          </w:r>
        </w:p>
        <w:p w14:paraId="01354E67" w14:textId="4EE00C90" w:rsidR="00A91ADF" w:rsidRDefault="00EC5A4D">
          <w:pPr>
            <w:pStyle w:val="TOC1"/>
            <w:tabs>
              <w:tab w:val="left" w:pos="442"/>
              <w:tab w:val="right" w:leader="dot" w:pos="10756"/>
            </w:tabs>
            <w:rPr>
              <w:rFonts w:asciiTheme="minorHAnsi" w:eastAsiaTheme="minorEastAsia" w:hAnsiTheme="minorHAnsi" w:cstheme="minorBidi"/>
              <w:bCs w:val="0"/>
              <w:caps w:val="0"/>
              <w:noProof/>
              <w:color w:val="auto"/>
              <w:kern w:val="2"/>
              <w:sz w:val="24"/>
              <w:szCs w:val="24"/>
              <w:lang w:val="en-ZA" w:eastAsia="en-ZA"/>
              <w14:ligatures w14:val="standardContextual"/>
            </w:rPr>
          </w:pPr>
          <w:r w:rsidRPr="003020D9">
            <w:rPr>
              <w:rFonts w:cs="Segoe UI Semibold"/>
              <w:b/>
              <w:sz w:val="20"/>
              <w:lang w:val="en-GB"/>
            </w:rPr>
            <w:fldChar w:fldCharType="begin"/>
          </w:r>
          <w:r w:rsidRPr="003020D9">
            <w:rPr>
              <w:rFonts w:cs="Segoe UI Semibold"/>
              <w:b/>
              <w:sz w:val="20"/>
              <w:lang w:val="en-GB"/>
            </w:rPr>
            <w:instrText xml:space="preserve"> TOC \o "1-2" \h \z \u </w:instrText>
          </w:r>
          <w:r w:rsidRPr="003020D9">
            <w:rPr>
              <w:rFonts w:cs="Segoe UI Semibold"/>
              <w:b/>
              <w:sz w:val="20"/>
              <w:lang w:val="en-GB"/>
            </w:rPr>
            <w:fldChar w:fldCharType="separate"/>
          </w:r>
          <w:hyperlink w:anchor="_Toc199933111" w:history="1">
            <w:r w:rsidR="00A91ADF" w:rsidRPr="00987CBE">
              <w:rPr>
                <w:rStyle w:val="Hyperlink"/>
                <w:noProof/>
                <w:lang w:val="en-GB"/>
              </w:rPr>
              <w:t>1.</w:t>
            </w:r>
            <w:r w:rsidR="00A91ADF">
              <w:rPr>
                <w:rFonts w:asciiTheme="minorHAnsi" w:eastAsiaTheme="minorEastAsia" w:hAnsiTheme="minorHAnsi" w:cstheme="minorBidi"/>
                <w:bCs w:val="0"/>
                <w:caps w:val="0"/>
                <w:noProof/>
                <w:color w:val="auto"/>
                <w:kern w:val="2"/>
                <w:sz w:val="24"/>
                <w:szCs w:val="24"/>
                <w:lang w:val="en-ZA" w:eastAsia="en-ZA"/>
                <w14:ligatures w14:val="standardContextual"/>
              </w:rPr>
              <w:tab/>
            </w:r>
            <w:r w:rsidR="00A91ADF" w:rsidRPr="00987CBE">
              <w:rPr>
                <w:rStyle w:val="Hyperlink"/>
                <w:noProof/>
                <w:lang w:val="en-GB"/>
              </w:rPr>
              <w:t>INTRODUCTION</w:t>
            </w:r>
            <w:r w:rsidR="00A91ADF">
              <w:rPr>
                <w:noProof/>
                <w:webHidden/>
              </w:rPr>
              <w:tab/>
            </w:r>
            <w:r w:rsidR="00A91ADF">
              <w:rPr>
                <w:noProof/>
                <w:webHidden/>
              </w:rPr>
              <w:fldChar w:fldCharType="begin"/>
            </w:r>
            <w:r w:rsidR="00A91ADF">
              <w:rPr>
                <w:noProof/>
                <w:webHidden/>
              </w:rPr>
              <w:instrText xml:space="preserve"> PAGEREF _Toc199933111 \h </w:instrText>
            </w:r>
            <w:r w:rsidR="00A91ADF">
              <w:rPr>
                <w:noProof/>
                <w:webHidden/>
              </w:rPr>
            </w:r>
            <w:r w:rsidR="00A91ADF">
              <w:rPr>
                <w:noProof/>
                <w:webHidden/>
              </w:rPr>
              <w:fldChar w:fldCharType="separate"/>
            </w:r>
            <w:r w:rsidR="003C2521">
              <w:rPr>
                <w:noProof/>
                <w:webHidden/>
              </w:rPr>
              <w:t>3</w:t>
            </w:r>
            <w:r w:rsidR="00A91ADF">
              <w:rPr>
                <w:noProof/>
                <w:webHidden/>
              </w:rPr>
              <w:fldChar w:fldCharType="end"/>
            </w:r>
          </w:hyperlink>
        </w:p>
        <w:p w14:paraId="750D7106" w14:textId="5D3DF0E2" w:rsidR="00A91ADF" w:rsidRDefault="00A91ADF">
          <w:pPr>
            <w:pStyle w:val="TOC1"/>
            <w:tabs>
              <w:tab w:val="left" w:pos="442"/>
              <w:tab w:val="right" w:leader="dot" w:pos="10756"/>
            </w:tabs>
            <w:rPr>
              <w:rFonts w:asciiTheme="minorHAnsi" w:eastAsiaTheme="minorEastAsia" w:hAnsiTheme="minorHAnsi" w:cstheme="minorBidi"/>
              <w:bCs w:val="0"/>
              <w:caps w:val="0"/>
              <w:noProof/>
              <w:color w:val="auto"/>
              <w:kern w:val="2"/>
              <w:sz w:val="24"/>
              <w:szCs w:val="24"/>
              <w:lang w:val="en-ZA" w:eastAsia="en-ZA"/>
              <w14:ligatures w14:val="standardContextual"/>
            </w:rPr>
          </w:pPr>
          <w:hyperlink w:anchor="_Toc199933112" w:history="1">
            <w:r w:rsidRPr="00987CBE">
              <w:rPr>
                <w:rStyle w:val="Hyperlink"/>
                <w:noProof/>
                <w:lang w:val="en-GB" w:eastAsia="en-US"/>
              </w:rPr>
              <w:t>2.</w:t>
            </w:r>
            <w:r>
              <w:rPr>
                <w:rFonts w:asciiTheme="minorHAnsi" w:eastAsiaTheme="minorEastAsia" w:hAnsiTheme="minorHAnsi" w:cstheme="minorBidi"/>
                <w:bCs w:val="0"/>
                <w:caps w:val="0"/>
                <w:noProof/>
                <w:color w:val="auto"/>
                <w:kern w:val="2"/>
                <w:sz w:val="24"/>
                <w:szCs w:val="24"/>
                <w:lang w:val="en-ZA" w:eastAsia="en-ZA"/>
                <w14:ligatures w14:val="standardContextual"/>
              </w:rPr>
              <w:tab/>
            </w:r>
            <w:r w:rsidRPr="00987CBE">
              <w:rPr>
                <w:rStyle w:val="Hyperlink"/>
                <w:noProof/>
                <w:lang w:val="en-GB" w:eastAsia="en-US"/>
              </w:rPr>
              <w:t>OVERVIEW</w:t>
            </w:r>
            <w:r>
              <w:rPr>
                <w:noProof/>
                <w:webHidden/>
              </w:rPr>
              <w:tab/>
            </w:r>
            <w:r>
              <w:rPr>
                <w:noProof/>
                <w:webHidden/>
              </w:rPr>
              <w:fldChar w:fldCharType="begin"/>
            </w:r>
            <w:r>
              <w:rPr>
                <w:noProof/>
                <w:webHidden/>
              </w:rPr>
              <w:instrText xml:space="preserve"> PAGEREF _Toc199933112 \h </w:instrText>
            </w:r>
            <w:r>
              <w:rPr>
                <w:noProof/>
                <w:webHidden/>
              </w:rPr>
            </w:r>
            <w:r>
              <w:rPr>
                <w:noProof/>
                <w:webHidden/>
              </w:rPr>
              <w:fldChar w:fldCharType="separate"/>
            </w:r>
            <w:r w:rsidR="003C2521">
              <w:rPr>
                <w:noProof/>
                <w:webHidden/>
              </w:rPr>
              <w:t>3</w:t>
            </w:r>
            <w:r>
              <w:rPr>
                <w:noProof/>
                <w:webHidden/>
              </w:rPr>
              <w:fldChar w:fldCharType="end"/>
            </w:r>
          </w:hyperlink>
        </w:p>
        <w:p w14:paraId="1FB5E872" w14:textId="6B2A6E74" w:rsidR="00A91ADF" w:rsidRDefault="00A91ADF">
          <w:pPr>
            <w:pStyle w:val="TOC1"/>
            <w:tabs>
              <w:tab w:val="left" w:pos="442"/>
              <w:tab w:val="right" w:leader="dot" w:pos="10756"/>
            </w:tabs>
            <w:rPr>
              <w:rFonts w:asciiTheme="minorHAnsi" w:eastAsiaTheme="minorEastAsia" w:hAnsiTheme="minorHAnsi" w:cstheme="minorBidi"/>
              <w:bCs w:val="0"/>
              <w:caps w:val="0"/>
              <w:noProof/>
              <w:color w:val="auto"/>
              <w:kern w:val="2"/>
              <w:sz w:val="24"/>
              <w:szCs w:val="24"/>
              <w:lang w:val="en-ZA" w:eastAsia="en-ZA"/>
              <w14:ligatures w14:val="standardContextual"/>
            </w:rPr>
          </w:pPr>
          <w:hyperlink w:anchor="_Toc199933113" w:history="1">
            <w:r w:rsidRPr="00987CBE">
              <w:rPr>
                <w:rStyle w:val="Hyperlink"/>
                <w:noProof/>
                <w:lang w:val="en-GB" w:eastAsia="en-US"/>
              </w:rPr>
              <w:t>3.</w:t>
            </w:r>
            <w:r>
              <w:rPr>
                <w:rFonts w:asciiTheme="minorHAnsi" w:eastAsiaTheme="minorEastAsia" w:hAnsiTheme="minorHAnsi" w:cstheme="minorBidi"/>
                <w:bCs w:val="0"/>
                <w:caps w:val="0"/>
                <w:noProof/>
                <w:color w:val="auto"/>
                <w:kern w:val="2"/>
                <w:sz w:val="24"/>
                <w:szCs w:val="24"/>
                <w:lang w:val="en-ZA" w:eastAsia="en-ZA"/>
                <w14:ligatures w14:val="standardContextual"/>
              </w:rPr>
              <w:tab/>
            </w:r>
            <w:r w:rsidRPr="00987CBE">
              <w:rPr>
                <w:rStyle w:val="Hyperlink"/>
                <w:noProof/>
                <w:lang w:val="en-GB" w:eastAsia="en-US"/>
              </w:rPr>
              <w:t>PERFORMANCE FIGURES</w:t>
            </w:r>
            <w:r>
              <w:rPr>
                <w:noProof/>
                <w:webHidden/>
              </w:rPr>
              <w:tab/>
            </w:r>
            <w:r>
              <w:rPr>
                <w:noProof/>
                <w:webHidden/>
              </w:rPr>
              <w:fldChar w:fldCharType="begin"/>
            </w:r>
            <w:r>
              <w:rPr>
                <w:noProof/>
                <w:webHidden/>
              </w:rPr>
              <w:instrText xml:space="preserve"> PAGEREF _Toc199933113 \h </w:instrText>
            </w:r>
            <w:r>
              <w:rPr>
                <w:noProof/>
                <w:webHidden/>
              </w:rPr>
            </w:r>
            <w:r>
              <w:rPr>
                <w:noProof/>
                <w:webHidden/>
              </w:rPr>
              <w:fldChar w:fldCharType="separate"/>
            </w:r>
            <w:r w:rsidR="003C2521">
              <w:rPr>
                <w:noProof/>
                <w:webHidden/>
              </w:rPr>
              <w:t>3</w:t>
            </w:r>
            <w:r>
              <w:rPr>
                <w:noProof/>
                <w:webHidden/>
              </w:rPr>
              <w:fldChar w:fldCharType="end"/>
            </w:r>
          </w:hyperlink>
        </w:p>
        <w:p w14:paraId="20A326C5" w14:textId="7CAF8DC1" w:rsidR="00A91ADF" w:rsidRDefault="00A91ADF">
          <w:pPr>
            <w:pStyle w:val="TOC2"/>
            <w:tabs>
              <w:tab w:val="left" w:pos="880"/>
              <w:tab w:val="right" w:leader="dot" w:pos="10756"/>
            </w:tabs>
            <w:rPr>
              <w:rFonts w:asciiTheme="minorHAnsi" w:eastAsiaTheme="minorEastAsia" w:hAnsiTheme="minorHAnsi" w:cstheme="minorBidi"/>
              <w:smallCaps w:val="0"/>
              <w:noProof/>
              <w:color w:val="auto"/>
              <w:kern w:val="2"/>
              <w:sz w:val="24"/>
              <w:szCs w:val="24"/>
              <w:lang w:val="en-ZA" w:eastAsia="en-ZA"/>
              <w14:ligatures w14:val="standardContextual"/>
            </w:rPr>
          </w:pPr>
          <w:hyperlink w:anchor="_Toc199933114" w:history="1">
            <w:r w:rsidRPr="00987CBE">
              <w:rPr>
                <w:rStyle w:val="Hyperlink"/>
                <w:rFonts w:ascii="Segoe UI Semibold" w:hAnsi="Segoe UI Semibold" w:cs="Helvetica"/>
                <w:caps/>
                <w:noProof/>
                <w:lang w:val="en-GB" w:eastAsia="en-US"/>
              </w:rPr>
              <w:t xml:space="preserve">3.1 </w:t>
            </w:r>
            <w:r>
              <w:rPr>
                <w:rFonts w:asciiTheme="minorHAnsi" w:eastAsiaTheme="minorEastAsia" w:hAnsiTheme="minorHAnsi" w:cstheme="minorBidi"/>
                <w:smallCaps w:val="0"/>
                <w:noProof/>
                <w:color w:val="auto"/>
                <w:kern w:val="2"/>
                <w:sz w:val="24"/>
                <w:szCs w:val="24"/>
                <w:lang w:val="en-ZA" w:eastAsia="en-ZA"/>
                <w14:ligatures w14:val="standardContextual"/>
              </w:rPr>
              <w:tab/>
            </w:r>
            <w:r w:rsidRPr="00987CBE">
              <w:rPr>
                <w:rStyle w:val="Hyperlink"/>
                <w:rFonts w:ascii="Segoe UI Semibold" w:hAnsi="Segoe UI Semibold" w:cs="Helvetica"/>
                <w:caps/>
                <w:noProof/>
                <w:lang w:val="en-GB" w:eastAsia="en-US"/>
              </w:rPr>
              <w:t>Daily Performance</w:t>
            </w:r>
            <w:r>
              <w:rPr>
                <w:noProof/>
                <w:webHidden/>
              </w:rPr>
              <w:tab/>
            </w:r>
            <w:r>
              <w:rPr>
                <w:noProof/>
                <w:webHidden/>
              </w:rPr>
              <w:fldChar w:fldCharType="begin"/>
            </w:r>
            <w:r>
              <w:rPr>
                <w:noProof/>
                <w:webHidden/>
              </w:rPr>
              <w:instrText xml:space="preserve"> PAGEREF _Toc199933114 \h </w:instrText>
            </w:r>
            <w:r>
              <w:rPr>
                <w:noProof/>
                <w:webHidden/>
              </w:rPr>
            </w:r>
            <w:r>
              <w:rPr>
                <w:noProof/>
                <w:webHidden/>
              </w:rPr>
              <w:fldChar w:fldCharType="separate"/>
            </w:r>
            <w:r w:rsidR="003C2521">
              <w:rPr>
                <w:noProof/>
                <w:webHidden/>
              </w:rPr>
              <w:t>3</w:t>
            </w:r>
            <w:r>
              <w:rPr>
                <w:noProof/>
                <w:webHidden/>
              </w:rPr>
              <w:fldChar w:fldCharType="end"/>
            </w:r>
          </w:hyperlink>
        </w:p>
        <w:p w14:paraId="2E1326BD" w14:textId="67E573C0" w:rsidR="00A91ADF" w:rsidRDefault="00A91ADF">
          <w:pPr>
            <w:pStyle w:val="TOC2"/>
            <w:tabs>
              <w:tab w:val="left" w:pos="880"/>
              <w:tab w:val="right" w:leader="dot" w:pos="10756"/>
            </w:tabs>
            <w:rPr>
              <w:rFonts w:asciiTheme="minorHAnsi" w:eastAsiaTheme="minorEastAsia" w:hAnsiTheme="minorHAnsi" w:cstheme="minorBidi"/>
              <w:smallCaps w:val="0"/>
              <w:noProof/>
              <w:color w:val="auto"/>
              <w:kern w:val="2"/>
              <w:sz w:val="24"/>
              <w:szCs w:val="24"/>
              <w:lang w:val="en-ZA" w:eastAsia="en-ZA"/>
              <w14:ligatures w14:val="standardContextual"/>
            </w:rPr>
          </w:pPr>
          <w:hyperlink w:anchor="_Toc199933115" w:history="1">
            <w:r w:rsidRPr="00987CBE">
              <w:rPr>
                <w:rStyle w:val="Hyperlink"/>
                <w:rFonts w:ascii="Segoe UI Semibold" w:hAnsi="Segoe UI Semibold" w:cs="Helvetica"/>
                <w:caps/>
                <w:noProof/>
                <w:lang w:val="en-GB" w:eastAsia="en-US"/>
              </w:rPr>
              <w:t xml:space="preserve">3.2 </w:t>
            </w:r>
            <w:r>
              <w:rPr>
                <w:rFonts w:asciiTheme="minorHAnsi" w:eastAsiaTheme="minorEastAsia" w:hAnsiTheme="minorHAnsi" w:cstheme="minorBidi"/>
                <w:smallCaps w:val="0"/>
                <w:noProof/>
                <w:color w:val="auto"/>
                <w:kern w:val="2"/>
                <w:sz w:val="24"/>
                <w:szCs w:val="24"/>
                <w:lang w:val="en-ZA" w:eastAsia="en-ZA"/>
                <w14:ligatures w14:val="standardContextual"/>
              </w:rPr>
              <w:tab/>
            </w:r>
            <w:r w:rsidRPr="00987CBE">
              <w:rPr>
                <w:rStyle w:val="Hyperlink"/>
                <w:rFonts w:ascii="Segoe UI Semibold" w:hAnsi="Segoe UI Semibold" w:cs="Helvetica"/>
                <w:caps/>
                <w:noProof/>
                <w:lang w:val="en-GB" w:eastAsia="en-US"/>
              </w:rPr>
              <w:t>Monthly Performance</w:t>
            </w:r>
            <w:r>
              <w:rPr>
                <w:noProof/>
                <w:webHidden/>
              </w:rPr>
              <w:tab/>
            </w:r>
            <w:r>
              <w:rPr>
                <w:noProof/>
                <w:webHidden/>
              </w:rPr>
              <w:fldChar w:fldCharType="begin"/>
            </w:r>
            <w:r>
              <w:rPr>
                <w:noProof/>
                <w:webHidden/>
              </w:rPr>
              <w:instrText xml:space="preserve"> PAGEREF _Toc199933115 \h </w:instrText>
            </w:r>
            <w:r>
              <w:rPr>
                <w:noProof/>
                <w:webHidden/>
              </w:rPr>
            </w:r>
            <w:r>
              <w:rPr>
                <w:noProof/>
                <w:webHidden/>
              </w:rPr>
              <w:fldChar w:fldCharType="separate"/>
            </w:r>
            <w:r w:rsidR="003C2521">
              <w:rPr>
                <w:noProof/>
                <w:webHidden/>
              </w:rPr>
              <w:t>4</w:t>
            </w:r>
            <w:r>
              <w:rPr>
                <w:noProof/>
                <w:webHidden/>
              </w:rPr>
              <w:fldChar w:fldCharType="end"/>
            </w:r>
          </w:hyperlink>
        </w:p>
        <w:p w14:paraId="2FC1EBF7" w14:textId="729EBED4" w:rsidR="00A91ADF" w:rsidRDefault="00A91ADF">
          <w:pPr>
            <w:pStyle w:val="TOC1"/>
            <w:tabs>
              <w:tab w:val="left" w:pos="442"/>
              <w:tab w:val="right" w:leader="dot" w:pos="10756"/>
            </w:tabs>
            <w:rPr>
              <w:rFonts w:asciiTheme="minorHAnsi" w:eastAsiaTheme="minorEastAsia" w:hAnsiTheme="minorHAnsi" w:cstheme="minorBidi"/>
              <w:bCs w:val="0"/>
              <w:caps w:val="0"/>
              <w:noProof/>
              <w:color w:val="auto"/>
              <w:kern w:val="2"/>
              <w:sz w:val="24"/>
              <w:szCs w:val="24"/>
              <w:lang w:val="en-ZA" w:eastAsia="en-ZA"/>
              <w14:ligatures w14:val="standardContextual"/>
            </w:rPr>
          </w:pPr>
          <w:hyperlink w:anchor="_Toc199933116" w:history="1">
            <w:r w:rsidRPr="00987CBE">
              <w:rPr>
                <w:rStyle w:val="Hyperlink"/>
                <w:noProof/>
                <w:lang w:val="en-GB" w:eastAsia="en-US"/>
              </w:rPr>
              <w:t>4.</w:t>
            </w:r>
            <w:r>
              <w:rPr>
                <w:rFonts w:asciiTheme="minorHAnsi" w:eastAsiaTheme="minorEastAsia" w:hAnsiTheme="minorHAnsi" w:cstheme="minorBidi"/>
                <w:bCs w:val="0"/>
                <w:caps w:val="0"/>
                <w:noProof/>
                <w:color w:val="auto"/>
                <w:kern w:val="2"/>
                <w:sz w:val="24"/>
                <w:szCs w:val="24"/>
                <w:lang w:val="en-ZA" w:eastAsia="en-ZA"/>
                <w14:ligatures w14:val="standardContextual"/>
              </w:rPr>
              <w:tab/>
            </w:r>
            <w:r w:rsidRPr="00987CBE">
              <w:rPr>
                <w:rStyle w:val="Hyperlink"/>
                <w:noProof/>
                <w:lang w:val="en-GB"/>
              </w:rPr>
              <w:t>YEARLY PERFORMANCE</w:t>
            </w:r>
            <w:r>
              <w:rPr>
                <w:noProof/>
                <w:webHidden/>
              </w:rPr>
              <w:tab/>
            </w:r>
            <w:r>
              <w:rPr>
                <w:noProof/>
                <w:webHidden/>
              </w:rPr>
              <w:fldChar w:fldCharType="begin"/>
            </w:r>
            <w:r>
              <w:rPr>
                <w:noProof/>
                <w:webHidden/>
              </w:rPr>
              <w:instrText xml:space="preserve"> PAGEREF _Toc199933116 \h </w:instrText>
            </w:r>
            <w:r>
              <w:rPr>
                <w:noProof/>
                <w:webHidden/>
              </w:rPr>
            </w:r>
            <w:r>
              <w:rPr>
                <w:noProof/>
                <w:webHidden/>
              </w:rPr>
              <w:fldChar w:fldCharType="separate"/>
            </w:r>
            <w:r w:rsidR="003C2521">
              <w:rPr>
                <w:noProof/>
                <w:webHidden/>
              </w:rPr>
              <w:t>5</w:t>
            </w:r>
            <w:r>
              <w:rPr>
                <w:noProof/>
                <w:webHidden/>
              </w:rPr>
              <w:fldChar w:fldCharType="end"/>
            </w:r>
          </w:hyperlink>
        </w:p>
        <w:p w14:paraId="3D862B43" w14:textId="0F275BA2" w:rsidR="00A91ADF" w:rsidRDefault="00A91ADF">
          <w:pPr>
            <w:pStyle w:val="TOC1"/>
            <w:tabs>
              <w:tab w:val="left" w:pos="442"/>
              <w:tab w:val="right" w:leader="dot" w:pos="10756"/>
            </w:tabs>
            <w:rPr>
              <w:rFonts w:asciiTheme="minorHAnsi" w:eastAsiaTheme="minorEastAsia" w:hAnsiTheme="minorHAnsi" w:cstheme="minorBidi"/>
              <w:bCs w:val="0"/>
              <w:caps w:val="0"/>
              <w:noProof/>
              <w:color w:val="auto"/>
              <w:kern w:val="2"/>
              <w:sz w:val="24"/>
              <w:szCs w:val="24"/>
              <w:lang w:val="en-ZA" w:eastAsia="en-ZA"/>
              <w14:ligatures w14:val="standardContextual"/>
            </w:rPr>
          </w:pPr>
          <w:hyperlink w:anchor="_Toc199933117" w:history="1">
            <w:r w:rsidRPr="00987CBE">
              <w:rPr>
                <w:rStyle w:val="Hyperlink"/>
                <w:noProof/>
                <w:lang w:val="en-GB"/>
              </w:rPr>
              <w:t>5.</w:t>
            </w:r>
            <w:r>
              <w:rPr>
                <w:rFonts w:asciiTheme="minorHAnsi" w:eastAsiaTheme="minorEastAsia" w:hAnsiTheme="minorHAnsi" w:cstheme="minorBidi"/>
                <w:bCs w:val="0"/>
                <w:caps w:val="0"/>
                <w:noProof/>
                <w:color w:val="auto"/>
                <w:kern w:val="2"/>
                <w:sz w:val="24"/>
                <w:szCs w:val="24"/>
                <w:lang w:val="en-ZA" w:eastAsia="en-ZA"/>
                <w14:ligatures w14:val="standardContextual"/>
              </w:rPr>
              <w:tab/>
            </w:r>
            <w:r w:rsidRPr="00987CBE">
              <w:rPr>
                <w:rStyle w:val="Hyperlink"/>
                <w:noProof/>
                <w:lang w:val="en-GB"/>
              </w:rPr>
              <w:t>Lifetime ENVIRONMENTAL IMPACT</w:t>
            </w:r>
            <w:r>
              <w:rPr>
                <w:noProof/>
                <w:webHidden/>
              </w:rPr>
              <w:tab/>
            </w:r>
            <w:r>
              <w:rPr>
                <w:noProof/>
                <w:webHidden/>
              </w:rPr>
              <w:fldChar w:fldCharType="begin"/>
            </w:r>
            <w:r>
              <w:rPr>
                <w:noProof/>
                <w:webHidden/>
              </w:rPr>
              <w:instrText xml:space="preserve"> PAGEREF _Toc199933117 \h </w:instrText>
            </w:r>
            <w:r>
              <w:rPr>
                <w:noProof/>
                <w:webHidden/>
              </w:rPr>
            </w:r>
            <w:r>
              <w:rPr>
                <w:noProof/>
                <w:webHidden/>
              </w:rPr>
              <w:fldChar w:fldCharType="separate"/>
            </w:r>
            <w:r w:rsidR="003C2521">
              <w:rPr>
                <w:noProof/>
                <w:webHidden/>
              </w:rPr>
              <w:t>5</w:t>
            </w:r>
            <w:r>
              <w:rPr>
                <w:noProof/>
                <w:webHidden/>
              </w:rPr>
              <w:fldChar w:fldCharType="end"/>
            </w:r>
          </w:hyperlink>
        </w:p>
        <w:p w14:paraId="5F367C95" w14:textId="4EC50129" w:rsidR="00A91ADF" w:rsidRDefault="00A91ADF">
          <w:pPr>
            <w:pStyle w:val="TOC1"/>
            <w:tabs>
              <w:tab w:val="left" w:pos="442"/>
              <w:tab w:val="right" w:leader="dot" w:pos="10756"/>
            </w:tabs>
            <w:rPr>
              <w:rFonts w:asciiTheme="minorHAnsi" w:eastAsiaTheme="minorEastAsia" w:hAnsiTheme="minorHAnsi" w:cstheme="minorBidi"/>
              <w:bCs w:val="0"/>
              <w:caps w:val="0"/>
              <w:noProof/>
              <w:color w:val="auto"/>
              <w:kern w:val="2"/>
              <w:sz w:val="24"/>
              <w:szCs w:val="24"/>
              <w:lang w:val="en-ZA" w:eastAsia="en-ZA"/>
              <w14:ligatures w14:val="standardContextual"/>
            </w:rPr>
          </w:pPr>
          <w:hyperlink w:anchor="_Toc199933118" w:history="1">
            <w:r w:rsidRPr="00987CBE">
              <w:rPr>
                <w:rStyle w:val="Hyperlink"/>
                <w:noProof/>
                <w:lang w:val="en-GB"/>
              </w:rPr>
              <w:t>6.</w:t>
            </w:r>
            <w:r>
              <w:rPr>
                <w:rFonts w:asciiTheme="minorHAnsi" w:eastAsiaTheme="minorEastAsia" w:hAnsiTheme="minorHAnsi" w:cstheme="minorBidi"/>
                <w:bCs w:val="0"/>
                <w:caps w:val="0"/>
                <w:noProof/>
                <w:color w:val="auto"/>
                <w:kern w:val="2"/>
                <w:sz w:val="24"/>
                <w:szCs w:val="24"/>
                <w:lang w:val="en-ZA" w:eastAsia="en-ZA"/>
                <w14:ligatures w14:val="standardContextual"/>
              </w:rPr>
              <w:tab/>
            </w:r>
            <w:r w:rsidRPr="00987CBE">
              <w:rPr>
                <w:rStyle w:val="Hyperlink"/>
                <w:noProof/>
                <w:lang w:val="en-GB"/>
              </w:rPr>
              <w:t>MAJOR COMPONENT WARRANTIES</w:t>
            </w:r>
            <w:r>
              <w:rPr>
                <w:noProof/>
                <w:webHidden/>
              </w:rPr>
              <w:tab/>
            </w:r>
            <w:r>
              <w:rPr>
                <w:noProof/>
                <w:webHidden/>
              </w:rPr>
              <w:fldChar w:fldCharType="begin"/>
            </w:r>
            <w:r>
              <w:rPr>
                <w:noProof/>
                <w:webHidden/>
              </w:rPr>
              <w:instrText xml:space="preserve"> PAGEREF _Toc199933118 \h </w:instrText>
            </w:r>
            <w:r>
              <w:rPr>
                <w:noProof/>
                <w:webHidden/>
              </w:rPr>
            </w:r>
            <w:r>
              <w:rPr>
                <w:noProof/>
                <w:webHidden/>
              </w:rPr>
              <w:fldChar w:fldCharType="separate"/>
            </w:r>
            <w:r w:rsidR="003C2521">
              <w:rPr>
                <w:noProof/>
                <w:webHidden/>
              </w:rPr>
              <w:t>6</w:t>
            </w:r>
            <w:r>
              <w:rPr>
                <w:noProof/>
                <w:webHidden/>
              </w:rPr>
              <w:fldChar w:fldCharType="end"/>
            </w:r>
          </w:hyperlink>
        </w:p>
        <w:p w14:paraId="485658C3" w14:textId="4C2E0CF8" w:rsidR="00A91ADF" w:rsidRDefault="00A91ADF">
          <w:pPr>
            <w:pStyle w:val="TOC1"/>
            <w:tabs>
              <w:tab w:val="left" w:pos="442"/>
              <w:tab w:val="right" w:leader="dot" w:pos="10756"/>
            </w:tabs>
            <w:rPr>
              <w:rFonts w:asciiTheme="minorHAnsi" w:eastAsiaTheme="minorEastAsia" w:hAnsiTheme="minorHAnsi" w:cstheme="minorBidi"/>
              <w:bCs w:val="0"/>
              <w:caps w:val="0"/>
              <w:noProof/>
              <w:color w:val="auto"/>
              <w:kern w:val="2"/>
              <w:sz w:val="24"/>
              <w:szCs w:val="24"/>
              <w:lang w:val="en-ZA" w:eastAsia="en-ZA"/>
              <w14:ligatures w14:val="standardContextual"/>
            </w:rPr>
          </w:pPr>
          <w:hyperlink w:anchor="_Toc199933119" w:history="1">
            <w:r w:rsidRPr="00987CBE">
              <w:rPr>
                <w:rStyle w:val="Hyperlink"/>
                <w:noProof/>
                <w:lang w:val="en-GB"/>
              </w:rPr>
              <w:t>7.</w:t>
            </w:r>
            <w:r>
              <w:rPr>
                <w:rFonts w:asciiTheme="minorHAnsi" w:eastAsiaTheme="minorEastAsia" w:hAnsiTheme="minorHAnsi" w:cstheme="minorBidi"/>
                <w:bCs w:val="0"/>
                <w:caps w:val="0"/>
                <w:noProof/>
                <w:color w:val="auto"/>
                <w:kern w:val="2"/>
                <w:sz w:val="24"/>
                <w:szCs w:val="24"/>
                <w:lang w:val="en-ZA" w:eastAsia="en-ZA"/>
                <w14:ligatures w14:val="standardContextual"/>
              </w:rPr>
              <w:tab/>
            </w:r>
            <w:r w:rsidRPr="00987CBE">
              <w:rPr>
                <w:rStyle w:val="Hyperlink"/>
                <w:noProof/>
                <w:lang w:val="en-GB"/>
              </w:rPr>
              <w:t>Conclusion</w:t>
            </w:r>
            <w:r>
              <w:rPr>
                <w:noProof/>
                <w:webHidden/>
              </w:rPr>
              <w:tab/>
            </w:r>
            <w:r>
              <w:rPr>
                <w:noProof/>
                <w:webHidden/>
              </w:rPr>
              <w:fldChar w:fldCharType="begin"/>
            </w:r>
            <w:r>
              <w:rPr>
                <w:noProof/>
                <w:webHidden/>
              </w:rPr>
              <w:instrText xml:space="preserve"> PAGEREF _Toc199933119 \h </w:instrText>
            </w:r>
            <w:r>
              <w:rPr>
                <w:noProof/>
                <w:webHidden/>
              </w:rPr>
            </w:r>
            <w:r>
              <w:rPr>
                <w:noProof/>
                <w:webHidden/>
              </w:rPr>
              <w:fldChar w:fldCharType="separate"/>
            </w:r>
            <w:r w:rsidR="003C2521">
              <w:rPr>
                <w:noProof/>
                <w:webHidden/>
              </w:rPr>
              <w:t>6</w:t>
            </w:r>
            <w:r>
              <w:rPr>
                <w:noProof/>
                <w:webHidden/>
              </w:rPr>
              <w:fldChar w:fldCharType="end"/>
            </w:r>
          </w:hyperlink>
        </w:p>
        <w:p w14:paraId="5ED3A6FF" w14:textId="33981B9D" w:rsidR="000721A8" w:rsidRPr="003020D9" w:rsidRDefault="00EC5A4D" w:rsidP="009F3EFE">
          <w:pPr>
            <w:jc w:val="both"/>
            <w:rPr>
              <w:rFonts w:cs="Segoe UI Semilight"/>
              <w:lang w:val="en-GB"/>
            </w:rPr>
          </w:pPr>
          <w:r w:rsidRPr="003020D9">
            <w:rPr>
              <w:rFonts w:ascii="Segoe UI Semibold" w:hAnsi="Segoe UI Semibold" w:cs="Segoe UI Semibold"/>
              <w:b/>
              <w:sz w:val="20"/>
              <w:szCs w:val="20"/>
              <w:lang w:val="en-GB"/>
            </w:rPr>
            <w:fldChar w:fldCharType="end"/>
          </w:r>
        </w:p>
      </w:sdtContent>
    </w:sdt>
    <w:p w14:paraId="70D6D169" w14:textId="77777777" w:rsidR="007F6AEB" w:rsidRPr="003020D9" w:rsidRDefault="007F6AEB" w:rsidP="009F3EFE">
      <w:pPr>
        <w:spacing w:after="0" w:line="240" w:lineRule="auto"/>
        <w:jc w:val="both"/>
        <w:rPr>
          <w:rFonts w:ascii="Segoe UI Semibold" w:hAnsi="Segoe UI Semibold" w:cs="Helvetica"/>
          <w:caps/>
          <w:sz w:val="32"/>
          <w:szCs w:val="32"/>
          <w:lang w:val="en-GB"/>
        </w:rPr>
      </w:pPr>
      <w:r w:rsidRPr="003020D9">
        <w:rPr>
          <w:lang w:val="en-GB"/>
        </w:rPr>
        <w:br w:type="page"/>
      </w:r>
    </w:p>
    <w:p w14:paraId="5D9D54AF" w14:textId="3F5BA307" w:rsidR="00A53272" w:rsidRDefault="00F87B0C" w:rsidP="009F3EFE">
      <w:pPr>
        <w:pStyle w:val="GenergyHeading1"/>
        <w:jc w:val="both"/>
        <w:rPr>
          <w:lang w:val="en-GB"/>
        </w:rPr>
      </w:pPr>
      <w:bookmarkStart w:id="0" w:name="_Toc199933111"/>
      <w:r w:rsidRPr="003020D9">
        <w:rPr>
          <w:lang w:val="en-GB"/>
        </w:rPr>
        <w:lastRenderedPageBreak/>
        <w:t>INTRODUCTION</w:t>
      </w:r>
      <w:bookmarkEnd w:id="0"/>
    </w:p>
    <w:p w14:paraId="66053895" w14:textId="03274B49" w:rsidR="004E3537" w:rsidRPr="00834312" w:rsidRDefault="000A7941" w:rsidP="009F3EFE">
      <w:pPr>
        <w:jc w:val="both"/>
        <w:rPr>
          <w:lang w:val="en-GB"/>
        </w:rPr>
      </w:pPr>
      <w:r w:rsidRPr="000A7941">
        <w:rPr>
          <w:lang w:val="en-GB"/>
        </w:rPr>
        <w:t xml:space="preserve">The following report contains a summary of the plant’s performance. The plant is monitored through a </w:t>
      </w:r>
      <w:r w:rsidR="00651A8D">
        <w:rPr>
          <w:lang w:val="en-GB"/>
        </w:rPr>
        <w:t>Fusion Solar</w:t>
      </w:r>
      <w:r w:rsidRPr="000A7941">
        <w:rPr>
          <w:lang w:val="en-GB"/>
        </w:rPr>
        <w:t xml:space="preserve"> monitoring device with various data acquisition capabilities. The data is captured and uploaded to a user-friendly online portal.</w:t>
      </w:r>
      <w:r w:rsidR="00E75480">
        <w:rPr>
          <w:lang w:val="en-GB"/>
        </w:rPr>
        <w:t xml:space="preserve"> </w:t>
      </w:r>
    </w:p>
    <w:p w14:paraId="109D5A79" w14:textId="4DE5D930" w:rsidR="003B5C33" w:rsidRPr="003B5C33" w:rsidRDefault="004E3537" w:rsidP="009F3EFE">
      <w:pPr>
        <w:pStyle w:val="GenergyHeading1"/>
        <w:jc w:val="both"/>
        <w:rPr>
          <w:lang w:val="en-GB" w:eastAsia="en-US"/>
        </w:rPr>
      </w:pPr>
      <w:bookmarkStart w:id="1" w:name="_Toc199933112"/>
      <w:r w:rsidRPr="004E3537">
        <w:rPr>
          <w:lang w:val="en-GB" w:eastAsia="en-US"/>
        </w:rPr>
        <w:t>OVERVIEW</w:t>
      </w:r>
      <w:bookmarkEnd w:id="1"/>
    </w:p>
    <w:p w14:paraId="54393D06" w14:textId="3C8FAEF9" w:rsidR="00805593" w:rsidRDefault="00D9764F" w:rsidP="009F3EFE">
      <w:pPr>
        <w:jc w:val="both"/>
        <w:rPr>
          <w:lang w:val="en-GB" w:eastAsia="en-US"/>
        </w:rPr>
      </w:pPr>
      <w:r w:rsidRPr="00D9764F">
        <w:rPr>
          <w:lang w:val="en-GB" w:eastAsia="en-US"/>
        </w:rPr>
        <w:t xml:space="preserve">The table below gives a brief overview of the monthly generated values in comparison to generation values predicted by Genergy’s engineers using </w:t>
      </w:r>
      <w:proofErr w:type="spellStart"/>
      <w:r w:rsidRPr="00D9764F">
        <w:rPr>
          <w:lang w:val="en-GB" w:eastAsia="en-US"/>
        </w:rPr>
        <w:t>PVSyst</w:t>
      </w:r>
      <w:proofErr w:type="spellEnd"/>
      <w:r w:rsidRPr="00D9764F">
        <w:rPr>
          <w:lang w:val="en-GB" w:eastAsia="en-US"/>
        </w:rPr>
        <w:t xml:space="preserve"> and other solar software.</w:t>
      </w:r>
      <w:r w:rsidR="00AC0FC5">
        <w:rPr>
          <w:lang w:val="en-GB" w:eastAsia="en-US"/>
        </w:rPr>
        <w:t xml:space="preserve"> W</w:t>
      </w:r>
      <w:r w:rsidR="00085D96">
        <w:rPr>
          <w:lang w:val="en-GB" w:eastAsia="en-US"/>
        </w:rPr>
        <w:t>e will go further into detail in the sections below.</w:t>
      </w:r>
    </w:p>
    <w:p w14:paraId="7C00E8F3" w14:textId="3C186798" w:rsidR="001B3C53" w:rsidRDefault="00E109BD" w:rsidP="009F3EFE">
      <w:pPr>
        <w:jc w:val="both"/>
        <w:rPr>
          <w:lang w:val="en-GB" w:eastAsia="en-US"/>
        </w:rPr>
      </w:pPr>
      <w:r>
        <w:rPr>
          <w:noProof/>
        </w:rPr>
        <w:drawing>
          <wp:inline distT="0" distB="0" distL="0" distR="0" wp14:anchorId="1458D79B" wp14:editId="16F6C7BA">
            <wp:extent cx="6846073" cy="50129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_IMAGE.png"/>
                    <pic:cNvPicPr/>
                  </pic:nvPicPr>
                  <pic:blipFill>
                    <a:blip r:embed="rId13"/>
                    <a:stretch>
                      <a:fillRect/>
                    </a:stretch>
                  </pic:blipFill>
                  <pic:spPr>
                    <a:xfrm>
                      <a:off x="0" y="0"/>
                      <a:ext cx="6958709" cy="509545"/>
                    </a:xfrm>
                    <a:prstGeom prst="rect">
                      <a:avLst/>
                    </a:prstGeom>
                  </pic:spPr>
                </pic:pic>
              </a:graphicData>
            </a:graphic>
          </wp:inline>
        </w:drawing>
      </w:r>
    </w:p>
    <w:p w14:paraId="56BD1A3D" w14:textId="0452EAA8" w:rsidR="00945724" w:rsidRPr="00945724" w:rsidRDefault="004E3537" w:rsidP="009F3EFE">
      <w:pPr>
        <w:pStyle w:val="GenergyHeading1"/>
        <w:jc w:val="both"/>
        <w:rPr>
          <w:lang w:val="en-GB" w:eastAsia="en-US"/>
        </w:rPr>
      </w:pPr>
      <w:bookmarkStart w:id="2" w:name="_Toc199933113"/>
      <w:r w:rsidRPr="009D4A16">
        <w:rPr>
          <w:lang w:val="en-GB" w:eastAsia="en-US"/>
        </w:rPr>
        <w:t>PERFORMANCE FIGURES</w:t>
      </w:r>
      <w:bookmarkEnd w:id="2"/>
    </w:p>
    <w:p w14:paraId="793758E7" w14:textId="5CBB6D27" w:rsidR="00085D96" w:rsidRDefault="00AC0473" w:rsidP="009F3EFE">
      <w:pPr>
        <w:jc w:val="both"/>
        <w:rPr>
          <w:lang w:val="en-GB"/>
        </w:rPr>
      </w:pPr>
      <w:r w:rsidRPr="00AC0473">
        <w:rPr>
          <w:lang w:val="en-GB"/>
        </w:rPr>
        <w:t xml:space="preserve">The daily generation and performance figures </w:t>
      </w:r>
      <w:r w:rsidRPr="00EE1533">
        <w:rPr>
          <w:lang w:val="en-GB"/>
        </w:rPr>
        <w:t xml:space="preserve">for </w:t>
      </w:r>
      <w:r w:rsidR="00A536B3">
        <w:rPr>
          <w:lang w:val="en-GB"/>
        </w:rPr>
        <w:t>February</w:t>
      </w:r>
      <w:r w:rsidRPr="00EE1533">
        <w:rPr>
          <w:lang w:val="en-GB"/>
        </w:rPr>
        <w:t xml:space="preserve"> </w:t>
      </w:r>
      <w:r w:rsidR="00D70B40">
        <w:rPr>
          <w:lang w:val="en-GB"/>
        </w:rPr>
        <w:t>2026</w:t>
      </w:r>
      <w:r w:rsidRPr="00AC0473">
        <w:rPr>
          <w:lang w:val="en-GB"/>
        </w:rPr>
        <w:t xml:space="preserve"> are shown below.</w:t>
      </w:r>
      <w:r w:rsidR="00924621">
        <w:rPr>
          <w:lang w:val="en-GB"/>
        </w:rPr>
        <w:t xml:space="preserve"> </w:t>
      </w:r>
      <w:r w:rsidR="004E3537" w:rsidRPr="009D4A16">
        <w:rPr>
          <w:lang w:val="en-GB"/>
        </w:rPr>
        <w:t xml:space="preserve">Please note that all target generation values used in this report are based on </w:t>
      </w:r>
      <w:r w:rsidR="00085D96">
        <w:rPr>
          <w:lang w:val="en-GB" w:eastAsia="en-US"/>
        </w:rPr>
        <w:t>a simulation that was performed to determine the expected production and target yields that the site should be performing at, these values have b</w:t>
      </w:r>
      <w:r w:rsidR="004E3537" w:rsidRPr="009D4A16">
        <w:rPr>
          <w:lang w:val="en-GB"/>
        </w:rPr>
        <w:t>een adjusted using the solar panel manufacturers warrantied degradation rates</w:t>
      </w:r>
      <w:r w:rsidR="00085D96">
        <w:rPr>
          <w:lang w:val="en-GB"/>
        </w:rPr>
        <w:t>.</w:t>
      </w:r>
    </w:p>
    <w:p w14:paraId="1E88DF24" w14:textId="77777777" w:rsidR="008F401F" w:rsidRPr="00E77384" w:rsidRDefault="008F401F" w:rsidP="009F3EFE">
      <w:pPr>
        <w:jc w:val="both"/>
        <w:rPr>
          <w:sz w:val="2"/>
          <w:szCs w:val="2"/>
          <w:lang w:val="en-GB"/>
        </w:rPr>
      </w:pPr>
    </w:p>
    <w:p w14:paraId="0956CB5E" w14:textId="4B72A1CD" w:rsidR="00085D96" w:rsidRPr="00805593" w:rsidRDefault="001C705B" w:rsidP="009F3EFE">
      <w:pPr>
        <w:pStyle w:val="Heading2"/>
        <w:jc w:val="both"/>
        <w:rPr>
          <w:rFonts w:ascii="Segoe UI Semibold" w:eastAsia="MS Mincho" w:hAnsi="Segoe UI Semibold" w:cs="Helvetica"/>
          <w:caps/>
          <w:color w:val="404040" w:themeColor="text1" w:themeTint="BF"/>
          <w:sz w:val="28"/>
          <w:szCs w:val="28"/>
          <w:lang w:val="en-GB" w:eastAsia="en-US"/>
        </w:rPr>
      </w:pPr>
      <w:bookmarkStart w:id="3" w:name="_Toc199933114"/>
      <w:r>
        <w:rPr>
          <w:rFonts w:ascii="Segoe UI Semibold" w:eastAsia="MS Mincho" w:hAnsi="Segoe UI Semibold" w:cs="Helvetica"/>
          <w:caps/>
          <w:color w:val="404040" w:themeColor="text1" w:themeTint="BF"/>
          <w:sz w:val="28"/>
          <w:szCs w:val="28"/>
          <w:lang w:val="en-GB" w:eastAsia="en-US"/>
        </w:rPr>
        <w:t xml:space="preserve">3.1 </w:t>
      </w:r>
      <w:r w:rsidR="00FC4B3D">
        <w:rPr>
          <w:rFonts w:ascii="Segoe UI Semibold" w:eastAsia="MS Mincho" w:hAnsi="Segoe UI Semibold" w:cs="Helvetica"/>
          <w:caps/>
          <w:color w:val="404040" w:themeColor="text1" w:themeTint="BF"/>
          <w:sz w:val="28"/>
          <w:szCs w:val="28"/>
          <w:lang w:val="en-GB" w:eastAsia="en-US"/>
        </w:rPr>
        <w:tab/>
      </w:r>
      <w:r w:rsidR="00085D96" w:rsidRPr="00805593">
        <w:rPr>
          <w:rFonts w:ascii="Segoe UI Semibold" w:eastAsia="MS Mincho" w:hAnsi="Segoe UI Semibold" w:cs="Helvetica"/>
          <w:caps/>
          <w:color w:val="404040" w:themeColor="text1" w:themeTint="BF"/>
          <w:sz w:val="28"/>
          <w:szCs w:val="28"/>
          <w:lang w:val="en-GB" w:eastAsia="en-US"/>
        </w:rPr>
        <w:t>Daily Performance</w:t>
      </w:r>
      <w:bookmarkEnd w:id="3"/>
    </w:p>
    <w:p w14:paraId="6FDC30B5" w14:textId="0B03663E" w:rsidR="009D4A16" w:rsidRDefault="00C45278" w:rsidP="009F3EFE">
      <w:pPr>
        <w:jc w:val="both"/>
        <w:rPr>
          <w:noProof/>
          <w:lang w:val="en-GB"/>
        </w:rPr>
      </w:pPr>
      <w:r>
        <w:rPr>
          <w:noProof/>
          <w:lang w:val="en-GB"/>
        </w:rPr>
        <w:drawing>
          <wp:inline distT="0" distB="0" distL="0" distR="0" wp14:anchorId="5D6E2EE7" wp14:editId="38FC3DC8">
            <wp:extent cx="8182659" cy="2486909"/>
            <wp:effectExtent l="0" t="0" r="0" b="8890"/>
            <wp:docPr id="20911363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19116" cy="2497989"/>
                    </a:xfrm>
                    <a:prstGeom prst="rect">
                      <a:avLst/>
                    </a:prstGeom>
                    <a:noFill/>
                  </pic:spPr>
                </pic:pic>
              </a:graphicData>
            </a:graphic>
          </wp:inline>
        </w:drawing>
      </w:r>
    </w:p>
    <w:p w14:paraId="76F4CB01" w14:textId="77777777" w:rsidR="00E77384" w:rsidRPr="00E77384" w:rsidRDefault="00E77384" w:rsidP="009F3EFE">
      <w:pPr>
        <w:pStyle w:val="Heading2"/>
        <w:jc w:val="both"/>
        <w:rPr>
          <w:rFonts w:ascii="Segoe UI Semibold" w:eastAsia="MS Mincho" w:hAnsi="Segoe UI Semibold" w:cs="Helvetica"/>
          <w:caps/>
          <w:color w:val="404040" w:themeColor="text1" w:themeTint="BF"/>
          <w:sz w:val="2"/>
          <w:szCs w:val="2"/>
          <w:lang w:val="en-GB" w:eastAsia="en-US"/>
        </w:rPr>
      </w:pPr>
    </w:p>
    <w:p w14:paraId="73ECCBE6" w14:textId="26110B8C" w:rsidR="001C705B" w:rsidRPr="00445CB9" w:rsidRDefault="001C705B" w:rsidP="009F3EFE">
      <w:pPr>
        <w:jc w:val="both"/>
        <w:rPr>
          <w:rFonts w:ascii="Segoe UI Semibold" w:hAnsi="Segoe UI Semibold" w:cs="Helvetica"/>
          <w:caps/>
          <w:sz w:val="28"/>
          <w:szCs w:val="28"/>
          <w:lang w:val="en-GB" w:eastAsia="en-US"/>
        </w:rPr>
      </w:pPr>
      <w:r w:rsidRPr="00445CB9">
        <w:rPr>
          <w:rFonts w:ascii="Segoe UI Semibold" w:hAnsi="Segoe UI Semibold" w:cs="Helvetica"/>
          <w:caps/>
          <w:sz w:val="28"/>
          <w:szCs w:val="28"/>
          <w:lang w:val="en-GB" w:eastAsia="en-US"/>
        </w:rPr>
        <w:t>Comment on Daily Performance</w:t>
      </w:r>
    </w:p>
    <w:p w14:paraId="27B34F9C" w14:textId="088C4CB6" w:rsidR="008F401F" w:rsidRPr="00495020" w:rsidRDefault="0027211D" w:rsidP="009F3EFE">
      <w:pPr>
        <w:spacing w:after="0" w:line="240" w:lineRule="auto"/>
        <w:jc w:val="both"/>
        <w:rPr>
          <w:lang w:val="en-GB"/>
        </w:rPr>
      </w:pPr>
      <w:r w:rsidRPr="0027211D">
        <w:rPr>
          <w:lang w:val="en-GB"/>
        </w:rPr>
        <w:t>The system performed consistently throughout February 2026, with daily yields generally aligning with the expected generation levels. The days that show lower production correspond with periods of adverse weather conditions, as illustrated in the graph above.</w:t>
      </w:r>
      <w:r w:rsidR="00C10C2D">
        <w:rPr>
          <w:lang w:val="en-GB"/>
        </w:rPr>
        <w:br w:type="page"/>
      </w:r>
      <w:bookmarkStart w:id="4" w:name="_Hlk176336686"/>
    </w:p>
    <w:p w14:paraId="5A64F900" w14:textId="13E68944" w:rsidR="004E3537" w:rsidRDefault="001C705B" w:rsidP="009F3EFE">
      <w:pPr>
        <w:pStyle w:val="Heading2"/>
        <w:jc w:val="both"/>
        <w:rPr>
          <w:rFonts w:ascii="Segoe UI Semibold" w:eastAsia="MS Mincho" w:hAnsi="Segoe UI Semibold" w:cs="Helvetica"/>
          <w:caps/>
          <w:color w:val="404040" w:themeColor="text1" w:themeTint="BF"/>
          <w:sz w:val="28"/>
          <w:szCs w:val="28"/>
          <w:lang w:val="en-GB" w:eastAsia="en-US"/>
        </w:rPr>
      </w:pPr>
      <w:bookmarkStart w:id="5" w:name="_Toc199933115"/>
      <w:r>
        <w:rPr>
          <w:rFonts w:ascii="Segoe UI Semibold" w:eastAsia="MS Mincho" w:hAnsi="Segoe UI Semibold" w:cs="Helvetica"/>
          <w:caps/>
          <w:color w:val="404040" w:themeColor="text1" w:themeTint="BF"/>
          <w:sz w:val="28"/>
          <w:szCs w:val="28"/>
          <w:lang w:val="en-GB" w:eastAsia="en-US"/>
        </w:rPr>
        <w:lastRenderedPageBreak/>
        <w:t>3.</w:t>
      </w:r>
      <w:r w:rsidR="009D7ED5">
        <w:rPr>
          <w:rFonts w:ascii="Segoe UI Semibold" w:eastAsia="MS Mincho" w:hAnsi="Segoe UI Semibold" w:cs="Helvetica"/>
          <w:caps/>
          <w:color w:val="404040" w:themeColor="text1" w:themeTint="BF"/>
          <w:sz w:val="28"/>
          <w:szCs w:val="28"/>
          <w:lang w:val="en-GB" w:eastAsia="en-US"/>
        </w:rPr>
        <w:t>2</w:t>
      </w:r>
      <w:r>
        <w:rPr>
          <w:rFonts w:ascii="Segoe UI Semibold" w:eastAsia="MS Mincho" w:hAnsi="Segoe UI Semibold" w:cs="Helvetica"/>
          <w:caps/>
          <w:color w:val="404040" w:themeColor="text1" w:themeTint="BF"/>
          <w:sz w:val="28"/>
          <w:szCs w:val="28"/>
          <w:lang w:val="en-GB" w:eastAsia="en-US"/>
        </w:rPr>
        <w:t xml:space="preserve"> </w:t>
      </w:r>
      <w:r w:rsidR="00193D4B">
        <w:rPr>
          <w:rFonts w:ascii="Segoe UI Semibold" w:eastAsia="MS Mincho" w:hAnsi="Segoe UI Semibold" w:cs="Helvetica"/>
          <w:caps/>
          <w:color w:val="404040" w:themeColor="text1" w:themeTint="BF"/>
          <w:sz w:val="28"/>
          <w:szCs w:val="28"/>
          <w:lang w:val="en-GB" w:eastAsia="en-US"/>
        </w:rPr>
        <w:tab/>
      </w:r>
      <w:r w:rsidR="004E3537" w:rsidRPr="00805593">
        <w:rPr>
          <w:rFonts w:ascii="Segoe UI Semibold" w:eastAsia="MS Mincho" w:hAnsi="Segoe UI Semibold" w:cs="Helvetica"/>
          <w:caps/>
          <w:color w:val="404040" w:themeColor="text1" w:themeTint="BF"/>
          <w:sz w:val="28"/>
          <w:szCs w:val="28"/>
          <w:lang w:val="en-GB" w:eastAsia="en-US"/>
        </w:rPr>
        <w:t>Monthly Performance</w:t>
      </w:r>
      <w:bookmarkEnd w:id="5"/>
    </w:p>
    <w:bookmarkEnd w:id="4"/>
    <w:p w14:paraId="2F8CB395" w14:textId="5ED36C4D" w:rsidR="00FD1B5C" w:rsidRDefault="005B0DEA" w:rsidP="009F3EFE">
      <w:pPr>
        <w:spacing w:after="0"/>
        <w:jc w:val="both"/>
        <w:rPr>
          <w:lang w:val="en-GB" w:eastAsia="en-US"/>
        </w:rPr>
      </w:pPr>
      <w:r w:rsidRPr="005B0DEA">
        <w:rPr>
          <w:lang w:val="en-GB" w:eastAsia="en-US"/>
        </w:rPr>
        <w:t xml:space="preserve">The monthly generation and performance figures for </w:t>
      </w:r>
      <w:r w:rsidR="000C5F3F">
        <w:rPr>
          <w:lang w:val="en-GB" w:eastAsia="en-US"/>
        </w:rPr>
        <w:t xml:space="preserve">the last 12 months </w:t>
      </w:r>
      <w:r w:rsidRPr="005B0DEA">
        <w:rPr>
          <w:lang w:val="en-GB" w:eastAsia="en-US"/>
        </w:rPr>
        <w:t>are shown below. Please note that all target generation values used in this report were generated</w:t>
      </w:r>
      <w:r w:rsidR="000C5F3F">
        <w:rPr>
          <w:lang w:val="en-GB" w:eastAsia="en-US"/>
        </w:rPr>
        <w:t xml:space="preserve"> </w:t>
      </w:r>
      <w:r w:rsidRPr="005B0DEA">
        <w:rPr>
          <w:lang w:val="en-GB" w:eastAsia="en-US"/>
        </w:rPr>
        <w:t xml:space="preserve">using </w:t>
      </w:r>
      <w:proofErr w:type="spellStart"/>
      <w:r w:rsidRPr="005B0DEA">
        <w:rPr>
          <w:lang w:val="en-GB" w:eastAsia="en-US"/>
        </w:rPr>
        <w:t>PVSyst</w:t>
      </w:r>
      <w:proofErr w:type="spellEnd"/>
      <w:r w:rsidRPr="005B0DEA">
        <w:rPr>
          <w:lang w:val="en-GB" w:eastAsia="en-US"/>
        </w:rPr>
        <w:t xml:space="preserve"> and other solar software</w:t>
      </w:r>
      <w:r w:rsidR="00A26D9B">
        <w:rPr>
          <w:lang w:val="en-GB" w:eastAsia="en-US"/>
        </w:rPr>
        <w:t>.</w:t>
      </w:r>
    </w:p>
    <w:p w14:paraId="7E49DCC1" w14:textId="77777777" w:rsidR="00A26D9B" w:rsidRDefault="00A26D9B" w:rsidP="009F3EFE">
      <w:pPr>
        <w:spacing w:after="0"/>
        <w:jc w:val="both"/>
        <w:rPr>
          <w:lang w:val="en-GB" w:eastAsia="en-US"/>
        </w:rPr>
      </w:pPr>
    </w:p>
    <w:p w14:paraId="74465297" w14:textId="79592288" w:rsidR="008F401F" w:rsidRDefault="00EC38F9" w:rsidP="0074004E">
      <w:pPr>
        <w:spacing w:after="0"/>
        <w:jc w:val="both"/>
        <w:rPr>
          <w:lang w:val="en-GB" w:eastAsia="en-US"/>
        </w:rPr>
      </w:pPr>
      <w:r w:rsidRPr="00EC38F9">
        <w:rPr>
          <w:noProof/>
        </w:rPr>
        <w:drawing>
          <wp:inline distT="0" distB="0" distL="0" distR="0" wp14:anchorId="515D65C3" wp14:editId="251AB825">
            <wp:extent cx="6715125" cy="1879312"/>
            <wp:effectExtent l="0" t="0" r="0" b="6985"/>
            <wp:docPr id="12994107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17605" cy="1880006"/>
                    </a:xfrm>
                    <a:prstGeom prst="rect">
                      <a:avLst/>
                    </a:prstGeom>
                    <a:noFill/>
                    <a:ln>
                      <a:noFill/>
                    </a:ln>
                  </pic:spPr>
                </pic:pic>
              </a:graphicData>
            </a:graphic>
          </wp:inline>
        </w:drawing>
      </w:r>
    </w:p>
    <w:p w14:paraId="39098758" w14:textId="77777777" w:rsidR="0074004E" w:rsidRDefault="0074004E" w:rsidP="0074004E">
      <w:pPr>
        <w:spacing w:after="0"/>
        <w:jc w:val="both"/>
        <w:rPr>
          <w:lang w:val="en-GB" w:eastAsia="en-US"/>
        </w:rPr>
      </w:pPr>
    </w:p>
    <w:p w14:paraId="5A624347" w14:textId="45FF7E8C" w:rsidR="0074004E" w:rsidRDefault="0027211D" w:rsidP="0074004E">
      <w:pPr>
        <w:spacing w:after="0"/>
        <w:jc w:val="both"/>
        <w:rPr>
          <w:lang w:val="en-GB" w:eastAsia="en-US"/>
        </w:rPr>
      </w:pPr>
      <w:r>
        <w:rPr>
          <w:noProof/>
        </w:rPr>
        <w:drawing>
          <wp:inline distT="0" distB="0" distL="0" distR="0" wp14:anchorId="75A6A616" wp14:editId="57F046E4">
            <wp:extent cx="6671144" cy="2562610"/>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GRAPH.png"/>
                    <pic:cNvPicPr/>
                  </pic:nvPicPr>
                  <pic:blipFill>
                    <a:blip r:embed="rId16"/>
                    <a:stretch>
                      <a:fillRect/>
                    </a:stretch>
                  </pic:blipFill>
                  <pic:spPr>
                    <a:xfrm>
                      <a:off x="0" y="0"/>
                      <a:ext cx="6676747" cy="2564762"/>
                    </a:xfrm>
                    <a:prstGeom prst="rect">
                      <a:avLst/>
                    </a:prstGeom>
                  </pic:spPr>
                </pic:pic>
              </a:graphicData>
            </a:graphic>
          </wp:inline>
        </w:drawing>
      </w:r>
    </w:p>
    <w:p w14:paraId="41C21138" w14:textId="77777777" w:rsidR="0074004E" w:rsidRDefault="0074004E" w:rsidP="0074004E">
      <w:pPr>
        <w:spacing w:after="0"/>
        <w:jc w:val="both"/>
        <w:rPr>
          <w:lang w:val="en-GB" w:eastAsia="en-US"/>
        </w:rPr>
      </w:pPr>
    </w:p>
    <w:p w14:paraId="6EADFE76" w14:textId="09DC7CEE" w:rsidR="0074004E" w:rsidRPr="0074004E" w:rsidRDefault="0074004E" w:rsidP="0074004E">
      <w:pPr>
        <w:spacing w:after="0"/>
        <w:jc w:val="both"/>
        <w:rPr>
          <w:lang w:val="en-GB" w:eastAsia="en-US"/>
        </w:rPr>
      </w:pPr>
    </w:p>
    <w:p w14:paraId="20C1B32F" w14:textId="77777777" w:rsidR="00220421" w:rsidRDefault="00220421" w:rsidP="009F3EFE">
      <w:pPr>
        <w:jc w:val="both"/>
        <w:rPr>
          <w:noProof/>
          <w:sz w:val="20"/>
          <w:szCs w:val="20"/>
          <w:lang w:val="en-GB" w:eastAsia="en-US"/>
        </w:rPr>
      </w:pPr>
    </w:p>
    <w:p w14:paraId="26CF979C" w14:textId="77777777" w:rsidR="00220421" w:rsidRDefault="00220421" w:rsidP="009F3EFE">
      <w:pPr>
        <w:jc w:val="both"/>
        <w:rPr>
          <w:noProof/>
          <w:sz w:val="20"/>
          <w:szCs w:val="20"/>
          <w:lang w:val="en-GB" w:eastAsia="en-US"/>
        </w:rPr>
      </w:pPr>
    </w:p>
    <w:p w14:paraId="59A831B0" w14:textId="77777777" w:rsidR="00220421" w:rsidRDefault="00220421" w:rsidP="009F3EFE">
      <w:pPr>
        <w:jc w:val="both"/>
        <w:rPr>
          <w:noProof/>
          <w:sz w:val="20"/>
          <w:szCs w:val="20"/>
          <w:lang w:val="en-GB" w:eastAsia="en-US"/>
        </w:rPr>
      </w:pPr>
    </w:p>
    <w:p w14:paraId="159CD4BF" w14:textId="77777777" w:rsidR="00220421" w:rsidRDefault="00220421" w:rsidP="009F3EFE">
      <w:pPr>
        <w:jc w:val="both"/>
        <w:rPr>
          <w:noProof/>
          <w:sz w:val="20"/>
          <w:szCs w:val="20"/>
          <w:lang w:val="en-GB" w:eastAsia="en-US"/>
        </w:rPr>
      </w:pPr>
    </w:p>
    <w:p w14:paraId="1997E8F3" w14:textId="77777777" w:rsidR="00220421" w:rsidRDefault="00220421" w:rsidP="009F3EFE">
      <w:pPr>
        <w:jc w:val="both"/>
        <w:rPr>
          <w:noProof/>
          <w:sz w:val="20"/>
          <w:szCs w:val="20"/>
          <w:lang w:val="en-GB" w:eastAsia="en-US"/>
        </w:rPr>
      </w:pPr>
    </w:p>
    <w:p w14:paraId="6132E581" w14:textId="77777777" w:rsidR="00220421" w:rsidRDefault="00220421" w:rsidP="009F3EFE">
      <w:pPr>
        <w:jc w:val="both"/>
        <w:rPr>
          <w:noProof/>
          <w:sz w:val="20"/>
          <w:szCs w:val="20"/>
          <w:lang w:val="en-GB" w:eastAsia="en-US"/>
        </w:rPr>
      </w:pPr>
    </w:p>
    <w:p w14:paraId="44A9D129" w14:textId="77777777" w:rsidR="00220421" w:rsidRDefault="00220421" w:rsidP="009F3EFE">
      <w:pPr>
        <w:jc w:val="both"/>
        <w:rPr>
          <w:noProof/>
          <w:sz w:val="20"/>
          <w:szCs w:val="20"/>
          <w:lang w:val="en-GB" w:eastAsia="en-US"/>
        </w:rPr>
      </w:pPr>
    </w:p>
    <w:p w14:paraId="7A54D3C3" w14:textId="77777777" w:rsidR="00220421" w:rsidRDefault="00220421" w:rsidP="009F3EFE">
      <w:pPr>
        <w:jc w:val="both"/>
        <w:rPr>
          <w:noProof/>
          <w:sz w:val="20"/>
          <w:szCs w:val="20"/>
          <w:lang w:val="en-GB" w:eastAsia="en-US"/>
        </w:rPr>
      </w:pPr>
    </w:p>
    <w:p w14:paraId="41F20D4F" w14:textId="423775BC" w:rsidR="00220421" w:rsidRPr="00AE0821" w:rsidRDefault="00AE0821" w:rsidP="006B7830">
      <w:pPr>
        <w:pStyle w:val="GenergyHeading1"/>
        <w:jc w:val="both"/>
        <w:rPr>
          <w:noProof/>
          <w:sz w:val="20"/>
          <w:szCs w:val="20"/>
          <w:lang w:val="en-GB" w:eastAsia="en-US"/>
        </w:rPr>
      </w:pPr>
      <w:bookmarkStart w:id="6" w:name="_Toc199933116"/>
      <w:r>
        <w:rPr>
          <w:lang w:val="en-GB"/>
        </w:rPr>
        <w:lastRenderedPageBreak/>
        <w:t>YEARLY PERFORMANCE</w:t>
      </w:r>
      <w:bookmarkEnd w:id="6"/>
    </w:p>
    <w:p w14:paraId="2ECFAFA1" w14:textId="3C5A03B5" w:rsidR="00220421" w:rsidRDefault="00D47230" w:rsidP="009F3EFE">
      <w:pPr>
        <w:jc w:val="both"/>
        <w:rPr>
          <w:noProof/>
          <w:sz w:val="20"/>
          <w:szCs w:val="20"/>
          <w:lang w:val="en-GB" w:eastAsia="en-US"/>
        </w:rPr>
      </w:pPr>
      <w:r>
        <w:rPr>
          <w:noProof/>
        </w:rPr>
        <w:drawing>
          <wp:inline distT="0" distB="0" distL="0" distR="0" wp14:anchorId="2C7C0101" wp14:editId="64A629A5">
            <wp:extent cx="6663193" cy="538068"/>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ARLY_TABLE.png"/>
                    <pic:cNvPicPr/>
                  </pic:nvPicPr>
                  <pic:blipFill>
                    <a:blip r:embed="rId17"/>
                    <a:stretch>
                      <a:fillRect/>
                    </a:stretch>
                  </pic:blipFill>
                  <pic:spPr>
                    <a:xfrm>
                      <a:off x="0" y="0"/>
                      <a:ext cx="6725037" cy="543062"/>
                    </a:xfrm>
                    <a:prstGeom prst="rect">
                      <a:avLst/>
                    </a:prstGeom>
                  </pic:spPr>
                </pic:pic>
              </a:graphicData>
            </a:graphic>
          </wp:inline>
        </w:drawing>
      </w:r>
    </w:p>
    <w:p w14:paraId="77F331E2" w14:textId="66B29CDC" w:rsidR="00D47230" w:rsidRDefault="0027211D" w:rsidP="009F3EFE">
      <w:pPr>
        <w:jc w:val="both"/>
        <w:rPr>
          <w:noProof/>
          <w:sz w:val="20"/>
          <w:szCs w:val="20"/>
          <w:lang w:val="en-GB" w:eastAsia="en-US"/>
        </w:rPr>
      </w:pPr>
      <w:r>
        <w:rPr>
          <w:noProof/>
        </w:rPr>
        <w:drawing>
          <wp:inline distT="0" distB="0" distL="0" distR="0" wp14:anchorId="6D3894C3" wp14:editId="71A343B6">
            <wp:extent cx="6742706" cy="2590099"/>
            <wp:effectExtent l="0" t="0" r="127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ARLY_GRAPH.png"/>
                    <pic:cNvPicPr/>
                  </pic:nvPicPr>
                  <pic:blipFill>
                    <a:blip r:embed="rId18"/>
                    <a:stretch>
                      <a:fillRect/>
                    </a:stretch>
                  </pic:blipFill>
                  <pic:spPr>
                    <a:xfrm>
                      <a:off x="0" y="0"/>
                      <a:ext cx="6754626" cy="2594678"/>
                    </a:xfrm>
                    <a:prstGeom prst="rect">
                      <a:avLst/>
                    </a:prstGeom>
                  </pic:spPr>
                </pic:pic>
              </a:graphicData>
            </a:graphic>
          </wp:inline>
        </w:drawing>
      </w:r>
    </w:p>
    <w:p w14:paraId="412091C4" w14:textId="77777777" w:rsidR="00220421" w:rsidRPr="009D7ED5" w:rsidRDefault="00220421" w:rsidP="009F3EFE">
      <w:pPr>
        <w:jc w:val="both"/>
        <w:rPr>
          <w:noProof/>
          <w:sz w:val="20"/>
          <w:szCs w:val="20"/>
          <w:lang w:val="en-GB" w:eastAsia="en-US"/>
        </w:rPr>
      </w:pPr>
    </w:p>
    <w:p w14:paraId="2824DFB1" w14:textId="7CA3EC54" w:rsidR="00EA1CDB" w:rsidRDefault="00724844" w:rsidP="009F3EFE">
      <w:pPr>
        <w:pStyle w:val="GenergyHeading1"/>
        <w:spacing w:line="240" w:lineRule="auto"/>
        <w:jc w:val="both"/>
        <w:rPr>
          <w:lang w:val="en-GB"/>
        </w:rPr>
      </w:pPr>
      <w:bookmarkStart w:id="7" w:name="_Toc199933117"/>
      <w:r>
        <w:rPr>
          <w:lang w:val="en-GB"/>
        </w:rPr>
        <w:t xml:space="preserve">Lifetime </w:t>
      </w:r>
      <w:r w:rsidR="00EA1CDB" w:rsidRPr="0079346F">
        <w:rPr>
          <w:lang w:val="en-GB"/>
        </w:rPr>
        <w:t>ENVIRONMENTAL IMPACT</w:t>
      </w:r>
      <w:bookmarkEnd w:id="7"/>
    </w:p>
    <w:p w14:paraId="4A7253D0" w14:textId="7B06120E" w:rsidR="00EA1CDB" w:rsidRDefault="00EA1CDB" w:rsidP="009F3EFE">
      <w:pPr>
        <w:spacing w:line="240" w:lineRule="auto"/>
        <w:jc w:val="both"/>
        <w:rPr>
          <w:lang w:val="en-GB" w:eastAsia="en-US"/>
        </w:rPr>
      </w:pPr>
      <w:r w:rsidRPr="00EA1CDB">
        <w:rPr>
          <w:lang w:val="en-GB" w:eastAsia="en-US"/>
        </w:rPr>
        <w:t>T</w:t>
      </w:r>
      <w:r w:rsidR="004A66DB">
        <w:rPr>
          <w:lang w:val="en-GB" w:eastAsia="en-US"/>
        </w:rPr>
        <w:t>o date</w:t>
      </w:r>
      <w:r w:rsidR="008F401F">
        <w:rPr>
          <w:lang w:val="en-GB" w:eastAsia="en-US"/>
        </w:rPr>
        <w:t>,</w:t>
      </w:r>
      <w:r w:rsidR="004A66DB">
        <w:rPr>
          <w:lang w:val="en-GB" w:eastAsia="en-US"/>
        </w:rPr>
        <w:t xml:space="preserve"> t</w:t>
      </w:r>
      <w:r w:rsidRPr="00EA1CDB">
        <w:rPr>
          <w:lang w:val="en-GB" w:eastAsia="en-US"/>
        </w:rPr>
        <w:t>he system has had approximately the following effects by means of reducing the amount of electricity that would otherwise have been generated using less environmentally friendly means.</w:t>
      </w:r>
    </w:p>
    <w:p w14:paraId="1F062955" w14:textId="6B53E032" w:rsidR="00EA1CDB" w:rsidRDefault="005D2FCF" w:rsidP="009F3EFE">
      <w:pPr>
        <w:jc w:val="both"/>
        <w:rPr>
          <w:lang w:val="en-GB" w:eastAsia="en-US"/>
        </w:rPr>
      </w:pPr>
      <w:r>
        <w:rPr>
          <w:noProof/>
        </w:rPr>
        <w:drawing>
          <wp:inline distT="0" distB="0" distL="0" distR="0" wp14:anchorId="7B6EDE34" wp14:editId="674F621B">
            <wp:extent cx="6400800" cy="230428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_IMPACT.png"/>
                    <pic:cNvPicPr/>
                  </pic:nvPicPr>
                  <pic:blipFill>
                    <a:blip r:embed="rId19"/>
                    <a:stretch>
                      <a:fillRect/>
                    </a:stretch>
                  </pic:blipFill>
                  <pic:spPr>
                    <a:xfrm>
                      <a:off x="0" y="0"/>
                      <a:ext cx="6400800" cy="2304288"/>
                    </a:xfrm>
                    <a:prstGeom prst="rect">
                      <a:avLst/>
                    </a:prstGeom>
                  </pic:spPr>
                </pic:pic>
              </a:graphicData>
            </a:graphic>
          </wp:inline>
        </w:drawing>
      </w:r>
    </w:p>
    <w:p w14:paraId="65BC3331" w14:textId="77777777" w:rsidR="00422925" w:rsidRDefault="00422925" w:rsidP="009F3EFE">
      <w:pPr>
        <w:jc w:val="both"/>
        <w:rPr>
          <w:lang w:val="en-GB" w:eastAsia="en-US"/>
        </w:rPr>
      </w:pPr>
    </w:p>
    <w:p w14:paraId="51ECA913" w14:textId="77777777" w:rsidR="00422925" w:rsidRDefault="00422925" w:rsidP="009F3EFE">
      <w:pPr>
        <w:jc w:val="both"/>
        <w:rPr>
          <w:lang w:val="en-GB" w:eastAsia="en-US"/>
        </w:rPr>
      </w:pPr>
    </w:p>
    <w:p w14:paraId="2944ADDE" w14:textId="77777777" w:rsidR="00DF1427" w:rsidRDefault="00DF1427" w:rsidP="009F3EFE">
      <w:pPr>
        <w:jc w:val="both"/>
        <w:rPr>
          <w:lang w:val="en-GB" w:eastAsia="en-US"/>
        </w:rPr>
      </w:pPr>
    </w:p>
    <w:p w14:paraId="753CF377" w14:textId="77777777" w:rsidR="00E32A31" w:rsidRPr="00EA1CDB" w:rsidRDefault="00E32A31" w:rsidP="009F3EFE">
      <w:pPr>
        <w:jc w:val="both"/>
        <w:rPr>
          <w:lang w:val="en-GB" w:eastAsia="en-US"/>
        </w:rPr>
      </w:pPr>
    </w:p>
    <w:p w14:paraId="3B5CF4EA" w14:textId="22B3BEA8" w:rsidR="003B5C33" w:rsidRPr="003B5C33" w:rsidRDefault="00EA1CDB" w:rsidP="009F3EFE">
      <w:pPr>
        <w:pStyle w:val="GenergyHeading1"/>
        <w:jc w:val="both"/>
        <w:rPr>
          <w:lang w:val="en-GB"/>
        </w:rPr>
      </w:pPr>
      <w:bookmarkStart w:id="8" w:name="_Toc199933118"/>
      <w:r w:rsidRPr="00EA1CDB">
        <w:rPr>
          <w:lang w:val="en-GB"/>
        </w:rPr>
        <w:lastRenderedPageBreak/>
        <w:t>MAJOR COMPONENT WARRANTIES</w:t>
      </w:r>
      <w:bookmarkEnd w:id="8"/>
    </w:p>
    <w:p w14:paraId="1A7BF750" w14:textId="7FA30C81" w:rsidR="00D759D3" w:rsidRDefault="00EA1CDB" w:rsidP="009F3EFE">
      <w:pPr>
        <w:jc w:val="both"/>
        <w:rPr>
          <w:lang w:val="en-GB" w:eastAsia="en-US"/>
        </w:rPr>
      </w:pPr>
      <w:r w:rsidRPr="00EA1CDB">
        <w:rPr>
          <w:lang w:val="en-GB" w:eastAsia="en-US"/>
        </w:rPr>
        <w:t>The remaining warranty periods for the systems major components are given below</w:t>
      </w:r>
      <w:r w:rsidR="00495020">
        <w:rPr>
          <w:lang w:val="en-GB" w:eastAsia="en-US"/>
        </w:rPr>
        <w:t>.</w:t>
      </w:r>
    </w:p>
    <w:p w14:paraId="677F29D6" w14:textId="0B927F5C" w:rsidR="00D77D31" w:rsidRDefault="005D2FCF" w:rsidP="009F3EFE">
      <w:pPr>
        <w:jc w:val="both"/>
        <w:rPr>
          <w:lang w:val="en-GB" w:eastAsia="en-US"/>
        </w:rPr>
      </w:pPr>
      <w:r>
        <w:rPr>
          <w:noProof/>
        </w:rPr>
        <w:drawing>
          <wp:anchor distT="0" distB="0" distL="114300" distR="114300" simplePos="0" relativeHeight="251658240" behindDoc="1" locked="0" layoutInCell="1" allowOverlap="1" wp14:anchorId="6B739154" wp14:editId="17F09549">
            <wp:simplePos x="0" y="0"/>
            <wp:positionH relativeFrom="column">
              <wp:posOffset>-2236</wp:posOffset>
            </wp:positionH>
            <wp:positionV relativeFrom="paragraph">
              <wp:posOffset>-3147</wp:posOffset>
            </wp:positionV>
            <wp:extent cx="5943600" cy="2395072"/>
            <wp:effectExtent l="0" t="0" r="0" b="5715"/>
            <wp:wrapTight wrapText="bothSides">
              <wp:wrapPolygon edited="0">
                <wp:start x="0" y="0"/>
                <wp:lineTo x="0" y="21480"/>
                <wp:lineTo x="21531" y="21480"/>
                <wp:lineTo x="21531"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RANTY_DONUTS_1.png"/>
                    <pic:cNvPicPr/>
                  </pic:nvPicPr>
                  <pic:blipFill>
                    <a:blip r:embed="rId20"/>
                    <a:stretch>
                      <a:fillRect/>
                    </a:stretch>
                  </pic:blipFill>
                  <pic:spPr>
                    <a:xfrm>
                      <a:off x="0" y="0"/>
                      <a:ext cx="5943600" cy="2395072"/>
                    </a:xfrm>
                    <a:prstGeom prst="rect">
                      <a:avLst/>
                    </a:prstGeom>
                  </pic:spPr>
                </pic:pic>
              </a:graphicData>
            </a:graphic>
          </wp:anchor>
        </w:drawing>
      </w:r>
    </w:p>
    <w:p w14:paraId="2B634FC1" w14:textId="36A7CDCE" w:rsidR="00D77D31" w:rsidRDefault="00D77D31" w:rsidP="009F3EFE">
      <w:pPr>
        <w:ind w:firstLine="720"/>
        <w:jc w:val="both"/>
        <w:rPr>
          <w:lang w:val="en-GB" w:eastAsia="en-US"/>
        </w:rPr>
      </w:pPr>
    </w:p>
    <w:p w14:paraId="58F19ADF" w14:textId="26917D97" w:rsidR="00D77D31" w:rsidRDefault="00D77D31" w:rsidP="009F3EFE">
      <w:pPr>
        <w:tabs>
          <w:tab w:val="left" w:pos="2100"/>
        </w:tabs>
        <w:jc w:val="both"/>
        <w:rPr>
          <w:lang w:val="en-GB" w:eastAsia="en-US"/>
        </w:rPr>
      </w:pPr>
    </w:p>
    <w:p w14:paraId="64A5A672" w14:textId="2EABA51A" w:rsidR="005D2FCF" w:rsidRDefault="005D2FCF" w:rsidP="009F3EFE">
      <w:pPr>
        <w:jc w:val="both"/>
        <w:rPr>
          <w:lang w:val="en-GB" w:eastAsia="en-US"/>
        </w:rPr>
      </w:pPr>
    </w:p>
    <w:p w14:paraId="72589809" w14:textId="3B7D4667" w:rsidR="00E22212" w:rsidRDefault="00E22212" w:rsidP="009F3EFE">
      <w:pPr>
        <w:jc w:val="both"/>
        <w:rPr>
          <w:lang w:val="en-GB" w:eastAsia="en-US"/>
        </w:rPr>
      </w:pPr>
    </w:p>
    <w:p w14:paraId="000CDD18" w14:textId="337AB01D" w:rsidR="00E22212" w:rsidRDefault="00E22212" w:rsidP="009F3EFE">
      <w:pPr>
        <w:jc w:val="both"/>
        <w:rPr>
          <w:lang w:val="en-GB" w:eastAsia="en-US"/>
        </w:rPr>
      </w:pPr>
    </w:p>
    <w:p w14:paraId="166C660F" w14:textId="04C32467" w:rsidR="00863533" w:rsidRDefault="0027211D" w:rsidP="009F3EFE">
      <w:pPr>
        <w:jc w:val="both"/>
        <w:rPr>
          <w:lang w:val="en-GB" w:eastAsia="en-US"/>
        </w:rPr>
      </w:pPr>
      <w:r>
        <w:rPr>
          <w:noProof/>
        </w:rPr>
        <w:drawing>
          <wp:anchor distT="0" distB="0" distL="114300" distR="114300" simplePos="0" relativeHeight="251659264" behindDoc="1" locked="0" layoutInCell="1" allowOverlap="1" wp14:anchorId="1C84F28F" wp14:editId="7A297FD5">
            <wp:simplePos x="0" y="0"/>
            <wp:positionH relativeFrom="column">
              <wp:posOffset>784860</wp:posOffset>
            </wp:positionH>
            <wp:positionV relativeFrom="paragraph">
              <wp:posOffset>57785</wp:posOffset>
            </wp:positionV>
            <wp:extent cx="5207635" cy="2418080"/>
            <wp:effectExtent l="0" t="0" r="0" b="1270"/>
            <wp:wrapTight wrapText="bothSides">
              <wp:wrapPolygon edited="0">
                <wp:start x="0" y="0"/>
                <wp:lineTo x="0" y="21441"/>
                <wp:lineTo x="21492" y="21441"/>
                <wp:lineTo x="21492"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RANTY_DONUTS_2.png"/>
                    <pic:cNvPicPr/>
                  </pic:nvPicPr>
                  <pic:blipFill>
                    <a:blip r:embed="rId21"/>
                    <a:stretch>
                      <a:fillRect/>
                    </a:stretch>
                  </pic:blipFill>
                  <pic:spPr>
                    <a:xfrm>
                      <a:off x="0" y="0"/>
                      <a:ext cx="5207635" cy="2418080"/>
                    </a:xfrm>
                    <a:prstGeom prst="rect">
                      <a:avLst/>
                    </a:prstGeom>
                  </pic:spPr>
                </pic:pic>
              </a:graphicData>
            </a:graphic>
            <wp14:sizeRelH relativeFrom="margin">
              <wp14:pctWidth>0</wp14:pctWidth>
            </wp14:sizeRelH>
            <wp14:sizeRelV relativeFrom="margin">
              <wp14:pctHeight>0</wp14:pctHeight>
            </wp14:sizeRelV>
          </wp:anchor>
        </w:drawing>
      </w:r>
    </w:p>
    <w:p w14:paraId="47796155" w14:textId="5BF8000A" w:rsidR="008B556B" w:rsidRDefault="008B556B" w:rsidP="009F3EFE">
      <w:pPr>
        <w:jc w:val="both"/>
        <w:rPr>
          <w:lang w:val="en-GB" w:eastAsia="en-US"/>
        </w:rPr>
      </w:pPr>
    </w:p>
    <w:p w14:paraId="5A2EE52D" w14:textId="13EB48D7" w:rsidR="008B556B" w:rsidRDefault="008B556B" w:rsidP="009F3EFE">
      <w:pPr>
        <w:jc w:val="both"/>
        <w:rPr>
          <w:lang w:val="en-GB" w:eastAsia="en-US"/>
        </w:rPr>
      </w:pPr>
    </w:p>
    <w:p w14:paraId="5FC20D85" w14:textId="47F8C59B" w:rsidR="008B556B" w:rsidRPr="00D759D3" w:rsidRDefault="008B556B" w:rsidP="009F3EFE">
      <w:pPr>
        <w:jc w:val="both"/>
        <w:rPr>
          <w:lang w:val="en-GB" w:eastAsia="en-US"/>
        </w:rPr>
      </w:pPr>
    </w:p>
    <w:p w14:paraId="2D9E2EC7" w14:textId="4FC3C136" w:rsidR="00BC11A9" w:rsidRDefault="00886CCA" w:rsidP="009F3EFE">
      <w:pPr>
        <w:pStyle w:val="GenergyHeading1"/>
        <w:spacing w:before="0" w:after="0"/>
        <w:jc w:val="both"/>
        <w:rPr>
          <w:lang w:val="en-GB"/>
        </w:rPr>
      </w:pPr>
      <w:bookmarkStart w:id="9" w:name="_Toc199933119"/>
      <w:r w:rsidRPr="003020D9">
        <w:rPr>
          <w:lang w:val="en-GB"/>
        </w:rPr>
        <w:t>Conclusion</w:t>
      </w:r>
      <w:bookmarkEnd w:id="9"/>
    </w:p>
    <w:p w14:paraId="1165B650" w14:textId="77777777" w:rsidR="00D759D3" w:rsidRPr="00D759D3" w:rsidRDefault="00D759D3" w:rsidP="009F3EFE">
      <w:pPr>
        <w:jc w:val="both"/>
        <w:rPr>
          <w:sz w:val="2"/>
          <w:szCs w:val="2"/>
          <w:lang w:val="en-GB"/>
        </w:rPr>
      </w:pPr>
    </w:p>
    <w:p w14:paraId="5622EB98" w14:textId="77777777" w:rsidR="00000E08" w:rsidRPr="00000E08" w:rsidRDefault="00000E08" w:rsidP="00000E08">
      <w:pPr>
        <w:jc w:val="both"/>
        <w:rPr>
          <w:lang w:val="en-GB"/>
        </w:rPr>
      </w:pPr>
      <w:r w:rsidRPr="00000E08">
        <w:rPr>
          <w:lang w:val="en-GB"/>
        </w:rPr>
        <w:t>The report has indicated that the system is performing as designed and is continuing to operate as expected.</w:t>
      </w:r>
    </w:p>
    <w:p w14:paraId="14B4FD10" w14:textId="77777777" w:rsidR="00000E08" w:rsidRPr="00000E08" w:rsidRDefault="00000E08" w:rsidP="00000E08">
      <w:pPr>
        <w:jc w:val="both"/>
        <w:rPr>
          <w:lang w:val="en-GB"/>
        </w:rPr>
      </w:pPr>
      <w:r w:rsidRPr="00000E08">
        <w:rPr>
          <w:lang w:val="en-GB"/>
        </w:rPr>
        <w:t>The system will continue to be monitored on weekdays, with all performance data logged to the online portal. Should any error alarms occur or performance drop, a technician may conduct an unscheduled site visit. Please note that such visits will be chargeable at the call-out rates specified in the maintenance agreement.</w:t>
      </w:r>
    </w:p>
    <w:p w14:paraId="7519591E" w14:textId="7E5D164A" w:rsidR="00126ADE" w:rsidRPr="003020D9" w:rsidRDefault="00000E08" w:rsidP="00000E08">
      <w:pPr>
        <w:jc w:val="both"/>
        <w:rPr>
          <w:lang w:val="en-GB"/>
        </w:rPr>
      </w:pPr>
      <w:r w:rsidRPr="00000E08">
        <w:rPr>
          <w:lang w:val="en-GB"/>
        </w:rPr>
        <w:t>If you have any questions regarding this report or require further assistance, please do not hesitate to contact us at maintenance@genergy.co.za.</w:t>
      </w:r>
    </w:p>
    <w:sectPr w:rsidR="00126ADE" w:rsidRPr="003020D9" w:rsidSect="002E554D">
      <w:headerReference w:type="default" r:id="rId22"/>
      <w:footerReference w:type="default" r:id="rId23"/>
      <w:pgSz w:w="11900" w:h="16840" w:code="9"/>
      <w:pgMar w:top="851" w:right="567" w:bottom="567" w:left="567" w:header="284"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B9D9A" w14:textId="77777777" w:rsidR="00D3350A" w:rsidRDefault="00D3350A" w:rsidP="0047258A">
      <w:r>
        <w:separator/>
      </w:r>
    </w:p>
  </w:endnote>
  <w:endnote w:type="continuationSeparator" w:id="0">
    <w:p w14:paraId="3FBCB75B" w14:textId="77777777" w:rsidR="00D3350A" w:rsidRDefault="00D3350A" w:rsidP="0047258A">
      <w:r>
        <w:continuationSeparator/>
      </w:r>
    </w:p>
  </w:endnote>
  <w:endnote w:type="continuationNotice" w:id="1">
    <w:p w14:paraId="4A90F7D0" w14:textId="77777777" w:rsidR="00D3350A" w:rsidRDefault="00D335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Semilight">
    <w:panose1 w:val="020B04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00000003" w:usb1="5000A1FF" w:usb2="00000000" w:usb3="00000000" w:csb0="000001BF" w:csb1="00000000"/>
  </w:font>
  <w:font w:name="MinionPro-Regular">
    <w:altName w:val="Calibri"/>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SegoeUI-Semilight">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A402B" w14:textId="77DA966B" w:rsidR="0077649F" w:rsidRDefault="00C2418C">
    <w:pPr>
      <w:pStyle w:val="Footer"/>
    </w:pPr>
    <w:r>
      <w:rPr>
        <w:noProof/>
        <w:lang w:val="en-ZA" w:eastAsia="en-ZA"/>
      </w:rPr>
      <mc:AlternateContent>
        <mc:Choice Requires="wps">
          <w:drawing>
            <wp:anchor distT="0" distB="0" distL="114300" distR="114300" simplePos="0" relativeHeight="251659264" behindDoc="0" locked="0" layoutInCell="1" allowOverlap="1" wp14:anchorId="4C548397" wp14:editId="30121A34">
              <wp:simplePos x="0" y="0"/>
              <wp:positionH relativeFrom="margin">
                <wp:posOffset>11429</wp:posOffset>
              </wp:positionH>
              <wp:positionV relativeFrom="paragraph">
                <wp:posOffset>74295</wp:posOffset>
              </wp:positionV>
              <wp:extent cx="7000875" cy="492125"/>
              <wp:effectExtent l="0" t="0" r="0" b="3175"/>
              <wp:wrapNone/>
              <wp:docPr id="194781863" name="Text Box 194781863"/>
              <wp:cNvGraphicFramePr/>
              <a:graphic xmlns:a="http://schemas.openxmlformats.org/drawingml/2006/main">
                <a:graphicData uri="http://schemas.microsoft.com/office/word/2010/wordprocessingShape">
                  <wps:wsp>
                    <wps:cNvSpPr txBox="1"/>
                    <wps:spPr>
                      <a:xfrm>
                        <a:off x="0" y="0"/>
                        <a:ext cx="7000875" cy="492125"/>
                      </a:xfrm>
                      <a:prstGeom prst="rect">
                        <a:avLst/>
                      </a:prstGeom>
                      <a:noFill/>
                      <a:ln w="6350">
                        <a:noFill/>
                      </a:ln>
                    </wps:spPr>
                    <wps:txbx>
                      <w:txbxContent>
                        <w:p w14:paraId="21ACF250" w14:textId="04156242" w:rsidR="0096305D" w:rsidRPr="00A90504" w:rsidRDefault="00D7306B" w:rsidP="0096305D">
                          <w:pPr>
                            <w:spacing w:after="0" w:line="240" w:lineRule="auto"/>
                            <w:rPr>
                              <w:rFonts w:ascii="Segoe UI Semibold" w:eastAsiaTheme="minorEastAsia" w:hAnsi="Segoe UI Semibold" w:cs="Segoe UI Semibold"/>
                              <w:color w:val="3A2D5D"/>
                              <w:sz w:val="28"/>
                              <w:szCs w:val="28"/>
                              <w:lang w:eastAsia="en-US"/>
                            </w:rPr>
                          </w:pPr>
                          <w:r>
                            <w:rPr>
                              <w:rFonts w:ascii="Segoe UI Semibold" w:hAnsi="Segoe UI Semibold" w:cs="Segoe UI Semibold"/>
                            </w:rPr>
                            <w:t>Nautica</w:t>
                          </w:r>
                          <w:r w:rsidR="007C16D0" w:rsidRPr="00A90504">
                            <w:rPr>
                              <w:rFonts w:ascii="Segoe UI Semibold" w:hAnsi="Segoe UI Semibold" w:cs="Segoe UI Semibold"/>
                            </w:rPr>
                            <w:t xml:space="preserve"> Shopping Centre</w:t>
                          </w:r>
                          <w:r w:rsidR="0096305D" w:rsidRPr="00A90504">
                            <w:rPr>
                              <w:rFonts w:ascii="Segoe UI Semibold" w:hAnsi="Segoe UI Semibold" w:cs="Segoe UI Semibold"/>
                            </w:rPr>
                            <w:t xml:space="preserve"> Monthly Performance Report</w:t>
                          </w:r>
                          <w:r w:rsidR="0096305D">
                            <w:rPr>
                              <w:b/>
                              <w:bCs/>
                            </w:rPr>
                            <w:t xml:space="preserve"> </w:t>
                          </w:r>
                          <w:r w:rsidR="00C2418C">
                            <w:rPr>
                              <w:b/>
                              <w:bCs/>
                            </w:rPr>
                            <w:tab/>
                          </w:r>
                          <w:r w:rsidR="00C2418C">
                            <w:rPr>
                              <w:b/>
                              <w:bCs/>
                            </w:rPr>
                            <w:tab/>
                          </w:r>
                          <w:r w:rsidR="00A90504" w:rsidRPr="00A90504">
                            <w:rPr>
                              <w:rFonts w:ascii="Segoe UI Semibold" w:hAnsi="Segoe UI Semibold" w:cs="Segoe UI Semibold"/>
                            </w:rPr>
                            <w:t xml:space="preserve">                  </w:t>
                          </w:r>
                          <w:r w:rsidR="008F401F" w:rsidRPr="00A90504">
                            <w:rPr>
                              <w:rFonts w:ascii="Segoe UI Semibold" w:hAnsi="Segoe UI Semibold" w:cs="Segoe UI Semibold"/>
                            </w:rPr>
                            <w:t xml:space="preserve">           </w:t>
                          </w:r>
                          <w:r w:rsidR="004205F6">
                            <w:rPr>
                              <w:rFonts w:ascii="Segoe UI Semibold" w:hAnsi="Segoe UI Semibold" w:cs="Segoe UI Semibold"/>
                            </w:rPr>
                            <w:t xml:space="preserve">         </w:t>
                          </w:r>
                          <w:r w:rsidR="00A91ADF">
                            <w:rPr>
                              <w:rFonts w:ascii="Segoe UI Semibold" w:hAnsi="Segoe UI Semibold" w:cs="Segoe UI Semibold"/>
                            </w:rPr>
                            <w:t xml:space="preserve"> </w:t>
                          </w:r>
                          <w:r w:rsidR="00A536B3">
                            <w:rPr>
                              <w:rFonts w:ascii="Segoe UI Semibold" w:hAnsi="Segoe UI Semibold" w:cs="Segoe UI Semibold"/>
                            </w:rPr>
                            <w:t>February</w:t>
                          </w:r>
                          <w:r w:rsidR="007C16D0" w:rsidRPr="00A90504">
                            <w:rPr>
                              <w:rFonts w:ascii="Segoe UI Semibold" w:hAnsi="Segoe UI Semibold" w:cs="Segoe UI Semibold"/>
                            </w:rPr>
                            <w:t xml:space="preserve"> </w:t>
                          </w:r>
                          <w:r w:rsidR="00D70B40">
                            <w:rPr>
                              <w:rFonts w:ascii="Segoe UI Semibold" w:hAnsi="Segoe UI Semibold" w:cs="Segoe UI Semibold"/>
                            </w:rPr>
                            <w:t>2026</w:t>
                          </w:r>
                        </w:p>
                        <w:p w14:paraId="02D8AB54" w14:textId="77777777" w:rsidR="0096305D" w:rsidRPr="00D42166" w:rsidRDefault="0096305D" w:rsidP="0096305D">
                          <w:pPr>
                            <w:pStyle w:val="NoSpacing"/>
                            <w:rPr>
                              <w:rFonts w:cs="Segoe UI Semilight"/>
                              <w:color w:val="404040" w:themeColor="text1" w:themeTint="BF"/>
                            </w:rPr>
                          </w:pPr>
                          <w:r w:rsidRPr="00D42166">
                            <w:rPr>
                              <w:rFonts w:cs="Segoe UI Semilight"/>
                              <w:color w:val="404040" w:themeColor="text1" w:themeTint="BF"/>
                              <w:sz w:val="18"/>
                              <w:szCs w:val="18"/>
                            </w:rPr>
                            <w:t xml:space="preserve">All Rights Reserved </w:t>
                          </w:r>
                          <w:r w:rsidRPr="00D42166">
                            <w:rPr>
                              <w:rFonts w:cs="Segoe UI Semilight"/>
                              <w:color w:val="404040" w:themeColor="text1" w:themeTint="BF"/>
                              <w:sz w:val="18"/>
                              <w:szCs w:val="18"/>
                            </w:rPr>
                            <w:sym w:font="Symbol" w:char="F0E2"/>
                          </w:r>
                          <w:r w:rsidRPr="00D42166">
                            <w:rPr>
                              <w:rFonts w:cs="Segoe UI Semilight"/>
                              <w:color w:val="404040" w:themeColor="text1" w:themeTint="BF"/>
                              <w:sz w:val="18"/>
                              <w:szCs w:val="18"/>
                            </w:rPr>
                            <w:t xml:space="preserve"> Genergy (Pty) Ltd</w:t>
                          </w:r>
                        </w:p>
                        <w:p w14:paraId="258219C0" w14:textId="77777777" w:rsidR="0077649F" w:rsidRPr="00F45FCA" w:rsidRDefault="0077649F" w:rsidP="0077649F">
                          <w:pPr>
                            <w:rPr>
                              <w:rFonts w:cs="Segoe UI Semilight"/>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548397" id="_x0000_t202" coordsize="21600,21600" o:spt="202" path="m,l,21600r21600,l21600,xe">
              <v:stroke joinstyle="miter"/>
              <v:path gradientshapeok="t" o:connecttype="rect"/>
            </v:shapetype>
            <v:shape id="Text Box 194781863" o:spid="_x0000_s1028" type="#_x0000_t202" style="position:absolute;margin-left:.9pt;margin-top:5.85pt;width:551.25pt;height:38.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" filled="f" stroked="f" strokeweight=".5pt">
              <v:textbox>
                <w:txbxContent>
                  <w:p w14:paraId="21ACF250" w14:textId="04156242" w:rsidR="0096305D" w:rsidRPr="00A90504" w:rsidRDefault="00D7306B" w:rsidP="0096305D">
                    <w:pPr>
                      <w:spacing w:after="0" w:line="240" w:lineRule="auto"/>
                      <w:rPr>
                        <w:rFonts w:ascii="Segoe UI Semibold" w:eastAsiaTheme="minorEastAsia" w:hAnsi="Segoe UI Semibold" w:cs="Segoe UI Semibold"/>
                        <w:color w:val="3A2D5D"/>
                        <w:sz w:val="28"/>
                        <w:szCs w:val="28"/>
                        <w:lang w:eastAsia="en-US"/>
                      </w:rPr>
                    </w:pPr>
                    <w:r>
                      <w:rPr>
                        <w:rFonts w:ascii="Segoe UI Semibold" w:hAnsi="Segoe UI Semibold" w:cs="Segoe UI Semibold"/>
                      </w:rPr>
                      <w:t>Nautica</w:t>
                    </w:r>
                    <w:r w:rsidR="007C16D0" w:rsidRPr="00A90504">
                      <w:rPr>
                        <w:rFonts w:ascii="Segoe UI Semibold" w:hAnsi="Segoe UI Semibold" w:cs="Segoe UI Semibold"/>
                      </w:rPr>
                      <w:t xml:space="preserve"> Shopping Centre</w:t>
                    </w:r>
                    <w:r w:rsidR="0096305D" w:rsidRPr="00A90504">
                      <w:rPr>
                        <w:rFonts w:ascii="Segoe UI Semibold" w:hAnsi="Segoe UI Semibold" w:cs="Segoe UI Semibold"/>
                      </w:rPr>
                      <w:t xml:space="preserve"> Monthly Performance Report</w:t>
                    </w:r>
                    <w:r w:rsidR="0096305D">
                      <w:rPr>
                        <w:b/>
                        <w:bCs/>
                      </w:rPr>
                      <w:t xml:space="preserve"> </w:t>
                    </w:r>
                    <w:r w:rsidR="00C2418C">
                      <w:rPr>
                        <w:b/>
                        <w:bCs/>
                      </w:rPr>
                      <w:tab/>
                    </w:r>
                    <w:r w:rsidR="00C2418C">
                      <w:rPr>
                        <w:b/>
                        <w:bCs/>
                      </w:rPr>
                      <w:tab/>
                    </w:r>
                    <w:r w:rsidR="00A90504" w:rsidRPr="00A90504">
                      <w:rPr>
                        <w:rFonts w:ascii="Segoe UI Semibold" w:hAnsi="Segoe UI Semibold" w:cs="Segoe UI Semibold"/>
                      </w:rPr>
                      <w:t xml:space="preserve">                  </w:t>
                    </w:r>
                    <w:r w:rsidR="008F401F" w:rsidRPr="00A90504">
                      <w:rPr>
                        <w:rFonts w:ascii="Segoe UI Semibold" w:hAnsi="Segoe UI Semibold" w:cs="Segoe UI Semibold"/>
                      </w:rPr>
                      <w:t xml:space="preserve">           </w:t>
                    </w:r>
                    <w:r w:rsidR="004205F6">
                      <w:rPr>
                        <w:rFonts w:ascii="Segoe UI Semibold" w:hAnsi="Segoe UI Semibold" w:cs="Segoe UI Semibold"/>
                      </w:rPr>
                      <w:t xml:space="preserve">         </w:t>
                    </w:r>
                    <w:r w:rsidR="00A91ADF">
                      <w:rPr>
                        <w:rFonts w:ascii="Segoe UI Semibold" w:hAnsi="Segoe UI Semibold" w:cs="Segoe UI Semibold"/>
                      </w:rPr>
                      <w:t xml:space="preserve"> </w:t>
                    </w:r>
                    <w:r w:rsidR="00A536B3">
                      <w:rPr>
                        <w:rFonts w:ascii="Segoe UI Semibold" w:hAnsi="Segoe UI Semibold" w:cs="Segoe UI Semibold"/>
                      </w:rPr>
                      <w:t>February</w:t>
                    </w:r>
                    <w:r w:rsidR="007C16D0" w:rsidRPr="00A90504">
                      <w:rPr>
                        <w:rFonts w:ascii="Segoe UI Semibold" w:hAnsi="Segoe UI Semibold" w:cs="Segoe UI Semibold"/>
                      </w:rPr>
                      <w:t xml:space="preserve"> </w:t>
                    </w:r>
                    <w:r w:rsidR="00D70B40">
                      <w:rPr>
                        <w:rFonts w:ascii="Segoe UI Semibold" w:hAnsi="Segoe UI Semibold" w:cs="Segoe UI Semibold"/>
                      </w:rPr>
                      <w:t>2026</w:t>
                    </w:r>
                  </w:p>
                  <w:p w14:paraId="02D8AB54" w14:textId="77777777" w:rsidR="0096305D" w:rsidRPr="00D42166" w:rsidRDefault="0096305D" w:rsidP="0096305D">
                    <w:pPr>
                      <w:pStyle w:val="NoSpacing"/>
                      <w:rPr>
                        <w:rFonts w:cs="Segoe UI Semilight"/>
                        <w:color w:val="404040" w:themeColor="text1" w:themeTint="BF"/>
                      </w:rPr>
                    </w:pPr>
                    <w:r w:rsidRPr="00D42166">
                      <w:rPr>
                        <w:rFonts w:cs="Segoe UI Semilight"/>
                        <w:color w:val="404040" w:themeColor="text1" w:themeTint="BF"/>
                        <w:sz w:val="18"/>
                        <w:szCs w:val="18"/>
                      </w:rPr>
                      <w:t xml:space="preserve">All Rights Reserved </w:t>
                    </w:r>
                    <w:r w:rsidRPr="00D42166">
                      <w:rPr>
                        <w:rFonts w:cs="Segoe UI Semilight"/>
                        <w:color w:val="404040" w:themeColor="text1" w:themeTint="BF"/>
                        <w:sz w:val="18"/>
                        <w:szCs w:val="18"/>
                      </w:rPr>
                      <w:sym w:font="Symbol" w:char="F0E2"/>
                    </w:r>
                    <w:r w:rsidRPr="00D42166">
                      <w:rPr>
                        <w:rFonts w:cs="Segoe UI Semilight"/>
                        <w:color w:val="404040" w:themeColor="text1" w:themeTint="BF"/>
                        <w:sz w:val="18"/>
                        <w:szCs w:val="18"/>
                      </w:rPr>
                      <w:t xml:space="preserve"> Genergy (Pty) Ltd</w:t>
                    </w:r>
                  </w:p>
                  <w:p w14:paraId="258219C0" w14:textId="77777777" w:rsidR="0077649F" w:rsidRPr="00F45FCA" w:rsidRDefault="0077649F" w:rsidP="0077649F">
                    <w:pPr>
                      <w:rPr>
                        <w:rFonts w:cs="Segoe UI Semilight"/>
                      </w:rPr>
                    </w:pPr>
                  </w:p>
                </w:txbxContent>
              </v:textbox>
              <w10:wrap anchorx="margin"/>
            </v:shape>
          </w:pict>
        </mc:Fallback>
      </mc:AlternateContent>
    </w:r>
    <w:r w:rsidR="0077649F">
      <w:rPr>
        <w:noProof/>
      </w:rPr>
      <w:drawing>
        <wp:anchor distT="0" distB="0" distL="114300" distR="114300" simplePos="0" relativeHeight="251660288" behindDoc="0" locked="0" layoutInCell="1" allowOverlap="1" wp14:anchorId="4A4A1612" wp14:editId="17C99084">
          <wp:simplePos x="0" y="0"/>
          <wp:positionH relativeFrom="margin">
            <wp:posOffset>13063220</wp:posOffset>
          </wp:positionH>
          <wp:positionV relativeFrom="paragraph">
            <wp:posOffset>210185</wp:posOffset>
          </wp:positionV>
          <wp:extent cx="304165" cy="342900"/>
          <wp:effectExtent l="0" t="0" r="635" b="0"/>
          <wp:wrapSquare wrapText="bothSides"/>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165" cy="3429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E87BB" w14:textId="77777777" w:rsidR="00D3350A" w:rsidRDefault="00D3350A" w:rsidP="0047258A">
      <w:r>
        <w:separator/>
      </w:r>
    </w:p>
  </w:footnote>
  <w:footnote w:type="continuationSeparator" w:id="0">
    <w:p w14:paraId="688DF4ED" w14:textId="77777777" w:rsidR="00D3350A" w:rsidRDefault="00D3350A" w:rsidP="0047258A">
      <w:r>
        <w:continuationSeparator/>
      </w:r>
    </w:p>
  </w:footnote>
  <w:footnote w:type="continuationNotice" w:id="1">
    <w:p w14:paraId="1A9F008F" w14:textId="77777777" w:rsidR="00D3350A" w:rsidRDefault="00D3350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egoe UI" w:hAnsi="Segoe UI"/>
      </w:rPr>
      <w:id w:val="673924340"/>
      <w:docPartObj>
        <w:docPartGallery w:val="Page Numbers (Top of Page)"/>
        <w:docPartUnique/>
      </w:docPartObj>
    </w:sdtPr>
    <w:sdtContent>
      <w:p w14:paraId="7813E7DE" w14:textId="7D437AA1" w:rsidR="0077649F" w:rsidRPr="00F45FCA" w:rsidRDefault="0077649F" w:rsidP="00312C8D">
        <w:pPr>
          <w:pStyle w:val="Header"/>
          <w:jc w:val="right"/>
          <w:rPr>
            <w:rFonts w:ascii="Segoe UI" w:hAnsi="Segoe UI"/>
          </w:rPr>
        </w:pPr>
        <w:r w:rsidRPr="00D42166">
          <w:rPr>
            <w:rFonts w:ascii="Segoe UI" w:hAnsi="Segoe UI"/>
          </w:rPr>
          <w:t xml:space="preserve">Page </w:t>
        </w:r>
        <w:r w:rsidRPr="00D42166">
          <w:rPr>
            <w:rFonts w:ascii="Segoe UI" w:hAnsi="Segoe UI"/>
            <w:b/>
            <w:bCs/>
          </w:rPr>
          <w:fldChar w:fldCharType="begin"/>
        </w:r>
        <w:r w:rsidRPr="00D42166">
          <w:rPr>
            <w:rFonts w:ascii="Segoe UI" w:hAnsi="Segoe UI"/>
            <w:b/>
            <w:bCs/>
          </w:rPr>
          <w:instrText xml:space="preserve"> PAGE </w:instrText>
        </w:r>
        <w:r w:rsidRPr="00D42166">
          <w:rPr>
            <w:rFonts w:ascii="Segoe UI" w:hAnsi="Segoe UI"/>
            <w:b/>
            <w:bCs/>
          </w:rPr>
          <w:fldChar w:fldCharType="separate"/>
        </w:r>
        <w:r w:rsidRPr="00D42166">
          <w:rPr>
            <w:rFonts w:ascii="Segoe UI" w:hAnsi="Segoe UI"/>
            <w:b/>
            <w:bCs/>
            <w:noProof/>
          </w:rPr>
          <w:t>2</w:t>
        </w:r>
        <w:r w:rsidRPr="00D42166">
          <w:rPr>
            <w:rFonts w:ascii="Segoe UI" w:hAnsi="Segoe UI"/>
            <w:b/>
            <w:bCs/>
          </w:rPr>
          <w:fldChar w:fldCharType="end"/>
        </w:r>
        <w:r w:rsidRPr="00D42166">
          <w:rPr>
            <w:rFonts w:ascii="Segoe UI" w:hAnsi="Segoe UI"/>
          </w:rPr>
          <w:t xml:space="preserve"> of </w:t>
        </w:r>
        <w:r w:rsidRPr="00D42166">
          <w:rPr>
            <w:rFonts w:ascii="Segoe UI" w:hAnsi="Segoe UI"/>
            <w:b/>
            <w:bCs/>
          </w:rPr>
          <w:fldChar w:fldCharType="begin"/>
        </w:r>
        <w:r w:rsidRPr="00D42166">
          <w:rPr>
            <w:rFonts w:ascii="Segoe UI" w:hAnsi="Segoe UI"/>
            <w:b/>
            <w:bCs/>
          </w:rPr>
          <w:instrText xml:space="preserve"> NUMPAGES  </w:instrText>
        </w:r>
        <w:r w:rsidRPr="00D42166">
          <w:rPr>
            <w:rFonts w:ascii="Segoe UI" w:hAnsi="Segoe UI"/>
            <w:b/>
            <w:bCs/>
          </w:rPr>
          <w:fldChar w:fldCharType="separate"/>
        </w:r>
        <w:r w:rsidRPr="00D42166">
          <w:rPr>
            <w:rFonts w:ascii="Segoe UI" w:hAnsi="Segoe UI"/>
            <w:b/>
            <w:bCs/>
            <w:noProof/>
          </w:rPr>
          <w:t>2</w:t>
        </w:r>
        <w:r w:rsidRPr="00D42166">
          <w:rPr>
            <w:rFonts w:ascii="Segoe UI" w:hAnsi="Segoe UI"/>
            <w:b/>
            <w:bCs/>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49C8"/>
    <w:multiLevelType w:val="multilevel"/>
    <w:tmpl w:val="0409001F"/>
    <w:lvl w:ilvl="0">
      <w:start w:val="1"/>
      <w:numFmt w:val="decimal"/>
      <w:lvlText w:val="%1."/>
      <w:lvlJc w:val="left"/>
      <w:pPr>
        <w:ind w:left="-3892" w:hanging="360"/>
      </w:pPr>
    </w:lvl>
    <w:lvl w:ilvl="1">
      <w:start w:val="1"/>
      <w:numFmt w:val="decimal"/>
      <w:lvlText w:val="%1.%2."/>
      <w:lvlJc w:val="left"/>
      <w:pPr>
        <w:ind w:left="-3460" w:hanging="432"/>
      </w:pPr>
    </w:lvl>
    <w:lvl w:ilvl="2">
      <w:start w:val="1"/>
      <w:numFmt w:val="decimal"/>
      <w:lvlText w:val="%1.%2.%3."/>
      <w:lvlJc w:val="left"/>
      <w:pPr>
        <w:ind w:left="-3028" w:hanging="504"/>
      </w:pPr>
    </w:lvl>
    <w:lvl w:ilvl="3">
      <w:start w:val="1"/>
      <w:numFmt w:val="decimal"/>
      <w:lvlText w:val="%1.%2.%3.%4."/>
      <w:lvlJc w:val="left"/>
      <w:pPr>
        <w:ind w:left="-2524" w:hanging="648"/>
      </w:pPr>
    </w:lvl>
    <w:lvl w:ilvl="4">
      <w:start w:val="1"/>
      <w:numFmt w:val="decimal"/>
      <w:lvlText w:val="%1.%2.%3.%4.%5."/>
      <w:lvlJc w:val="left"/>
      <w:pPr>
        <w:ind w:left="-2020" w:hanging="792"/>
      </w:pPr>
    </w:lvl>
    <w:lvl w:ilvl="5">
      <w:start w:val="1"/>
      <w:numFmt w:val="decimal"/>
      <w:lvlText w:val="%1.%2.%3.%4.%5.%6."/>
      <w:lvlJc w:val="left"/>
      <w:pPr>
        <w:ind w:left="-1516" w:hanging="936"/>
      </w:pPr>
    </w:lvl>
    <w:lvl w:ilvl="6">
      <w:start w:val="1"/>
      <w:numFmt w:val="decimal"/>
      <w:lvlText w:val="%1.%2.%3.%4.%5.%6.%7."/>
      <w:lvlJc w:val="left"/>
      <w:pPr>
        <w:ind w:left="-1012" w:hanging="1080"/>
      </w:pPr>
    </w:lvl>
    <w:lvl w:ilvl="7">
      <w:start w:val="1"/>
      <w:numFmt w:val="decimal"/>
      <w:lvlText w:val="%1.%2.%3.%4.%5.%6.%7.%8."/>
      <w:lvlJc w:val="left"/>
      <w:pPr>
        <w:ind w:left="-508" w:hanging="1224"/>
      </w:pPr>
    </w:lvl>
    <w:lvl w:ilvl="8">
      <w:start w:val="1"/>
      <w:numFmt w:val="decimal"/>
      <w:lvlText w:val="%1.%2.%3.%4.%5.%6.%7.%8.%9."/>
      <w:lvlJc w:val="left"/>
      <w:pPr>
        <w:ind w:left="68" w:hanging="1440"/>
      </w:pPr>
    </w:lvl>
  </w:abstractNum>
  <w:abstractNum w:abstractNumId="1" w15:restartNumberingAfterBreak="0">
    <w:nsid w:val="09D90252"/>
    <w:multiLevelType w:val="hybridMultilevel"/>
    <w:tmpl w:val="524A754A"/>
    <w:lvl w:ilvl="0" w:tplc="1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E36E0C"/>
    <w:multiLevelType w:val="hybridMultilevel"/>
    <w:tmpl w:val="349243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451084"/>
    <w:multiLevelType w:val="hybridMultilevel"/>
    <w:tmpl w:val="88720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9F4BE5"/>
    <w:multiLevelType w:val="hybridMultilevel"/>
    <w:tmpl w:val="C9185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FB2335"/>
    <w:multiLevelType w:val="hybridMultilevel"/>
    <w:tmpl w:val="D9788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7567A0"/>
    <w:multiLevelType w:val="multilevel"/>
    <w:tmpl w:val="91B096CE"/>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5A040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5E40B3E"/>
    <w:multiLevelType w:val="hybridMultilevel"/>
    <w:tmpl w:val="D6808D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97B28FC"/>
    <w:multiLevelType w:val="hybridMultilevel"/>
    <w:tmpl w:val="EE7A3F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E4B5BE6"/>
    <w:multiLevelType w:val="hybridMultilevel"/>
    <w:tmpl w:val="AD22A51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1F971E98"/>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168509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54F05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90611F6"/>
    <w:multiLevelType w:val="hybridMultilevel"/>
    <w:tmpl w:val="5FC2E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233C83"/>
    <w:multiLevelType w:val="hybridMultilevel"/>
    <w:tmpl w:val="5066D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5C733D"/>
    <w:multiLevelType w:val="hybridMultilevel"/>
    <w:tmpl w:val="9CC82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6A2EE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2E65EA3"/>
    <w:multiLevelType w:val="multilevel"/>
    <w:tmpl w:val="3B442B3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63E287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D755F8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1202A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1CA28F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3346068"/>
    <w:multiLevelType w:val="hybridMultilevel"/>
    <w:tmpl w:val="8C6C73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43F07DD9"/>
    <w:multiLevelType w:val="hybridMultilevel"/>
    <w:tmpl w:val="8EF01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282026"/>
    <w:multiLevelType w:val="hybridMultilevel"/>
    <w:tmpl w:val="08982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802A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E501AA2"/>
    <w:multiLevelType w:val="hybridMultilevel"/>
    <w:tmpl w:val="C06C69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4EC81AF1"/>
    <w:multiLevelType w:val="hybridMultilevel"/>
    <w:tmpl w:val="7F36B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80279E"/>
    <w:multiLevelType w:val="hybridMultilevel"/>
    <w:tmpl w:val="2E420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125CAD"/>
    <w:multiLevelType w:val="hybridMultilevel"/>
    <w:tmpl w:val="56D0D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B304B4"/>
    <w:multiLevelType w:val="multilevel"/>
    <w:tmpl w:val="02663CF6"/>
    <w:styleLink w:val="CurrentList1"/>
    <w:lvl w:ilvl="0">
      <w:start w:val="1"/>
      <w:numFmt w:val="decimal"/>
      <w:lvlText w:val="%1."/>
      <w:lvlJc w:val="left"/>
      <w:pPr>
        <w:ind w:left="680" w:hanging="680"/>
      </w:pPr>
      <w:rPr>
        <w:rFonts w:ascii="Segoe UI Semibold" w:hAnsi="Segoe UI Semibold" w:hint="default"/>
        <w:b w:val="0"/>
        <w:i w:val="0"/>
        <w:color w:val="404040" w:themeColor="text1" w:themeTint="BF"/>
      </w:rPr>
    </w:lvl>
    <w:lvl w:ilvl="1">
      <w:start w:val="1"/>
      <w:numFmt w:val="decimal"/>
      <w:lvlText w:val="%1.%2."/>
      <w:lvlJc w:val="left"/>
      <w:pPr>
        <w:tabs>
          <w:tab w:val="num" w:pos="-992"/>
        </w:tabs>
        <w:ind w:left="-1616" w:hanging="794"/>
      </w:pPr>
      <w:rPr>
        <w:rFonts w:ascii="Segoe UI Semibold" w:hAnsi="Segoe UI Semibold" w:hint="default"/>
        <w:b w:val="0"/>
        <w:i w:val="0"/>
      </w:rPr>
    </w:lvl>
    <w:lvl w:ilvl="2">
      <w:start w:val="1"/>
      <w:numFmt w:val="decimal"/>
      <w:lvlText w:val="%1.%2.%3."/>
      <w:lvlJc w:val="left"/>
      <w:pPr>
        <w:ind w:left="-1503" w:hanging="907"/>
      </w:pPr>
      <w:rPr>
        <w:rFonts w:ascii="Segoe UI Semibold" w:hAnsi="Segoe UI Semibold" w:hint="default"/>
        <w:b w:val="0"/>
        <w:i w:val="0"/>
        <w:color w:val="404040" w:themeColor="text1" w:themeTint="BF"/>
      </w:rPr>
    </w:lvl>
    <w:lvl w:ilvl="3">
      <w:start w:val="1"/>
      <w:numFmt w:val="decimal"/>
      <w:lvlText w:val="%1.%2.%3.%4."/>
      <w:lvlJc w:val="left"/>
      <w:pPr>
        <w:ind w:left="-1389" w:hanging="1021"/>
      </w:pPr>
      <w:rPr>
        <w:rFonts w:hint="default"/>
      </w:rPr>
    </w:lvl>
    <w:lvl w:ilvl="4">
      <w:start w:val="1"/>
      <w:numFmt w:val="decimal"/>
      <w:lvlText w:val="%1.%2.%3.%4.%5."/>
      <w:lvlJc w:val="left"/>
      <w:pPr>
        <w:ind w:left="-178" w:hanging="792"/>
      </w:pPr>
      <w:rPr>
        <w:rFonts w:hint="default"/>
      </w:rPr>
    </w:lvl>
    <w:lvl w:ilvl="5">
      <w:start w:val="1"/>
      <w:numFmt w:val="decimal"/>
      <w:lvlText w:val="%1.%2.%3.%4.%5.%6."/>
      <w:lvlJc w:val="left"/>
      <w:pPr>
        <w:ind w:left="326" w:hanging="936"/>
      </w:pPr>
      <w:rPr>
        <w:rFonts w:hint="default"/>
      </w:rPr>
    </w:lvl>
    <w:lvl w:ilvl="6">
      <w:start w:val="1"/>
      <w:numFmt w:val="decimal"/>
      <w:lvlText w:val="%1.%2.%3.%4.%5.%6.%7."/>
      <w:lvlJc w:val="left"/>
      <w:pPr>
        <w:ind w:left="830" w:hanging="1080"/>
      </w:pPr>
      <w:rPr>
        <w:rFonts w:hint="default"/>
      </w:rPr>
    </w:lvl>
    <w:lvl w:ilvl="7">
      <w:start w:val="1"/>
      <w:numFmt w:val="decimal"/>
      <w:lvlText w:val="%1.%2.%3.%4.%5.%6.%7.%8."/>
      <w:lvlJc w:val="left"/>
      <w:pPr>
        <w:ind w:left="1334" w:hanging="1224"/>
      </w:pPr>
      <w:rPr>
        <w:rFonts w:hint="default"/>
      </w:rPr>
    </w:lvl>
    <w:lvl w:ilvl="8">
      <w:start w:val="1"/>
      <w:numFmt w:val="decimal"/>
      <w:lvlText w:val="%1.%2.%3.%4.%5.%6.%7.%8.%9."/>
      <w:lvlJc w:val="left"/>
      <w:pPr>
        <w:ind w:left="1910" w:hanging="1440"/>
      </w:pPr>
      <w:rPr>
        <w:rFonts w:hint="default"/>
      </w:rPr>
    </w:lvl>
  </w:abstractNum>
  <w:abstractNum w:abstractNumId="32" w15:restartNumberingAfterBreak="0">
    <w:nsid w:val="562E7182"/>
    <w:multiLevelType w:val="hybridMultilevel"/>
    <w:tmpl w:val="ADC63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456D8B"/>
    <w:multiLevelType w:val="hybridMultilevel"/>
    <w:tmpl w:val="727696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C6B40F9"/>
    <w:multiLevelType w:val="hybridMultilevel"/>
    <w:tmpl w:val="844279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D512C2F"/>
    <w:multiLevelType w:val="hybridMultilevel"/>
    <w:tmpl w:val="982A3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6B4B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31617B3"/>
    <w:multiLevelType w:val="hybridMultilevel"/>
    <w:tmpl w:val="BEA663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695848"/>
    <w:multiLevelType w:val="hybridMultilevel"/>
    <w:tmpl w:val="255CA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4E79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A3E1813"/>
    <w:multiLevelType w:val="hybridMultilevel"/>
    <w:tmpl w:val="9BDE3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F0240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CCD4E25"/>
    <w:multiLevelType w:val="hybridMultilevel"/>
    <w:tmpl w:val="38F2019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75451B2C"/>
    <w:multiLevelType w:val="hybridMultilevel"/>
    <w:tmpl w:val="27B2571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7B3C129F"/>
    <w:multiLevelType w:val="hybridMultilevel"/>
    <w:tmpl w:val="093EE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855F8A"/>
    <w:multiLevelType w:val="hybridMultilevel"/>
    <w:tmpl w:val="1BB40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D224C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EF01FF9"/>
    <w:multiLevelType w:val="multilevel"/>
    <w:tmpl w:val="1398EA3E"/>
    <w:lvl w:ilvl="0">
      <w:start w:val="1"/>
      <w:numFmt w:val="decimal"/>
      <w:pStyle w:val="GenergyHeading1"/>
      <w:lvlText w:val="%1."/>
      <w:lvlJc w:val="left"/>
      <w:pPr>
        <w:ind w:left="680" w:hanging="680"/>
      </w:pPr>
      <w:rPr>
        <w:rFonts w:ascii="Segoe UI Semibold" w:hAnsi="Segoe UI Semibold" w:hint="default"/>
        <w:b w:val="0"/>
        <w:i w:val="0"/>
        <w:color w:val="404040" w:themeColor="text1" w:themeTint="BF"/>
        <w:sz w:val="32"/>
        <w:szCs w:val="32"/>
      </w:rPr>
    </w:lvl>
    <w:lvl w:ilvl="1">
      <w:start w:val="1"/>
      <w:numFmt w:val="decimal"/>
      <w:pStyle w:val="GenergyHeading2"/>
      <w:lvlText w:val="%1.%2."/>
      <w:lvlJc w:val="left"/>
      <w:pPr>
        <w:tabs>
          <w:tab w:val="num" w:pos="-992"/>
        </w:tabs>
        <w:ind w:left="-1616" w:hanging="794"/>
      </w:pPr>
      <w:rPr>
        <w:rFonts w:ascii="Segoe UI Semibold" w:hAnsi="Segoe UI Semibold" w:hint="default"/>
        <w:b w:val="0"/>
        <w:i w:val="0"/>
      </w:rPr>
    </w:lvl>
    <w:lvl w:ilvl="2">
      <w:start w:val="1"/>
      <w:numFmt w:val="decimal"/>
      <w:pStyle w:val="GenergyHeading3"/>
      <w:lvlText w:val="%1.%2.%3."/>
      <w:lvlJc w:val="left"/>
      <w:pPr>
        <w:ind w:left="-1503" w:hanging="907"/>
      </w:pPr>
      <w:rPr>
        <w:rFonts w:ascii="Segoe UI Semibold" w:hAnsi="Segoe UI Semibold" w:hint="default"/>
        <w:b w:val="0"/>
        <w:i w:val="0"/>
        <w:color w:val="404040" w:themeColor="text1" w:themeTint="BF"/>
      </w:rPr>
    </w:lvl>
    <w:lvl w:ilvl="3">
      <w:start w:val="1"/>
      <w:numFmt w:val="decimal"/>
      <w:pStyle w:val="NumberedNormal"/>
      <w:lvlText w:val="%1.%2.%3.%4."/>
      <w:lvlJc w:val="left"/>
      <w:pPr>
        <w:ind w:left="-1389" w:hanging="1021"/>
      </w:pPr>
      <w:rPr>
        <w:rFonts w:hint="default"/>
      </w:rPr>
    </w:lvl>
    <w:lvl w:ilvl="4">
      <w:start w:val="1"/>
      <w:numFmt w:val="decimal"/>
      <w:lvlText w:val="%1.%2.%3.%4.%5."/>
      <w:lvlJc w:val="left"/>
      <w:pPr>
        <w:ind w:left="-178" w:hanging="792"/>
      </w:pPr>
      <w:rPr>
        <w:rFonts w:hint="default"/>
      </w:rPr>
    </w:lvl>
    <w:lvl w:ilvl="5">
      <w:start w:val="1"/>
      <w:numFmt w:val="decimal"/>
      <w:lvlText w:val="%1.%2.%3.%4.%5.%6."/>
      <w:lvlJc w:val="left"/>
      <w:pPr>
        <w:ind w:left="326" w:hanging="936"/>
      </w:pPr>
      <w:rPr>
        <w:rFonts w:hint="default"/>
      </w:rPr>
    </w:lvl>
    <w:lvl w:ilvl="6">
      <w:start w:val="1"/>
      <w:numFmt w:val="decimal"/>
      <w:lvlText w:val="%1.%2.%3.%4.%5.%6.%7."/>
      <w:lvlJc w:val="left"/>
      <w:pPr>
        <w:ind w:left="830" w:hanging="1080"/>
      </w:pPr>
      <w:rPr>
        <w:rFonts w:hint="default"/>
      </w:rPr>
    </w:lvl>
    <w:lvl w:ilvl="7">
      <w:start w:val="1"/>
      <w:numFmt w:val="decimal"/>
      <w:lvlText w:val="%1.%2.%3.%4.%5.%6.%7.%8."/>
      <w:lvlJc w:val="left"/>
      <w:pPr>
        <w:ind w:left="1334" w:hanging="1224"/>
      </w:pPr>
      <w:rPr>
        <w:rFonts w:hint="default"/>
      </w:rPr>
    </w:lvl>
    <w:lvl w:ilvl="8">
      <w:start w:val="1"/>
      <w:numFmt w:val="decimal"/>
      <w:lvlText w:val="%1.%2.%3.%4.%5.%6.%7.%8.%9."/>
      <w:lvlJc w:val="left"/>
      <w:pPr>
        <w:ind w:left="1910" w:hanging="1440"/>
      </w:pPr>
      <w:rPr>
        <w:rFonts w:hint="default"/>
      </w:rPr>
    </w:lvl>
  </w:abstractNum>
  <w:num w:numId="1" w16cid:durableId="25802874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3189939">
    <w:abstractNumId w:val="34"/>
  </w:num>
  <w:num w:numId="3" w16cid:durableId="140003771">
    <w:abstractNumId w:val="33"/>
  </w:num>
  <w:num w:numId="4" w16cid:durableId="633217890">
    <w:abstractNumId w:val="3"/>
  </w:num>
  <w:num w:numId="5" w16cid:durableId="1834835976">
    <w:abstractNumId w:val="27"/>
  </w:num>
  <w:num w:numId="6" w16cid:durableId="1667324842">
    <w:abstractNumId w:val="30"/>
  </w:num>
  <w:num w:numId="7" w16cid:durableId="1228763544">
    <w:abstractNumId w:val="9"/>
  </w:num>
  <w:num w:numId="8" w16cid:durableId="1354770596">
    <w:abstractNumId w:val="18"/>
  </w:num>
  <w:num w:numId="9" w16cid:durableId="1817605681">
    <w:abstractNumId w:val="38"/>
  </w:num>
  <w:num w:numId="10" w16cid:durableId="1832745562">
    <w:abstractNumId w:val="28"/>
  </w:num>
  <w:num w:numId="11" w16cid:durableId="1143425403">
    <w:abstractNumId w:val="4"/>
  </w:num>
  <w:num w:numId="12" w16cid:durableId="668365940">
    <w:abstractNumId w:val="25"/>
  </w:num>
  <w:num w:numId="13" w16cid:durableId="157351987">
    <w:abstractNumId w:val="32"/>
  </w:num>
  <w:num w:numId="14" w16cid:durableId="1880702177">
    <w:abstractNumId w:val="14"/>
  </w:num>
  <w:num w:numId="15" w16cid:durableId="217401866">
    <w:abstractNumId w:val="2"/>
  </w:num>
  <w:num w:numId="16" w16cid:durableId="326983801">
    <w:abstractNumId w:val="40"/>
  </w:num>
  <w:num w:numId="17" w16cid:durableId="1861551734">
    <w:abstractNumId w:val="16"/>
  </w:num>
  <w:num w:numId="18" w16cid:durableId="1279069568">
    <w:abstractNumId w:val="29"/>
  </w:num>
  <w:num w:numId="19" w16cid:durableId="1556427587">
    <w:abstractNumId w:val="5"/>
  </w:num>
  <w:num w:numId="20" w16cid:durableId="35282523">
    <w:abstractNumId w:val="15"/>
  </w:num>
  <w:num w:numId="21" w16cid:durableId="1820995373">
    <w:abstractNumId w:val="24"/>
  </w:num>
  <w:num w:numId="22" w16cid:durableId="682514596">
    <w:abstractNumId w:val="44"/>
  </w:num>
  <w:num w:numId="23" w16cid:durableId="1027483872">
    <w:abstractNumId w:val="22"/>
  </w:num>
  <w:num w:numId="24" w16cid:durableId="55862474">
    <w:abstractNumId w:val="39"/>
  </w:num>
  <w:num w:numId="25" w16cid:durableId="1053309931">
    <w:abstractNumId w:val="21"/>
  </w:num>
  <w:num w:numId="26" w16cid:durableId="256140416">
    <w:abstractNumId w:val="26"/>
  </w:num>
  <w:num w:numId="27" w16cid:durableId="363141289">
    <w:abstractNumId w:val="20"/>
  </w:num>
  <w:num w:numId="28" w16cid:durableId="295720027">
    <w:abstractNumId w:val="41"/>
  </w:num>
  <w:num w:numId="29" w16cid:durableId="1639454688">
    <w:abstractNumId w:val="7"/>
  </w:num>
  <w:num w:numId="30" w16cid:durableId="1954052441">
    <w:abstractNumId w:val="12"/>
  </w:num>
  <w:num w:numId="31" w16cid:durableId="1715959185">
    <w:abstractNumId w:val="6"/>
  </w:num>
  <w:num w:numId="32" w16cid:durableId="749622841">
    <w:abstractNumId w:val="0"/>
  </w:num>
  <w:num w:numId="33" w16cid:durableId="892230189">
    <w:abstractNumId w:val="17"/>
  </w:num>
  <w:num w:numId="34" w16cid:durableId="1136219008">
    <w:abstractNumId w:val="13"/>
  </w:num>
  <w:num w:numId="35" w16cid:durableId="940451554">
    <w:abstractNumId w:val="46"/>
  </w:num>
  <w:num w:numId="36" w16cid:durableId="869032822">
    <w:abstractNumId w:val="47"/>
  </w:num>
  <w:num w:numId="37" w16cid:durableId="1345985089">
    <w:abstractNumId w:val="47"/>
  </w:num>
  <w:num w:numId="38" w16cid:durableId="318845163">
    <w:abstractNumId w:val="36"/>
  </w:num>
  <w:num w:numId="39" w16cid:durableId="307327576">
    <w:abstractNumId w:val="35"/>
  </w:num>
  <w:num w:numId="40" w16cid:durableId="1159930497">
    <w:abstractNumId w:val="37"/>
  </w:num>
  <w:num w:numId="41" w16cid:durableId="983241661">
    <w:abstractNumId w:val="45"/>
  </w:num>
  <w:num w:numId="42" w16cid:durableId="620722251">
    <w:abstractNumId w:val="1"/>
  </w:num>
  <w:num w:numId="43" w16cid:durableId="662397616">
    <w:abstractNumId w:val="23"/>
  </w:num>
  <w:num w:numId="44" w16cid:durableId="1712923483">
    <w:abstractNumId w:val="8"/>
  </w:num>
  <w:num w:numId="45" w16cid:durableId="1470781224">
    <w:abstractNumId w:val="42"/>
  </w:num>
  <w:num w:numId="46" w16cid:durableId="721057172">
    <w:abstractNumId w:val="43"/>
  </w:num>
  <w:num w:numId="47" w16cid:durableId="2048488233">
    <w:abstractNumId w:val="19"/>
  </w:num>
  <w:num w:numId="48" w16cid:durableId="415134718">
    <w:abstractNumId w:val="31"/>
  </w:num>
  <w:num w:numId="49" w16cid:durableId="1507403895">
    <w:abstractNumId w:val="11"/>
  </w:num>
  <w:num w:numId="50" w16cid:durableId="12781810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EA5"/>
    <w:rsid w:val="00000E08"/>
    <w:rsid w:val="000030D4"/>
    <w:rsid w:val="00004920"/>
    <w:rsid w:val="000067D5"/>
    <w:rsid w:val="00006BFA"/>
    <w:rsid w:val="0000751A"/>
    <w:rsid w:val="00007F0B"/>
    <w:rsid w:val="0001010E"/>
    <w:rsid w:val="00011EE3"/>
    <w:rsid w:val="00014BB6"/>
    <w:rsid w:val="00016000"/>
    <w:rsid w:val="00016548"/>
    <w:rsid w:val="00017691"/>
    <w:rsid w:val="00020B4D"/>
    <w:rsid w:val="00021579"/>
    <w:rsid w:val="000235FA"/>
    <w:rsid w:val="0002472A"/>
    <w:rsid w:val="000248F3"/>
    <w:rsid w:val="00025DBC"/>
    <w:rsid w:val="0002668B"/>
    <w:rsid w:val="00027E6E"/>
    <w:rsid w:val="0003002D"/>
    <w:rsid w:val="00034753"/>
    <w:rsid w:val="00035B9C"/>
    <w:rsid w:val="000373CC"/>
    <w:rsid w:val="0004077F"/>
    <w:rsid w:val="00040917"/>
    <w:rsid w:val="0004225D"/>
    <w:rsid w:val="00042416"/>
    <w:rsid w:val="0004321C"/>
    <w:rsid w:val="00043ADB"/>
    <w:rsid w:val="00044C6D"/>
    <w:rsid w:val="0004591D"/>
    <w:rsid w:val="0005009B"/>
    <w:rsid w:val="00051D09"/>
    <w:rsid w:val="000523B6"/>
    <w:rsid w:val="00052753"/>
    <w:rsid w:val="000528B5"/>
    <w:rsid w:val="00053C5C"/>
    <w:rsid w:val="00054882"/>
    <w:rsid w:val="000559B4"/>
    <w:rsid w:val="00056B7D"/>
    <w:rsid w:val="00060BD8"/>
    <w:rsid w:val="000613BD"/>
    <w:rsid w:val="000624ED"/>
    <w:rsid w:val="0006262B"/>
    <w:rsid w:val="00063E9D"/>
    <w:rsid w:val="0006417D"/>
    <w:rsid w:val="000643BF"/>
    <w:rsid w:val="000649A3"/>
    <w:rsid w:val="0006518A"/>
    <w:rsid w:val="00066242"/>
    <w:rsid w:val="00067797"/>
    <w:rsid w:val="000714FE"/>
    <w:rsid w:val="000721A8"/>
    <w:rsid w:val="0007305F"/>
    <w:rsid w:val="00073108"/>
    <w:rsid w:val="00073C6F"/>
    <w:rsid w:val="000747FA"/>
    <w:rsid w:val="000750B9"/>
    <w:rsid w:val="000753BB"/>
    <w:rsid w:val="00076EA0"/>
    <w:rsid w:val="00076FBF"/>
    <w:rsid w:val="000773E2"/>
    <w:rsid w:val="0008357D"/>
    <w:rsid w:val="00084011"/>
    <w:rsid w:val="0008489E"/>
    <w:rsid w:val="0008493D"/>
    <w:rsid w:val="00085D96"/>
    <w:rsid w:val="00086033"/>
    <w:rsid w:val="00086A9E"/>
    <w:rsid w:val="000871ED"/>
    <w:rsid w:val="00091F97"/>
    <w:rsid w:val="000932E0"/>
    <w:rsid w:val="000967AE"/>
    <w:rsid w:val="0009691B"/>
    <w:rsid w:val="000A1489"/>
    <w:rsid w:val="000A1D8D"/>
    <w:rsid w:val="000A7941"/>
    <w:rsid w:val="000B1024"/>
    <w:rsid w:val="000B1110"/>
    <w:rsid w:val="000B3A85"/>
    <w:rsid w:val="000B4EC6"/>
    <w:rsid w:val="000B72DB"/>
    <w:rsid w:val="000B7660"/>
    <w:rsid w:val="000B78E3"/>
    <w:rsid w:val="000C0340"/>
    <w:rsid w:val="000C12AA"/>
    <w:rsid w:val="000C3E28"/>
    <w:rsid w:val="000C4E84"/>
    <w:rsid w:val="000C5108"/>
    <w:rsid w:val="000C5F3F"/>
    <w:rsid w:val="000C71F6"/>
    <w:rsid w:val="000D2B7D"/>
    <w:rsid w:val="000D36B7"/>
    <w:rsid w:val="000D442A"/>
    <w:rsid w:val="000D47F9"/>
    <w:rsid w:val="000D56AE"/>
    <w:rsid w:val="000D6563"/>
    <w:rsid w:val="000D7543"/>
    <w:rsid w:val="000E248B"/>
    <w:rsid w:val="000E3164"/>
    <w:rsid w:val="000E4EFC"/>
    <w:rsid w:val="000E4F6F"/>
    <w:rsid w:val="000F1035"/>
    <w:rsid w:val="000F6A89"/>
    <w:rsid w:val="000F72B6"/>
    <w:rsid w:val="001000A9"/>
    <w:rsid w:val="0010125D"/>
    <w:rsid w:val="00102406"/>
    <w:rsid w:val="00102712"/>
    <w:rsid w:val="00105D42"/>
    <w:rsid w:val="00105F55"/>
    <w:rsid w:val="001065EA"/>
    <w:rsid w:val="00106F55"/>
    <w:rsid w:val="0010711A"/>
    <w:rsid w:val="001106E7"/>
    <w:rsid w:val="00116771"/>
    <w:rsid w:val="00120D2D"/>
    <w:rsid w:val="00120E78"/>
    <w:rsid w:val="00125445"/>
    <w:rsid w:val="00126ADE"/>
    <w:rsid w:val="00127D93"/>
    <w:rsid w:val="001326C3"/>
    <w:rsid w:val="00132BC3"/>
    <w:rsid w:val="00132E2C"/>
    <w:rsid w:val="00134345"/>
    <w:rsid w:val="00137DBF"/>
    <w:rsid w:val="00137F81"/>
    <w:rsid w:val="00140B2F"/>
    <w:rsid w:val="00141737"/>
    <w:rsid w:val="0014336C"/>
    <w:rsid w:val="001453BA"/>
    <w:rsid w:val="00145546"/>
    <w:rsid w:val="00145F31"/>
    <w:rsid w:val="001465AA"/>
    <w:rsid w:val="00147108"/>
    <w:rsid w:val="001474CF"/>
    <w:rsid w:val="0015154E"/>
    <w:rsid w:val="0015297F"/>
    <w:rsid w:val="00153A83"/>
    <w:rsid w:val="001557A0"/>
    <w:rsid w:val="00157CBA"/>
    <w:rsid w:val="00157FD0"/>
    <w:rsid w:val="00160414"/>
    <w:rsid w:val="00160C4D"/>
    <w:rsid w:val="00161069"/>
    <w:rsid w:val="0016187A"/>
    <w:rsid w:val="00161DD7"/>
    <w:rsid w:val="0016319E"/>
    <w:rsid w:val="001635F7"/>
    <w:rsid w:val="001664F3"/>
    <w:rsid w:val="00167D5C"/>
    <w:rsid w:val="00167FD1"/>
    <w:rsid w:val="0017037B"/>
    <w:rsid w:val="001744CA"/>
    <w:rsid w:val="00174F56"/>
    <w:rsid w:val="0017634B"/>
    <w:rsid w:val="00176F17"/>
    <w:rsid w:val="00177B26"/>
    <w:rsid w:val="00177B6F"/>
    <w:rsid w:val="00180D17"/>
    <w:rsid w:val="00180FA7"/>
    <w:rsid w:val="00181294"/>
    <w:rsid w:val="00181388"/>
    <w:rsid w:val="00182523"/>
    <w:rsid w:val="001849A6"/>
    <w:rsid w:val="00185D74"/>
    <w:rsid w:val="00185F7C"/>
    <w:rsid w:val="00186103"/>
    <w:rsid w:val="00187BDE"/>
    <w:rsid w:val="001900DE"/>
    <w:rsid w:val="00191258"/>
    <w:rsid w:val="00193234"/>
    <w:rsid w:val="00193D4B"/>
    <w:rsid w:val="00194F8D"/>
    <w:rsid w:val="0019502B"/>
    <w:rsid w:val="00195F6F"/>
    <w:rsid w:val="001963DC"/>
    <w:rsid w:val="00197B59"/>
    <w:rsid w:val="001A0559"/>
    <w:rsid w:val="001A1645"/>
    <w:rsid w:val="001A17F3"/>
    <w:rsid w:val="001A1E78"/>
    <w:rsid w:val="001A24DF"/>
    <w:rsid w:val="001A2916"/>
    <w:rsid w:val="001A4165"/>
    <w:rsid w:val="001A5C4C"/>
    <w:rsid w:val="001A69D7"/>
    <w:rsid w:val="001B0A32"/>
    <w:rsid w:val="001B0CA0"/>
    <w:rsid w:val="001B2A37"/>
    <w:rsid w:val="001B334F"/>
    <w:rsid w:val="001B3646"/>
    <w:rsid w:val="001B3C53"/>
    <w:rsid w:val="001B4157"/>
    <w:rsid w:val="001B52DF"/>
    <w:rsid w:val="001C0F96"/>
    <w:rsid w:val="001C1F42"/>
    <w:rsid w:val="001C218F"/>
    <w:rsid w:val="001C354F"/>
    <w:rsid w:val="001C6F62"/>
    <w:rsid w:val="001C705B"/>
    <w:rsid w:val="001C7796"/>
    <w:rsid w:val="001D4815"/>
    <w:rsid w:val="001D48F3"/>
    <w:rsid w:val="001D6C55"/>
    <w:rsid w:val="001E241E"/>
    <w:rsid w:val="001E2474"/>
    <w:rsid w:val="001E4BD7"/>
    <w:rsid w:val="001E5F1E"/>
    <w:rsid w:val="001F1093"/>
    <w:rsid w:val="001F1A12"/>
    <w:rsid w:val="001F34E0"/>
    <w:rsid w:val="001F7F32"/>
    <w:rsid w:val="00201418"/>
    <w:rsid w:val="00201DA1"/>
    <w:rsid w:val="0020244C"/>
    <w:rsid w:val="002034BA"/>
    <w:rsid w:val="00204217"/>
    <w:rsid w:val="00204B22"/>
    <w:rsid w:val="00205239"/>
    <w:rsid w:val="00205622"/>
    <w:rsid w:val="00206890"/>
    <w:rsid w:val="0021152E"/>
    <w:rsid w:val="002130B4"/>
    <w:rsid w:val="002140CA"/>
    <w:rsid w:val="0021561B"/>
    <w:rsid w:val="00217979"/>
    <w:rsid w:val="00220314"/>
    <w:rsid w:val="00220421"/>
    <w:rsid w:val="0022093B"/>
    <w:rsid w:val="00224CB3"/>
    <w:rsid w:val="00226C0F"/>
    <w:rsid w:val="00227701"/>
    <w:rsid w:val="002312AF"/>
    <w:rsid w:val="002316C5"/>
    <w:rsid w:val="002333BD"/>
    <w:rsid w:val="002353A2"/>
    <w:rsid w:val="002358D4"/>
    <w:rsid w:val="00235E05"/>
    <w:rsid w:val="00237841"/>
    <w:rsid w:val="00241FAB"/>
    <w:rsid w:val="00242719"/>
    <w:rsid w:val="002441C1"/>
    <w:rsid w:val="00244442"/>
    <w:rsid w:val="00244B65"/>
    <w:rsid w:val="00245425"/>
    <w:rsid w:val="002454E0"/>
    <w:rsid w:val="00245829"/>
    <w:rsid w:val="00246CD2"/>
    <w:rsid w:val="002470E3"/>
    <w:rsid w:val="00253483"/>
    <w:rsid w:val="002534E9"/>
    <w:rsid w:val="00253763"/>
    <w:rsid w:val="00254DA9"/>
    <w:rsid w:val="00255CE9"/>
    <w:rsid w:val="0025616E"/>
    <w:rsid w:val="00257486"/>
    <w:rsid w:val="002608B2"/>
    <w:rsid w:val="00261038"/>
    <w:rsid w:val="002622EB"/>
    <w:rsid w:val="00262622"/>
    <w:rsid w:val="002629A3"/>
    <w:rsid w:val="0026326D"/>
    <w:rsid w:val="00264BAE"/>
    <w:rsid w:val="00264BF4"/>
    <w:rsid w:val="0026634C"/>
    <w:rsid w:val="00267256"/>
    <w:rsid w:val="002674B2"/>
    <w:rsid w:val="0027211D"/>
    <w:rsid w:val="002725D8"/>
    <w:rsid w:val="00272C3C"/>
    <w:rsid w:val="00274348"/>
    <w:rsid w:val="00275F6C"/>
    <w:rsid w:val="00276006"/>
    <w:rsid w:val="002762BE"/>
    <w:rsid w:val="00277332"/>
    <w:rsid w:val="002817B9"/>
    <w:rsid w:val="00281995"/>
    <w:rsid w:val="0028214B"/>
    <w:rsid w:val="00284841"/>
    <w:rsid w:val="00286B16"/>
    <w:rsid w:val="00286CBB"/>
    <w:rsid w:val="00290082"/>
    <w:rsid w:val="00290ACF"/>
    <w:rsid w:val="00293B51"/>
    <w:rsid w:val="00294665"/>
    <w:rsid w:val="00294781"/>
    <w:rsid w:val="002952CF"/>
    <w:rsid w:val="00295428"/>
    <w:rsid w:val="00297333"/>
    <w:rsid w:val="00297664"/>
    <w:rsid w:val="00297E08"/>
    <w:rsid w:val="002A07BB"/>
    <w:rsid w:val="002A21FE"/>
    <w:rsid w:val="002A2B28"/>
    <w:rsid w:val="002B21B7"/>
    <w:rsid w:val="002B25CC"/>
    <w:rsid w:val="002B3C55"/>
    <w:rsid w:val="002B56D2"/>
    <w:rsid w:val="002B79B9"/>
    <w:rsid w:val="002C0042"/>
    <w:rsid w:val="002C1E8F"/>
    <w:rsid w:val="002C22B9"/>
    <w:rsid w:val="002C527F"/>
    <w:rsid w:val="002C54F9"/>
    <w:rsid w:val="002C7712"/>
    <w:rsid w:val="002D026C"/>
    <w:rsid w:val="002D2448"/>
    <w:rsid w:val="002D298F"/>
    <w:rsid w:val="002D48AC"/>
    <w:rsid w:val="002D580A"/>
    <w:rsid w:val="002D6E8B"/>
    <w:rsid w:val="002E281B"/>
    <w:rsid w:val="002E314B"/>
    <w:rsid w:val="002E43A3"/>
    <w:rsid w:val="002E554D"/>
    <w:rsid w:val="002E636B"/>
    <w:rsid w:val="002E6707"/>
    <w:rsid w:val="002E6E5C"/>
    <w:rsid w:val="002E752F"/>
    <w:rsid w:val="002F0B3D"/>
    <w:rsid w:val="002F1158"/>
    <w:rsid w:val="002F1F48"/>
    <w:rsid w:val="002F620D"/>
    <w:rsid w:val="002F7FDB"/>
    <w:rsid w:val="003002B9"/>
    <w:rsid w:val="003020D9"/>
    <w:rsid w:val="00302561"/>
    <w:rsid w:val="00302927"/>
    <w:rsid w:val="00305FC8"/>
    <w:rsid w:val="003063E1"/>
    <w:rsid w:val="00306980"/>
    <w:rsid w:val="0031050E"/>
    <w:rsid w:val="0031125B"/>
    <w:rsid w:val="0031181F"/>
    <w:rsid w:val="003123B0"/>
    <w:rsid w:val="00312C8D"/>
    <w:rsid w:val="00313256"/>
    <w:rsid w:val="00314C12"/>
    <w:rsid w:val="00315CDF"/>
    <w:rsid w:val="00316D60"/>
    <w:rsid w:val="00317D63"/>
    <w:rsid w:val="00320415"/>
    <w:rsid w:val="003204E4"/>
    <w:rsid w:val="00320757"/>
    <w:rsid w:val="00322A10"/>
    <w:rsid w:val="00324DF5"/>
    <w:rsid w:val="00325A9F"/>
    <w:rsid w:val="00330E51"/>
    <w:rsid w:val="00333644"/>
    <w:rsid w:val="00333AE3"/>
    <w:rsid w:val="003342AC"/>
    <w:rsid w:val="00336CD9"/>
    <w:rsid w:val="003400F2"/>
    <w:rsid w:val="00340DE6"/>
    <w:rsid w:val="00340E20"/>
    <w:rsid w:val="003443B4"/>
    <w:rsid w:val="00346BBD"/>
    <w:rsid w:val="00350297"/>
    <w:rsid w:val="00351CB8"/>
    <w:rsid w:val="00352563"/>
    <w:rsid w:val="003531FA"/>
    <w:rsid w:val="00354306"/>
    <w:rsid w:val="00355502"/>
    <w:rsid w:val="00355FB8"/>
    <w:rsid w:val="003577CC"/>
    <w:rsid w:val="00357A76"/>
    <w:rsid w:val="003603FA"/>
    <w:rsid w:val="00360CC3"/>
    <w:rsid w:val="00361F3B"/>
    <w:rsid w:val="00362475"/>
    <w:rsid w:val="003625DB"/>
    <w:rsid w:val="00363709"/>
    <w:rsid w:val="00363BD6"/>
    <w:rsid w:val="00363D10"/>
    <w:rsid w:val="003643B7"/>
    <w:rsid w:val="00365C20"/>
    <w:rsid w:val="003678D3"/>
    <w:rsid w:val="00370C29"/>
    <w:rsid w:val="00371595"/>
    <w:rsid w:val="00372326"/>
    <w:rsid w:val="0037287D"/>
    <w:rsid w:val="00372B76"/>
    <w:rsid w:val="00373641"/>
    <w:rsid w:val="00374438"/>
    <w:rsid w:val="003762D3"/>
    <w:rsid w:val="00376709"/>
    <w:rsid w:val="003823EA"/>
    <w:rsid w:val="00383160"/>
    <w:rsid w:val="003841D7"/>
    <w:rsid w:val="00384E61"/>
    <w:rsid w:val="00387895"/>
    <w:rsid w:val="00387DA7"/>
    <w:rsid w:val="00390D30"/>
    <w:rsid w:val="003911EE"/>
    <w:rsid w:val="003913D3"/>
    <w:rsid w:val="00392D1A"/>
    <w:rsid w:val="00393180"/>
    <w:rsid w:val="0039417D"/>
    <w:rsid w:val="00395326"/>
    <w:rsid w:val="003A0292"/>
    <w:rsid w:val="003A0BF2"/>
    <w:rsid w:val="003A16AA"/>
    <w:rsid w:val="003A22B0"/>
    <w:rsid w:val="003A2462"/>
    <w:rsid w:val="003A2CED"/>
    <w:rsid w:val="003A40A6"/>
    <w:rsid w:val="003A5865"/>
    <w:rsid w:val="003A6B45"/>
    <w:rsid w:val="003B2DBB"/>
    <w:rsid w:val="003B3A8A"/>
    <w:rsid w:val="003B4266"/>
    <w:rsid w:val="003B5C33"/>
    <w:rsid w:val="003B7752"/>
    <w:rsid w:val="003C0E32"/>
    <w:rsid w:val="003C160D"/>
    <w:rsid w:val="003C2521"/>
    <w:rsid w:val="003C2E81"/>
    <w:rsid w:val="003C309D"/>
    <w:rsid w:val="003C716C"/>
    <w:rsid w:val="003D176D"/>
    <w:rsid w:val="003D1CEE"/>
    <w:rsid w:val="003D2914"/>
    <w:rsid w:val="003D44C3"/>
    <w:rsid w:val="003D555D"/>
    <w:rsid w:val="003D5B88"/>
    <w:rsid w:val="003D7982"/>
    <w:rsid w:val="003D7FB3"/>
    <w:rsid w:val="003E4AEA"/>
    <w:rsid w:val="003E567F"/>
    <w:rsid w:val="003E6F9D"/>
    <w:rsid w:val="003F28DB"/>
    <w:rsid w:val="003F32B4"/>
    <w:rsid w:val="003F3F72"/>
    <w:rsid w:val="003F4235"/>
    <w:rsid w:val="003F68F0"/>
    <w:rsid w:val="00402CFC"/>
    <w:rsid w:val="00402FF9"/>
    <w:rsid w:val="004037E9"/>
    <w:rsid w:val="00404D48"/>
    <w:rsid w:val="00405126"/>
    <w:rsid w:val="0040515E"/>
    <w:rsid w:val="00405E7E"/>
    <w:rsid w:val="00406F8A"/>
    <w:rsid w:val="00407B22"/>
    <w:rsid w:val="00412296"/>
    <w:rsid w:val="00412D78"/>
    <w:rsid w:val="004143AB"/>
    <w:rsid w:val="00414F34"/>
    <w:rsid w:val="00420304"/>
    <w:rsid w:val="004205F6"/>
    <w:rsid w:val="004207DB"/>
    <w:rsid w:val="004208ED"/>
    <w:rsid w:val="00421385"/>
    <w:rsid w:val="0042239B"/>
    <w:rsid w:val="00422925"/>
    <w:rsid w:val="004229EF"/>
    <w:rsid w:val="0042405D"/>
    <w:rsid w:val="00424DA5"/>
    <w:rsid w:val="00425013"/>
    <w:rsid w:val="0042578C"/>
    <w:rsid w:val="00425BAC"/>
    <w:rsid w:val="00426F32"/>
    <w:rsid w:val="00433FCB"/>
    <w:rsid w:val="00434C75"/>
    <w:rsid w:val="004351C6"/>
    <w:rsid w:val="00436C1E"/>
    <w:rsid w:val="00436F0B"/>
    <w:rsid w:val="00437D16"/>
    <w:rsid w:val="00443124"/>
    <w:rsid w:val="00445CB9"/>
    <w:rsid w:val="00445EF1"/>
    <w:rsid w:val="004461D7"/>
    <w:rsid w:val="004464C0"/>
    <w:rsid w:val="0045065D"/>
    <w:rsid w:val="004509A9"/>
    <w:rsid w:val="00450B52"/>
    <w:rsid w:val="00452BBC"/>
    <w:rsid w:val="00454E79"/>
    <w:rsid w:val="00457B9C"/>
    <w:rsid w:val="004607A8"/>
    <w:rsid w:val="004611A8"/>
    <w:rsid w:val="004628AD"/>
    <w:rsid w:val="004630D3"/>
    <w:rsid w:val="00464F7D"/>
    <w:rsid w:val="00467912"/>
    <w:rsid w:val="004707B9"/>
    <w:rsid w:val="00470E7E"/>
    <w:rsid w:val="004724F2"/>
    <w:rsid w:val="0047258A"/>
    <w:rsid w:val="0047461A"/>
    <w:rsid w:val="00480EFE"/>
    <w:rsid w:val="004833E1"/>
    <w:rsid w:val="0048396B"/>
    <w:rsid w:val="00483B36"/>
    <w:rsid w:val="00485B11"/>
    <w:rsid w:val="004866BA"/>
    <w:rsid w:val="00490B97"/>
    <w:rsid w:val="00491333"/>
    <w:rsid w:val="004913D8"/>
    <w:rsid w:val="004930BA"/>
    <w:rsid w:val="00493C62"/>
    <w:rsid w:val="00495020"/>
    <w:rsid w:val="0049711C"/>
    <w:rsid w:val="004975D7"/>
    <w:rsid w:val="00497E08"/>
    <w:rsid w:val="004A256B"/>
    <w:rsid w:val="004A34A5"/>
    <w:rsid w:val="004A3D5B"/>
    <w:rsid w:val="004A50EB"/>
    <w:rsid w:val="004A5A86"/>
    <w:rsid w:val="004A5D6D"/>
    <w:rsid w:val="004A5E18"/>
    <w:rsid w:val="004A66DB"/>
    <w:rsid w:val="004A74DE"/>
    <w:rsid w:val="004B030E"/>
    <w:rsid w:val="004B52B8"/>
    <w:rsid w:val="004C20BE"/>
    <w:rsid w:val="004C2463"/>
    <w:rsid w:val="004C285C"/>
    <w:rsid w:val="004C28E1"/>
    <w:rsid w:val="004C4903"/>
    <w:rsid w:val="004C6BEF"/>
    <w:rsid w:val="004C6F7A"/>
    <w:rsid w:val="004D0231"/>
    <w:rsid w:val="004D05AF"/>
    <w:rsid w:val="004D12C6"/>
    <w:rsid w:val="004D2503"/>
    <w:rsid w:val="004D56F4"/>
    <w:rsid w:val="004D5809"/>
    <w:rsid w:val="004D58C1"/>
    <w:rsid w:val="004D6427"/>
    <w:rsid w:val="004D7923"/>
    <w:rsid w:val="004E33CD"/>
    <w:rsid w:val="004E3537"/>
    <w:rsid w:val="004E397F"/>
    <w:rsid w:val="004E512D"/>
    <w:rsid w:val="004E69F2"/>
    <w:rsid w:val="004E7CE2"/>
    <w:rsid w:val="004F087E"/>
    <w:rsid w:val="004F2418"/>
    <w:rsid w:val="004F4146"/>
    <w:rsid w:val="004F55B8"/>
    <w:rsid w:val="004F59F4"/>
    <w:rsid w:val="004F6EEE"/>
    <w:rsid w:val="00500550"/>
    <w:rsid w:val="00500E8E"/>
    <w:rsid w:val="00502A53"/>
    <w:rsid w:val="00502B23"/>
    <w:rsid w:val="00503950"/>
    <w:rsid w:val="00504092"/>
    <w:rsid w:val="00504377"/>
    <w:rsid w:val="00504D19"/>
    <w:rsid w:val="00505F58"/>
    <w:rsid w:val="00506BC1"/>
    <w:rsid w:val="00506E45"/>
    <w:rsid w:val="00510D2A"/>
    <w:rsid w:val="00511DAB"/>
    <w:rsid w:val="00513C0A"/>
    <w:rsid w:val="00514620"/>
    <w:rsid w:val="00514777"/>
    <w:rsid w:val="00520171"/>
    <w:rsid w:val="0052021D"/>
    <w:rsid w:val="005234AC"/>
    <w:rsid w:val="00525710"/>
    <w:rsid w:val="005260C4"/>
    <w:rsid w:val="00526249"/>
    <w:rsid w:val="0052676B"/>
    <w:rsid w:val="00526AD1"/>
    <w:rsid w:val="00527956"/>
    <w:rsid w:val="00530E6B"/>
    <w:rsid w:val="00532BDE"/>
    <w:rsid w:val="00532C56"/>
    <w:rsid w:val="005340E9"/>
    <w:rsid w:val="00535E60"/>
    <w:rsid w:val="005368BE"/>
    <w:rsid w:val="00537C53"/>
    <w:rsid w:val="005438BB"/>
    <w:rsid w:val="005465F5"/>
    <w:rsid w:val="00547FAF"/>
    <w:rsid w:val="005508CF"/>
    <w:rsid w:val="00550961"/>
    <w:rsid w:val="0055324A"/>
    <w:rsid w:val="00553EEE"/>
    <w:rsid w:val="00560224"/>
    <w:rsid w:val="00561582"/>
    <w:rsid w:val="00561C24"/>
    <w:rsid w:val="005658EE"/>
    <w:rsid w:val="00565D3A"/>
    <w:rsid w:val="00566D23"/>
    <w:rsid w:val="00570077"/>
    <w:rsid w:val="005734A4"/>
    <w:rsid w:val="00573ECD"/>
    <w:rsid w:val="00576592"/>
    <w:rsid w:val="0057782A"/>
    <w:rsid w:val="005814B7"/>
    <w:rsid w:val="00581D21"/>
    <w:rsid w:val="0058233D"/>
    <w:rsid w:val="0058287F"/>
    <w:rsid w:val="00585EF7"/>
    <w:rsid w:val="00587294"/>
    <w:rsid w:val="00587610"/>
    <w:rsid w:val="005877BE"/>
    <w:rsid w:val="00590145"/>
    <w:rsid w:val="00591A55"/>
    <w:rsid w:val="00591AD0"/>
    <w:rsid w:val="0059285F"/>
    <w:rsid w:val="00593A70"/>
    <w:rsid w:val="005947D0"/>
    <w:rsid w:val="005953C9"/>
    <w:rsid w:val="00596520"/>
    <w:rsid w:val="00597026"/>
    <w:rsid w:val="00597DF6"/>
    <w:rsid w:val="00597E67"/>
    <w:rsid w:val="005A1132"/>
    <w:rsid w:val="005A1605"/>
    <w:rsid w:val="005A26D1"/>
    <w:rsid w:val="005A2975"/>
    <w:rsid w:val="005A37AB"/>
    <w:rsid w:val="005A4260"/>
    <w:rsid w:val="005A4946"/>
    <w:rsid w:val="005A68AA"/>
    <w:rsid w:val="005A7543"/>
    <w:rsid w:val="005B0DEA"/>
    <w:rsid w:val="005B242E"/>
    <w:rsid w:val="005B2433"/>
    <w:rsid w:val="005B2704"/>
    <w:rsid w:val="005B4051"/>
    <w:rsid w:val="005B5287"/>
    <w:rsid w:val="005C2F4C"/>
    <w:rsid w:val="005C4091"/>
    <w:rsid w:val="005C7541"/>
    <w:rsid w:val="005D07F2"/>
    <w:rsid w:val="005D1151"/>
    <w:rsid w:val="005D1DE8"/>
    <w:rsid w:val="005D2FA7"/>
    <w:rsid w:val="005D2FCF"/>
    <w:rsid w:val="005D388E"/>
    <w:rsid w:val="005D3DC0"/>
    <w:rsid w:val="005D4A27"/>
    <w:rsid w:val="005D4A74"/>
    <w:rsid w:val="005D5165"/>
    <w:rsid w:val="005D530A"/>
    <w:rsid w:val="005D5A1C"/>
    <w:rsid w:val="005D66ED"/>
    <w:rsid w:val="005D7173"/>
    <w:rsid w:val="005E0032"/>
    <w:rsid w:val="005E114A"/>
    <w:rsid w:val="005E3036"/>
    <w:rsid w:val="005E387E"/>
    <w:rsid w:val="005E3B14"/>
    <w:rsid w:val="005E4EF1"/>
    <w:rsid w:val="005E733D"/>
    <w:rsid w:val="005F0DE2"/>
    <w:rsid w:val="005F0E33"/>
    <w:rsid w:val="005F5E28"/>
    <w:rsid w:val="005F6131"/>
    <w:rsid w:val="006015FE"/>
    <w:rsid w:val="006016B0"/>
    <w:rsid w:val="006038CC"/>
    <w:rsid w:val="00605B09"/>
    <w:rsid w:val="006061DF"/>
    <w:rsid w:val="00606FA0"/>
    <w:rsid w:val="00611267"/>
    <w:rsid w:val="00611980"/>
    <w:rsid w:val="006154AD"/>
    <w:rsid w:val="0061558E"/>
    <w:rsid w:val="00620814"/>
    <w:rsid w:val="00623C15"/>
    <w:rsid w:val="006240FF"/>
    <w:rsid w:val="0062588F"/>
    <w:rsid w:val="00626181"/>
    <w:rsid w:val="006274D6"/>
    <w:rsid w:val="00627BEA"/>
    <w:rsid w:val="006308C0"/>
    <w:rsid w:val="0063115F"/>
    <w:rsid w:val="006314EA"/>
    <w:rsid w:val="00633A46"/>
    <w:rsid w:val="00637BED"/>
    <w:rsid w:val="00641CFD"/>
    <w:rsid w:val="00643062"/>
    <w:rsid w:val="00643D28"/>
    <w:rsid w:val="00646086"/>
    <w:rsid w:val="0064650C"/>
    <w:rsid w:val="00647B6B"/>
    <w:rsid w:val="00647E63"/>
    <w:rsid w:val="00651A8D"/>
    <w:rsid w:val="0065234A"/>
    <w:rsid w:val="00653922"/>
    <w:rsid w:val="00655452"/>
    <w:rsid w:val="006554F9"/>
    <w:rsid w:val="006568F6"/>
    <w:rsid w:val="0065702C"/>
    <w:rsid w:val="00663828"/>
    <w:rsid w:val="006641A3"/>
    <w:rsid w:val="00665584"/>
    <w:rsid w:val="00667040"/>
    <w:rsid w:val="00670C31"/>
    <w:rsid w:val="00671AE5"/>
    <w:rsid w:val="00671F3C"/>
    <w:rsid w:val="0067307F"/>
    <w:rsid w:val="006736F7"/>
    <w:rsid w:val="00673D77"/>
    <w:rsid w:val="00675898"/>
    <w:rsid w:val="0067719D"/>
    <w:rsid w:val="0068044B"/>
    <w:rsid w:val="00681574"/>
    <w:rsid w:val="006819F2"/>
    <w:rsid w:val="00682FC3"/>
    <w:rsid w:val="00686492"/>
    <w:rsid w:val="00686D61"/>
    <w:rsid w:val="00687C8B"/>
    <w:rsid w:val="00690158"/>
    <w:rsid w:val="00690F8C"/>
    <w:rsid w:val="006931F8"/>
    <w:rsid w:val="006935FF"/>
    <w:rsid w:val="00697214"/>
    <w:rsid w:val="006A1886"/>
    <w:rsid w:val="006A23BB"/>
    <w:rsid w:val="006A2A99"/>
    <w:rsid w:val="006A353C"/>
    <w:rsid w:val="006A4605"/>
    <w:rsid w:val="006A7559"/>
    <w:rsid w:val="006A77C1"/>
    <w:rsid w:val="006A7A16"/>
    <w:rsid w:val="006B017A"/>
    <w:rsid w:val="006B0EFD"/>
    <w:rsid w:val="006B12E4"/>
    <w:rsid w:val="006B1D75"/>
    <w:rsid w:val="006B21E4"/>
    <w:rsid w:val="006B2C30"/>
    <w:rsid w:val="006B3023"/>
    <w:rsid w:val="006B4F04"/>
    <w:rsid w:val="006B5654"/>
    <w:rsid w:val="006B61F4"/>
    <w:rsid w:val="006B7278"/>
    <w:rsid w:val="006B7DCA"/>
    <w:rsid w:val="006C10C7"/>
    <w:rsid w:val="006C1718"/>
    <w:rsid w:val="006C3E12"/>
    <w:rsid w:val="006C3E99"/>
    <w:rsid w:val="006C52B6"/>
    <w:rsid w:val="006C5DE3"/>
    <w:rsid w:val="006C6CCB"/>
    <w:rsid w:val="006C7E3C"/>
    <w:rsid w:val="006D03E0"/>
    <w:rsid w:val="006D048B"/>
    <w:rsid w:val="006D0575"/>
    <w:rsid w:val="006D0A70"/>
    <w:rsid w:val="006D0FED"/>
    <w:rsid w:val="006D12B9"/>
    <w:rsid w:val="006D13BA"/>
    <w:rsid w:val="006D24B9"/>
    <w:rsid w:val="006D5152"/>
    <w:rsid w:val="006D6A2E"/>
    <w:rsid w:val="006E04DE"/>
    <w:rsid w:val="006E1EC7"/>
    <w:rsid w:val="006E231D"/>
    <w:rsid w:val="006E359D"/>
    <w:rsid w:val="006E3D1C"/>
    <w:rsid w:val="006E5B90"/>
    <w:rsid w:val="006F000B"/>
    <w:rsid w:val="006F0368"/>
    <w:rsid w:val="006F35D4"/>
    <w:rsid w:val="006F5FE9"/>
    <w:rsid w:val="006F65AE"/>
    <w:rsid w:val="006F777C"/>
    <w:rsid w:val="006F7874"/>
    <w:rsid w:val="00701AFB"/>
    <w:rsid w:val="00701EEB"/>
    <w:rsid w:val="007045CB"/>
    <w:rsid w:val="00706A2F"/>
    <w:rsid w:val="00710D4D"/>
    <w:rsid w:val="00711801"/>
    <w:rsid w:val="007135E0"/>
    <w:rsid w:val="00714864"/>
    <w:rsid w:val="0071494D"/>
    <w:rsid w:val="007158B8"/>
    <w:rsid w:val="007201EB"/>
    <w:rsid w:val="007207C9"/>
    <w:rsid w:val="00720B57"/>
    <w:rsid w:val="00720F7D"/>
    <w:rsid w:val="007211BE"/>
    <w:rsid w:val="00723072"/>
    <w:rsid w:val="00723508"/>
    <w:rsid w:val="00723958"/>
    <w:rsid w:val="00723B6E"/>
    <w:rsid w:val="00724844"/>
    <w:rsid w:val="00724BB9"/>
    <w:rsid w:val="0072622C"/>
    <w:rsid w:val="00726CEB"/>
    <w:rsid w:val="00731A82"/>
    <w:rsid w:val="00731A98"/>
    <w:rsid w:val="00735252"/>
    <w:rsid w:val="00735BD8"/>
    <w:rsid w:val="00736191"/>
    <w:rsid w:val="0074004E"/>
    <w:rsid w:val="007410A5"/>
    <w:rsid w:val="00741450"/>
    <w:rsid w:val="0074158A"/>
    <w:rsid w:val="00745F04"/>
    <w:rsid w:val="00747490"/>
    <w:rsid w:val="00750E68"/>
    <w:rsid w:val="00752014"/>
    <w:rsid w:val="0075203A"/>
    <w:rsid w:val="0075229F"/>
    <w:rsid w:val="00754299"/>
    <w:rsid w:val="0076049C"/>
    <w:rsid w:val="007612B6"/>
    <w:rsid w:val="00761B68"/>
    <w:rsid w:val="00762421"/>
    <w:rsid w:val="007625EE"/>
    <w:rsid w:val="0076286B"/>
    <w:rsid w:val="007637A3"/>
    <w:rsid w:val="007639F2"/>
    <w:rsid w:val="00763EE0"/>
    <w:rsid w:val="00766C8A"/>
    <w:rsid w:val="007674DA"/>
    <w:rsid w:val="00770EA4"/>
    <w:rsid w:val="00771FC4"/>
    <w:rsid w:val="00772241"/>
    <w:rsid w:val="007730CC"/>
    <w:rsid w:val="0077446E"/>
    <w:rsid w:val="00775774"/>
    <w:rsid w:val="007757A4"/>
    <w:rsid w:val="0077649F"/>
    <w:rsid w:val="00776969"/>
    <w:rsid w:val="00776B2C"/>
    <w:rsid w:val="007803C8"/>
    <w:rsid w:val="007831C9"/>
    <w:rsid w:val="0078324C"/>
    <w:rsid w:val="007877F3"/>
    <w:rsid w:val="00790AA7"/>
    <w:rsid w:val="00790B9E"/>
    <w:rsid w:val="0079253D"/>
    <w:rsid w:val="00792994"/>
    <w:rsid w:val="00794DA8"/>
    <w:rsid w:val="00795D0B"/>
    <w:rsid w:val="00797342"/>
    <w:rsid w:val="00797B3D"/>
    <w:rsid w:val="007A1660"/>
    <w:rsid w:val="007A234B"/>
    <w:rsid w:val="007A2FC2"/>
    <w:rsid w:val="007A4E79"/>
    <w:rsid w:val="007A6BAA"/>
    <w:rsid w:val="007A7179"/>
    <w:rsid w:val="007B0854"/>
    <w:rsid w:val="007B089D"/>
    <w:rsid w:val="007B2153"/>
    <w:rsid w:val="007B28DE"/>
    <w:rsid w:val="007B2999"/>
    <w:rsid w:val="007B2EA8"/>
    <w:rsid w:val="007B3172"/>
    <w:rsid w:val="007B4FF7"/>
    <w:rsid w:val="007B533B"/>
    <w:rsid w:val="007B568D"/>
    <w:rsid w:val="007B5FF9"/>
    <w:rsid w:val="007B76BD"/>
    <w:rsid w:val="007B7F21"/>
    <w:rsid w:val="007C16D0"/>
    <w:rsid w:val="007C2D8F"/>
    <w:rsid w:val="007C34CF"/>
    <w:rsid w:val="007C4D92"/>
    <w:rsid w:val="007C4F76"/>
    <w:rsid w:val="007C6F73"/>
    <w:rsid w:val="007D0716"/>
    <w:rsid w:val="007D1179"/>
    <w:rsid w:val="007D379F"/>
    <w:rsid w:val="007D3DCE"/>
    <w:rsid w:val="007D3DEC"/>
    <w:rsid w:val="007D429F"/>
    <w:rsid w:val="007D6193"/>
    <w:rsid w:val="007D73AE"/>
    <w:rsid w:val="007D7E9E"/>
    <w:rsid w:val="007E3C24"/>
    <w:rsid w:val="007E6BAF"/>
    <w:rsid w:val="007E715B"/>
    <w:rsid w:val="007F1AF1"/>
    <w:rsid w:val="007F26F9"/>
    <w:rsid w:val="007F2BE0"/>
    <w:rsid w:val="007F4EE0"/>
    <w:rsid w:val="007F5A7E"/>
    <w:rsid w:val="007F6AEB"/>
    <w:rsid w:val="007F72F8"/>
    <w:rsid w:val="007F7313"/>
    <w:rsid w:val="008000B3"/>
    <w:rsid w:val="0080076F"/>
    <w:rsid w:val="00800D3D"/>
    <w:rsid w:val="008040FB"/>
    <w:rsid w:val="00804D71"/>
    <w:rsid w:val="00804FB1"/>
    <w:rsid w:val="00805391"/>
    <w:rsid w:val="00805593"/>
    <w:rsid w:val="00805CD4"/>
    <w:rsid w:val="00810BCE"/>
    <w:rsid w:val="0081147B"/>
    <w:rsid w:val="00811B03"/>
    <w:rsid w:val="0081213E"/>
    <w:rsid w:val="0081214E"/>
    <w:rsid w:val="008131C2"/>
    <w:rsid w:val="008137A5"/>
    <w:rsid w:val="00815225"/>
    <w:rsid w:val="0081543B"/>
    <w:rsid w:val="00817291"/>
    <w:rsid w:val="008176C2"/>
    <w:rsid w:val="00824419"/>
    <w:rsid w:val="0082778D"/>
    <w:rsid w:val="008303DE"/>
    <w:rsid w:val="00831E4C"/>
    <w:rsid w:val="00832EF0"/>
    <w:rsid w:val="008355A9"/>
    <w:rsid w:val="00837BA0"/>
    <w:rsid w:val="00837CFF"/>
    <w:rsid w:val="00840FC5"/>
    <w:rsid w:val="00842CDB"/>
    <w:rsid w:val="00846AE2"/>
    <w:rsid w:val="00846CB1"/>
    <w:rsid w:val="008508E8"/>
    <w:rsid w:val="008510FE"/>
    <w:rsid w:val="008516B4"/>
    <w:rsid w:val="00852343"/>
    <w:rsid w:val="00855B14"/>
    <w:rsid w:val="00856766"/>
    <w:rsid w:val="008568A6"/>
    <w:rsid w:val="00857FEA"/>
    <w:rsid w:val="00860FCA"/>
    <w:rsid w:val="00862783"/>
    <w:rsid w:val="00863315"/>
    <w:rsid w:val="00863533"/>
    <w:rsid w:val="00863565"/>
    <w:rsid w:val="00863AC4"/>
    <w:rsid w:val="0086441C"/>
    <w:rsid w:val="00867725"/>
    <w:rsid w:val="00870064"/>
    <w:rsid w:val="008709C9"/>
    <w:rsid w:val="00871400"/>
    <w:rsid w:val="008719E7"/>
    <w:rsid w:val="00874293"/>
    <w:rsid w:val="008761BD"/>
    <w:rsid w:val="00876758"/>
    <w:rsid w:val="00876F6D"/>
    <w:rsid w:val="00882A83"/>
    <w:rsid w:val="00884CBC"/>
    <w:rsid w:val="008859DC"/>
    <w:rsid w:val="00885DCA"/>
    <w:rsid w:val="00886CCA"/>
    <w:rsid w:val="00890EC2"/>
    <w:rsid w:val="0089256B"/>
    <w:rsid w:val="008926BE"/>
    <w:rsid w:val="00892842"/>
    <w:rsid w:val="0089318D"/>
    <w:rsid w:val="00894191"/>
    <w:rsid w:val="00894503"/>
    <w:rsid w:val="00895C1C"/>
    <w:rsid w:val="008A2469"/>
    <w:rsid w:val="008A27B7"/>
    <w:rsid w:val="008A3ABC"/>
    <w:rsid w:val="008A3FA0"/>
    <w:rsid w:val="008A58EF"/>
    <w:rsid w:val="008A5FF9"/>
    <w:rsid w:val="008A64B9"/>
    <w:rsid w:val="008A717A"/>
    <w:rsid w:val="008A78F5"/>
    <w:rsid w:val="008A7B7C"/>
    <w:rsid w:val="008B309A"/>
    <w:rsid w:val="008B5351"/>
    <w:rsid w:val="008B556B"/>
    <w:rsid w:val="008B58EE"/>
    <w:rsid w:val="008B723B"/>
    <w:rsid w:val="008C2094"/>
    <w:rsid w:val="008C2A40"/>
    <w:rsid w:val="008C3C33"/>
    <w:rsid w:val="008D1186"/>
    <w:rsid w:val="008D2F58"/>
    <w:rsid w:val="008D3683"/>
    <w:rsid w:val="008D36BE"/>
    <w:rsid w:val="008D46B0"/>
    <w:rsid w:val="008D5B0F"/>
    <w:rsid w:val="008D6ED9"/>
    <w:rsid w:val="008D7439"/>
    <w:rsid w:val="008E05BC"/>
    <w:rsid w:val="008E08A0"/>
    <w:rsid w:val="008E1CA1"/>
    <w:rsid w:val="008E21D7"/>
    <w:rsid w:val="008E36B6"/>
    <w:rsid w:val="008E414F"/>
    <w:rsid w:val="008E45AD"/>
    <w:rsid w:val="008E4722"/>
    <w:rsid w:val="008E5B21"/>
    <w:rsid w:val="008E62FF"/>
    <w:rsid w:val="008E6477"/>
    <w:rsid w:val="008E6F63"/>
    <w:rsid w:val="008F15CE"/>
    <w:rsid w:val="008F167B"/>
    <w:rsid w:val="008F3573"/>
    <w:rsid w:val="008F401F"/>
    <w:rsid w:val="008F76CF"/>
    <w:rsid w:val="00902D4A"/>
    <w:rsid w:val="009049D8"/>
    <w:rsid w:val="009064AE"/>
    <w:rsid w:val="009070EF"/>
    <w:rsid w:val="0090736C"/>
    <w:rsid w:val="00910124"/>
    <w:rsid w:val="00913718"/>
    <w:rsid w:val="00913C4A"/>
    <w:rsid w:val="00914156"/>
    <w:rsid w:val="009218BF"/>
    <w:rsid w:val="00921FBE"/>
    <w:rsid w:val="0092278A"/>
    <w:rsid w:val="00922C70"/>
    <w:rsid w:val="00923170"/>
    <w:rsid w:val="009239C0"/>
    <w:rsid w:val="00924621"/>
    <w:rsid w:val="00925103"/>
    <w:rsid w:val="00925615"/>
    <w:rsid w:val="00925CF1"/>
    <w:rsid w:val="009261F1"/>
    <w:rsid w:val="00930B09"/>
    <w:rsid w:val="00934B4E"/>
    <w:rsid w:val="009359BB"/>
    <w:rsid w:val="00935BA6"/>
    <w:rsid w:val="00935E23"/>
    <w:rsid w:val="00937EAB"/>
    <w:rsid w:val="00940A0D"/>
    <w:rsid w:val="00943C90"/>
    <w:rsid w:val="009442FE"/>
    <w:rsid w:val="00944918"/>
    <w:rsid w:val="00945724"/>
    <w:rsid w:val="00945FE5"/>
    <w:rsid w:val="0094650B"/>
    <w:rsid w:val="00950C02"/>
    <w:rsid w:val="00954B44"/>
    <w:rsid w:val="009575A7"/>
    <w:rsid w:val="009579B6"/>
    <w:rsid w:val="0096305D"/>
    <w:rsid w:val="009634F4"/>
    <w:rsid w:val="00964511"/>
    <w:rsid w:val="0096722F"/>
    <w:rsid w:val="00967269"/>
    <w:rsid w:val="0096757D"/>
    <w:rsid w:val="009678A0"/>
    <w:rsid w:val="00971739"/>
    <w:rsid w:val="0097237C"/>
    <w:rsid w:val="00972B80"/>
    <w:rsid w:val="00973B28"/>
    <w:rsid w:val="00973C6F"/>
    <w:rsid w:val="00976BE6"/>
    <w:rsid w:val="00977274"/>
    <w:rsid w:val="00980464"/>
    <w:rsid w:val="009804DB"/>
    <w:rsid w:val="00981FD1"/>
    <w:rsid w:val="00982100"/>
    <w:rsid w:val="00982400"/>
    <w:rsid w:val="00984F3A"/>
    <w:rsid w:val="00985FF3"/>
    <w:rsid w:val="00986900"/>
    <w:rsid w:val="0098781E"/>
    <w:rsid w:val="00991589"/>
    <w:rsid w:val="00991976"/>
    <w:rsid w:val="009967A0"/>
    <w:rsid w:val="00997972"/>
    <w:rsid w:val="00997ED5"/>
    <w:rsid w:val="009A0929"/>
    <w:rsid w:val="009A1C28"/>
    <w:rsid w:val="009A230F"/>
    <w:rsid w:val="009A395C"/>
    <w:rsid w:val="009A3DBB"/>
    <w:rsid w:val="009A4E4F"/>
    <w:rsid w:val="009A516C"/>
    <w:rsid w:val="009A7339"/>
    <w:rsid w:val="009A7BB5"/>
    <w:rsid w:val="009B06A2"/>
    <w:rsid w:val="009B0C74"/>
    <w:rsid w:val="009B2FBC"/>
    <w:rsid w:val="009B3C46"/>
    <w:rsid w:val="009B3D03"/>
    <w:rsid w:val="009B4648"/>
    <w:rsid w:val="009B46BD"/>
    <w:rsid w:val="009B6E10"/>
    <w:rsid w:val="009B7806"/>
    <w:rsid w:val="009B7D08"/>
    <w:rsid w:val="009C0A7B"/>
    <w:rsid w:val="009C18AC"/>
    <w:rsid w:val="009C228A"/>
    <w:rsid w:val="009C2862"/>
    <w:rsid w:val="009C3847"/>
    <w:rsid w:val="009C3BD1"/>
    <w:rsid w:val="009C4E42"/>
    <w:rsid w:val="009C578C"/>
    <w:rsid w:val="009C7779"/>
    <w:rsid w:val="009D1189"/>
    <w:rsid w:val="009D2037"/>
    <w:rsid w:val="009D28A7"/>
    <w:rsid w:val="009D3785"/>
    <w:rsid w:val="009D4A16"/>
    <w:rsid w:val="009D5C32"/>
    <w:rsid w:val="009D730E"/>
    <w:rsid w:val="009D7ED5"/>
    <w:rsid w:val="009E1C2B"/>
    <w:rsid w:val="009E26D1"/>
    <w:rsid w:val="009E547D"/>
    <w:rsid w:val="009E55B6"/>
    <w:rsid w:val="009E7876"/>
    <w:rsid w:val="009F2B9C"/>
    <w:rsid w:val="009F3EFE"/>
    <w:rsid w:val="009F58EB"/>
    <w:rsid w:val="00A0339C"/>
    <w:rsid w:val="00A04ADB"/>
    <w:rsid w:val="00A12BBF"/>
    <w:rsid w:val="00A12D7A"/>
    <w:rsid w:val="00A1355F"/>
    <w:rsid w:val="00A14EFC"/>
    <w:rsid w:val="00A14F4E"/>
    <w:rsid w:val="00A14FA5"/>
    <w:rsid w:val="00A1623A"/>
    <w:rsid w:val="00A212DE"/>
    <w:rsid w:val="00A21824"/>
    <w:rsid w:val="00A228C7"/>
    <w:rsid w:val="00A25267"/>
    <w:rsid w:val="00A26D9B"/>
    <w:rsid w:val="00A33D3A"/>
    <w:rsid w:val="00A34619"/>
    <w:rsid w:val="00A40027"/>
    <w:rsid w:val="00A40EE9"/>
    <w:rsid w:val="00A40FB9"/>
    <w:rsid w:val="00A416C4"/>
    <w:rsid w:val="00A4219A"/>
    <w:rsid w:val="00A45BDB"/>
    <w:rsid w:val="00A46BFA"/>
    <w:rsid w:val="00A478CD"/>
    <w:rsid w:val="00A52478"/>
    <w:rsid w:val="00A52839"/>
    <w:rsid w:val="00A53272"/>
    <w:rsid w:val="00A536B3"/>
    <w:rsid w:val="00A540F7"/>
    <w:rsid w:val="00A54B1B"/>
    <w:rsid w:val="00A57BA4"/>
    <w:rsid w:val="00A62085"/>
    <w:rsid w:val="00A62FA7"/>
    <w:rsid w:val="00A63574"/>
    <w:rsid w:val="00A63F58"/>
    <w:rsid w:val="00A67397"/>
    <w:rsid w:val="00A674DA"/>
    <w:rsid w:val="00A700B3"/>
    <w:rsid w:val="00A711BD"/>
    <w:rsid w:val="00A713B8"/>
    <w:rsid w:val="00A7383E"/>
    <w:rsid w:val="00A7614B"/>
    <w:rsid w:val="00A80F63"/>
    <w:rsid w:val="00A8101B"/>
    <w:rsid w:val="00A810F3"/>
    <w:rsid w:val="00A81B67"/>
    <w:rsid w:val="00A82DF8"/>
    <w:rsid w:val="00A8322E"/>
    <w:rsid w:val="00A8420E"/>
    <w:rsid w:val="00A85812"/>
    <w:rsid w:val="00A86363"/>
    <w:rsid w:val="00A86E7C"/>
    <w:rsid w:val="00A90504"/>
    <w:rsid w:val="00A9131D"/>
    <w:rsid w:val="00A91ADF"/>
    <w:rsid w:val="00A92B19"/>
    <w:rsid w:val="00A937D3"/>
    <w:rsid w:val="00A94D4D"/>
    <w:rsid w:val="00AA0540"/>
    <w:rsid w:val="00AA0CC2"/>
    <w:rsid w:val="00AA2F29"/>
    <w:rsid w:val="00AA4044"/>
    <w:rsid w:val="00AA4F8E"/>
    <w:rsid w:val="00AA69D6"/>
    <w:rsid w:val="00AB05C0"/>
    <w:rsid w:val="00AB694F"/>
    <w:rsid w:val="00AB77C2"/>
    <w:rsid w:val="00AC0473"/>
    <w:rsid w:val="00AC04BF"/>
    <w:rsid w:val="00AC0FC5"/>
    <w:rsid w:val="00AC1FDE"/>
    <w:rsid w:val="00AC22BA"/>
    <w:rsid w:val="00AC528F"/>
    <w:rsid w:val="00AC6519"/>
    <w:rsid w:val="00AC7114"/>
    <w:rsid w:val="00AC7DCD"/>
    <w:rsid w:val="00AD00A4"/>
    <w:rsid w:val="00AD11B3"/>
    <w:rsid w:val="00AD3105"/>
    <w:rsid w:val="00AD3155"/>
    <w:rsid w:val="00AD70F2"/>
    <w:rsid w:val="00AE0821"/>
    <w:rsid w:val="00AE0A6A"/>
    <w:rsid w:val="00AE35E8"/>
    <w:rsid w:val="00AF12CA"/>
    <w:rsid w:val="00AF1AF7"/>
    <w:rsid w:val="00AF2777"/>
    <w:rsid w:val="00AF291A"/>
    <w:rsid w:val="00AF3854"/>
    <w:rsid w:val="00AF5B57"/>
    <w:rsid w:val="00AF6B8B"/>
    <w:rsid w:val="00B009C5"/>
    <w:rsid w:val="00B00CC3"/>
    <w:rsid w:val="00B015A1"/>
    <w:rsid w:val="00B01AFF"/>
    <w:rsid w:val="00B02293"/>
    <w:rsid w:val="00B02A6F"/>
    <w:rsid w:val="00B0300C"/>
    <w:rsid w:val="00B043C8"/>
    <w:rsid w:val="00B05B90"/>
    <w:rsid w:val="00B0687E"/>
    <w:rsid w:val="00B06CF5"/>
    <w:rsid w:val="00B06FFD"/>
    <w:rsid w:val="00B07A4D"/>
    <w:rsid w:val="00B13647"/>
    <w:rsid w:val="00B14939"/>
    <w:rsid w:val="00B14B45"/>
    <w:rsid w:val="00B15D9A"/>
    <w:rsid w:val="00B21424"/>
    <w:rsid w:val="00B230FF"/>
    <w:rsid w:val="00B236CC"/>
    <w:rsid w:val="00B23AB6"/>
    <w:rsid w:val="00B23F9B"/>
    <w:rsid w:val="00B264FB"/>
    <w:rsid w:val="00B30074"/>
    <w:rsid w:val="00B3350B"/>
    <w:rsid w:val="00B34C05"/>
    <w:rsid w:val="00B35230"/>
    <w:rsid w:val="00B35C38"/>
    <w:rsid w:val="00B369FD"/>
    <w:rsid w:val="00B37049"/>
    <w:rsid w:val="00B37243"/>
    <w:rsid w:val="00B40CF3"/>
    <w:rsid w:val="00B41F48"/>
    <w:rsid w:val="00B54165"/>
    <w:rsid w:val="00B551BE"/>
    <w:rsid w:val="00B55396"/>
    <w:rsid w:val="00B56EC9"/>
    <w:rsid w:val="00B57DD5"/>
    <w:rsid w:val="00B57EE9"/>
    <w:rsid w:val="00B636F9"/>
    <w:rsid w:val="00B66B9C"/>
    <w:rsid w:val="00B67FBC"/>
    <w:rsid w:val="00B70642"/>
    <w:rsid w:val="00B72579"/>
    <w:rsid w:val="00B72806"/>
    <w:rsid w:val="00B738D4"/>
    <w:rsid w:val="00B77B6B"/>
    <w:rsid w:val="00B804DC"/>
    <w:rsid w:val="00B820D5"/>
    <w:rsid w:val="00B8228F"/>
    <w:rsid w:val="00B822BE"/>
    <w:rsid w:val="00B836D1"/>
    <w:rsid w:val="00B8640F"/>
    <w:rsid w:val="00B92491"/>
    <w:rsid w:val="00B93661"/>
    <w:rsid w:val="00B94ECD"/>
    <w:rsid w:val="00BA1ED4"/>
    <w:rsid w:val="00BA398D"/>
    <w:rsid w:val="00BA5221"/>
    <w:rsid w:val="00BA5501"/>
    <w:rsid w:val="00BA5FB9"/>
    <w:rsid w:val="00BA65D8"/>
    <w:rsid w:val="00BA7293"/>
    <w:rsid w:val="00BB2D44"/>
    <w:rsid w:val="00BB3D96"/>
    <w:rsid w:val="00BB41E7"/>
    <w:rsid w:val="00BB4245"/>
    <w:rsid w:val="00BB6882"/>
    <w:rsid w:val="00BC11A9"/>
    <w:rsid w:val="00BC1667"/>
    <w:rsid w:val="00BC4039"/>
    <w:rsid w:val="00BC44ED"/>
    <w:rsid w:val="00BD15A4"/>
    <w:rsid w:val="00BD1809"/>
    <w:rsid w:val="00BD2E7A"/>
    <w:rsid w:val="00BD442D"/>
    <w:rsid w:val="00BD4F8A"/>
    <w:rsid w:val="00BD52AF"/>
    <w:rsid w:val="00BD607E"/>
    <w:rsid w:val="00BD6290"/>
    <w:rsid w:val="00BD758E"/>
    <w:rsid w:val="00BE1314"/>
    <w:rsid w:val="00BE26C8"/>
    <w:rsid w:val="00BE2FAB"/>
    <w:rsid w:val="00BF0A80"/>
    <w:rsid w:val="00BF1AA4"/>
    <w:rsid w:val="00BF20C3"/>
    <w:rsid w:val="00BF3556"/>
    <w:rsid w:val="00BF3ACE"/>
    <w:rsid w:val="00BF4191"/>
    <w:rsid w:val="00BF480D"/>
    <w:rsid w:val="00BF4EC3"/>
    <w:rsid w:val="00BF6504"/>
    <w:rsid w:val="00C0094D"/>
    <w:rsid w:val="00C015D6"/>
    <w:rsid w:val="00C02F6F"/>
    <w:rsid w:val="00C042B7"/>
    <w:rsid w:val="00C04D34"/>
    <w:rsid w:val="00C06045"/>
    <w:rsid w:val="00C06131"/>
    <w:rsid w:val="00C07C8E"/>
    <w:rsid w:val="00C10A9E"/>
    <w:rsid w:val="00C10C2D"/>
    <w:rsid w:val="00C116B8"/>
    <w:rsid w:val="00C11FC9"/>
    <w:rsid w:val="00C14182"/>
    <w:rsid w:val="00C15664"/>
    <w:rsid w:val="00C15EAD"/>
    <w:rsid w:val="00C1698D"/>
    <w:rsid w:val="00C20635"/>
    <w:rsid w:val="00C216A5"/>
    <w:rsid w:val="00C22100"/>
    <w:rsid w:val="00C23365"/>
    <w:rsid w:val="00C236F9"/>
    <w:rsid w:val="00C2418C"/>
    <w:rsid w:val="00C25BE7"/>
    <w:rsid w:val="00C26217"/>
    <w:rsid w:val="00C264C3"/>
    <w:rsid w:val="00C26DC0"/>
    <w:rsid w:val="00C3091F"/>
    <w:rsid w:val="00C320BB"/>
    <w:rsid w:val="00C321CD"/>
    <w:rsid w:val="00C3292B"/>
    <w:rsid w:val="00C32DEB"/>
    <w:rsid w:val="00C32F2D"/>
    <w:rsid w:val="00C33969"/>
    <w:rsid w:val="00C33DC1"/>
    <w:rsid w:val="00C33E01"/>
    <w:rsid w:val="00C350A7"/>
    <w:rsid w:val="00C35408"/>
    <w:rsid w:val="00C3571C"/>
    <w:rsid w:val="00C36273"/>
    <w:rsid w:val="00C36EF3"/>
    <w:rsid w:val="00C374B7"/>
    <w:rsid w:val="00C4167D"/>
    <w:rsid w:val="00C42C64"/>
    <w:rsid w:val="00C45278"/>
    <w:rsid w:val="00C459B7"/>
    <w:rsid w:val="00C46F05"/>
    <w:rsid w:val="00C47E97"/>
    <w:rsid w:val="00C511C0"/>
    <w:rsid w:val="00C5176C"/>
    <w:rsid w:val="00C51AE8"/>
    <w:rsid w:val="00C51D97"/>
    <w:rsid w:val="00C524C9"/>
    <w:rsid w:val="00C52EB5"/>
    <w:rsid w:val="00C53156"/>
    <w:rsid w:val="00C533F1"/>
    <w:rsid w:val="00C56033"/>
    <w:rsid w:val="00C5680B"/>
    <w:rsid w:val="00C57FB1"/>
    <w:rsid w:val="00C604C9"/>
    <w:rsid w:val="00C60783"/>
    <w:rsid w:val="00C60C94"/>
    <w:rsid w:val="00C61786"/>
    <w:rsid w:val="00C64577"/>
    <w:rsid w:val="00C64F89"/>
    <w:rsid w:val="00C65DA8"/>
    <w:rsid w:val="00C66729"/>
    <w:rsid w:val="00C669CC"/>
    <w:rsid w:val="00C66DEE"/>
    <w:rsid w:val="00C70171"/>
    <w:rsid w:val="00C70BF7"/>
    <w:rsid w:val="00C71B49"/>
    <w:rsid w:val="00C71EB5"/>
    <w:rsid w:val="00C73734"/>
    <w:rsid w:val="00C738FC"/>
    <w:rsid w:val="00C77C7F"/>
    <w:rsid w:val="00C81851"/>
    <w:rsid w:val="00C837A9"/>
    <w:rsid w:val="00C85C7C"/>
    <w:rsid w:val="00C86B6F"/>
    <w:rsid w:val="00C876E8"/>
    <w:rsid w:val="00C87C7D"/>
    <w:rsid w:val="00C91430"/>
    <w:rsid w:val="00C9656B"/>
    <w:rsid w:val="00CA02BA"/>
    <w:rsid w:val="00CA0B10"/>
    <w:rsid w:val="00CA38A2"/>
    <w:rsid w:val="00CA3B7D"/>
    <w:rsid w:val="00CA3FDA"/>
    <w:rsid w:val="00CA447D"/>
    <w:rsid w:val="00CB02D0"/>
    <w:rsid w:val="00CB10F6"/>
    <w:rsid w:val="00CB2BD5"/>
    <w:rsid w:val="00CB5C6B"/>
    <w:rsid w:val="00CB731E"/>
    <w:rsid w:val="00CC0DC4"/>
    <w:rsid w:val="00CC229A"/>
    <w:rsid w:val="00CC34E4"/>
    <w:rsid w:val="00CC5470"/>
    <w:rsid w:val="00CD0E9E"/>
    <w:rsid w:val="00CD1948"/>
    <w:rsid w:val="00CD1ED5"/>
    <w:rsid w:val="00CD413F"/>
    <w:rsid w:val="00CD4172"/>
    <w:rsid w:val="00CD4376"/>
    <w:rsid w:val="00CD4EDA"/>
    <w:rsid w:val="00CD7012"/>
    <w:rsid w:val="00CE18A2"/>
    <w:rsid w:val="00CE1CE6"/>
    <w:rsid w:val="00CE222B"/>
    <w:rsid w:val="00CE23FC"/>
    <w:rsid w:val="00CE2400"/>
    <w:rsid w:val="00CE2405"/>
    <w:rsid w:val="00CE27E0"/>
    <w:rsid w:val="00CE5AF3"/>
    <w:rsid w:val="00CF1AF5"/>
    <w:rsid w:val="00CF24EF"/>
    <w:rsid w:val="00CF3E1A"/>
    <w:rsid w:val="00CF4186"/>
    <w:rsid w:val="00CF551B"/>
    <w:rsid w:val="00CF5EF3"/>
    <w:rsid w:val="00D0081C"/>
    <w:rsid w:val="00D0091C"/>
    <w:rsid w:val="00D00AB9"/>
    <w:rsid w:val="00D01D8C"/>
    <w:rsid w:val="00D023F6"/>
    <w:rsid w:val="00D024EC"/>
    <w:rsid w:val="00D030AC"/>
    <w:rsid w:val="00D04EDF"/>
    <w:rsid w:val="00D06D38"/>
    <w:rsid w:val="00D06F93"/>
    <w:rsid w:val="00D112E9"/>
    <w:rsid w:val="00D146D1"/>
    <w:rsid w:val="00D14733"/>
    <w:rsid w:val="00D20707"/>
    <w:rsid w:val="00D2198D"/>
    <w:rsid w:val="00D21C4D"/>
    <w:rsid w:val="00D2223F"/>
    <w:rsid w:val="00D238A5"/>
    <w:rsid w:val="00D24367"/>
    <w:rsid w:val="00D255A4"/>
    <w:rsid w:val="00D25706"/>
    <w:rsid w:val="00D263F5"/>
    <w:rsid w:val="00D30272"/>
    <w:rsid w:val="00D3035E"/>
    <w:rsid w:val="00D30F73"/>
    <w:rsid w:val="00D3235D"/>
    <w:rsid w:val="00D32CEE"/>
    <w:rsid w:val="00D3350A"/>
    <w:rsid w:val="00D336CB"/>
    <w:rsid w:val="00D34237"/>
    <w:rsid w:val="00D35711"/>
    <w:rsid w:val="00D35C2C"/>
    <w:rsid w:val="00D35D1C"/>
    <w:rsid w:val="00D42166"/>
    <w:rsid w:val="00D4218C"/>
    <w:rsid w:val="00D44BCC"/>
    <w:rsid w:val="00D45C76"/>
    <w:rsid w:val="00D47230"/>
    <w:rsid w:val="00D508E5"/>
    <w:rsid w:val="00D5586B"/>
    <w:rsid w:val="00D55955"/>
    <w:rsid w:val="00D57E7F"/>
    <w:rsid w:val="00D601F0"/>
    <w:rsid w:val="00D61885"/>
    <w:rsid w:val="00D61EC1"/>
    <w:rsid w:val="00D6266A"/>
    <w:rsid w:val="00D6340E"/>
    <w:rsid w:val="00D63A3D"/>
    <w:rsid w:val="00D63EB3"/>
    <w:rsid w:val="00D64079"/>
    <w:rsid w:val="00D70B40"/>
    <w:rsid w:val="00D72D62"/>
    <w:rsid w:val="00D7306B"/>
    <w:rsid w:val="00D73963"/>
    <w:rsid w:val="00D73E1D"/>
    <w:rsid w:val="00D74A44"/>
    <w:rsid w:val="00D74E49"/>
    <w:rsid w:val="00D759D3"/>
    <w:rsid w:val="00D75EDA"/>
    <w:rsid w:val="00D77459"/>
    <w:rsid w:val="00D77D31"/>
    <w:rsid w:val="00D807E2"/>
    <w:rsid w:val="00D82EC0"/>
    <w:rsid w:val="00D84B62"/>
    <w:rsid w:val="00D86207"/>
    <w:rsid w:val="00D86A13"/>
    <w:rsid w:val="00D9009F"/>
    <w:rsid w:val="00D90A94"/>
    <w:rsid w:val="00D92E6D"/>
    <w:rsid w:val="00D93AA0"/>
    <w:rsid w:val="00D94B3C"/>
    <w:rsid w:val="00D9764F"/>
    <w:rsid w:val="00D97C9F"/>
    <w:rsid w:val="00D97DDF"/>
    <w:rsid w:val="00DA0317"/>
    <w:rsid w:val="00DA0768"/>
    <w:rsid w:val="00DA0A10"/>
    <w:rsid w:val="00DA3EC8"/>
    <w:rsid w:val="00DA4813"/>
    <w:rsid w:val="00DA5927"/>
    <w:rsid w:val="00DA5B52"/>
    <w:rsid w:val="00DA625A"/>
    <w:rsid w:val="00DA6CCB"/>
    <w:rsid w:val="00DB183C"/>
    <w:rsid w:val="00DB1AA2"/>
    <w:rsid w:val="00DB2719"/>
    <w:rsid w:val="00DB2928"/>
    <w:rsid w:val="00DB3C5B"/>
    <w:rsid w:val="00DB68B0"/>
    <w:rsid w:val="00DC4A82"/>
    <w:rsid w:val="00DC4EB0"/>
    <w:rsid w:val="00DC54F4"/>
    <w:rsid w:val="00DC5F3B"/>
    <w:rsid w:val="00DC6FD8"/>
    <w:rsid w:val="00DC7B4D"/>
    <w:rsid w:val="00DD04CC"/>
    <w:rsid w:val="00DD11ED"/>
    <w:rsid w:val="00DD2376"/>
    <w:rsid w:val="00DD276C"/>
    <w:rsid w:val="00DD4EE5"/>
    <w:rsid w:val="00DD549D"/>
    <w:rsid w:val="00DD61C7"/>
    <w:rsid w:val="00DD7928"/>
    <w:rsid w:val="00DE00A8"/>
    <w:rsid w:val="00DE0F0D"/>
    <w:rsid w:val="00DE0F36"/>
    <w:rsid w:val="00DE186B"/>
    <w:rsid w:val="00DE30E1"/>
    <w:rsid w:val="00DE326C"/>
    <w:rsid w:val="00DE4739"/>
    <w:rsid w:val="00DE5C4B"/>
    <w:rsid w:val="00DE6FEA"/>
    <w:rsid w:val="00DF1427"/>
    <w:rsid w:val="00DF20B1"/>
    <w:rsid w:val="00DF25F9"/>
    <w:rsid w:val="00DF4345"/>
    <w:rsid w:val="00DF48CF"/>
    <w:rsid w:val="00DF48E4"/>
    <w:rsid w:val="00DF6F6B"/>
    <w:rsid w:val="00E00387"/>
    <w:rsid w:val="00E025F2"/>
    <w:rsid w:val="00E0421A"/>
    <w:rsid w:val="00E04A96"/>
    <w:rsid w:val="00E066CA"/>
    <w:rsid w:val="00E0763F"/>
    <w:rsid w:val="00E079B2"/>
    <w:rsid w:val="00E10978"/>
    <w:rsid w:val="00E109BD"/>
    <w:rsid w:val="00E11ABF"/>
    <w:rsid w:val="00E12244"/>
    <w:rsid w:val="00E130CB"/>
    <w:rsid w:val="00E138B1"/>
    <w:rsid w:val="00E14A58"/>
    <w:rsid w:val="00E15829"/>
    <w:rsid w:val="00E16F47"/>
    <w:rsid w:val="00E20AE6"/>
    <w:rsid w:val="00E21E24"/>
    <w:rsid w:val="00E21FE9"/>
    <w:rsid w:val="00E22212"/>
    <w:rsid w:val="00E225C6"/>
    <w:rsid w:val="00E229D2"/>
    <w:rsid w:val="00E244BF"/>
    <w:rsid w:val="00E263C2"/>
    <w:rsid w:val="00E26726"/>
    <w:rsid w:val="00E300D8"/>
    <w:rsid w:val="00E30F6B"/>
    <w:rsid w:val="00E32655"/>
    <w:rsid w:val="00E32A31"/>
    <w:rsid w:val="00E3382E"/>
    <w:rsid w:val="00E346E3"/>
    <w:rsid w:val="00E365FA"/>
    <w:rsid w:val="00E36672"/>
    <w:rsid w:val="00E3712B"/>
    <w:rsid w:val="00E37989"/>
    <w:rsid w:val="00E37D5F"/>
    <w:rsid w:val="00E40814"/>
    <w:rsid w:val="00E408FF"/>
    <w:rsid w:val="00E40A6F"/>
    <w:rsid w:val="00E45A06"/>
    <w:rsid w:val="00E45B10"/>
    <w:rsid w:val="00E51D77"/>
    <w:rsid w:val="00E52604"/>
    <w:rsid w:val="00E529B4"/>
    <w:rsid w:val="00E52F80"/>
    <w:rsid w:val="00E535B6"/>
    <w:rsid w:val="00E544A7"/>
    <w:rsid w:val="00E55035"/>
    <w:rsid w:val="00E568B5"/>
    <w:rsid w:val="00E56DDB"/>
    <w:rsid w:val="00E57477"/>
    <w:rsid w:val="00E57B90"/>
    <w:rsid w:val="00E612F6"/>
    <w:rsid w:val="00E615C6"/>
    <w:rsid w:val="00E62499"/>
    <w:rsid w:val="00E632E4"/>
    <w:rsid w:val="00E64773"/>
    <w:rsid w:val="00E65B4D"/>
    <w:rsid w:val="00E6776B"/>
    <w:rsid w:val="00E70521"/>
    <w:rsid w:val="00E75480"/>
    <w:rsid w:val="00E75AC5"/>
    <w:rsid w:val="00E76F17"/>
    <w:rsid w:val="00E77384"/>
    <w:rsid w:val="00E7765A"/>
    <w:rsid w:val="00E801D2"/>
    <w:rsid w:val="00E80A2F"/>
    <w:rsid w:val="00E81E1F"/>
    <w:rsid w:val="00E81FCA"/>
    <w:rsid w:val="00E824E1"/>
    <w:rsid w:val="00E828A0"/>
    <w:rsid w:val="00E8408A"/>
    <w:rsid w:val="00E84C83"/>
    <w:rsid w:val="00E85490"/>
    <w:rsid w:val="00E8652B"/>
    <w:rsid w:val="00E874CA"/>
    <w:rsid w:val="00E87FCB"/>
    <w:rsid w:val="00E9210C"/>
    <w:rsid w:val="00E93451"/>
    <w:rsid w:val="00E95665"/>
    <w:rsid w:val="00E95A85"/>
    <w:rsid w:val="00E96B3B"/>
    <w:rsid w:val="00EA01FF"/>
    <w:rsid w:val="00EA1CDB"/>
    <w:rsid w:val="00EA31D7"/>
    <w:rsid w:val="00EA5617"/>
    <w:rsid w:val="00EA63D5"/>
    <w:rsid w:val="00EA6DF4"/>
    <w:rsid w:val="00EB059E"/>
    <w:rsid w:val="00EB11D5"/>
    <w:rsid w:val="00EB3726"/>
    <w:rsid w:val="00EB3C17"/>
    <w:rsid w:val="00EB4BF9"/>
    <w:rsid w:val="00EB708C"/>
    <w:rsid w:val="00EC13E1"/>
    <w:rsid w:val="00EC34DB"/>
    <w:rsid w:val="00EC38F9"/>
    <w:rsid w:val="00EC5A4D"/>
    <w:rsid w:val="00EC5A71"/>
    <w:rsid w:val="00EC5FE9"/>
    <w:rsid w:val="00ED0C4B"/>
    <w:rsid w:val="00ED24E7"/>
    <w:rsid w:val="00ED3C7B"/>
    <w:rsid w:val="00ED65C7"/>
    <w:rsid w:val="00ED76BE"/>
    <w:rsid w:val="00EE1533"/>
    <w:rsid w:val="00EE27B4"/>
    <w:rsid w:val="00EE49EE"/>
    <w:rsid w:val="00EE6852"/>
    <w:rsid w:val="00EE7265"/>
    <w:rsid w:val="00EE73E8"/>
    <w:rsid w:val="00EE7C72"/>
    <w:rsid w:val="00EF063B"/>
    <w:rsid w:val="00EF0A41"/>
    <w:rsid w:val="00EF1EDB"/>
    <w:rsid w:val="00EF35FE"/>
    <w:rsid w:val="00EF3828"/>
    <w:rsid w:val="00EF3A58"/>
    <w:rsid w:val="00EF3EA5"/>
    <w:rsid w:val="00EF56D2"/>
    <w:rsid w:val="00EF5A44"/>
    <w:rsid w:val="00EF74CA"/>
    <w:rsid w:val="00EF7B07"/>
    <w:rsid w:val="00F00B9F"/>
    <w:rsid w:val="00F03860"/>
    <w:rsid w:val="00F05D97"/>
    <w:rsid w:val="00F05DAD"/>
    <w:rsid w:val="00F07EB5"/>
    <w:rsid w:val="00F11136"/>
    <w:rsid w:val="00F117EA"/>
    <w:rsid w:val="00F11B0C"/>
    <w:rsid w:val="00F11F55"/>
    <w:rsid w:val="00F11F6F"/>
    <w:rsid w:val="00F12002"/>
    <w:rsid w:val="00F12ECA"/>
    <w:rsid w:val="00F132E8"/>
    <w:rsid w:val="00F14133"/>
    <w:rsid w:val="00F15CCA"/>
    <w:rsid w:val="00F16F27"/>
    <w:rsid w:val="00F17861"/>
    <w:rsid w:val="00F23157"/>
    <w:rsid w:val="00F23E3F"/>
    <w:rsid w:val="00F249AB"/>
    <w:rsid w:val="00F25868"/>
    <w:rsid w:val="00F308B4"/>
    <w:rsid w:val="00F30B57"/>
    <w:rsid w:val="00F324D0"/>
    <w:rsid w:val="00F3516A"/>
    <w:rsid w:val="00F354AA"/>
    <w:rsid w:val="00F35A8B"/>
    <w:rsid w:val="00F37DD0"/>
    <w:rsid w:val="00F409D3"/>
    <w:rsid w:val="00F43D0D"/>
    <w:rsid w:val="00F443A2"/>
    <w:rsid w:val="00F444F7"/>
    <w:rsid w:val="00F45FCA"/>
    <w:rsid w:val="00F46447"/>
    <w:rsid w:val="00F46AB3"/>
    <w:rsid w:val="00F513FC"/>
    <w:rsid w:val="00F52A3D"/>
    <w:rsid w:val="00F53E75"/>
    <w:rsid w:val="00F555D4"/>
    <w:rsid w:val="00F608D8"/>
    <w:rsid w:val="00F61BE0"/>
    <w:rsid w:val="00F66560"/>
    <w:rsid w:val="00F66677"/>
    <w:rsid w:val="00F669F1"/>
    <w:rsid w:val="00F67A0C"/>
    <w:rsid w:val="00F72070"/>
    <w:rsid w:val="00F80967"/>
    <w:rsid w:val="00F8215F"/>
    <w:rsid w:val="00F839D5"/>
    <w:rsid w:val="00F8580B"/>
    <w:rsid w:val="00F87A06"/>
    <w:rsid w:val="00F87B0C"/>
    <w:rsid w:val="00F87B24"/>
    <w:rsid w:val="00F912F4"/>
    <w:rsid w:val="00F9216D"/>
    <w:rsid w:val="00F92C7B"/>
    <w:rsid w:val="00F939C6"/>
    <w:rsid w:val="00F954E4"/>
    <w:rsid w:val="00FA226C"/>
    <w:rsid w:val="00FA2859"/>
    <w:rsid w:val="00FA37B6"/>
    <w:rsid w:val="00FA3A4E"/>
    <w:rsid w:val="00FA3ED4"/>
    <w:rsid w:val="00FA6514"/>
    <w:rsid w:val="00FB061F"/>
    <w:rsid w:val="00FB1095"/>
    <w:rsid w:val="00FB1B11"/>
    <w:rsid w:val="00FB3208"/>
    <w:rsid w:val="00FB6361"/>
    <w:rsid w:val="00FB64B7"/>
    <w:rsid w:val="00FC100A"/>
    <w:rsid w:val="00FC374A"/>
    <w:rsid w:val="00FC491B"/>
    <w:rsid w:val="00FC4B3D"/>
    <w:rsid w:val="00FC51A6"/>
    <w:rsid w:val="00FC5B97"/>
    <w:rsid w:val="00FC5EB3"/>
    <w:rsid w:val="00FC63DE"/>
    <w:rsid w:val="00FD0AB7"/>
    <w:rsid w:val="00FD1310"/>
    <w:rsid w:val="00FD1B5C"/>
    <w:rsid w:val="00FD2D17"/>
    <w:rsid w:val="00FD4A41"/>
    <w:rsid w:val="00FD4CB7"/>
    <w:rsid w:val="00FD6FA4"/>
    <w:rsid w:val="00FD7D8C"/>
    <w:rsid w:val="00FE285D"/>
    <w:rsid w:val="00FE29D7"/>
    <w:rsid w:val="00FE447E"/>
    <w:rsid w:val="00FE4671"/>
    <w:rsid w:val="00FE48F9"/>
    <w:rsid w:val="00FE519C"/>
    <w:rsid w:val="00FF0A91"/>
    <w:rsid w:val="00FF1E68"/>
    <w:rsid w:val="00FF3ACA"/>
    <w:rsid w:val="00FF3DB0"/>
    <w:rsid w:val="00FF5E4E"/>
    <w:rsid w:val="00FF6CC7"/>
    <w:rsid w:val="00FF6D09"/>
    <w:rsid w:val="00FF7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968972D"/>
  <w14:defaultImageDpi w14:val="330"/>
  <w15:docId w15:val="{5B02869A-9F79-4DB6-9931-6FBA62ACA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165"/>
    <w:pPr>
      <w:spacing w:after="240" w:line="276" w:lineRule="auto"/>
    </w:pPr>
    <w:rPr>
      <w:rFonts w:ascii="Segoe UI Semilight" w:eastAsia="MS Mincho" w:hAnsi="Segoe UI Semilight" w:cs="Segoe UI"/>
      <w:color w:val="404040" w:themeColor="text1" w:themeTint="BF"/>
      <w:sz w:val="22"/>
      <w:szCs w:val="22"/>
      <w:lang w:eastAsia="ja-JP"/>
    </w:rPr>
  </w:style>
  <w:style w:type="paragraph" w:styleId="Heading1">
    <w:name w:val="heading 1"/>
    <w:basedOn w:val="Normal"/>
    <w:next w:val="Normal"/>
    <w:link w:val="Heading1Char"/>
    <w:uiPriority w:val="9"/>
    <w:qFormat/>
    <w:rsid w:val="00511DAB"/>
    <w:pPr>
      <w:keepNext/>
      <w:keepLines/>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B1D7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A6B4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876E8"/>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876E8"/>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876E8"/>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C876E8"/>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876E8"/>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76E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3EA5"/>
    <w:pPr>
      <w:tabs>
        <w:tab w:val="center" w:pos="4320"/>
        <w:tab w:val="right" w:pos="8640"/>
      </w:tabs>
    </w:pPr>
  </w:style>
  <w:style w:type="character" w:customStyle="1" w:styleId="HeaderChar">
    <w:name w:val="Header Char"/>
    <w:basedOn w:val="DefaultParagraphFont"/>
    <w:link w:val="Header"/>
    <w:uiPriority w:val="99"/>
    <w:rsid w:val="00EF3EA5"/>
  </w:style>
  <w:style w:type="paragraph" w:styleId="Footer">
    <w:name w:val="footer"/>
    <w:basedOn w:val="Normal"/>
    <w:link w:val="FooterChar"/>
    <w:uiPriority w:val="99"/>
    <w:unhideWhenUsed/>
    <w:qFormat/>
    <w:rsid w:val="00EF3EA5"/>
    <w:pPr>
      <w:tabs>
        <w:tab w:val="center" w:pos="4320"/>
        <w:tab w:val="right" w:pos="8640"/>
      </w:tabs>
    </w:pPr>
  </w:style>
  <w:style w:type="character" w:customStyle="1" w:styleId="FooterChar">
    <w:name w:val="Footer Char"/>
    <w:basedOn w:val="DefaultParagraphFont"/>
    <w:link w:val="Footer"/>
    <w:uiPriority w:val="99"/>
    <w:rsid w:val="00EF3EA5"/>
  </w:style>
  <w:style w:type="paragraph" w:styleId="BalloonText">
    <w:name w:val="Balloon Text"/>
    <w:basedOn w:val="Normal"/>
    <w:link w:val="BalloonTextChar"/>
    <w:uiPriority w:val="99"/>
    <w:semiHidden/>
    <w:unhideWhenUsed/>
    <w:rsid w:val="00EF3EA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F3EA5"/>
    <w:rPr>
      <w:rFonts w:ascii="Lucida Grande" w:hAnsi="Lucida Grande" w:cs="Lucida Grande"/>
      <w:sz w:val="18"/>
      <w:szCs w:val="18"/>
    </w:rPr>
  </w:style>
  <w:style w:type="paragraph" w:customStyle="1" w:styleId="BasicParagraph">
    <w:name w:val="[Basic Paragraph]"/>
    <w:basedOn w:val="Normal"/>
    <w:uiPriority w:val="99"/>
    <w:rsid w:val="00EF3EA5"/>
    <w:pPr>
      <w:widowControl w:val="0"/>
      <w:autoSpaceDE w:val="0"/>
      <w:autoSpaceDN w:val="0"/>
      <w:adjustRightInd w:val="0"/>
      <w:spacing w:line="288" w:lineRule="auto"/>
      <w:textAlignment w:val="center"/>
    </w:pPr>
    <w:rPr>
      <w:rFonts w:ascii="MinionPro-Regular" w:hAnsi="MinionPro-Regular" w:cs="MinionPro-Regular"/>
      <w:color w:val="000000"/>
    </w:rPr>
  </w:style>
  <w:style w:type="table" w:styleId="TableGrid">
    <w:name w:val="Table Grid"/>
    <w:basedOn w:val="TableNormal"/>
    <w:uiPriority w:val="59"/>
    <w:rsid w:val="00597DF6"/>
    <w:rPr>
      <w:rFonts w:ascii="Cambria" w:eastAsia="MS Mincho" w:hAnsi="Cambria" w:cs="Times New Roman"/>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6Colorful-Accent31">
    <w:name w:val="Grid Table 6 Colorful - Accent 31"/>
    <w:basedOn w:val="TableNormal"/>
    <w:next w:val="GridTable6Colorful-Accent3"/>
    <w:uiPriority w:val="51"/>
    <w:rsid w:val="00597DF6"/>
    <w:rPr>
      <w:rFonts w:ascii="Cambria" w:eastAsia="MS Mincho" w:hAnsi="Cambria" w:cs="Times New Roman"/>
      <w:color w:val="76923C"/>
      <w:lang w:eastAsia="ja-JP"/>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6Colorful-Accent3">
    <w:name w:val="Grid Table 6 Colorful Accent 3"/>
    <w:basedOn w:val="TableNormal"/>
    <w:uiPriority w:val="51"/>
    <w:rsid w:val="00597DF6"/>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ListParagraph">
    <w:name w:val="List Paragraph"/>
    <w:basedOn w:val="Normal"/>
    <w:uiPriority w:val="34"/>
    <w:qFormat/>
    <w:rsid w:val="00792994"/>
    <w:pPr>
      <w:ind w:left="720"/>
      <w:contextualSpacing/>
    </w:pPr>
  </w:style>
  <w:style w:type="paragraph" w:customStyle="1" w:styleId="GenergyHeading1">
    <w:name w:val="Genergy Heading 1"/>
    <w:basedOn w:val="Heading1"/>
    <w:next w:val="Normal"/>
    <w:link w:val="GenergyHeading1Char"/>
    <w:qFormat/>
    <w:rsid w:val="005A68AA"/>
    <w:pPr>
      <w:numPr>
        <w:numId w:val="37"/>
      </w:numPr>
      <w:spacing w:before="120" w:after="120"/>
    </w:pPr>
    <w:rPr>
      <w:rFonts w:ascii="Segoe UI Semibold" w:eastAsia="MS Mincho" w:hAnsi="Segoe UI Semibold" w:cs="Helvetica"/>
      <w:caps/>
      <w:color w:val="404040" w:themeColor="text1" w:themeTint="BF"/>
    </w:rPr>
  </w:style>
  <w:style w:type="paragraph" w:customStyle="1" w:styleId="GenergyHeading2">
    <w:name w:val="Genergy Heading 2"/>
    <w:basedOn w:val="Heading2"/>
    <w:next w:val="Normal"/>
    <w:link w:val="GenergyHeading2Char"/>
    <w:qFormat/>
    <w:rsid w:val="005A68AA"/>
    <w:pPr>
      <w:numPr>
        <w:ilvl w:val="1"/>
        <w:numId w:val="37"/>
      </w:numPr>
      <w:spacing w:after="0" w:line="360" w:lineRule="auto"/>
    </w:pPr>
    <w:rPr>
      <w:rFonts w:ascii="Segoe UI Semibold" w:hAnsi="Segoe UI Semibold" w:cs="Helvetica"/>
      <w:color w:val="404040" w:themeColor="text1" w:themeTint="BF"/>
      <w:sz w:val="28"/>
      <w:szCs w:val="28"/>
      <w:lang w:val="en-GB"/>
    </w:rPr>
  </w:style>
  <w:style w:type="character" w:customStyle="1" w:styleId="Heading1Char">
    <w:name w:val="Heading 1 Char"/>
    <w:basedOn w:val="DefaultParagraphFont"/>
    <w:link w:val="Heading1"/>
    <w:uiPriority w:val="9"/>
    <w:rsid w:val="00511DAB"/>
    <w:rPr>
      <w:rFonts w:asciiTheme="majorHAnsi" w:eastAsiaTheme="majorEastAsia" w:hAnsiTheme="majorHAnsi" w:cstheme="majorBidi"/>
      <w:color w:val="365F91" w:themeColor="accent1" w:themeShade="BF"/>
      <w:sz w:val="32"/>
      <w:szCs w:val="32"/>
    </w:rPr>
  </w:style>
  <w:style w:type="character" w:customStyle="1" w:styleId="GenergyHeading1Char">
    <w:name w:val="Genergy Heading 1 Char"/>
    <w:basedOn w:val="Heading1Char"/>
    <w:link w:val="GenergyHeading1"/>
    <w:rsid w:val="005A68AA"/>
    <w:rPr>
      <w:rFonts w:ascii="Segoe UI Semibold" w:eastAsia="MS Mincho" w:hAnsi="Segoe UI Semibold" w:cs="Helvetica"/>
      <w:caps/>
      <w:color w:val="404040" w:themeColor="text1" w:themeTint="BF"/>
      <w:sz w:val="32"/>
      <w:szCs w:val="32"/>
      <w:lang w:eastAsia="ja-JP"/>
    </w:rPr>
  </w:style>
  <w:style w:type="character" w:customStyle="1" w:styleId="GenergyHeading2Char">
    <w:name w:val="Genergy Heading 2 Char"/>
    <w:basedOn w:val="DefaultParagraphFont"/>
    <w:link w:val="GenergyHeading2"/>
    <w:rsid w:val="005A68AA"/>
    <w:rPr>
      <w:rFonts w:ascii="Segoe UI Semibold" w:eastAsiaTheme="majorEastAsia" w:hAnsi="Segoe UI Semibold" w:cs="Helvetica"/>
      <w:color w:val="404040" w:themeColor="text1" w:themeTint="BF"/>
      <w:sz w:val="28"/>
      <w:szCs w:val="28"/>
      <w:lang w:val="en-GB" w:eastAsia="ja-JP"/>
    </w:rPr>
  </w:style>
  <w:style w:type="character" w:customStyle="1" w:styleId="Heading2Char">
    <w:name w:val="Heading 2 Char"/>
    <w:basedOn w:val="DefaultParagraphFont"/>
    <w:link w:val="Heading2"/>
    <w:uiPriority w:val="9"/>
    <w:rsid w:val="006B1D75"/>
    <w:rPr>
      <w:rFonts w:asciiTheme="majorHAnsi" w:eastAsiaTheme="majorEastAsia" w:hAnsiTheme="majorHAnsi" w:cstheme="majorBidi"/>
      <w:color w:val="365F91" w:themeColor="accent1" w:themeShade="BF"/>
      <w:sz w:val="26"/>
      <w:szCs w:val="26"/>
    </w:rPr>
  </w:style>
  <w:style w:type="paragraph" w:customStyle="1" w:styleId="p3">
    <w:name w:val="p3"/>
    <w:basedOn w:val="Normal"/>
    <w:rsid w:val="000559B4"/>
    <w:rPr>
      <w:rFonts w:ascii="Helvetica" w:eastAsiaTheme="minorHAnsi" w:hAnsi="Helvetica" w:cs="Times New Roman"/>
      <w:sz w:val="17"/>
      <w:szCs w:val="17"/>
    </w:rPr>
  </w:style>
  <w:style w:type="character" w:customStyle="1" w:styleId="s1">
    <w:name w:val="s1"/>
    <w:basedOn w:val="DefaultParagraphFont"/>
    <w:rsid w:val="000559B4"/>
    <w:rPr>
      <w:rFonts w:ascii="Helvetica" w:hAnsi="Helvetica" w:hint="default"/>
      <w:sz w:val="11"/>
      <w:szCs w:val="11"/>
    </w:rPr>
  </w:style>
  <w:style w:type="paragraph" w:styleId="NormalWeb">
    <w:name w:val="Normal (Web)"/>
    <w:basedOn w:val="Normal"/>
    <w:uiPriority w:val="99"/>
    <w:semiHidden/>
    <w:unhideWhenUsed/>
    <w:rsid w:val="000559B4"/>
    <w:pPr>
      <w:spacing w:before="100" w:beforeAutospacing="1" w:after="100" w:afterAutospacing="1"/>
    </w:pPr>
    <w:rPr>
      <w:rFonts w:ascii="Times New Roman" w:hAnsi="Times New Roman" w:cs="Times New Roman"/>
    </w:rPr>
  </w:style>
  <w:style w:type="paragraph" w:styleId="NoSpacing">
    <w:name w:val="No Spacing"/>
    <w:uiPriority w:val="1"/>
    <w:qFormat/>
    <w:rsid w:val="005508CF"/>
    <w:rPr>
      <w:rFonts w:ascii="Segoe UI Semilight" w:eastAsia="MS Mincho" w:hAnsi="Segoe UI Semilight" w:cs="Segoe UI"/>
      <w:color w:val="595959"/>
      <w:sz w:val="22"/>
      <w:szCs w:val="22"/>
      <w:lang w:eastAsia="ja-JP"/>
    </w:rPr>
  </w:style>
  <w:style w:type="character" w:styleId="CommentReference">
    <w:name w:val="annotation reference"/>
    <w:basedOn w:val="DefaultParagraphFont"/>
    <w:uiPriority w:val="99"/>
    <w:semiHidden/>
    <w:unhideWhenUsed/>
    <w:rsid w:val="00597E67"/>
    <w:rPr>
      <w:sz w:val="16"/>
      <w:szCs w:val="16"/>
    </w:rPr>
  </w:style>
  <w:style w:type="paragraph" w:styleId="CommentText">
    <w:name w:val="annotation text"/>
    <w:basedOn w:val="Normal"/>
    <w:link w:val="CommentTextChar"/>
    <w:uiPriority w:val="99"/>
    <w:semiHidden/>
    <w:unhideWhenUsed/>
    <w:rsid w:val="00597E67"/>
    <w:pPr>
      <w:spacing w:line="240" w:lineRule="auto"/>
    </w:pPr>
    <w:rPr>
      <w:sz w:val="20"/>
      <w:szCs w:val="20"/>
    </w:rPr>
  </w:style>
  <w:style w:type="character" w:customStyle="1" w:styleId="CommentTextChar">
    <w:name w:val="Comment Text Char"/>
    <w:basedOn w:val="DefaultParagraphFont"/>
    <w:link w:val="CommentText"/>
    <w:uiPriority w:val="99"/>
    <w:semiHidden/>
    <w:rsid w:val="00597E67"/>
    <w:rPr>
      <w:rFonts w:ascii="Segoe UI" w:eastAsia="MS Mincho" w:hAnsi="Segoe UI" w:cs="Segoe UI"/>
      <w:color w:val="595959"/>
      <w:sz w:val="20"/>
      <w:szCs w:val="20"/>
      <w:lang w:eastAsia="ja-JP"/>
    </w:rPr>
  </w:style>
  <w:style w:type="paragraph" w:styleId="CommentSubject">
    <w:name w:val="annotation subject"/>
    <w:basedOn w:val="CommentText"/>
    <w:next w:val="CommentText"/>
    <w:link w:val="CommentSubjectChar"/>
    <w:uiPriority w:val="99"/>
    <w:semiHidden/>
    <w:unhideWhenUsed/>
    <w:rsid w:val="00597E67"/>
    <w:rPr>
      <w:b/>
      <w:bCs/>
    </w:rPr>
  </w:style>
  <w:style w:type="character" w:customStyle="1" w:styleId="CommentSubjectChar">
    <w:name w:val="Comment Subject Char"/>
    <w:basedOn w:val="CommentTextChar"/>
    <w:link w:val="CommentSubject"/>
    <w:uiPriority w:val="99"/>
    <w:semiHidden/>
    <w:rsid w:val="00597E67"/>
    <w:rPr>
      <w:rFonts w:ascii="Segoe UI" w:eastAsia="MS Mincho" w:hAnsi="Segoe UI" w:cs="Segoe UI"/>
      <w:b/>
      <w:bCs/>
      <w:color w:val="595959"/>
      <w:sz w:val="20"/>
      <w:szCs w:val="20"/>
      <w:lang w:eastAsia="ja-JP"/>
    </w:rPr>
  </w:style>
  <w:style w:type="paragraph" w:styleId="TOCHeading">
    <w:name w:val="TOC Heading"/>
    <w:basedOn w:val="Heading1"/>
    <w:next w:val="Normal"/>
    <w:uiPriority w:val="39"/>
    <w:unhideWhenUsed/>
    <w:qFormat/>
    <w:rsid w:val="001F34E0"/>
    <w:pPr>
      <w:spacing w:before="240" w:after="0" w:line="259" w:lineRule="auto"/>
      <w:outlineLvl w:val="9"/>
    </w:pPr>
    <w:rPr>
      <w:lang w:eastAsia="en-US"/>
    </w:rPr>
  </w:style>
  <w:style w:type="paragraph" w:styleId="TOC1">
    <w:name w:val="toc 1"/>
    <w:basedOn w:val="Normal"/>
    <w:next w:val="Normal"/>
    <w:autoRedefine/>
    <w:uiPriority w:val="39"/>
    <w:unhideWhenUsed/>
    <w:rsid w:val="00D90A94"/>
    <w:pPr>
      <w:spacing w:before="120" w:after="120"/>
    </w:pPr>
    <w:rPr>
      <w:rFonts w:ascii="Segoe UI Semibold" w:hAnsi="Segoe UI Semibold"/>
      <w:bCs/>
      <w:caps/>
      <w:szCs w:val="20"/>
    </w:rPr>
  </w:style>
  <w:style w:type="character" w:styleId="Hyperlink">
    <w:name w:val="Hyperlink"/>
    <w:basedOn w:val="DefaultParagraphFont"/>
    <w:uiPriority w:val="99"/>
    <w:unhideWhenUsed/>
    <w:rsid w:val="001F34E0"/>
    <w:rPr>
      <w:color w:val="0000FF" w:themeColor="hyperlink"/>
      <w:u w:val="single"/>
    </w:rPr>
  </w:style>
  <w:style w:type="paragraph" w:customStyle="1" w:styleId="GenergyHeading3">
    <w:name w:val="Genergy Heading 3"/>
    <w:basedOn w:val="Heading3"/>
    <w:next w:val="Normal"/>
    <w:link w:val="GenergyHeading3Char"/>
    <w:qFormat/>
    <w:rsid w:val="0020244C"/>
    <w:pPr>
      <w:numPr>
        <w:ilvl w:val="2"/>
        <w:numId w:val="37"/>
      </w:numPr>
    </w:pPr>
    <w:rPr>
      <w:rFonts w:ascii="Segoe UI Semibold" w:hAnsi="Segoe UI Semibold"/>
      <w:color w:val="404040" w:themeColor="text1" w:themeTint="BF"/>
      <w:sz w:val="22"/>
      <w:szCs w:val="28"/>
      <w:lang w:val="en-GB"/>
    </w:rPr>
  </w:style>
  <w:style w:type="character" w:customStyle="1" w:styleId="GenergyHeading3Char">
    <w:name w:val="Genergy Heading 3 Char"/>
    <w:basedOn w:val="GenergyHeading2Char"/>
    <w:link w:val="GenergyHeading3"/>
    <w:rsid w:val="0020244C"/>
    <w:rPr>
      <w:rFonts w:ascii="Segoe UI Semibold" w:eastAsiaTheme="majorEastAsia" w:hAnsi="Segoe UI Semibold" w:cstheme="majorBidi"/>
      <w:b w:val="0"/>
      <w:color w:val="404040" w:themeColor="text1" w:themeTint="BF"/>
      <w:sz w:val="22"/>
      <w:szCs w:val="28"/>
      <w:lang w:val="en-GB" w:eastAsia="ja-JP"/>
    </w:rPr>
  </w:style>
  <w:style w:type="character" w:customStyle="1" w:styleId="Heading3Char">
    <w:name w:val="Heading 3 Char"/>
    <w:basedOn w:val="DefaultParagraphFont"/>
    <w:link w:val="Heading3"/>
    <w:uiPriority w:val="9"/>
    <w:semiHidden/>
    <w:rsid w:val="003A6B45"/>
    <w:rPr>
      <w:rFonts w:asciiTheme="majorHAnsi" w:eastAsiaTheme="majorEastAsia" w:hAnsiTheme="majorHAnsi" w:cstheme="majorBidi"/>
      <w:color w:val="243F60" w:themeColor="accent1" w:themeShade="7F"/>
      <w:lang w:eastAsia="ja-JP"/>
    </w:rPr>
  </w:style>
  <w:style w:type="paragraph" w:customStyle="1" w:styleId="Default">
    <w:name w:val="Default"/>
    <w:rsid w:val="00FF1E68"/>
    <w:pPr>
      <w:autoSpaceDE w:val="0"/>
      <w:autoSpaceDN w:val="0"/>
      <w:adjustRightInd w:val="0"/>
    </w:pPr>
    <w:rPr>
      <w:rFonts w:ascii="Avenir Next LT Pro" w:hAnsi="Avenir Next LT Pro" w:cs="Avenir Next LT Pro"/>
      <w:color w:val="000000"/>
    </w:rPr>
  </w:style>
  <w:style w:type="paragraph" w:styleId="TOC3">
    <w:name w:val="toc 3"/>
    <w:basedOn w:val="Normal"/>
    <w:next w:val="Normal"/>
    <w:autoRedefine/>
    <w:uiPriority w:val="39"/>
    <w:unhideWhenUsed/>
    <w:rsid w:val="007F6AEB"/>
    <w:pPr>
      <w:spacing w:after="0"/>
      <w:ind w:left="442"/>
    </w:pPr>
    <w:rPr>
      <w:iCs/>
      <w:szCs w:val="20"/>
    </w:rPr>
  </w:style>
  <w:style w:type="character" w:customStyle="1" w:styleId="Heading4Char">
    <w:name w:val="Heading 4 Char"/>
    <w:basedOn w:val="DefaultParagraphFont"/>
    <w:link w:val="Heading4"/>
    <w:uiPriority w:val="9"/>
    <w:semiHidden/>
    <w:rsid w:val="00C876E8"/>
    <w:rPr>
      <w:rFonts w:asciiTheme="majorHAnsi" w:eastAsiaTheme="majorEastAsia" w:hAnsiTheme="majorHAnsi" w:cstheme="majorBidi"/>
      <w:i/>
      <w:iCs/>
      <w:color w:val="365F91" w:themeColor="accent1" w:themeShade="BF"/>
      <w:sz w:val="22"/>
      <w:szCs w:val="22"/>
      <w:lang w:eastAsia="ja-JP"/>
    </w:rPr>
  </w:style>
  <w:style w:type="character" w:customStyle="1" w:styleId="Heading5Char">
    <w:name w:val="Heading 5 Char"/>
    <w:basedOn w:val="DefaultParagraphFont"/>
    <w:link w:val="Heading5"/>
    <w:uiPriority w:val="9"/>
    <w:semiHidden/>
    <w:rsid w:val="00C876E8"/>
    <w:rPr>
      <w:rFonts w:asciiTheme="majorHAnsi" w:eastAsiaTheme="majorEastAsia" w:hAnsiTheme="majorHAnsi" w:cstheme="majorBidi"/>
      <w:color w:val="365F91" w:themeColor="accent1" w:themeShade="BF"/>
      <w:sz w:val="22"/>
      <w:szCs w:val="22"/>
      <w:lang w:eastAsia="ja-JP"/>
    </w:rPr>
  </w:style>
  <w:style w:type="character" w:customStyle="1" w:styleId="Heading6Char">
    <w:name w:val="Heading 6 Char"/>
    <w:basedOn w:val="DefaultParagraphFont"/>
    <w:link w:val="Heading6"/>
    <w:uiPriority w:val="9"/>
    <w:semiHidden/>
    <w:rsid w:val="00C876E8"/>
    <w:rPr>
      <w:rFonts w:asciiTheme="majorHAnsi" w:eastAsiaTheme="majorEastAsia" w:hAnsiTheme="majorHAnsi" w:cstheme="majorBidi"/>
      <w:color w:val="243F60" w:themeColor="accent1" w:themeShade="7F"/>
      <w:sz w:val="22"/>
      <w:szCs w:val="22"/>
      <w:lang w:eastAsia="ja-JP"/>
    </w:rPr>
  </w:style>
  <w:style w:type="character" w:customStyle="1" w:styleId="Heading7Char">
    <w:name w:val="Heading 7 Char"/>
    <w:basedOn w:val="DefaultParagraphFont"/>
    <w:link w:val="Heading7"/>
    <w:uiPriority w:val="9"/>
    <w:semiHidden/>
    <w:rsid w:val="00C876E8"/>
    <w:rPr>
      <w:rFonts w:asciiTheme="majorHAnsi" w:eastAsiaTheme="majorEastAsia" w:hAnsiTheme="majorHAnsi" w:cstheme="majorBidi"/>
      <w:i/>
      <w:iCs/>
      <w:color w:val="243F60" w:themeColor="accent1" w:themeShade="7F"/>
      <w:sz w:val="22"/>
      <w:szCs w:val="22"/>
      <w:lang w:eastAsia="ja-JP"/>
    </w:rPr>
  </w:style>
  <w:style w:type="character" w:customStyle="1" w:styleId="Heading8Char">
    <w:name w:val="Heading 8 Char"/>
    <w:basedOn w:val="DefaultParagraphFont"/>
    <w:link w:val="Heading8"/>
    <w:uiPriority w:val="9"/>
    <w:semiHidden/>
    <w:rsid w:val="00C876E8"/>
    <w:rPr>
      <w:rFonts w:asciiTheme="majorHAnsi" w:eastAsiaTheme="majorEastAsia" w:hAnsiTheme="majorHAnsi" w:cstheme="majorBidi"/>
      <w:color w:val="272727" w:themeColor="text1" w:themeTint="D8"/>
      <w:sz w:val="21"/>
      <w:szCs w:val="21"/>
      <w:lang w:eastAsia="ja-JP"/>
    </w:rPr>
  </w:style>
  <w:style w:type="character" w:customStyle="1" w:styleId="Heading9Char">
    <w:name w:val="Heading 9 Char"/>
    <w:basedOn w:val="DefaultParagraphFont"/>
    <w:link w:val="Heading9"/>
    <w:uiPriority w:val="9"/>
    <w:semiHidden/>
    <w:rsid w:val="00C876E8"/>
    <w:rPr>
      <w:rFonts w:asciiTheme="majorHAnsi" w:eastAsiaTheme="majorEastAsia" w:hAnsiTheme="majorHAnsi" w:cstheme="majorBidi"/>
      <w:i/>
      <w:iCs/>
      <w:color w:val="272727" w:themeColor="text1" w:themeTint="D8"/>
      <w:sz w:val="21"/>
      <w:szCs w:val="21"/>
      <w:lang w:eastAsia="ja-JP"/>
    </w:rPr>
  </w:style>
  <w:style w:type="paragraph" w:styleId="TOC2">
    <w:name w:val="toc 2"/>
    <w:basedOn w:val="Normal"/>
    <w:next w:val="Normal"/>
    <w:autoRedefine/>
    <w:uiPriority w:val="39"/>
    <w:unhideWhenUsed/>
    <w:rsid w:val="00D90A94"/>
    <w:pPr>
      <w:spacing w:after="0"/>
      <w:ind w:left="220"/>
    </w:pPr>
    <w:rPr>
      <w:rFonts w:ascii="Segoe UI" w:hAnsi="Segoe UI"/>
      <w:smallCaps/>
      <w:szCs w:val="20"/>
    </w:rPr>
  </w:style>
  <w:style w:type="character" w:styleId="LineNumber">
    <w:name w:val="line number"/>
    <w:basedOn w:val="DefaultParagraphFont"/>
    <w:uiPriority w:val="99"/>
    <w:semiHidden/>
    <w:unhideWhenUsed/>
    <w:rsid w:val="00BC11A9"/>
  </w:style>
  <w:style w:type="paragraph" w:styleId="TOC4">
    <w:name w:val="toc 4"/>
    <w:basedOn w:val="Normal"/>
    <w:next w:val="Normal"/>
    <w:autoRedefine/>
    <w:uiPriority w:val="39"/>
    <w:unhideWhenUsed/>
    <w:rsid w:val="00B54165"/>
    <w:pPr>
      <w:spacing w:after="0"/>
      <w:ind w:left="660"/>
    </w:pPr>
    <w:rPr>
      <w:rFonts w:asciiTheme="minorHAnsi" w:hAnsiTheme="minorHAnsi"/>
      <w:sz w:val="18"/>
      <w:szCs w:val="18"/>
    </w:rPr>
  </w:style>
  <w:style w:type="paragraph" w:styleId="TOC5">
    <w:name w:val="toc 5"/>
    <w:basedOn w:val="Normal"/>
    <w:next w:val="Normal"/>
    <w:autoRedefine/>
    <w:uiPriority w:val="39"/>
    <w:unhideWhenUsed/>
    <w:rsid w:val="00B54165"/>
    <w:pPr>
      <w:spacing w:after="0"/>
      <w:ind w:left="880"/>
    </w:pPr>
    <w:rPr>
      <w:rFonts w:asciiTheme="minorHAnsi" w:hAnsiTheme="minorHAnsi"/>
      <w:sz w:val="18"/>
      <w:szCs w:val="18"/>
    </w:rPr>
  </w:style>
  <w:style w:type="paragraph" w:styleId="TOC6">
    <w:name w:val="toc 6"/>
    <w:basedOn w:val="Normal"/>
    <w:next w:val="Normal"/>
    <w:autoRedefine/>
    <w:uiPriority w:val="39"/>
    <w:unhideWhenUsed/>
    <w:rsid w:val="00B54165"/>
    <w:pPr>
      <w:spacing w:after="0"/>
      <w:ind w:left="1100"/>
    </w:pPr>
    <w:rPr>
      <w:rFonts w:asciiTheme="minorHAnsi" w:hAnsiTheme="minorHAnsi"/>
      <w:sz w:val="18"/>
      <w:szCs w:val="18"/>
    </w:rPr>
  </w:style>
  <w:style w:type="paragraph" w:styleId="TOC7">
    <w:name w:val="toc 7"/>
    <w:basedOn w:val="Normal"/>
    <w:next w:val="Normal"/>
    <w:autoRedefine/>
    <w:uiPriority w:val="39"/>
    <w:unhideWhenUsed/>
    <w:rsid w:val="00B54165"/>
    <w:pPr>
      <w:spacing w:after="0"/>
      <w:ind w:left="1320"/>
    </w:pPr>
    <w:rPr>
      <w:rFonts w:asciiTheme="minorHAnsi" w:hAnsiTheme="minorHAnsi"/>
      <w:sz w:val="18"/>
      <w:szCs w:val="18"/>
    </w:rPr>
  </w:style>
  <w:style w:type="paragraph" w:styleId="TOC8">
    <w:name w:val="toc 8"/>
    <w:basedOn w:val="Normal"/>
    <w:next w:val="Normal"/>
    <w:autoRedefine/>
    <w:uiPriority w:val="39"/>
    <w:unhideWhenUsed/>
    <w:rsid w:val="00B54165"/>
    <w:pPr>
      <w:spacing w:after="0"/>
      <w:ind w:left="1540"/>
    </w:pPr>
    <w:rPr>
      <w:rFonts w:asciiTheme="minorHAnsi" w:hAnsiTheme="minorHAnsi"/>
      <w:sz w:val="18"/>
      <w:szCs w:val="18"/>
    </w:rPr>
  </w:style>
  <w:style w:type="paragraph" w:styleId="TOC9">
    <w:name w:val="toc 9"/>
    <w:basedOn w:val="Normal"/>
    <w:next w:val="Normal"/>
    <w:autoRedefine/>
    <w:uiPriority w:val="39"/>
    <w:unhideWhenUsed/>
    <w:rsid w:val="00B54165"/>
    <w:pPr>
      <w:spacing w:after="0"/>
      <w:ind w:left="1760"/>
    </w:pPr>
    <w:rPr>
      <w:rFonts w:asciiTheme="minorHAnsi" w:hAnsiTheme="minorHAnsi"/>
      <w:sz w:val="18"/>
      <w:szCs w:val="18"/>
    </w:rPr>
  </w:style>
  <w:style w:type="paragraph" w:styleId="FootnoteText">
    <w:name w:val="footnote text"/>
    <w:basedOn w:val="Normal"/>
    <w:link w:val="FootnoteTextChar"/>
    <w:uiPriority w:val="99"/>
    <w:semiHidden/>
    <w:unhideWhenUsed/>
    <w:rsid w:val="00D90A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0A94"/>
    <w:rPr>
      <w:rFonts w:ascii="Segoe UI Semilight" w:eastAsia="MS Mincho" w:hAnsi="Segoe UI Semilight" w:cs="Segoe UI"/>
      <w:color w:val="404040" w:themeColor="text1" w:themeTint="BF"/>
      <w:sz w:val="20"/>
      <w:szCs w:val="20"/>
      <w:lang w:eastAsia="ja-JP"/>
    </w:rPr>
  </w:style>
  <w:style w:type="character" w:styleId="FootnoteReference">
    <w:name w:val="footnote reference"/>
    <w:basedOn w:val="DefaultParagraphFont"/>
    <w:uiPriority w:val="99"/>
    <w:semiHidden/>
    <w:unhideWhenUsed/>
    <w:rsid w:val="00D90A94"/>
    <w:rPr>
      <w:vertAlign w:val="superscript"/>
    </w:rPr>
  </w:style>
  <w:style w:type="paragraph" w:styleId="Caption">
    <w:name w:val="caption"/>
    <w:basedOn w:val="Normal"/>
    <w:next w:val="Normal"/>
    <w:uiPriority w:val="35"/>
    <w:semiHidden/>
    <w:unhideWhenUsed/>
    <w:qFormat/>
    <w:rsid w:val="007F6AEB"/>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7F6AEB"/>
    <w:pPr>
      <w:spacing w:after="0"/>
    </w:pPr>
  </w:style>
  <w:style w:type="paragraph" w:customStyle="1" w:styleId="NumberedNormal">
    <w:name w:val="Numbered Normal"/>
    <w:basedOn w:val="Normal"/>
    <w:link w:val="NumberedNormalChar"/>
    <w:qFormat/>
    <w:rsid w:val="00262622"/>
    <w:pPr>
      <w:numPr>
        <w:ilvl w:val="3"/>
        <w:numId w:val="37"/>
      </w:numPr>
    </w:pPr>
    <w:rPr>
      <w:noProof/>
    </w:rPr>
  </w:style>
  <w:style w:type="character" w:customStyle="1" w:styleId="NumberedNormalChar">
    <w:name w:val="Numbered Normal Char"/>
    <w:basedOn w:val="DefaultParagraphFont"/>
    <w:link w:val="NumberedNormal"/>
    <w:rsid w:val="00262622"/>
    <w:rPr>
      <w:rFonts w:ascii="Segoe UI Semilight" w:eastAsia="MS Mincho" w:hAnsi="Segoe UI Semilight" w:cs="Segoe UI"/>
      <w:noProof/>
      <w:color w:val="404040" w:themeColor="text1" w:themeTint="BF"/>
      <w:sz w:val="22"/>
      <w:szCs w:val="22"/>
      <w:lang w:eastAsia="ja-JP"/>
    </w:rPr>
  </w:style>
  <w:style w:type="paragraph" w:customStyle="1" w:styleId="Normal-Tables">
    <w:name w:val="Normal - Tables"/>
    <w:basedOn w:val="Normal"/>
    <w:link w:val="Normal-TablesChar"/>
    <w:qFormat/>
    <w:rsid w:val="00871400"/>
    <w:pPr>
      <w:spacing w:before="120" w:after="120"/>
      <w:ind w:left="680" w:hanging="680"/>
    </w:pPr>
    <w:rPr>
      <w:lang w:val="en-GB"/>
    </w:rPr>
  </w:style>
  <w:style w:type="character" w:customStyle="1" w:styleId="Normal-TablesChar">
    <w:name w:val="Normal - Tables Char"/>
    <w:basedOn w:val="DefaultParagraphFont"/>
    <w:link w:val="Normal-Tables"/>
    <w:rsid w:val="00871400"/>
    <w:rPr>
      <w:rFonts w:ascii="Segoe UI Semilight" w:eastAsia="MS Mincho" w:hAnsi="Segoe UI Semilight" w:cs="Segoe UI"/>
      <w:color w:val="404040" w:themeColor="text1" w:themeTint="BF"/>
      <w:sz w:val="22"/>
      <w:szCs w:val="22"/>
      <w:lang w:val="en-GB" w:eastAsia="ja-JP"/>
    </w:rPr>
  </w:style>
  <w:style w:type="character" w:customStyle="1" w:styleId="fontstyle01">
    <w:name w:val="fontstyle01"/>
    <w:basedOn w:val="DefaultParagraphFont"/>
    <w:rsid w:val="00D73E1D"/>
    <w:rPr>
      <w:rFonts w:ascii="SegoeUI-Semilight" w:hAnsi="SegoeUI-Semilight" w:hint="default"/>
      <w:b w:val="0"/>
      <w:bCs w:val="0"/>
      <w:i w:val="0"/>
      <w:iCs w:val="0"/>
      <w:color w:val="404040"/>
      <w:sz w:val="22"/>
      <w:szCs w:val="22"/>
    </w:rPr>
  </w:style>
  <w:style w:type="table" w:customStyle="1" w:styleId="TableGrid1">
    <w:name w:val="Table Grid1"/>
    <w:basedOn w:val="TableNormal"/>
    <w:next w:val="TableGrid"/>
    <w:uiPriority w:val="39"/>
    <w:rsid w:val="00AC528F"/>
    <w:rPr>
      <w:rFonts w:eastAsia="Calibri"/>
      <w:sz w:val="22"/>
      <w:szCs w:val="22"/>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D442D"/>
    <w:rPr>
      <w:rFonts w:ascii="Segoe UI Semilight" w:eastAsia="MS Mincho" w:hAnsi="Segoe UI Semilight" w:cs="Segoe UI"/>
      <w:color w:val="404040" w:themeColor="text1" w:themeTint="BF"/>
      <w:sz w:val="22"/>
      <w:szCs w:val="22"/>
      <w:lang w:eastAsia="ja-JP"/>
    </w:rPr>
  </w:style>
  <w:style w:type="numbering" w:customStyle="1" w:styleId="CurrentList1">
    <w:name w:val="Current List1"/>
    <w:uiPriority w:val="99"/>
    <w:rsid w:val="004E3537"/>
    <w:pPr>
      <w:numPr>
        <w:numId w:val="4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618317">
      <w:bodyDiv w:val="1"/>
      <w:marLeft w:val="0"/>
      <w:marRight w:val="0"/>
      <w:marTop w:val="0"/>
      <w:marBottom w:val="0"/>
      <w:divBdr>
        <w:top w:val="none" w:sz="0" w:space="0" w:color="auto"/>
        <w:left w:val="none" w:sz="0" w:space="0" w:color="auto"/>
        <w:bottom w:val="none" w:sz="0" w:space="0" w:color="auto"/>
        <w:right w:val="none" w:sz="0" w:space="0" w:color="auto"/>
      </w:divBdr>
    </w:div>
    <w:div w:id="344406455">
      <w:bodyDiv w:val="1"/>
      <w:marLeft w:val="0"/>
      <w:marRight w:val="0"/>
      <w:marTop w:val="0"/>
      <w:marBottom w:val="0"/>
      <w:divBdr>
        <w:top w:val="none" w:sz="0" w:space="0" w:color="auto"/>
        <w:left w:val="none" w:sz="0" w:space="0" w:color="auto"/>
        <w:bottom w:val="none" w:sz="0" w:space="0" w:color="auto"/>
        <w:right w:val="none" w:sz="0" w:space="0" w:color="auto"/>
      </w:divBdr>
    </w:div>
    <w:div w:id="416171751">
      <w:bodyDiv w:val="1"/>
      <w:marLeft w:val="0"/>
      <w:marRight w:val="0"/>
      <w:marTop w:val="0"/>
      <w:marBottom w:val="0"/>
      <w:divBdr>
        <w:top w:val="none" w:sz="0" w:space="0" w:color="auto"/>
        <w:left w:val="none" w:sz="0" w:space="0" w:color="auto"/>
        <w:bottom w:val="none" w:sz="0" w:space="0" w:color="auto"/>
        <w:right w:val="none" w:sz="0" w:space="0" w:color="auto"/>
      </w:divBdr>
    </w:div>
    <w:div w:id="492992083">
      <w:bodyDiv w:val="1"/>
      <w:marLeft w:val="0"/>
      <w:marRight w:val="0"/>
      <w:marTop w:val="0"/>
      <w:marBottom w:val="0"/>
      <w:divBdr>
        <w:top w:val="none" w:sz="0" w:space="0" w:color="auto"/>
        <w:left w:val="none" w:sz="0" w:space="0" w:color="auto"/>
        <w:bottom w:val="none" w:sz="0" w:space="0" w:color="auto"/>
        <w:right w:val="none" w:sz="0" w:space="0" w:color="auto"/>
      </w:divBdr>
    </w:div>
    <w:div w:id="508058131">
      <w:bodyDiv w:val="1"/>
      <w:marLeft w:val="0"/>
      <w:marRight w:val="0"/>
      <w:marTop w:val="0"/>
      <w:marBottom w:val="0"/>
      <w:divBdr>
        <w:top w:val="none" w:sz="0" w:space="0" w:color="auto"/>
        <w:left w:val="none" w:sz="0" w:space="0" w:color="auto"/>
        <w:bottom w:val="none" w:sz="0" w:space="0" w:color="auto"/>
        <w:right w:val="none" w:sz="0" w:space="0" w:color="auto"/>
      </w:divBdr>
    </w:div>
    <w:div w:id="567498070">
      <w:bodyDiv w:val="1"/>
      <w:marLeft w:val="0"/>
      <w:marRight w:val="0"/>
      <w:marTop w:val="0"/>
      <w:marBottom w:val="0"/>
      <w:divBdr>
        <w:top w:val="none" w:sz="0" w:space="0" w:color="auto"/>
        <w:left w:val="none" w:sz="0" w:space="0" w:color="auto"/>
        <w:bottom w:val="none" w:sz="0" w:space="0" w:color="auto"/>
        <w:right w:val="none" w:sz="0" w:space="0" w:color="auto"/>
      </w:divBdr>
    </w:div>
    <w:div w:id="765616573">
      <w:bodyDiv w:val="1"/>
      <w:marLeft w:val="0"/>
      <w:marRight w:val="0"/>
      <w:marTop w:val="0"/>
      <w:marBottom w:val="0"/>
      <w:divBdr>
        <w:top w:val="none" w:sz="0" w:space="0" w:color="auto"/>
        <w:left w:val="none" w:sz="0" w:space="0" w:color="auto"/>
        <w:bottom w:val="none" w:sz="0" w:space="0" w:color="auto"/>
        <w:right w:val="none" w:sz="0" w:space="0" w:color="auto"/>
      </w:divBdr>
    </w:div>
    <w:div w:id="804736876">
      <w:bodyDiv w:val="1"/>
      <w:marLeft w:val="0"/>
      <w:marRight w:val="0"/>
      <w:marTop w:val="0"/>
      <w:marBottom w:val="0"/>
      <w:divBdr>
        <w:top w:val="none" w:sz="0" w:space="0" w:color="auto"/>
        <w:left w:val="none" w:sz="0" w:space="0" w:color="auto"/>
        <w:bottom w:val="none" w:sz="0" w:space="0" w:color="auto"/>
        <w:right w:val="none" w:sz="0" w:space="0" w:color="auto"/>
      </w:divBdr>
    </w:div>
    <w:div w:id="819998342">
      <w:bodyDiv w:val="1"/>
      <w:marLeft w:val="0"/>
      <w:marRight w:val="0"/>
      <w:marTop w:val="0"/>
      <w:marBottom w:val="0"/>
      <w:divBdr>
        <w:top w:val="none" w:sz="0" w:space="0" w:color="auto"/>
        <w:left w:val="none" w:sz="0" w:space="0" w:color="auto"/>
        <w:bottom w:val="none" w:sz="0" w:space="0" w:color="auto"/>
        <w:right w:val="none" w:sz="0" w:space="0" w:color="auto"/>
      </w:divBdr>
    </w:div>
    <w:div w:id="960573491">
      <w:bodyDiv w:val="1"/>
      <w:marLeft w:val="0"/>
      <w:marRight w:val="0"/>
      <w:marTop w:val="0"/>
      <w:marBottom w:val="0"/>
      <w:divBdr>
        <w:top w:val="none" w:sz="0" w:space="0" w:color="auto"/>
        <w:left w:val="none" w:sz="0" w:space="0" w:color="auto"/>
        <w:bottom w:val="none" w:sz="0" w:space="0" w:color="auto"/>
        <w:right w:val="none" w:sz="0" w:space="0" w:color="auto"/>
      </w:divBdr>
    </w:div>
    <w:div w:id="965041117">
      <w:bodyDiv w:val="1"/>
      <w:marLeft w:val="0"/>
      <w:marRight w:val="0"/>
      <w:marTop w:val="0"/>
      <w:marBottom w:val="0"/>
      <w:divBdr>
        <w:top w:val="none" w:sz="0" w:space="0" w:color="auto"/>
        <w:left w:val="none" w:sz="0" w:space="0" w:color="auto"/>
        <w:bottom w:val="none" w:sz="0" w:space="0" w:color="auto"/>
        <w:right w:val="none" w:sz="0" w:space="0" w:color="auto"/>
      </w:divBdr>
    </w:div>
    <w:div w:id="986011439">
      <w:bodyDiv w:val="1"/>
      <w:marLeft w:val="0"/>
      <w:marRight w:val="0"/>
      <w:marTop w:val="0"/>
      <w:marBottom w:val="0"/>
      <w:divBdr>
        <w:top w:val="none" w:sz="0" w:space="0" w:color="auto"/>
        <w:left w:val="none" w:sz="0" w:space="0" w:color="auto"/>
        <w:bottom w:val="none" w:sz="0" w:space="0" w:color="auto"/>
        <w:right w:val="none" w:sz="0" w:space="0" w:color="auto"/>
      </w:divBdr>
    </w:div>
    <w:div w:id="1048261998">
      <w:bodyDiv w:val="1"/>
      <w:marLeft w:val="0"/>
      <w:marRight w:val="0"/>
      <w:marTop w:val="0"/>
      <w:marBottom w:val="0"/>
      <w:divBdr>
        <w:top w:val="none" w:sz="0" w:space="0" w:color="auto"/>
        <w:left w:val="none" w:sz="0" w:space="0" w:color="auto"/>
        <w:bottom w:val="none" w:sz="0" w:space="0" w:color="auto"/>
        <w:right w:val="none" w:sz="0" w:space="0" w:color="auto"/>
      </w:divBdr>
    </w:div>
    <w:div w:id="1291861074">
      <w:bodyDiv w:val="1"/>
      <w:marLeft w:val="0"/>
      <w:marRight w:val="0"/>
      <w:marTop w:val="0"/>
      <w:marBottom w:val="0"/>
      <w:divBdr>
        <w:top w:val="none" w:sz="0" w:space="0" w:color="auto"/>
        <w:left w:val="none" w:sz="0" w:space="0" w:color="auto"/>
        <w:bottom w:val="none" w:sz="0" w:space="0" w:color="auto"/>
        <w:right w:val="none" w:sz="0" w:space="0" w:color="auto"/>
      </w:divBdr>
    </w:div>
    <w:div w:id="1400593302">
      <w:bodyDiv w:val="1"/>
      <w:marLeft w:val="0"/>
      <w:marRight w:val="0"/>
      <w:marTop w:val="0"/>
      <w:marBottom w:val="0"/>
      <w:divBdr>
        <w:top w:val="none" w:sz="0" w:space="0" w:color="auto"/>
        <w:left w:val="none" w:sz="0" w:space="0" w:color="auto"/>
        <w:bottom w:val="none" w:sz="0" w:space="0" w:color="auto"/>
        <w:right w:val="none" w:sz="0" w:space="0" w:color="auto"/>
      </w:divBdr>
    </w:div>
    <w:div w:id="1622298300">
      <w:bodyDiv w:val="1"/>
      <w:marLeft w:val="0"/>
      <w:marRight w:val="0"/>
      <w:marTop w:val="0"/>
      <w:marBottom w:val="0"/>
      <w:divBdr>
        <w:top w:val="none" w:sz="0" w:space="0" w:color="auto"/>
        <w:left w:val="none" w:sz="0" w:space="0" w:color="auto"/>
        <w:bottom w:val="none" w:sz="0" w:space="0" w:color="auto"/>
        <w:right w:val="none" w:sz="0" w:space="0" w:color="auto"/>
      </w:divBdr>
    </w:div>
    <w:div w:id="1658995433">
      <w:bodyDiv w:val="1"/>
      <w:marLeft w:val="0"/>
      <w:marRight w:val="0"/>
      <w:marTop w:val="0"/>
      <w:marBottom w:val="0"/>
      <w:divBdr>
        <w:top w:val="none" w:sz="0" w:space="0" w:color="auto"/>
        <w:left w:val="none" w:sz="0" w:space="0" w:color="auto"/>
        <w:bottom w:val="none" w:sz="0" w:space="0" w:color="auto"/>
        <w:right w:val="none" w:sz="0" w:space="0" w:color="auto"/>
      </w:divBdr>
    </w:div>
    <w:div w:id="1720133466">
      <w:bodyDiv w:val="1"/>
      <w:marLeft w:val="0"/>
      <w:marRight w:val="0"/>
      <w:marTop w:val="0"/>
      <w:marBottom w:val="0"/>
      <w:divBdr>
        <w:top w:val="none" w:sz="0" w:space="0" w:color="auto"/>
        <w:left w:val="none" w:sz="0" w:space="0" w:color="auto"/>
        <w:bottom w:val="none" w:sz="0" w:space="0" w:color="auto"/>
        <w:right w:val="none" w:sz="0" w:space="0" w:color="auto"/>
      </w:divBdr>
    </w:div>
    <w:div w:id="1754400245">
      <w:bodyDiv w:val="1"/>
      <w:marLeft w:val="0"/>
      <w:marRight w:val="0"/>
      <w:marTop w:val="0"/>
      <w:marBottom w:val="0"/>
      <w:divBdr>
        <w:top w:val="none" w:sz="0" w:space="0" w:color="auto"/>
        <w:left w:val="none" w:sz="0" w:space="0" w:color="auto"/>
        <w:bottom w:val="none" w:sz="0" w:space="0" w:color="auto"/>
        <w:right w:val="none" w:sz="0" w:space="0" w:color="auto"/>
      </w:divBdr>
    </w:div>
    <w:div w:id="1861045055">
      <w:bodyDiv w:val="1"/>
      <w:marLeft w:val="0"/>
      <w:marRight w:val="0"/>
      <w:marTop w:val="0"/>
      <w:marBottom w:val="0"/>
      <w:divBdr>
        <w:top w:val="none" w:sz="0" w:space="0" w:color="auto"/>
        <w:left w:val="none" w:sz="0" w:space="0" w:color="auto"/>
        <w:bottom w:val="none" w:sz="0" w:space="0" w:color="auto"/>
        <w:right w:val="none" w:sz="0" w:space="0" w:color="auto"/>
      </w:divBdr>
    </w:div>
    <w:div w:id="1871450711">
      <w:bodyDiv w:val="1"/>
      <w:marLeft w:val="0"/>
      <w:marRight w:val="0"/>
      <w:marTop w:val="0"/>
      <w:marBottom w:val="0"/>
      <w:divBdr>
        <w:top w:val="none" w:sz="0" w:space="0" w:color="auto"/>
        <w:left w:val="none" w:sz="0" w:space="0" w:color="auto"/>
        <w:bottom w:val="none" w:sz="0" w:space="0" w:color="auto"/>
        <w:right w:val="none" w:sz="0" w:space="0" w:color="auto"/>
      </w:divBdr>
    </w:div>
    <w:div w:id="21235278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F0852A528DCA479A679A121919251E" ma:contentTypeVersion="13" ma:contentTypeDescription="Create a new document." ma:contentTypeScope="" ma:versionID="dc1734c6a24430dfeeefde83552504c6">
  <xsd:schema xmlns:xsd="http://www.w3.org/2001/XMLSchema" xmlns:xs="http://www.w3.org/2001/XMLSchema" xmlns:p="http://schemas.microsoft.com/office/2006/metadata/properties" xmlns:ns2="7d411df8-0e00-4c8b-bb7d-b4d2d58fc61d" xmlns:ns3="26b79b19-1a7b-4f55-9029-76eff02aa12e" targetNamespace="http://schemas.microsoft.com/office/2006/metadata/properties" ma:root="true" ma:fieldsID="1f8092741df319608f8f3c9c3aebb3d8" ns2:_="" ns3:_="">
    <xsd:import namespace="7d411df8-0e00-4c8b-bb7d-b4d2d58fc61d"/>
    <xsd:import namespace="26b79b19-1a7b-4f55-9029-76eff02aa12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411df8-0e00-4c8b-bb7d-b4d2d58fc6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a6face3-5b2c-4f56-a882-46c7cf2d30a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b79b19-1a7b-4f55-9029-76eff02aa12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e204ed6-08c6-4a2d-8840-d5b6cefb1ed7}" ma:internalName="TaxCatchAll" ma:showField="CatchAllData" ma:web="26b79b19-1a7b-4f55-9029-76eff02aa1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d411df8-0e00-4c8b-bb7d-b4d2d58fc61d">
      <Terms xmlns="http://schemas.microsoft.com/office/infopath/2007/PartnerControls"/>
    </lcf76f155ced4ddcb4097134ff3c332f>
    <TaxCatchAll xmlns="26b79b19-1a7b-4f55-9029-76eff02aa12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BB9A83-7063-4C6A-B496-3AD62F4B04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411df8-0e00-4c8b-bb7d-b4d2d58fc61d"/>
    <ds:schemaRef ds:uri="26b79b19-1a7b-4f55-9029-76eff02aa1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88A03C-5A54-4485-98E7-A9C26C28213E}">
  <ds:schemaRefs>
    <ds:schemaRef ds:uri="http://schemas.openxmlformats.org/officeDocument/2006/bibliography"/>
  </ds:schemaRefs>
</ds:datastoreItem>
</file>

<file path=customXml/itemProps3.xml><?xml version="1.0" encoding="utf-8"?>
<ds:datastoreItem xmlns:ds="http://schemas.openxmlformats.org/officeDocument/2006/customXml" ds:itemID="{587A83FD-B9A6-4C72-9B81-0A8DCD554EF1}">
  <ds:schemaRefs>
    <ds:schemaRef ds:uri="http://schemas.microsoft.com/office/2006/metadata/properties"/>
    <ds:schemaRef ds:uri="http://schemas.microsoft.com/office/infopath/2007/PartnerControls"/>
    <ds:schemaRef ds:uri="7d411df8-0e00-4c8b-bb7d-b4d2d58fc61d"/>
    <ds:schemaRef ds:uri="26b79b19-1a7b-4f55-9029-76eff02aa12e"/>
  </ds:schemaRefs>
</ds:datastoreItem>
</file>

<file path=customXml/itemProps4.xml><?xml version="1.0" encoding="utf-8"?>
<ds:datastoreItem xmlns:ds="http://schemas.openxmlformats.org/officeDocument/2006/customXml" ds:itemID="{702851C2-8C12-4754-AA17-3D886FF820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460</TotalTime>
  <Pages>6</Pages>
  <Words>400</Words>
  <Characters>2236</Characters>
  <Application>Microsoft Office Word</Application>
  <DocSecurity>0</DocSecurity>
  <Lines>85</Lines>
  <Paragraphs>30</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QG2024-010 V4  BMI 8 Paterson Proposal</vt:lpstr>
      <vt:lpstr>INTRODUCTION</vt:lpstr>
      <vt:lpstr>OVERVIEW</vt:lpstr>
      <vt:lpstr>PERFORMANCE FIGURES</vt:lpstr>
      <vt:lpstr>    Daily Performance</vt:lpstr>
      <vt:lpstr>    Monthly Performance</vt:lpstr>
      <vt:lpstr>COMMENT ON PERFORMANCE</vt:lpstr>
      <vt:lpstr>WORK REQUIRED ON THE SITE</vt:lpstr>
      <vt:lpstr>Conclusion </vt:lpstr>
    </vt:vector>
  </TitlesOfParts>
  <Company>Genergy</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QG2024-010 V4  BMI 8 Paterson Proposal</dc:title>
  <dc:subject/>
  <dc:creator>michael@genergy.co.za</dc:creator>
  <cp:keywords/>
  <dc:description/>
  <cp:lastModifiedBy>Bethany Lafford</cp:lastModifiedBy>
  <cp:revision>186</cp:revision>
  <cp:lastPrinted>2025-06-04T10:39:00Z</cp:lastPrinted>
  <dcterms:created xsi:type="dcterms:W3CDTF">2024-09-04T07:25:00Z</dcterms:created>
  <dcterms:modified xsi:type="dcterms:W3CDTF">2026-03-09T12:54:00Z</dcterms:modified>
  <cp:contentStatus>Alpha</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0x010100DBF0852A528DCA479A679A121919251E</vt:lpwstr>
  </property>
  <property fmtid="{D5CDD505-2E9C-101B-9397-08002B2CF9AE}" pid="3" name="MediaServiceImageTags">
    <vt:lpwstr/>
  </property>
  <property fmtid="{D5CDD505-2E9C-101B-9397-08002B2CF9AE}" pid="4" name="GrammarlyDocumentId">
    <vt:lpwstr>5be79cfe0be4d786ab03563e7d4e941ce460c14d29e6480c2904f8cfbd8d3fa8</vt:lpwstr>
  </property>
</Properties>
</file>