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889" w:type="dxa"/>
        <w:tblInd w:w="0" w:type="dxa"/>
        <w:tblLayout w:type="fixed"/>
        <w:tblCellMar>
          <w:top w:w="0" w:type="dxa"/>
          <w:left w:w="108" w:type="dxa"/>
          <w:bottom w:w="0" w:type="dxa"/>
          <w:right w:w="108" w:type="dxa"/>
        </w:tblCellMar>
      </w:tblPr>
      <w:tblGrid>
        <w:gridCol w:w="3240"/>
        <w:gridCol w:w="3672"/>
        <w:gridCol w:w="2977"/>
      </w:tblGrid>
      <w:tr>
        <w:tblPrEx>
          <w:tblCellMar>
            <w:top w:w="0" w:type="dxa"/>
            <w:left w:w="108" w:type="dxa"/>
            <w:bottom w:w="0" w:type="dxa"/>
            <w:right w:w="108" w:type="dxa"/>
          </w:tblCellMar>
        </w:tblPrEx>
        <w:trPr>
          <w:trHeight w:val="2841" w:hRule="atLeast"/>
        </w:trPr>
        <w:tc>
          <w:tcPr>
            <w:tcW w:w="9889" w:type="dxa"/>
            <w:gridSpan w:val="3"/>
            <w:tcBorders>
              <w:top w:val="single" w:color="auto" w:sz="4" w:space="0"/>
              <w:left w:val="single" w:color="auto" w:sz="4" w:space="0"/>
              <w:bottom w:val="single" w:color="000000" w:sz="4" w:space="0"/>
              <w:right w:val="single" w:color="auto" w:sz="4" w:space="0"/>
            </w:tcBorders>
          </w:tcPr>
          <w:p>
            <w:p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lang w:val="en-MY" w:eastAsia="zh-TW"/>
                <w14:textFill>
                  <w14:solidFill>
                    <w14:schemeClr w14:val="tx1"/>
                  </w14:solidFill>
                </w14:textFill>
              </w:rPr>
              <mc:AlternateContent>
                <mc:Choice Requires="wps">
                  <w:drawing>
                    <wp:anchor distT="0" distB="0" distL="114935" distR="114935" simplePos="0" relativeHeight="251659264" behindDoc="0" locked="0" layoutInCell="1" allowOverlap="1">
                      <wp:simplePos x="0" y="0"/>
                      <wp:positionH relativeFrom="column">
                        <wp:posOffset>2319020</wp:posOffset>
                      </wp:positionH>
                      <wp:positionV relativeFrom="paragraph">
                        <wp:posOffset>123190</wp:posOffset>
                      </wp:positionV>
                      <wp:extent cx="3825240" cy="1495425"/>
                      <wp:effectExtent l="0" t="5715" r="3810" b="381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3825240" cy="1495425"/>
                              </a:xfrm>
                              <a:prstGeom prst="rect">
                                <a:avLst/>
                              </a:prstGeom>
                              <a:solidFill>
                                <a:srgbClr val="FFFFFF">
                                  <a:alpha val="0"/>
                                </a:srgbClr>
                              </a:solidFill>
                              <a:ln>
                                <a:noFill/>
                              </a:ln>
                            </wps:spPr>
                            <wps:txbx>
                              <w:txbxContent>
                                <w:p>
                                  <w:pPr>
                                    <w:rPr>
                                      <w:rFonts w:ascii="Arial" w:hAnsi="Arial" w:cs="Arial"/>
                                      <w:b/>
                                      <w:bCs/>
                                      <w:lang w:val="fi-FI"/>
                                    </w:rPr>
                                  </w:pPr>
                                  <w:r>
                                    <w:rPr>
                                      <w:rFonts w:ascii="Arial" w:hAnsi="Arial" w:cs="Arial"/>
                                      <w:b/>
                                      <w:bCs/>
                                      <w:lang w:val="fi-FI"/>
                                    </w:rPr>
                                    <w:t>BAHAGIAN PENDIDIKAN TEKNIK DAN VOKASIONAL</w:t>
                                  </w:r>
                                </w:p>
                                <w:p>
                                  <w:pPr>
                                    <w:rPr>
                                      <w:rFonts w:ascii="Arial" w:hAnsi="Arial" w:cs="Arial"/>
                                      <w:b/>
                                      <w:bCs/>
                                      <w:lang w:val="fi-FI"/>
                                    </w:rPr>
                                  </w:pPr>
                                  <w:r>
                                    <w:rPr>
                                      <w:rFonts w:ascii="Arial" w:hAnsi="Arial" w:cs="Arial"/>
                                      <w:b/>
                                      <w:bCs/>
                                      <w:lang w:val="fi-FI"/>
                                    </w:rPr>
                                    <w:t>KEMENTERIAN PENDIDIKAN MALAYSIA</w:t>
                                  </w:r>
                                </w:p>
                                <w:p>
                                  <w:pPr>
                                    <w:rPr>
                                      <w:rFonts w:ascii="Arial" w:hAnsi="Arial" w:cs="Arial"/>
                                      <w:b/>
                                      <w:bCs/>
                                      <w:lang w:val="fi-FI"/>
                                    </w:rPr>
                                  </w:pPr>
                                  <w:r>
                                    <w:rPr>
                                      <w:rFonts w:ascii="Arial" w:hAnsi="Arial" w:cs="Arial"/>
                                      <w:b/>
                                      <w:bCs/>
                                      <w:lang w:val="fi-FI"/>
                                    </w:rPr>
                                    <w:t>ARAS 5 &amp; 6, BLOK E14, KOMPLEKS E,</w:t>
                                  </w:r>
                                </w:p>
                                <w:p>
                                  <w:pPr>
                                    <w:rPr>
                                      <w:rFonts w:ascii="Arial" w:hAnsi="Arial" w:cs="Arial"/>
                                      <w:lang w:val="nl-NL"/>
                                    </w:rPr>
                                  </w:pPr>
                                  <w:r>
                                    <w:rPr>
                                      <w:rFonts w:ascii="Arial" w:hAnsi="Arial" w:cs="Arial"/>
                                      <w:b/>
                                      <w:bCs/>
                                      <w:lang w:val="fi-FI"/>
                                    </w:rPr>
                                    <w:t xml:space="preserve">PUSAT PENTADBIRAN KERAJAAN PERSEKUTUAN </w:t>
                                  </w:r>
                                </w:p>
                                <w:p>
                                  <w:pPr>
                                    <w:pStyle w:val="3"/>
                                    <w:rPr>
                                      <w:rFonts w:ascii="Arial" w:hAnsi="Arial" w:cs="Arial"/>
                                      <w:sz w:val="22"/>
                                      <w:szCs w:val="22"/>
                                      <w:lang w:val="nl-NL"/>
                                    </w:rPr>
                                  </w:pPr>
                                </w:p>
                                <w:p>
                                  <w:pPr>
                                    <w:rPr>
                                      <w:rFonts w:ascii="Arial" w:hAnsi="Arial" w:cs="Arial"/>
                                      <w:b/>
                                      <w:bCs/>
                                      <w:sz w:val="36"/>
                                      <w:szCs w:val="36"/>
                                      <w:lang w:val="nl-NL"/>
                                    </w:rPr>
                                  </w:pPr>
                                  <w:r>
                                    <w:rPr>
                                      <w:rFonts w:ascii="Arial" w:hAnsi="Arial" w:cs="Arial"/>
                                      <w:b/>
                                      <w:bCs/>
                                      <w:sz w:val="36"/>
                                      <w:szCs w:val="36"/>
                                      <w:lang w:val="nl-NL"/>
                                    </w:rPr>
                                    <w:t>KERTAS PENERANGAN</w:t>
                                  </w:r>
                                </w:p>
                                <w:p>
                                  <w:pPr>
                                    <w:rPr>
                                      <w:rFonts w:ascii="Arial" w:hAnsi="Arial" w:cs="Arial"/>
                                      <w:b/>
                                      <w:bCs/>
                                      <w:i/>
                                      <w:sz w:val="20"/>
                                      <w:szCs w:val="20"/>
                                      <w:lang w:val="nl-NL"/>
                                    </w:rPr>
                                  </w:pPr>
                                  <w:r>
                                    <w:rPr>
                                      <w:rFonts w:ascii="Arial" w:hAnsi="Arial" w:cs="Arial"/>
                                      <w:b/>
                                      <w:bCs/>
                                      <w:i/>
                                      <w:sz w:val="20"/>
                                      <w:szCs w:val="20"/>
                                      <w:lang w:val="nl-NL"/>
                                    </w:rPr>
                                    <w:t>(INFORMATION SHEET)</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82.6pt;margin-top:9.7pt;height:117.75pt;width:301.2pt;z-index:251659264;mso-width-relative:page;mso-height-relative:page;" fillcolor="#FFFFFF" filled="t" stroked="f" coordsize="21600,21600" o:gfxdata="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8MhwbYAAAACgEAAA8AAAAAAAAAAQAgAAAAIgAAAGRycy9k&#10;b3ducmV2LnhtbFBLAQIUABQAAAAIAIdO4kClhkPnAgIAAP0DAAAOAAAAAAAAAAEAIAAAACcBAABk&#10;cnMvZTJvRG9jLnhtbFBLBQYAAAAABgAGAFkBAACbBQAAAAA=&#10;">
                      <v:fill on="t" opacity="0f" focussize="0,0"/>
                      <v:stroke on="f"/>
                      <v:imagedata o:title=""/>
                      <o:lock v:ext="edit" aspectratio="f"/>
                      <v:textbox inset="0mm,0mm,0mm,0mm">
                        <w:txbxContent>
                          <w:p>
                            <w:pPr>
                              <w:rPr>
                                <w:rFonts w:ascii="Arial" w:hAnsi="Arial" w:cs="Arial"/>
                                <w:b/>
                                <w:bCs/>
                                <w:lang w:val="fi-FI"/>
                              </w:rPr>
                            </w:pPr>
                            <w:r>
                              <w:rPr>
                                <w:rFonts w:ascii="Arial" w:hAnsi="Arial" w:cs="Arial"/>
                                <w:b/>
                                <w:bCs/>
                                <w:lang w:val="fi-FI"/>
                              </w:rPr>
                              <w:t>BAHAGIAN PENDIDIKAN TEKNIK DAN VOKASIONAL</w:t>
                            </w:r>
                          </w:p>
                          <w:p>
                            <w:pPr>
                              <w:rPr>
                                <w:rFonts w:ascii="Arial" w:hAnsi="Arial" w:cs="Arial"/>
                                <w:b/>
                                <w:bCs/>
                                <w:lang w:val="fi-FI"/>
                              </w:rPr>
                            </w:pPr>
                            <w:r>
                              <w:rPr>
                                <w:rFonts w:ascii="Arial" w:hAnsi="Arial" w:cs="Arial"/>
                                <w:b/>
                                <w:bCs/>
                                <w:lang w:val="fi-FI"/>
                              </w:rPr>
                              <w:t>KEMENTERIAN PENDIDIKAN MALAYSIA</w:t>
                            </w:r>
                          </w:p>
                          <w:p>
                            <w:pPr>
                              <w:rPr>
                                <w:rFonts w:ascii="Arial" w:hAnsi="Arial" w:cs="Arial"/>
                                <w:b/>
                                <w:bCs/>
                                <w:lang w:val="fi-FI"/>
                              </w:rPr>
                            </w:pPr>
                            <w:r>
                              <w:rPr>
                                <w:rFonts w:ascii="Arial" w:hAnsi="Arial" w:cs="Arial"/>
                                <w:b/>
                                <w:bCs/>
                                <w:lang w:val="fi-FI"/>
                              </w:rPr>
                              <w:t>ARAS 5 &amp; 6, BLOK E14, KOMPLEKS E,</w:t>
                            </w:r>
                          </w:p>
                          <w:p>
                            <w:pPr>
                              <w:rPr>
                                <w:rFonts w:ascii="Arial" w:hAnsi="Arial" w:cs="Arial"/>
                                <w:lang w:val="nl-NL"/>
                              </w:rPr>
                            </w:pPr>
                            <w:r>
                              <w:rPr>
                                <w:rFonts w:ascii="Arial" w:hAnsi="Arial" w:cs="Arial"/>
                                <w:b/>
                                <w:bCs/>
                                <w:lang w:val="fi-FI"/>
                              </w:rPr>
                              <w:t xml:space="preserve">PUSAT PENTADBIRAN KERAJAAN PERSEKUTUAN </w:t>
                            </w:r>
                          </w:p>
                          <w:p>
                            <w:pPr>
                              <w:pStyle w:val="3"/>
                              <w:rPr>
                                <w:rFonts w:ascii="Arial" w:hAnsi="Arial" w:cs="Arial"/>
                                <w:sz w:val="22"/>
                                <w:szCs w:val="22"/>
                                <w:lang w:val="nl-NL"/>
                              </w:rPr>
                            </w:pPr>
                          </w:p>
                          <w:p>
                            <w:pPr>
                              <w:rPr>
                                <w:rFonts w:ascii="Arial" w:hAnsi="Arial" w:cs="Arial"/>
                                <w:b/>
                                <w:bCs/>
                                <w:sz w:val="36"/>
                                <w:szCs w:val="36"/>
                                <w:lang w:val="nl-NL"/>
                              </w:rPr>
                            </w:pPr>
                            <w:r>
                              <w:rPr>
                                <w:rFonts w:ascii="Arial" w:hAnsi="Arial" w:cs="Arial"/>
                                <w:b/>
                                <w:bCs/>
                                <w:sz w:val="36"/>
                                <w:szCs w:val="36"/>
                                <w:lang w:val="nl-NL"/>
                              </w:rPr>
                              <w:t>KERTAS PENERANGAN</w:t>
                            </w:r>
                          </w:p>
                          <w:p>
                            <w:pPr>
                              <w:rPr>
                                <w:rFonts w:ascii="Arial" w:hAnsi="Arial" w:cs="Arial"/>
                                <w:b/>
                                <w:bCs/>
                                <w:i/>
                                <w:sz w:val="20"/>
                                <w:szCs w:val="20"/>
                                <w:lang w:val="nl-NL"/>
                              </w:rPr>
                            </w:pPr>
                            <w:r>
                              <w:rPr>
                                <w:rFonts w:ascii="Arial" w:hAnsi="Arial" w:cs="Arial"/>
                                <w:b/>
                                <w:bCs/>
                                <w:i/>
                                <w:sz w:val="20"/>
                                <w:szCs w:val="20"/>
                                <w:lang w:val="nl-NL"/>
                              </w:rPr>
                              <w:t>(INFORMATION SHEET)</w:t>
                            </w:r>
                          </w:p>
                        </w:txbxContent>
                      </v:textbox>
                    </v:shape>
                  </w:pict>
                </mc:Fallback>
              </mc:AlternateContent>
            </w:r>
          </w:p>
          <w:p>
            <w:pPr>
              <w:rPr>
                <w:rFonts w:ascii="Arial" w:hAnsi="Arial" w:cs="Arial"/>
                <w:sz w:val="22"/>
                <w:szCs w:val="22"/>
              </w:rPr>
            </w:pPr>
          </w:p>
          <w:p>
            <w:pPr>
              <w:rPr>
                <w:rFonts w:ascii="Arial" w:hAnsi="Arial" w:cs="Arial"/>
                <w:sz w:val="22"/>
                <w:szCs w:val="22"/>
              </w:rPr>
            </w:pPr>
          </w:p>
          <w:p>
            <w:pPr>
              <w:rPr>
                <w:rFonts w:ascii="Arial" w:hAnsi="Arial" w:cs="Arial"/>
                <w:sz w:val="22"/>
                <w:szCs w:val="22"/>
              </w:rPr>
            </w:pPr>
            <w:r>
              <w:rPr>
                <w:rFonts w:ascii="Arial" w:hAnsi="Arial" w:cs="Arial"/>
                <w:sz w:val="22"/>
                <w:szCs w:val="22"/>
                <w:lang w:val="en-MY" w:eastAsia="zh-TW"/>
              </w:rPr>
              <w:drawing>
                <wp:inline distT="0" distB="0" distL="0" distR="0">
                  <wp:extent cx="2266950" cy="716915"/>
                  <wp:effectExtent l="0" t="0" r="0" b="6985"/>
                  <wp:docPr id="4" name="Picture 4" descr="C:\Users\norsu\Desktop\jata neg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orsu\Desktop\jata negar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273527" cy="719212"/>
                          </a:xfrm>
                          <a:prstGeom prst="rect">
                            <a:avLst/>
                          </a:prstGeom>
                          <a:noFill/>
                          <a:ln>
                            <a:noFill/>
                          </a:ln>
                        </pic:spPr>
                      </pic:pic>
                    </a:graphicData>
                  </a:graphic>
                </wp:inline>
              </w:drawing>
            </w:r>
          </w:p>
          <w:p>
            <w:pPr>
              <w:tabs>
                <w:tab w:val="left" w:pos="1335"/>
              </w:tabs>
              <w:rPr>
                <w:rFonts w:ascii="Arial" w:hAnsi="Arial" w:cs="Arial"/>
                <w:sz w:val="22"/>
                <w:szCs w:val="22"/>
              </w:rPr>
            </w:pPr>
            <w:r>
              <w:rPr>
                <w:rFonts w:ascii="Arial" w:hAnsi="Arial" w:cs="Arial"/>
                <w:sz w:val="22"/>
                <w:szCs w:val="22"/>
              </w:rPr>
              <w:tab/>
            </w:r>
          </w:p>
        </w:tc>
      </w:tr>
      <w:tr>
        <w:tblPrEx>
          <w:tblCellMar>
            <w:top w:w="0" w:type="dxa"/>
            <w:left w:w="108" w:type="dxa"/>
            <w:bottom w:w="0" w:type="dxa"/>
            <w:right w:w="108" w:type="dxa"/>
          </w:tblCellMar>
        </w:tblPrEx>
        <w:trPr>
          <w:trHeight w:val="360" w:hRule="atLeast"/>
        </w:trPr>
        <w:tc>
          <w:tcPr>
            <w:tcW w:w="3240" w:type="dxa"/>
            <w:tcBorders>
              <w:top w:val="single" w:color="000000" w:sz="4" w:space="0"/>
              <w:left w:val="single" w:color="auto" w:sz="4" w:space="0"/>
              <w:bottom w:val="single" w:color="000000" w:sz="4" w:space="0"/>
            </w:tcBorders>
            <w:vAlign w:val="center"/>
          </w:tcPr>
          <w:p>
            <w:pPr>
              <w:snapToGrid w:val="0"/>
              <w:rPr>
                <w:rFonts w:ascii="Arial" w:hAnsi="Arial" w:cs="Arial"/>
                <w:b/>
                <w:color w:val="000000" w:themeColor="text1"/>
                <w:sz w:val="22"/>
                <w:szCs w:val="22"/>
                <w:lang w:val="nl-NL"/>
                <w14:textFill>
                  <w14:solidFill>
                    <w14:schemeClr w14:val="tx1"/>
                  </w14:solidFill>
                </w14:textFill>
              </w:rPr>
            </w:pPr>
          </w:p>
          <w:p>
            <w:pPr>
              <w:snapToGrid w:val="0"/>
              <w:rPr>
                <w:rFonts w:ascii="Arial" w:hAnsi="Arial" w:cs="Arial"/>
                <w:b/>
                <w:color w:val="000000" w:themeColor="text1"/>
                <w:sz w:val="22"/>
                <w:szCs w:val="22"/>
                <w:lang w:val="nl-NL"/>
                <w14:textFill>
                  <w14:solidFill>
                    <w14:schemeClr w14:val="tx1"/>
                  </w14:solidFill>
                </w14:textFill>
              </w:rPr>
            </w:pPr>
            <w:r>
              <w:rPr>
                <w:rFonts w:ascii="Arial" w:hAnsi="Arial" w:cs="Arial"/>
                <w:b/>
                <w:color w:val="000000" w:themeColor="text1"/>
                <w:sz w:val="22"/>
                <w:szCs w:val="22"/>
                <w:lang w:val="nl-NL"/>
                <w14:textFill>
                  <w14:solidFill>
                    <w14:schemeClr w14:val="tx1"/>
                  </w14:solidFill>
                </w14:textFill>
              </w:rPr>
              <w:t>KOD DAN NAMA PROGRAM</w:t>
            </w:r>
          </w:p>
          <w:p>
            <w:pPr>
              <w:snapToGrid w:val="0"/>
              <w:rPr>
                <w:rFonts w:ascii="Arial" w:hAnsi="Arial" w:cs="Arial"/>
                <w:b/>
                <w:color w:val="000000" w:themeColor="text1"/>
                <w:sz w:val="22"/>
                <w:szCs w:val="22"/>
                <w:lang w:val="nl-NL"/>
                <w14:textFill>
                  <w14:solidFill>
                    <w14:schemeClr w14:val="tx1"/>
                  </w14:solidFill>
                </w14:textFill>
              </w:rPr>
            </w:pPr>
          </w:p>
        </w:tc>
        <w:tc>
          <w:tcPr>
            <w:tcW w:w="6649" w:type="dxa"/>
            <w:gridSpan w:val="2"/>
            <w:tcBorders>
              <w:top w:val="single" w:color="000000" w:sz="4" w:space="0"/>
              <w:left w:val="single" w:color="000000" w:sz="4" w:space="0"/>
              <w:bottom w:val="single" w:color="000000" w:sz="4" w:space="0"/>
              <w:right w:val="single" w:color="auto" w:sz="4" w:space="0"/>
            </w:tcBorders>
            <w:vAlign w:val="center"/>
          </w:tcPr>
          <w:p>
            <w:pPr>
              <w:tabs>
                <w:tab w:val="left" w:pos="1800"/>
              </w:tabs>
              <w:autoSpaceDE w:val="0"/>
              <w:autoSpaceDN w:val="0"/>
              <w:adjustRightInd w:val="0"/>
              <w:rPr>
                <w:rFonts w:ascii="Arial" w:hAnsi="Arial" w:cs="Arial"/>
                <w:bCs/>
                <w:iCs/>
                <w:color w:val="000000" w:themeColor="text1"/>
                <w:sz w:val="22"/>
                <w:szCs w:val="22"/>
                <w:lang w:val="fi-FI"/>
                <w14:textFill>
                  <w14:solidFill>
                    <w14:schemeClr w14:val="tx1"/>
                  </w14:solidFill>
                </w14:textFill>
              </w:rPr>
            </w:pPr>
            <w:r>
              <w:rPr>
                <w:rFonts w:ascii="Arial" w:hAnsi="Arial" w:cs="Arial"/>
                <w:color w:val="000000" w:themeColor="text1"/>
                <w:sz w:val="22"/>
                <w:szCs w:val="22"/>
                <w14:textFill>
                  <w14:solidFill>
                    <w14:schemeClr w14:val="tx1"/>
                  </w14:solidFill>
                </w14:textFill>
              </w:rPr>
              <w:t>IT-010-3 APPLICATION DEVELOPMENT</w:t>
            </w:r>
          </w:p>
        </w:tc>
      </w:tr>
      <w:tr>
        <w:tblPrEx>
          <w:tblCellMar>
            <w:top w:w="0" w:type="dxa"/>
            <w:left w:w="108" w:type="dxa"/>
            <w:bottom w:w="0" w:type="dxa"/>
            <w:right w:w="108" w:type="dxa"/>
          </w:tblCellMar>
        </w:tblPrEx>
        <w:trPr>
          <w:trHeight w:val="360" w:hRule="atLeast"/>
        </w:trPr>
        <w:tc>
          <w:tcPr>
            <w:tcW w:w="3240" w:type="dxa"/>
            <w:tcBorders>
              <w:top w:val="single" w:color="000000" w:sz="4" w:space="0"/>
              <w:left w:val="single" w:color="auto" w:sz="4" w:space="0"/>
              <w:bottom w:val="single" w:color="000000" w:sz="4" w:space="0"/>
            </w:tcBorders>
            <w:vAlign w:val="center"/>
          </w:tcPr>
          <w:p>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color w:val="000000" w:themeColor="text1"/>
                <w:sz w:val="22"/>
                <w:szCs w:val="22"/>
                <w:lang w:val="es-MX"/>
                <w14:textFill>
                  <w14:solidFill>
                    <w14:schemeClr w14:val="tx1"/>
                  </w14:solidFill>
                </w14:textFill>
              </w:rPr>
            </w:pPr>
            <w:r>
              <w:rPr>
                <w:rFonts w:ascii="Arial" w:hAnsi="Arial" w:cs="Arial"/>
                <w:b/>
                <w:color w:val="000000" w:themeColor="text1"/>
                <w:sz w:val="22"/>
                <w:szCs w:val="22"/>
                <w:lang w:val="es-MX"/>
                <w14:textFill>
                  <w14:solidFill>
                    <w14:schemeClr w14:val="tx1"/>
                  </w14:solidFill>
                </w14:textFill>
              </w:rPr>
              <w:t>TAHAP DAN SEMESTER</w:t>
            </w:r>
          </w:p>
        </w:tc>
        <w:tc>
          <w:tcPr>
            <w:tcW w:w="6649" w:type="dxa"/>
            <w:gridSpan w:val="2"/>
            <w:tcBorders>
              <w:top w:val="single" w:color="000000" w:sz="4" w:space="0"/>
              <w:left w:val="single" w:color="000000" w:sz="4" w:space="0"/>
              <w:bottom w:val="single" w:color="000000" w:sz="4" w:space="0"/>
              <w:right w:val="single" w:color="auto" w:sz="4" w:space="0"/>
            </w:tcBorders>
            <w:vAlign w:val="center"/>
          </w:tcPr>
          <w:p>
            <w:pPr>
              <w:tabs>
                <w:tab w:val="left" w:pos="1800"/>
              </w:tabs>
              <w:autoSpaceDE w:val="0"/>
              <w:autoSpaceDN w:val="0"/>
              <w:adjustRightInd w:val="0"/>
              <w:rPr>
                <w:rFonts w:ascii="Arial" w:hAnsi="Arial" w:cs="Arial"/>
                <w:bCs/>
                <w:iCs/>
                <w:color w:val="000000" w:themeColor="text1"/>
                <w:sz w:val="22"/>
                <w:szCs w:val="22"/>
                <w14:textFill>
                  <w14:solidFill>
                    <w14:schemeClr w14:val="tx1"/>
                  </w14:solidFill>
                </w14:textFill>
              </w:rPr>
            </w:pPr>
            <w:r>
              <w:rPr>
                <w:rFonts w:ascii="Arial" w:hAnsi="Arial" w:cs="Arial"/>
                <w:bCs/>
                <w:iCs/>
                <w:color w:val="000000" w:themeColor="text1"/>
                <w:sz w:val="22"/>
                <w:szCs w:val="22"/>
                <w14:textFill>
                  <w14:solidFill>
                    <w14:schemeClr w14:val="tx1"/>
                  </w14:solidFill>
                </w14:textFill>
              </w:rPr>
              <w:t xml:space="preserve">3  (SEMESTER 1) </w:t>
            </w:r>
          </w:p>
        </w:tc>
      </w:tr>
      <w:tr>
        <w:tblPrEx>
          <w:tblCellMar>
            <w:top w:w="0" w:type="dxa"/>
            <w:left w:w="108" w:type="dxa"/>
            <w:bottom w:w="0" w:type="dxa"/>
            <w:right w:w="108" w:type="dxa"/>
          </w:tblCellMar>
        </w:tblPrEx>
        <w:trPr>
          <w:trHeight w:val="360" w:hRule="atLeast"/>
        </w:trPr>
        <w:tc>
          <w:tcPr>
            <w:tcW w:w="3240" w:type="dxa"/>
            <w:tcBorders>
              <w:top w:val="single" w:color="000000" w:sz="4" w:space="0"/>
              <w:left w:val="single" w:color="auto" w:sz="4" w:space="0"/>
              <w:bottom w:val="single" w:color="000000" w:sz="4" w:space="0"/>
            </w:tcBorders>
            <w:vAlign w:val="center"/>
          </w:tcPr>
          <w:p>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2"/>
                <w:szCs w:val="22"/>
                <w:lang w:val="es-MX"/>
                <w14:textFill>
                  <w14:solidFill>
                    <w14:schemeClr w14:val="tx1"/>
                  </w14:solidFill>
                </w14:textFill>
              </w:rPr>
            </w:pPr>
            <w:r>
              <w:rPr>
                <w:rFonts w:ascii="Arial" w:hAnsi="Arial" w:cs="Arial"/>
                <w:b/>
                <w:color w:val="000000" w:themeColor="text1"/>
                <w:sz w:val="22"/>
                <w:szCs w:val="22"/>
                <w:lang w:val="es-MX"/>
                <w14:textFill>
                  <w14:solidFill>
                    <w14:schemeClr w14:val="tx1"/>
                  </w14:solidFill>
                </w14:textFill>
              </w:rPr>
              <w:t>KOD DAN TAJUK KURSUS</w:t>
            </w:r>
          </w:p>
        </w:tc>
        <w:tc>
          <w:tcPr>
            <w:tcW w:w="6649" w:type="dxa"/>
            <w:gridSpan w:val="2"/>
            <w:tcBorders>
              <w:top w:val="single" w:color="000000" w:sz="4" w:space="0"/>
              <w:left w:val="single" w:color="000000" w:sz="4" w:space="0"/>
              <w:bottom w:val="single" w:color="000000" w:sz="4" w:space="0"/>
              <w:right w:val="single" w:color="auto" w:sz="4" w:space="0"/>
            </w:tcBorders>
            <w:vAlign w:val="center"/>
          </w:tcPr>
          <w:p>
            <w:pPr>
              <w:tabs>
                <w:tab w:val="left" w:pos="1800"/>
              </w:tabs>
              <w:autoSpaceDE w:val="0"/>
              <w:autoSpaceDN w:val="0"/>
              <w:adjustRightInd w:val="0"/>
              <w:rPr>
                <w:rFonts w:ascii="Arial" w:hAnsi="Arial" w:cs="Arial"/>
                <w:bCs/>
                <w:iCs/>
                <w:color w:val="000000" w:themeColor="text1"/>
                <w:sz w:val="22"/>
                <w:szCs w:val="22"/>
                <w14:textFill>
                  <w14:solidFill>
                    <w14:schemeClr w14:val="tx1"/>
                  </w14:solidFill>
                </w14:textFill>
              </w:rPr>
            </w:pPr>
          </w:p>
          <w:p>
            <w:pPr>
              <w:tabs>
                <w:tab w:val="left" w:pos="1800"/>
              </w:tabs>
              <w:autoSpaceDE w:val="0"/>
              <w:autoSpaceDN w:val="0"/>
              <w:adjustRightInd w:val="0"/>
              <w:rPr>
                <w:rFonts w:ascii="Arial" w:hAnsi="Arial" w:cs="Arial"/>
                <w:color w:val="000000" w:themeColor="text1"/>
                <w:sz w:val="22"/>
                <w:szCs w:val="22"/>
                <w:lang w:val="en-CA"/>
                <w14:textFill>
                  <w14:solidFill>
                    <w14:schemeClr w14:val="tx1"/>
                  </w14:solidFill>
                </w14:textFill>
              </w:rPr>
            </w:pPr>
            <w:r>
              <w:rPr>
                <w:rFonts w:ascii="Arial" w:hAnsi="Arial" w:cs="Arial"/>
                <w:bCs/>
                <w:iCs/>
                <w:color w:val="000000" w:themeColor="text1"/>
                <w:sz w:val="22"/>
                <w:szCs w:val="22"/>
                <w14:textFill>
                  <w14:solidFill>
                    <w14:schemeClr w14:val="tx1"/>
                  </w14:solidFill>
                </w14:textFill>
              </w:rPr>
              <w:t xml:space="preserve">KPD 1013 </w:t>
            </w:r>
            <w:r>
              <w:rPr>
                <w:rFonts w:ascii="Arial" w:hAnsi="Arial" w:cs="Arial"/>
                <w:color w:val="000000" w:themeColor="text1"/>
                <w:sz w:val="22"/>
                <w:szCs w:val="22"/>
                <w:lang w:val="en-CA"/>
                <w14:textFill>
                  <w14:solidFill>
                    <w14:schemeClr w14:val="tx1"/>
                  </w14:solidFill>
                </w14:textFill>
              </w:rPr>
              <w:t xml:space="preserve">INTRODUCTION TO APPLICATION  </w:t>
            </w:r>
          </w:p>
          <w:p>
            <w:pPr>
              <w:tabs>
                <w:tab w:val="left" w:pos="1800"/>
              </w:tabs>
              <w:autoSpaceDE w:val="0"/>
              <w:autoSpaceDN w:val="0"/>
              <w:adjustRightInd w:val="0"/>
              <w:rPr>
                <w:rFonts w:ascii="Arial" w:hAnsi="Arial" w:cs="Arial"/>
                <w:color w:val="000000" w:themeColor="text1"/>
                <w:sz w:val="22"/>
                <w:szCs w:val="22"/>
                <w:lang w:val="en-CA"/>
                <w14:textFill>
                  <w14:solidFill>
                    <w14:schemeClr w14:val="tx1"/>
                  </w14:solidFill>
                </w14:textFill>
              </w:rPr>
            </w:pPr>
            <w:r>
              <w:rPr>
                <w:rFonts w:ascii="Arial" w:hAnsi="Arial" w:cs="Arial"/>
                <w:color w:val="000000" w:themeColor="text1"/>
                <w:sz w:val="22"/>
                <w:szCs w:val="22"/>
                <w:lang w:val="en-CA"/>
                <w14:textFill>
                  <w14:solidFill>
                    <w14:schemeClr w14:val="tx1"/>
                  </w14:solidFill>
                </w14:textFill>
              </w:rPr>
              <w:t xml:space="preserve">                 DEVELOPMENT</w:t>
            </w:r>
          </w:p>
          <w:p>
            <w:pPr>
              <w:tabs>
                <w:tab w:val="left" w:pos="1800"/>
              </w:tabs>
              <w:autoSpaceDE w:val="0"/>
              <w:autoSpaceDN w:val="0"/>
              <w:adjustRightInd w:val="0"/>
              <w:rPr>
                <w:rFonts w:ascii="Arial" w:hAnsi="Arial" w:cs="Arial"/>
                <w:bCs/>
                <w:iCs/>
                <w:color w:val="000000" w:themeColor="text1"/>
                <w:sz w:val="22"/>
                <w:szCs w:val="22"/>
                <w14:textFill>
                  <w14:solidFill>
                    <w14:schemeClr w14:val="tx1"/>
                  </w14:solidFill>
                </w14:textFill>
              </w:rPr>
            </w:pPr>
          </w:p>
        </w:tc>
      </w:tr>
      <w:tr>
        <w:tblPrEx>
          <w:tblCellMar>
            <w:top w:w="0" w:type="dxa"/>
            <w:left w:w="108" w:type="dxa"/>
            <w:bottom w:w="0" w:type="dxa"/>
            <w:right w:w="108" w:type="dxa"/>
          </w:tblCellMar>
        </w:tblPrEx>
        <w:trPr>
          <w:trHeight w:val="360" w:hRule="atLeast"/>
        </w:trPr>
        <w:tc>
          <w:tcPr>
            <w:tcW w:w="3240" w:type="dxa"/>
            <w:tcBorders>
              <w:top w:val="single" w:color="000000" w:sz="4" w:space="0"/>
              <w:left w:val="single" w:color="auto" w:sz="4" w:space="0"/>
              <w:bottom w:val="single" w:color="000000" w:sz="4" w:space="0"/>
            </w:tcBorders>
            <w:vAlign w:val="center"/>
          </w:tcPr>
          <w:p>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iCs/>
                <w:color w:val="000000" w:themeColor="text1"/>
                <w:sz w:val="22"/>
                <w:szCs w:val="22"/>
                <w:lang w:val="es-MX"/>
                <w14:textFill>
                  <w14:solidFill>
                    <w14:schemeClr w14:val="tx1"/>
                  </w14:solidFill>
                </w14:textFill>
              </w:rPr>
            </w:pPr>
            <w:r>
              <w:rPr>
                <w:rFonts w:ascii="Arial" w:hAnsi="Arial" w:cs="Arial"/>
                <w:b/>
                <w:color w:val="000000" w:themeColor="text1"/>
                <w:sz w:val="22"/>
                <w:szCs w:val="22"/>
                <w:lang w:val="es-MX"/>
                <w14:textFill>
                  <w14:solidFill>
                    <w14:schemeClr w14:val="tx1"/>
                  </w14:solidFill>
                </w14:textFill>
              </w:rPr>
              <w:t>NO.DAN TAJUK KOMPETENSI</w:t>
            </w:r>
          </w:p>
        </w:tc>
        <w:tc>
          <w:tcPr>
            <w:tcW w:w="6649" w:type="dxa"/>
            <w:gridSpan w:val="2"/>
            <w:tcBorders>
              <w:top w:val="single" w:color="000000" w:sz="4" w:space="0"/>
              <w:left w:val="single" w:color="000000" w:sz="4" w:space="0"/>
              <w:bottom w:val="single" w:color="000000" w:sz="4" w:space="0"/>
              <w:right w:val="single" w:color="auto" w:sz="4" w:space="0"/>
            </w:tcBorders>
            <w:vAlign w:val="center"/>
          </w:tcPr>
          <w:p>
            <w:pPr>
              <w:snapToGrid w:val="0"/>
              <w:ind w:left="393" w:hanging="393"/>
              <w:rPr>
                <w:rFonts w:ascii="Arial" w:hAnsi="Arial" w:cs="Arial"/>
                <w:b/>
                <w:bCs/>
                <w:iCs/>
                <w:color w:val="000000" w:themeColor="text1"/>
                <w:sz w:val="22"/>
                <w:szCs w:val="22"/>
                <w14:textFill>
                  <w14:solidFill>
                    <w14:schemeClr w14:val="tx1"/>
                  </w14:solidFill>
                </w14:textFill>
              </w:rPr>
            </w:pPr>
          </w:p>
          <w:p>
            <w:pPr>
              <w:snapToGrid w:val="0"/>
              <w:ind w:left="393" w:hanging="393"/>
              <w:rPr>
                <w:rFonts w:ascii="Arial" w:hAnsi="Arial" w:cs="Arial"/>
                <w:b/>
                <w:color w:val="000000" w:themeColor="text1"/>
                <w:sz w:val="22"/>
                <w:szCs w:val="22"/>
                <w14:textFill>
                  <w14:solidFill>
                    <w14:schemeClr w14:val="tx1"/>
                  </w14:solidFill>
                </w14:textFill>
              </w:rPr>
            </w:pPr>
            <w:r>
              <w:rPr>
                <w:rFonts w:ascii="Arial" w:hAnsi="Arial" w:cs="Arial"/>
                <w:b/>
                <w:bCs/>
                <w:iCs/>
                <w:color w:val="000000" w:themeColor="text1"/>
                <w:sz w:val="22"/>
                <w:szCs w:val="22"/>
                <w14:textFill>
                  <w14:solidFill>
                    <w14:schemeClr w14:val="tx1"/>
                  </w14:solidFill>
                </w14:textFill>
              </w:rPr>
              <w:t xml:space="preserve">K1 </w:t>
            </w:r>
            <w:r>
              <w:rPr>
                <w:rFonts w:ascii="Arial" w:hAnsi="Arial" w:cs="Arial"/>
                <w:b/>
                <w:color w:val="000000" w:themeColor="text1"/>
                <w:sz w:val="22"/>
                <w:szCs w:val="22"/>
                <w14:textFill>
                  <w14:solidFill>
                    <w14:schemeClr w14:val="tx1"/>
                  </w14:solidFill>
                </w14:textFill>
              </w:rPr>
              <w:t>SPECIFY THE SYSTEMS DEVELOPMENT ENVIRONMENT</w:t>
            </w:r>
          </w:p>
          <w:p>
            <w:pPr>
              <w:rPr>
                <w:rFonts w:ascii="Arial" w:hAnsi="Arial" w:cs="Arial"/>
                <w:bCs/>
                <w:color w:val="000000" w:themeColor="text1"/>
                <w:sz w:val="22"/>
                <w:szCs w:val="22"/>
                <w14:textFill>
                  <w14:solidFill>
                    <w14:schemeClr w14:val="tx1"/>
                  </w14:solidFill>
                </w14:textFill>
              </w:rPr>
            </w:pPr>
          </w:p>
        </w:tc>
      </w:tr>
      <w:tr>
        <w:tblPrEx>
          <w:tblCellMar>
            <w:top w:w="0" w:type="dxa"/>
            <w:left w:w="108" w:type="dxa"/>
            <w:bottom w:w="0" w:type="dxa"/>
            <w:right w:w="108" w:type="dxa"/>
          </w:tblCellMar>
        </w:tblPrEx>
        <w:trPr>
          <w:trHeight w:val="36" w:hRule="atLeast"/>
        </w:trPr>
        <w:tc>
          <w:tcPr>
            <w:tcW w:w="3240" w:type="dxa"/>
            <w:tcBorders>
              <w:top w:val="single" w:color="000000" w:sz="4" w:space="0"/>
              <w:left w:val="single" w:color="auto" w:sz="4" w:space="0"/>
              <w:bottom w:val="single" w:color="auto" w:sz="4" w:space="0"/>
            </w:tcBorders>
            <w:vAlign w:val="center"/>
          </w:tcPr>
          <w:p>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color w:val="000000" w:themeColor="text1"/>
                <w:sz w:val="22"/>
                <w:szCs w:val="22"/>
                <w14:textFill>
                  <w14:solidFill>
                    <w14:schemeClr w14:val="tx1"/>
                  </w14:solidFill>
                </w14:textFill>
              </w:rPr>
            </w:pPr>
            <w:r>
              <w:rPr>
                <w:rFonts w:ascii="Arial" w:hAnsi="Arial" w:cs="Arial"/>
                <w:b/>
                <w:color w:val="000000" w:themeColor="text1"/>
                <w:sz w:val="22"/>
                <w:szCs w:val="22"/>
                <w14:textFill>
                  <w14:solidFill>
                    <w14:schemeClr w14:val="tx1"/>
                  </w14:solidFill>
                </w14:textFill>
              </w:rPr>
              <w:t>NO. KOD KSKV</w:t>
            </w:r>
          </w:p>
        </w:tc>
        <w:tc>
          <w:tcPr>
            <w:tcW w:w="3672" w:type="dxa"/>
            <w:tcBorders>
              <w:top w:val="single" w:color="000000" w:sz="4" w:space="0"/>
              <w:left w:val="single" w:color="000000" w:sz="4" w:space="0"/>
              <w:bottom w:val="single" w:color="auto" w:sz="4" w:space="0"/>
            </w:tcBorders>
            <w:vAlign w:val="center"/>
          </w:tcPr>
          <w:p>
            <w:p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KPD1013 / KP(1/4)</w:t>
            </w:r>
          </w:p>
        </w:tc>
        <w:tc>
          <w:tcPr>
            <w:tcW w:w="2977" w:type="dxa"/>
            <w:vMerge w:val="restart"/>
            <w:tcBorders>
              <w:top w:val="single" w:color="000000" w:sz="4" w:space="0"/>
              <w:left w:val="single" w:color="000000" w:sz="4" w:space="0"/>
              <w:right w:val="single" w:color="auto" w:sz="4" w:space="0"/>
            </w:tcBorders>
            <w:vAlign w:val="center"/>
          </w:tcPr>
          <w:p>
            <w:p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Muka Surat : 1 Drp :  10</w:t>
            </w:r>
          </w:p>
          <w:p>
            <w:pPr>
              <w:tabs>
                <w:tab w:val="left" w:pos="1800"/>
              </w:tabs>
              <w:autoSpaceDE w:val="0"/>
              <w:autoSpaceDN w:val="0"/>
              <w:adjustRightInd w:val="0"/>
              <w:rPr>
                <w:rFonts w:ascii="Arial" w:hAnsi="Arial" w:cs="Arial"/>
                <w:bCs/>
                <w:iCs/>
                <w:color w:val="000000" w:themeColor="text1"/>
                <w:sz w:val="22"/>
                <w:szCs w:val="22"/>
                <w:lang w:val="fi-FI"/>
                <w14:textFill>
                  <w14:solidFill>
                    <w14:schemeClr w14:val="tx1"/>
                  </w14:solidFill>
                </w14:textFill>
              </w:rPr>
            </w:pPr>
          </w:p>
        </w:tc>
      </w:tr>
      <w:tr>
        <w:tblPrEx>
          <w:tblCellMar>
            <w:top w:w="0" w:type="dxa"/>
            <w:left w:w="108" w:type="dxa"/>
            <w:bottom w:w="0" w:type="dxa"/>
            <w:right w:w="108" w:type="dxa"/>
          </w:tblCellMar>
        </w:tblPrEx>
        <w:trPr>
          <w:trHeight w:val="36" w:hRule="atLeast"/>
        </w:trPr>
        <w:tc>
          <w:tcPr>
            <w:tcW w:w="3240" w:type="dxa"/>
            <w:tcBorders>
              <w:top w:val="single" w:color="000000" w:sz="4" w:space="0"/>
              <w:left w:val="single" w:color="auto" w:sz="4" w:space="0"/>
              <w:bottom w:val="single" w:color="auto" w:sz="4" w:space="0"/>
            </w:tcBorders>
            <w:vAlign w:val="center"/>
          </w:tcPr>
          <w:p>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2"/>
                <w:szCs w:val="22"/>
                <w14:textFill>
                  <w14:solidFill>
                    <w14:schemeClr w14:val="tx1"/>
                  </w14:solidFill>
                </w14:textFill>
              </w:rPr>
            </w:pPr>
            <w:r>
              <w:rPr>
                <w:rFonts w:ascii="Arial" w:hAnsi="Arial" w:cs="Arial"/>
                <w:b/>
                <w:color w:val="000000" w:themeColor="text1"/>
                <w:sz w:val="22"/>
                <w:szCs w:val="22"/>
                <w14:textFill>
                  <w14:solidFill>
                    <w14:schemeClr w14:val="tx1"/>
                  </w14:solidFill>
                </w14:textFill>
              </w:rPr>
              <w:t xml:space="preserve">NO. KOD NOSS </w:t>
            </w:r>
          </w:p>
        </w:tc>
        <w:tc>
          <w:tcPr>
            <w:tcW w:w="3672" w:type="dxa"/>
            <w:tcBorders>
              <w:top w:val="single" w:color="000000" w:sz="4" w:space="0"/>
              <w:left w:val="single" w:color="000000" w:sz="4" w:space="0"/>
              <w:bottom w:val="single" w:color="auto" w:sz="4" w:space="0"/>
            </w:tcBorders>
            <w:vAlign w:val="center"/>
          </w:tcPr>
          <w:p>
            <w:pPr>
              <w:tabs>
                <w:tab w:val="left" w:pos="1800"/>
              </w:tabs>
              <w:autoSpaceDE w:val="0"/>
              <w:autoSpaceDN w:val="0"/>
              <w:adjustRightInd w:val="0"/>
              <w:rPr>
                <w:rFonts w:ascii="Arial" w:hAnsi="Arial" w:cs="Arial"/>
                <w:bCs/>
                <w:iCs/>
                <w:color w:val="000000" w:themeColor="text1"/>
                <w:sz w:val="22"/>
                <w:szCs w:val="22"/>
                <w:lang w:val="es-ES"/>
                <w14:textFill>
                  <w14:solidFill>
                    <w14:schemeClr w14:val="tx1"/>
                  </w14:solidFill>
                </w14:textFill>
              </w:rPr>
            </w:pPr>
            <w:r>
              <w:rPr>
                <w:rFonts w:ascii="Arial" w:hAnsi="Arial" w:cs="Arial"/>
                <w:color w:val="000000" w:themeColor="text1"/>
                <w:sz w:val="22"/>
                <w:szCs w:val="22"/>
                <w14:textFill>
                  <w14:solidFill>
                    <w14:schemeClr w14:val="tx1"/>
                  </w14:solidFill>
                </w14:textFill>
              </w:rPr>
              <w:t>IT-010-3 – C01 / P(1/4)</w:t>
            </w:r>
          </w:p>
        </w:tc>
        <w:tc>
          <w:tcPr>
            <w:tcW w:w="2977" w:type="dxa"/>
            <w:vMerge w:val="continue"/>
            <w:tcBorders>
              <w:left w:val="single" w:color="000000" w:sz="4" w:space="0"/>
              <w:bottom w:val="single" w:color="auto" w:sz="4" w:space="0"/>
              <w:right w:val="single" w:color="auto" w:sz="4" w:space="0"/>
            </w:tcBorders>
            <w:vAlign w:val="center"/>
          </w:tcPr>
          <w:p>
            <w:pPr>
              <w:rPr>
                <w:rFonts w:ascii="Arial" w:hAnsi="Arial" w:cs="Arial"/>
                <w:color w:val="000000" w:themeColor="text1"/>
                <w:sz w:val="22"/>
                <w:szCs w:val="22"/>
                <w14:textFill>
                  <w14:solidFill>
                    <w14:schemeClr w14:val="tx1"/>
                  </w14:solidFill>
                </w14:textFill>
              </w:rPr>
            </w:pPr>
          </w:p>
        </w:tc>
      </w:tr>
    </w:tbl>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color w:val="000000" w:themeColor="text1"/>
          <w:sz w:val="22"/>
          <w:szCs w:val="22"/>
          <w14:textFill>
            <w14:solidFill>
              <w14:schemeClr w14:val="tx1"/>
            </w14:solidFill>
          </w14:textFill>
        </w:rPr>
      </w:pPr>
    </w:p>
    <w:p>
      <w:pPr>
        <w:rPr>
          <w:rFonts w:ascii="Arial" w:hAnsi="Arial" w:cs="Arial"/>
          <w:b/>
          <w:color w:val="000000" w:themeColor="text1"/>
          <w:sz w:val="22"/>
          <w:szCs w:val="22"/>
          <w14:textFill>
            <w14:solidFill>
              <w14:schemeClr w14:val="tx1"/>
            </w14:solidFill>
          </w14:textFill>
        </w:rPr>
      </w:pPr>
    </w:p>
    <w:p>
      <w:pPr>
        <w:spacing w:line="360" w:lineRule="auto"/>
        <w:jc w:val="both"/>
        <w:rPr>
          <w:rFonts w:hint="default" w:ascii="Arial" w:hAnsi="Arial" w:cs="Arial"/>
          <w:lang w:val="en-US"/>
        </w:rPr>
      </w:pPr>
      <w:r>
        <w:rPr>
          <w:rFonts w:hint="default" w:ascii="Arial" w:hAnsi="Arial" w:cs="Arial"/>
          <w:b/>
          <w:bCs/>
          <w:highlight w:val="yellow"/>
          <w:lang w:val="en-US"/>
        </w:rPr>
        <w:t>Kuning-</w:t>
      </w:r>
      <w:r>
        <w:rPr>
          <w:rFonts w:hint="default" w:ascii="Arial" w:hAnsi="Arial" w:cs="Arial"/>
          <w:b/>
          <w:bCs/>
          <w:lang w:val="en-US"/>
        </w:rPr>
        <w:t xml:space="preserve"> </w:t>
      </w:r>
      <w:r>
        <w:rPr>
          <w:rFonts w:hint="default" w:ascii="Arial" w:hAnsi="Arial" w:cs="Arial"/>
          <w:lang w:val="en-US"/>
        </w:rPr>
        <w:t>Definisi</w:t>
      </w:r>
    </w:p>
    <w:p>
      <w:pPr>
        <w:spacing w:line="360" w:lineRule="auto"/>
        <w:jc w:val="both"/>
        <w:rPr>
          <w:rFonts w:hint="default" w:ascii="Arial" w:hAnsi="Arial" w:cs="Arial"/>
          <w:lang w:val="en-US"/>
        </w:rPr>
      </w:pPr>
      <w:r>
        <w:rPr>
          <w:rFonts w:hint="default" w:ascii="Arial" w:hAnsi="Arial" w:cs="Arial"/>
          <w:b/>
          <w:bCs/>
          <w:highlight w:val="green"/>
          <w:lang w:val="en-US"/>
        </w:rPr>
        <w:t>Hijau-</w:t>
      </w:r>
      <w:r>
        <w:rPr>
          <w:rFonts w:hint="default" w:ascii="Arial" w:hAnsi="Arial" w:cs="Arial"/>
          <w:b/>
          <w:bCs/>
          <w:lang w:val="en-US"/>
        </w:rPr>
        <w:t xml:space="preserve"> </w:t>
      </w:r>
      <w:r>
        <w:rPr>
          <w:rFonts w:hint="default" w:ascii="Arial" w:hAnsi="Arial" w:cs="Arial"/>
          <w:lang w:val="en-US"/>
        </w:rPr>
        <w:t>Kepentingan</w:t>
      </w:r>
    </w:p>
    <w:p>
      <w:pPr>
        <w:spacing w:line="360" w:lineRule="auto"/>
        <w:jc w:val="both"/>
        <w:rPr>
          <w:rFonts w:hint="default" w:ascii="Arial" w:hAnsi="Arial" w:cs="Arial"/>
          <w:lang w:val="en-US"/>
        </w:rPr>
      </w:pPr>
      <w:r>
        <w:rPr>
          <w:rFonts w:hint="default" w:ascii="Arial" w:hAnsi="Arial" w:cs="Arial"/>
          <w:b/>
          <w:bCs/>
          <w:highlight w:val="red"/>
          <w:lang w:val="en-US"/>
        </w:rPr>
        <w:t>Merah-</w:t>
      </w:r>
      <w:r>
        <w:rPr>
          <w:rFonts w:hint="default" w:ascii="Arial" w:hAnsi="Arial" w:cs="Arial"/>
          <w:b/>
          <w:bCs/>
          <w:lang w:val="en-US"/>
        </w:rPr>
        <w:t xml:space="preserve"> </w:t>
      </w:r>
      <w:r>
        <w:rPr>
          <w:rFonts w:hint="default" w:ascii="Arial" w:hAnsi="Arial" w:cs="Arial"/>
          <w:lang w:val="en-US"/>
        </w:rPr>
        <w:t>Kekurangan</w:t>
      </w:r>
    </w:p>
    <w:p>
      <w:pPr>
        <w:spacing w:line="360" w:lineRule="auto"/>
        <w:jc w:val="both"/>
        <w:rPr>
          <w:rFonts w:hint="default" w:ascii="Arial" w:hAnsi="Arial" w:cs="Arial"/>
          <w:lang w:val="en-US"/>
        </w:rPr>
      </w:pPr>
      <w:r>
        <w:rPr>
          <w:rFonts w:hint="default" w:ascii="Arial" w:hAnsi="Arial" w:cs="Arial"/>
          <w:b/>
          <w:bCs/>
          <w:highlight w:val="cyan"/>
          <w:lang w:val="en-US"/>
        </w:rPr>
        <w:t xml:space="preserve">Biru- </w:t>
      </w:r>
      <w:r>
        <w:rPr>
          <w:rFonts w:hint="default" w:ascii="Arial" w:hAnsi="Arial" w:cs="Arial"/>
          <w:lang w:val="en-US"/>
        </w:rPr>
        <w:t>Ciri</w:t>
      </w:r>
    </w:p>
    <w:p>
      <w:pPr>
        <w:spacing w:line="360" w:lineRule="auto"/>
        <w:jc w:val="both"/>
        <w:rPr>
          <w:rFonts w:hint="default" w:ascii="Arial" w:hAnsi="Arial" w:cs="Arial"/>
          <w:lang w:val="en-US"/>
        </w:rPr>
      </w:pPr>
      <w:r>
        <w:rPr>
          <w:rFonts w:hint="default" w:ascii="Arial" w:hAnsi="Arial" w:cs="Arial"/>
          <w:b/>
          <w:bCs/>
          <w:highlight w:val="darkMagenta"/>
          <w:lang w:val="en-US"/>
        </w:rPr>
        <w:t>Unggu-</w:t>
      </w:r>
      <w:r>
        <w:rPr>
          <w:rFonts w:hint="default" w:ascii="Arial" w:hAnsi="Arial" w:cs="Arial"/>
          <w:b/>
          <w:bCs/>
          <w:lang w:val="en-US"/>
        </w:rPr>
        <w:t xml:space="preserve"> </w:t>
      </w:r>
      <w:r>
        <w:rPr>
          <w:rFonts w:hint="default" w:ascii="Arial" w:hAnsi="Arial" w:cs="Arial"/>
          <w:lang w:val="en-US"/>
        </w:rPr>
        <w:t>Jenis</w:t>
      </w:r>
    </w:p>
    <w:p>
      <w:pPr>
        <w:numPr>
          <w:numId w:val="0"/>
        </w:numPr>
        <w:spacing w:after="200" w:line="276" w:lineRule="auto"/>
        <w:ind w:leftChars="0"/>
        <w:rPr>
          <w:rFonts w:ascii="Arial" w:hAnsi="Arial" w:cs="Arial"/>
          <w:b/>
          <w:bCs/>
          <w:color w:val="000000" w:themeColor="text1"/>
          <w:sz w:val="22"/>
          <w:szCs w:val="22"/>
          <w14:textFill>
            <w14:solidFill>
              <w14:schemeClr w14:val="tx1"/>
            </w14:solidFill>
          </w14:textFill>
        </w:rPr>
      </w:pPr>
    </w:p>
    <w:p>
      <w:pPr>
        <w:numPr>
          <w:ilvl w:val="0"/>
          <w:numId w:val="1"/>
        </w:numPr>
        <w:spacing w:after="200" w:line="276" w:lineRule="auto"/>
        <w:rPr>
          <w:rFonts w:ascii="Arial" w:hAnsi="Arial" w:cs="Arial"/>
          <w:b/>
          <w:bCs/>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Definition of Software Development Life Cycle (SDLC) explained</w:t>
      </w:r>
    </w:p>
    <w:p>
      <w:pPr>
        <w:pStyle w:val="10"/>
        <w:numPr>
          <w:ilvl w:val="0"/>
          <w:numId w:val="2"/>
        </w:numPr>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Kitaran Hayat Pembangunan adalah </w:t>
      </w:r>
      <w:r>
        <w:rPr>
          <w:rFonts w:ascii="Arial" w:hAnsi="Arial" w:cs="Arial"/>
          <w:color w:val="000000" w:themeColor="text1"/>
          <w:sz w:val="22"/>
          <w:szCs w:val="22"/>
          <w:highlight w:val="yellow"/>
          <w:lang w:val="ms-MY"/>
          <w14:textFill>
            <w14:solidFill>
              <w14:schemeClr w14:val="tx1"/>
            </w14:solidFill>
          </w14:textFill>
        </w:rPr>
        <w:t>satu proses yang memastikan perisian yang baik dibina. Setiap fasa dalam kitaran hidup mempunyai proses sendiri dan hasil yang memakan ke dalam fasa seterusnya. Terdapat 5 fasa bagi SDLC</w:t>
      </w:r>
      <w:r>
        <w:rPr>
          <w:rFonts w:ascii="Arial" w:hAnsi="Arial" w:cs="Arial"/>
          <w:color w:val="000000" w:themeColor="text1"/>
          <w:sz w:val="22"/>
          <w:szCs w:val="22"/>
          <w:lang w:val="ms-MY"/>
          <w14:textFill>
            <w14:solidFill>
              <w14:schemeClr w14:val="tx1"/>
            </w14:solidFill>
          </w14:textFill>
        </w:rPr>
        <w:t>.</w:t>
      </w:r>
    </w:p>
    <w:p>
      <w:pPr>
        <w:pStyle w:val="10"/>
        <w:numPr>
          <w:ilvl w:val="0"/>
          <w:numId w:val="2"/>
        </w:numPr>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highlight w:val="none"/>
          <w:lang w:val="ms-MY"/>
          <w14:textFill>
            <w14:solidFill>
              <w14:schemeClr w14:val="tx1"/>
            </w14:solidFill>
          </w14:textFill>
        </w:rPr>
        <w:t xml:space="preserve">Proses </w:t>
      </w:r>
      <w:r>
        <w:rPr>
          <w:rFonts w:ascii="Arial" w:hAnsi="Arial" w:cs="Arial"/>
          <w:color w:val="000000" w:themeColor="text1"/>
          <w:sz w:val="22"/>
          <w:szCs w:val="22"/>
          <w:highlight w:val="yellow"/>
          <w:lang w:val="ms-MY"/>
          <w14:textFill>
            <w14:solidFill>
              <w14:schemeClr w14:val="tx1"/>
            </w14:solidFill>
          </w14:textFill>
        </w:rPr>
        <w:t>membina, menambah baik, menyenggara dan menukar sistem maklumat</w:t>
      </w:r>
      <w:r>
        <w:rPr>
          <w:rFonts w:ascii="Arial" w:hAnsi="Arial" w:cs="Arial"/>
          <w:color w:val="000000" w:themeColor="text1"/>
          <w:sz w:val="22"/>
          <w:szCs w:val="22"/>
          <w:lang w:val="ms-MY"/>
          <w14:textFill>
            <w14:solidFill>
              <w14:schemeClr w14:val="tx1"/>
            </w14:solidFill>
          </w14:textFill>
        </w:rPr>
        <w:t xml:space="preserve"> yang berjalan dalam satu kitaran di panggil Kitar Hayat Pembangunan Sistem ( </w:t>
      </w:r>
      <w:r>
        <w:rPr>
          <w:rFonts w:ascii="Arial" w:hAnsi="Arial" w:cs="Arial"/>
          <w:i/>
          <w:color w:val="000000" w:themeColor="text1"/>
          <w:sz w:val="22"/>
          <w:szCs w:val="22"/>
          <w:lang w:val="ms-MY"/>
          <w14:textFill>
            <w14:solidFill>
              <w14:schemeClr w14:val="tx1"/>
            </w14:solidFill>
          </w14:textFill>
        </w:rPr>
        <w:t>System Development Life Cycle</w:t>
      </w:r>
      <w:r>
        <w:rPr>
          <w:rFonts w:ascii="Arial" w:hAnsi="Arial" w:cs="Arial"/>
          <w:color w:val="000000" w:themeColor="text1"/>
          <w:sz w:val="22"/>
          <w:szCs w:val="22"/>
          <w:lang w:val="ms-MY"/>
          <w14:textFill>
            <w14:solidFill>
              <w14:schemeClr w14:val="tx1"/>
            </w14:solidFill>
          </w14:textFill>
        </w:rPr>
        <w:t xml:space="preserve"> ) atau ringkasnya SDLC.</w:t>
      </w:r>
    </w:p>
    <w:p>
      <w:pPr>
        <w:rPr>
          <w:rFonts w:ascii="Arial" w:hAnsi="Arial" w:cs="Arial"/>
          <w:color w:val="000000" w:themeColor="text1"/>
          <w:sz w:val="22"/>
          <w:szCs w:val="22"/>
          <w:lang w:val="ms-MY"/>
          <w14:textFill>
            <w14:solidFill>
              <w14:schemeClr w14:val="tx1"/>
            </w14:solidFill>
          </w14:textFill>
        </w:rPr>
      </w:pPr>
    </w:p>
    <w:p>
      <w:pPr>
        <w:rPr>
          <w:rFonts w:ascii="Arial" w:hAnsi="Arial" w:cs="Arial"/>
          <w:color w:val="000000" w:themeColor="text1"/>
          <w:sz w:val="22"/>
          <w:szCs w:val="22"/>
          <w:lang w:val="ms-MY"/>
          <w14:textFill>
            <w14:solidFill>
              <w14:schemeClr w14:val="tx1"/>
            </w14:solidFill>
          </w14:textFill>
        </w:rPr>
      </w:pPr>
    </w:p>
    <w:p>
      <w:pPr>
        <w:numPr>
          <w:ilvl w:val="0"/>
          <w:numId w:val="1"/>
        </w:numPr>
        <w:rPr>
          <w:rFonts w:ascii="Arial" w:hAnsi="Arial" w:cs="Arial"/>
          <w:b/>
          <w:color w:val="000000" w:themeColor="text1"/>
          <w:sz w:val="22"/>
          <w:szCs w:val="22"/>
          <w14:textFill>
            <w14:solidFill>
              <w14:schemeClr w14:val="tx1"/>
            </w14:solidFill>
          </w14:textFill>
        </w:rPr>
      </w:pPr>
      <w:r>
        <w:rPr>
          <w:rFonts w:ascii="Arial" w:hAnsi="Arial" w:cs="Arial"/>
          <w:b/>
          <w:color w:val="000000" w:themeColor="text1"/>
          <w:sz w:val="22"/>
          <w:szCs w:val="22"/>
          <w14:textFill>
            <w14:solidFill>
              <w14:schemeClr w14:val="tx1"/>
            </w14:solidFill>
          </w14:textFill>
        </w:rPr>
        <w:t>Fundamental of Systems Development Life Cycle (SDLC) and its phases is described</w:t>
      </w:r>
    </w:p>
    <w:p>
      <w:pPr>
        <w:ind w:left="360"/>
        <w:rPr>
          <w:rFonts w:ascii="Arial" w:hAnsi="Arial" w:cs="Arial"/>
          <w:b/>
          <w:color w:val="000000" w:themeColor="text1"/>
          <w:sz w:val="22"/>
          <w:szCs w:val="22"/>
          <w14:textFill>
            <w14:solidFill>
              <w14:schemeClr w14:val="tx1"/>
            </w14:solidFill>
          </w14:textFill>
        </w:rPr>
      </w:pPr>
    </w:p>
    <w:p>
      <w:pPr>
        <w:pStyle w:val="10"/>
        <w:numPr>
          <w:ilvl w:val="0"/>
          <w:numId w:val="3"/>
        </w:numPr>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14:textFill>
            <w14:solidFill>
              <w14:schemeClr w14:val="tx1"/>
            </w14:solidFill>
          </w14:textFill>
        </w:rPr>
        <w:t xml:space="preserve">Fasa dan aktiviti bagi Kitar Pembangunan Hayat Sistem ( </w:t>
      </w:r>
      <w:r>
        <w:rPr>
          <w:rFonts w:ascii="Arial" w:hAnsi="Arial" w:cs="Arial"/>
          <w:i/>
          <w:color w:val="000000" w:themeColor="text1"/>
          <w:sz w:val="22"/>
          <w:szCs w:val="22"/>
          <w14:textFill>
            <w14:solidFill>
              <w14:schemeClr w14:val="tx1"/>
            </w14:solidFill>
          </w14:textFill>
        </w:rPr>
        <w:t>System Development Life Cycle</w:t>
      </w:r>
      <w:r>
        <w:rPr>
          <w:rFonts w:ascii="Arial" w:hAnsi="Arial" w:cs="Arial"/>
          <w:color w:val="000000" w:themeColor="text1"/>
          <w:sz w:val="22"/>
          <w:szCs w:val="22"/>
          <w14:textFill>
            <w14:solidFill>
              <w14:schemeClr w14:val="tx1"/>
            </w14:solidFill>
          </w14:textFill>
        </w:rPr>
        <w:t xml:space="preserve"> ) .</w:t>
      </w:r>
    </w:p>
    <w:p>
      <w:p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lang w:val="en-MY" w:eastAsia="zh-TW"/>
          <w14:textFill>
            <w14:solidFill>
              <w14:schemeClr w14:val="tx1"/>
            </w14:solidFill>
          </w14:textFill>
        </w:rPr>
        <mc:AlternateContent>
          <mc:Choice Requires="wpg">
            <w:drawing>
              <wp:anchor distT="0" distB="0" distL="114300" distR="114300" simplePos="0" relativeHeight="251660288" behindDoc="1" locked="0" layoutInCell="1" allowOverlap="1">
                <wp:simplePos x="0" y="0"/>
                <wp:positionH relativeFrom="column">
                  <wp:posOffset>-304800</wp:posOffset>
                </wp:positionH>
                <wp:positionV relativeFrom="paragraph">
                  <wp:posOffset>53340</wp:posOffset>
                </wp:positionV>
                <wp:extent cx="6257925" cy="5657850"/>
                <wp:effectExtent l="0" t="0" r="9525" b="76200"/>
                <wp:wrapTight wrapText="bothSides">
                  <wp:wrapPolygon>
                    <wp:start x="12493" y="0"/>
                    <wp:lineTo x="1644" y="436"/>
                    <wp:lineTo x="1644" y="1164"/>
                    <wp:lineTo x="0" y="1818"/>
                    <wp:lineTo x="0" y="21673"/>
                    <wp:lineTo x="4471" y="21818"/>
                    <wp:lineTo x="4734" y="21818"/>
                    <wp:lineTo x="4800" y="21673"/>
                    <wp:lineTo x="4866" y="21091"/>
                    <wp:lineTo x="4800" y="20945"/>
                    <wp:lineTo x="21567" y="20655"/>
                    <wp:lineTo x="21567" y="9600"/>
                    <wp:lineTo x="4800" y="9309"/>
                    <wp:lineTo x="21567" y="9164"/>
                    <wp:lineTo x="21567" y="5891"/>
                    <wp:lineTo x="4866" y="5818"/>
                    <wp:lineTo x="21567" y="5309"/>
                    <wp:lineTo x="21567" y="2036"/>
                    <wp:lineTo x="19068" y="1164"/>
                    <wp:lineTo x="19068" y="0"/>
                    <wp:lineTo x="12493" y="0"/>
                  </wp:wrapPolygon>
                </wp:wrapTight>
                <wp:docPr id="6" name="Group 6"/>
                <wp:cNvGraphicFramePr/>
                <a:graphic xmlns:a="http://schemas.openxmlformats.org/drawingml/2006/main">
                  <a:graphicData uri="http://schemas.microsoft.com/office/word/2010/wordprocessingGroup">
                    <wpg:wgp>
                      <wpg:cNvGrpSpPr/>
                      <wpg:grpSpPr>
                        <a:xfrm>
                          <a:off x="0" y="0"/>
                          <a:ext cx="6257925" cy="5657850"/>
                          <a:chOff x="0" y="0"/>
                          <a:chExt cx="6257925" cy="5657850"/>
                        </a:xfrm>
                      </wpg:grpSpPr>
                      <wpg:grpSp>
                        <wpg:cNvPr id="7" name="Group 7"/>
                        <wpg:cNvGrpSpPr/>
                        <wpg:grpSpPr>
                          <a:xfrm>
                            <a:off x="400050" y="0"/>
                            <a:ext cx="5857875" cy="5400675"/>
                            <a:chOff x="0" y="0"/>
                            <a:chExt cx="5857875" cy="5400675"/>
                          </a:xfrm>
                        </wpg:grpSpPr>
                        <wps:wsp>
                          <wps:cNvPr id="8" name="Rectangle 8"/>
                          <wps:cNvSpPr/>
                          <wps:spPr>
                            <a:xfrm>
                              <a:off x="0" y="742950"/>
                              <a:ext cx="1857375" cy="43815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Perancangan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0" y="1771650"/>
                              <a:ext cx="1857375" cy="43815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Analisis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Rectangle 10"/>
                          <wps:cNvSpPr/>
                          <wps:spPr>
                            <a:xfrm>
                              <a:off x="0" y="2733675"/>
                              <a:ext cx="1857375" cy="43815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Reka Bentuk Sistem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Rectangle 11"/>
                          <wps:cNvSpPr/>
                          <wps:spPr>
                            <a:xfrm>
                              <a:off x="9525" y="3724275"/>
                              <a:ext cx="1857375" cy="43815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Pelaksanaan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Rectangle 12"/>
                          <wps:cNvSpPr/>
                          <wps:spPr>
                            <a:xfrm>
                              <a:off x="0" y="4781550"/>
                              <a:ext cx="1857375" cy="438150"/>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Penyenggaraan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 name="Group 13"/>
                          <wpg:cNvGrpSpPr/>
                          <wpg:grpSpPr>
                            <a:xfrm>
                              <a:off x="9525" y="0"/>
                              <a:ext cx="5848350" cy="5400675"/>
                              <a:chOff x="0" y="0"/>
                              <a:chExt cx="5848350" cy="5400675"/>
                            </a:xfrm>
                          </wpg:grpSpPr>
                          <wps:wsp>
                            <wps:cNvPr id="14" name="Rectangle 14"/>
                            <wps:cNvSpPr/>
                            <wps:spPr>
                              <a:xfrm>
                                <a:off x="2286000" y="552450"/>
                                <a:ext cx="3562350" cy="838200"/>
                              </a:xfrm>
                              <a:prstGeom prst="rect">
                                <a:avLst/>
                              </a:prstGeom>
                              <a:solidFill>
                                <a:sysClr val="window" lastClr="FFFFFF"/>
                              </a:solidFill>
                              <a:ln w="25400" cap="flat" cmpd="sng" algn="ctr">
                                <a:noFill/>
                                <a:prstDash val="solid"/>
                              </a:ln>
                              <a:effectLst/>
                            </wps:spPr>
                            <wps:txbx>
                              <w:txbxContent>
                                <w:p>
                                  <w:pPr>
                                    <w:pStyle w:val="10"/>
                                    <w:numPr>
                                      <w:ilvl w:val="0"/>
                                      <w:numId w:val="4"/>
                                    </w:num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Membuat penilaian awal</w:t>
                                  </w:r>
                                </w:p>
                                <w:p>
                                  <w:pPr>
                                    <w:pStyle w:val="10"/>
                                    <w:numPr>
                                      <w:ilvl w:val="0"/>
                                      <w:numId w:val="4"/>
                                    </w:num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Membuat kajian kesauran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Rectangle 15"/>
                            <wps:cNvSpPr/>
                            <wps:spPr>
                              <a:xfrm>
                                <a:off x="2286000" y="1552575"/>
                                <a:ext cx="3562350" cy="838200"/>
                              </a:xfrm>
                              <a:prstGeom prst="rect">
                                <a:avLst/>
                              </a:prstGeom>
                              <a:solidFill>
                                <a:sysClr val="window" lastClr="FFFFFF"/>
                              </a:solidFill>
                              <a:ln w="25400" cap="flat" cmpd="sng" algn="ctr">
                                <a:noFill/>
                                <a:prstDash val="solid"/>
                              </a:ln>
                              <a:effectLst/>
                            </wps:spPr>
                            <wps:txbx>
                              <w:txbxContent>
                                <w:p>
                                  <w:pPr>
                                    <w:pStyle w:val="10"/>
                                    <w:numPr>
                                      <w:ilvl w:val="0"/>
                                      <w:numId w:val="5"/>
                                    </w:num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Mengkaji kehendak pengguna</w:t>
                                  </w:r>
                                </w:p>
                                <w:p>
                                  <w:pPr>
                                    <w:pStyle w:val="10"/>
                                    <w:numPr>
                                      <w:ilvl w:val="0"/>
                                      <w:numId w:val="5"/>
                                    </w:num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Mengkaji system sedia ada</w:t>
                                  </w:r>
                                </w:p>
                                <w:p>
                                  <w:pPr>
                                    <w:pStyle w:val="10"/>
                                    <w:numPr>
                                      <w:ilvl w:val="0"/>
                                      <w:numId w:val="5"/>
                                    </w:num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Menghasilkan reka bentuk logikal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Rectangle 16"/>
                            <wps:cNvSpPr/>
                            <wps:spPr>
                              <a:xfrm>
                                <a:off x="2286000" y="2533650"/>
                                <a:ext cx="3562350" cy="838200"/>
                              </a:xfrm>
                              <a:prstGeom prst="rect">
                                <a:avLst/>
                              </a:prstGeom>
                              <a:solidFill>
                                <a:sysClr val="window" lastClr="FFFFFF"/>
                              </a:solidFill>
                              <a:ln w="25400" cap="flat" cmpd="sng" algn="ctr">
                                <a:noFill/>
                                <a:prstDash val="solid"/>
                              </a:ln>
                              <a:effectLst/>
                            </wps:spPr>
                            <wps:txbx>
                              <w:txbxContent>
                                <w:p>
                                  <w:pPr>
                                    <w:pStyle w:val="10"/>
                                    <w:numPr>
                                      <w:ilvl w:val="0"/>
                                      <w:numId w:val="6"/>
                                    </w:num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Mendapatkan spesifikasi terperinci sistem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Rectangle 17"/>
                            <wps:cNvSpPr/>
                            <wps:spPr>
                              <a:xfrm>
                                <a:off x="2286000" y="3543300"/>
                                <a:ext cx="3562350" cy="838200"/>
                              </a:xfrm>
                              <a:prstGeom prst="rect">
                                <a:avLst/>
                              </a:prstGeom>
                              <a:solidFill>
                                <a:sysClr val="window" lastClr="FFFFFF"/>
                              </a:solidFill>
                              <a:ln w="25400" cap="flat" cmpd="sng" algn="ctr">
                                <a:noFill/>
                                <a:prstDash val="solid"/>
                              </a:ln>
                              <a:effectLst/>
                            </wps:spPr>
                            <wps:txbx>
                              <w:txbxContent>
                                <w:p>
                                  <w:p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 xml:space="preserve">      1. Mengekod, menguji, menyah pijat</w:t>
                                  </w:r>
                                </w:p>
                                <w:p>
                                  <w:p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 xml:space="preserve">      2. Memasang, membuat penghalusan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Rectangle 18"/>
                            <wps:cNvSpPr/>
                            <wps:spPr>
                              <a:xfrm>
                                <a:off x="2286000" y="4562475"/>
                                <a:ext cx="3562350" cy="838200"/>
                              </a:xfrm>
                              <a:prstGeom prst="rect">
                                <a:avLst/>
                              </a:prstGeom>
                              <a:solidFill>
                                <a:sysClr val="window" lastClr="FFFFFF"/>
                              </a:solidFill>
                              <a:ln w="25400" cap="flat" cmpd="sng" algn="ctr">
                                <a:noFill/>
                                <a:prstDash val="solid"/>
                              </a:ln>
                              <a:effectLst/>
                            </wps:spPr>
                            <wps:txbx>
                              <w:txbxContent>
                                <w:p>
                                  <w:pPr>
                                    <w:pStyle w:val="10"/>
                                    <w:numPr>
                                      <w:ilvl w:val="0"/>
                                      <w:numId w:val="7"/>
                                    </w:num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Membuat penilaian dan penambahbaikan</w:t>
                                  </w:r>
                                </w:p>
                                <w:p>
                                  <w:pPr>
                                    <w:pStyle w:val="10"/>
                                    <w:numPr>
                                      <w:ilvl w:val="0"/>
                                      <w:numId w:val="7"/>
                                    </w:num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Melakukan penyenggaraan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Rectangle 19"/>
                            <wps:cNvSpPr/>
                            <wps:spPr>
                              <a:xfrm>
                                <a:off x="0" y="85725"/>
                                <a:ext cx="1857375" cy="352425"/>
                              </a:xfrm>
                              <a:prstGeom prst="rect">
                                <a:avLst/>
                              </a:prstGeom>
                              <a:noFill/>
                              <a:ln w="25400" cap="flat" cmpd="sng" algn="ctr">
                                <a:noFill/>
                                <a:prstDash val="solid"/>
                              </a:ln>
                              <a:effectLst/>
                            </wps:spPr>
                            <wps:txbx>
                              <w:txbxContent>
                                <w:p>
                                  <w:pPr>
                                    <w:jc w:val="center"/>
                                    <w:rPr>
                                      <w:rFonts w:ascii="Arial" w:hAnsi="Arial" w:cs="Arial"/>
                                      <w:b/>
                                      <w:color w:val="000000" w:themeColor="text1"/>
                                      <w:sz w:val="22"/>
                                      <w:szCs w:val="22"/>
                                      <w14:textFill>
                                        <w14:solidFill>
                                          <w14:schemeClr w14:val="tx1"/>
                                        </w14:solidFill>
                                      </w14:textFill>
                                    </w:rPr>
                                  </w:pPr>
                                  <w:r>
                                    <w:rPr>
                                      <w:rFonts w:ascii="Arial" w:hAnsi="Arial" w:cs="Arial"/>
                                      <w:b/>
                                      <w:color w:val="000000" w:themeColor="text1"/>
                                      <w:sz w:val="22"/>
                                      <w:szCs w:val="22"/>
                                      <w14:textFill>
                                        <w14:solidFill>
                                          <w14:schemeClr w14:val="tx1"/>
                                        </w14:solidFill>
                                      </w14:textFill>
                                    </w:rPr>
                                    <w:t>Fasa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Rectangle 20"/>
                            <wps:cNvSpPr/>
                            <wps:spPr>
                              <a:xfrm>
                                <a:off x="3238500" y="0"/>
                                <a:ext cx="1857375" cy="438150"/>
                              </a:xfrm>
                              <a:prstGeom prst="rect">
                                <a:avLst/>
                              </a:prstGeom>
                              <a:solidFill>
                                <a:sysClr val="window" lastClr="FFFFFF"/>
                              </a:solidFill>
                              <a:ln w="25400" cap="flat" cmpd="sng" algn="ctr">
                                <a:noFill/>
                                <a:prstDash val="solid"/>
                              </a:ln>
                              <a:effectLst/>
                            </wps:spPr>
                            <wps:txbx>
                              <w:txbxContent>
                                <w:p>
                                  <w:pPr>
                                    <w:jc w:val="center"/>
                                    <w:rPr>
                                      <w:rFonts w:ascii="Arial" w:hAnsi="Arial" w:cs="Arial"/>
                                      <w:b/>
                                      <w:color w:val="000000" w:themeColor="text1"/>
                                      <w:sz w:val="22"/>
                                      <w:szCs w:val="22"/>
                                      <w14:textFill>
                                        <w14:solidFill>
                                          <w14:schemeClr w14:val="tx1"/>
                                        </w14:solidFill>
                                      </w14:textFill>
                                    </w:rPr>
                                  </w:pPr>
                                  <w:r>
                                    <w:rPr>
                                      <w:rFonts w:ascii="Arial" w:hAnsi="Arial" w:cs="Arial"/>
                                      <w:b/>
                                      <w:color w:val="000000" w:themeColor="text1"/>
                                      <w:sz w:val="22"/>
                                      <w:szCs w:val="22"/>
                                      <w14:textFill>
                                        <w14:solidFill>
                                          <w14:schemeClr w14:val="tx1"/>
                                        </w14:solidFill>
                                      </w14:textFill>
                                    </w:rPr>
                                    <w:t>Aktiviti</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21" name="Group 21"/>
                        <wpg:cNvGrpSpPr/>
                        <wpg:grpSpPr>
                          <a:xfrm>
                            <a:off x="0" y="495300"/>
                            <a:ext cx="1362075" cy="5162550"/>
                            <a:chOff x="0" y="0"/>
                            <a:chExt cx="1362075" cy="5162550"/>
                          </a:xfrm>
                        </wpg:grpSpPr>
                        <wps:wsp>
                          <wps:cNvPr id="22" name="Straight Arrow Connector 22"/>
                          <wps:cNvCnPr/>
                          <wps:spPr>
                            <a:xfrm>
                              <a:off x="1362075" y="685800"/>
                              <a:ext cx="0" cy="590550"/>
                            </a:xfrm>
                            <a:prstGeom prst="straightConnector1">
                              <a:avLst/>
                            </a:prstGeom>
                            <a:noFill/>
                            <a:ln w="9525" cap="flat" cmpd="sng" algn="ctr">
                              <a:solidFill>
                                <a:sysClr val="windowText" lastClr="000000"/>
                              </a:solidFill>
                              <a:prstDash val="solid"/>
                              <a:tailEnd type="arrow"/>
                            </a:ln>
                            <a:effectLst/>
                          </wps:spPr>
                          <wps:bodyPr/>
                        </wps:wsp>
                        <wps:wsp>
                          <wps:cNvPr id="23" name="Straight Arrow Connector 23"/>
                          <wps:cNvCnPr/>
                          <wps:spPr>
                            <a:xfrm>
                              <a:off x="1352550" y="1714500"/>
                              <a:ext cx="1" cy="523875"/>
                            </a:xfrm>
                            <a:prstGeom prst="straightConnector1">
                              <a:avLst/>
                            </a:prstGeom>
                            <a:noFill/>
                            <a:ln w="9525" cap="flat" cmpd="sng" algn="ctr">
                              <a:solidFill>
                                <a:sysClr val="windowText" lastClr="000000"/>
                              </a:solidFill>
                              <a:prstDash val="solid"/>
                              <a:tailEnd type="arrow"/>
                            </a:ln>
                            <a:effectLst/>
                          </wps:spPr>
                          <wps:bodyPr/>
                        </wps:wsp>
                        <wps:wsp>
                          <wps:cNvPr id="25" name="Straight Arrow Connector 25"/>
                          <wps:cNvCnPr/>
                          <wps:spPr>
                            <a:xfrm>
                              <a:off x="1352550" y="2695575"/>
                              <a:ext cx="9525" cy="523875"/>
                            </a:xfrm>
                            <a:prstGeom prst="straightConnector1">
                              <a:avLst/>
                            </a:prstGeom>
                            <a:noFill/>
                            <a:ln w="9525" cap="flat" cmpd="sng" algn="ctr">
                              <a:solidFill>
                                <a:sysClr val="windowText" lastClr="000000"/>
                              </a:solidFill>
                              <a:prstDash val="solid"/>
                              <a:tailEnd type="arrow"/>
                            </a:ln>
                            <a:effectLst/>
                          </wps:spPr>
                          <wps:bodyPr/>
                        </wps:wsp>
                        <wps:wsp>
                          <wps:cNvPr id="26" name="Straight Arrow Connector 26"/>
                          <wps:cNvCnPr/>
                          <wps:spPr>
                            <a:xfrm>
                              <a:off x="1333500" y="3667125"/>
                              <a:ext cx="0" cy="619125"/>
                            </a:xfrm>
                            <a:prstGeom prst="straightConnector1">
                              <a:avLst/>
                            </a:prstGeom>
                            <a:noFill/>
                            <a:ln w="9525" cap="flat" cmpd="sng" algn="ctr">
                              <a:solidFill>
                                <a:sysClr val="windowText" lastClr="000000"/>
                              </a:solidFill>
                              <a:prstDash val="solid"/>
                              <a:tailEnd type="arrow"/>
                            </a:ln>
                            <a:effectLst/>
                          </wps:spPr>
                          <wps:bodyPr/>
                        </wps:wsp>
                        <wps:wsp>
                          <wps:cNvPr id="27" name="Straight Arrow Connector 27"/>
                          <wps:cNvCnPr/>
                          <wps:spPr>
                            <a:xfrm flipH="1">
                              <a:off x="1323975" y="4714875"/>
                              <a:ext cx="9525" cy="447675"/>
                            </a:xfrm>
                            <a:prstGeom prst="straightConnector1">
                              <a:avLst/>
                            </a:prstGeom>
                            <a:noFill/>
                            <a:ln w="9525" cap="flat" cmpd="sng" algn="ctr">
                              <a:solidFill>
                                <a:sysClr val="windowText" lastClr="000000"/>
                              </a:solidFill>
                              <a:prstDash val="solid"/>
                              <a:tailEnd type="arrow"/>
                            </a:ln>
                            <a:effectLst/>
                          </wps:spPr>
                          <wps:bodyPr/>
                        </wps:wsp>
                        <wps:wsp>
                          <wps:cNvPr id="28" name="Straight Connector 28"/>
                          <wps:cNvCnPr/>
                          <wps:spPr>
                            <a:xfrm flipV="1">
                              <a:off x="0" y="0"/>
                              <a:ext cx="0" cy="5162550"/>
                            </a:xfrm>
                            <a:prstGeom prst="line">
                              <a:avLst/>
                            </a:prstGeom>
                            <a:noFill/>
                            <a:ln w="9525" cap="flat" cmpd="sng" algn="ctr">
                              <a:solidFill>
                                <a:sysClr val="windowText" lastClr="000000">
                                  <a:shade val="95000"/>
                                  <a:satMod val="105000"/>
                                </a:sysClr>
                              </a:solidFill>
                              <a:prstDash val="solid"/>
                            </a:ln>
                            <a:effectLst/>
                          </wps:spPr>
                          <wps:bodyPr/>
                        </wps:wsp>
                        <wps:wsp>
                          <wps:cNvPr id="29" name="Straight Connector 29"/>
                          <wps:cNvCnPr/>
                          <wps:spPr>
                            <a:xfrm>
                              <a:off x="0" y="0"/>
                              <a:ext cx="1362075" cy="0"/>
                            </a:xfrm>
                            <a:prstGeom prst="line">
                              <a:avLst/>
                            </a:prstGeom>
                            <a:noFill/>
                            <a:ln w="9525" cap="flat" cmpd="sng" algn="ctr">
                              <a:solidFill>
                                <a:sysClr val="windowText" lastClr="000000"/>
                              </a:solidFill>
                              <a:prstDash val="solid"/>
                            </a:ln>
                            <a:effectLst/>
                          </wps:spPr>
                          <wps:bodyPr/>
                        </wps:wsp>
                      </wpg:grpSp>
                    </wpg:wgp>
                  </a:graphicData>
                </a:graphic>
              </wp:anchor>
            </w:drawing>
          </mc:Choice>
          <mc:Fallback>
            <w:pict>
              <v:group id="_x0000_s1026" o:spid="_x0000_s1026" o:spt="203" style="position:absolute;left:0pt;margin-left:-24pt;margin-top:4.2pt;height:445.5pt;width:492.75pt;mso-wrap-distance-left:9pt;mso-wrap-distance-right:9pt;z-index:-251656192;mso-width-relative:page;mso-height-relative:page;" coordsize="6257925,5657850" wrapcoords="12493 0 1644 436 1644 1164 0 1818 0 21673 4471 21818 4734 21818 4800 21673 4866 21091 4800 20945 21567 20655 21567 9600 4800 9309 21567 9164 21567 5891 4866 5818 21567 5309 21567 2036 19068 1164 19068 0 12493 0" o:gfxdata="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">
                <o:lock v:ext="edit" aspectratio="f"/>
                <v:group id="_x0000_s1026" o:spid="_x0000_s1026" o:spt="203" style="position:absolute;left:400050;top:0;height:5400675;width:5857875;" coordsize="5857875,540067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rect id="Rectangle 8" o:spid="_x0000_s1026" o:spt="1" style="position:absolute;left:0;top:742950;height:438150;width:1857375;v-text-anchor:middle;" fillcolor="#FFFFFF" filled="t" stroked="t" coordsize="21600,21600" o:gfxdata="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iZ3srgAAADaAAAA&#10;DwAAAAAAAAABACAAAAAiAAAAZHJzL2Rvd25yZXYueG1sUEsBAhQAFAAAAAgAh07iQDMvBZ47AAAA&#10;OQAAABAAAAAAAAAAAQAgAAAABwEAAGRycy9zaGFwZXhtbC54bWxQSwUGAAAAAAYABgBbAQAAsQMA&#10;AAAA&#10;">
                    <v:fill on="t" focussize="0,0"/>
                    <v:stroke weight="2pt" color="#000000" joinstyle="round"/>
                    <v:imagedata o:title=""/>
                    <o:lock v:ext="edit" aspectratio="f"/>
                    <v:textbox>
                      <w:txbxContent>
                        <w:p>
                          <w:pPr>
                            <w:jc w:val="cente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Perancangan</w:t>
                          </w:r>
                        </w:p>
                      </w:txbxContent>
                    </v:textbox>
                  </v:rect>
                  <v:rect id="Rectangle 9" o:spid="_x0000_s1026" o:spt="1" style="position:absolute;left:0;top:1771650;height:438150;width:1857375;v-text-anchor:middle;" fillcolor="#FFFFFF" filled="t" stroked="t" coordsize="21600,21600" o:gfxdata="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WrSKbsAAADa&#10;AAAADwAAAAAAAAABACAAAAAiAAAAZHJzL2Rvd25yZXYueG1sUEsBAhQAFAAAAAgAh07iQDMvBZ47&#10;AAAAOQAAABAAAAAAAAAAAQAgAAAACgEAAGRycy9zaGFwZXhtbC54bWxQSwUGAAAAAAYABgBbAQAA&#10;tAMAAAAA&#10;">
                    <v:fill on="t" focussize="0,0"/>
                    <v:stroke weight="2pt" color="#000000" joinstyle="round"/>
                    <v:imagedata o:title=""/>
                    <o:lock v:ext="edit" aspectratio="f"/>
                    <v:textbox>
                      <w:txbxContent>
                        <w:p>
                          <w:pPr>
                            <w:jc w:val="cente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Analisis</w:t>
                          </w:r>
                        </w:p>
                      </w:txbxContent>
                    </v:textbox>
                  </v:rect>
                  <v:rect id="Rectangle 10" o:spid="_x0000_s1026" o:spt="1" style="position:absolute;left:0;top:2733675;height:438150;width:1857375;v-text-anchor:middle;" fillcolor="#FFFFFF" filled="t" stroked="t" coordsize="21600,21600" o:gfxdata="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iXiUvQAA&#10;ANsAAAAPAAAAAAAAAAEAIAAAACIAAABkcnMvZG93bnJldi54bWxQSwECFAAUAAAACACHTuJAMy8F&#10;njsAAAA5AAAAEAAAAAAAAAABACAAAAAMAQAAZHJzL3NoYXBleG1sLnhtbFBLBQYAAAAABgAGAFsB&#10;AAC2AwAAAAA=&#10;">
                    <v:fill on="t" focussize="0,0"/>
                    <v:stroke weight="2pt" color="#000000" joinstyle="round"/>
                    <v:imagedata o:title=""/>
                    <o:lock v:ext="edit" aspectratio="f"/>
                    <v:textbox>
                      <w:txbxContent>
                        <w:p>
                          <w:pPr>
                            <w:jc w:val="cente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Reka Bentuk Sistem</w:t>
                          </w:r>
                        </w:p>
                      </w:txbxContent>
                    </v:textbox>
                  </v:rect>
                  <v:rect id="Rectangle 11" o:spid="_x0000_s1026" o:spt="1" style="position:absolute;left:9525;top:3724275;height:438150;width:1857375;v-text-anchor:middle;" fillcolor="#FFFFFF" filled="t" stroked="t" coordsize="21600,21600" o:gfxdata="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XdD7sAAADb&#10;AAAADwAAAAAAAAABACAAAAAiAAAAZHJzL2Rvd25yZXYueG1sUEsBAhQAFAAAAAgAh07iQDMvBZ47&#10;AAAAOQAAABAAAAAAAAAAAQAgAAAACgEAAGRycy9zaGFwZXhtbC54bWxQSwUGAAAAAAYABgBbAQAA&#10;tAMAAAAA&#10;">
                    <v:fill on="t" focussize="0,0"/>
                    <v:stroke weight="2pt" color="#000000" joinstyle="round"/>
                    <v:imagedata o:title=""/>
                    <o:lock v:ext="edit" aspectratio="f"/>
                    <v:textbox>
                      <w:txbxContent>
                        <w:p>
                          <w:pPr>
                            <w:jc w:val="cente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Pelaksanaan</w:t>
                          </w:r>
                        </w:p>
                      </w:txbxContent>
                    </v:textbox>
                  </v:rect>
                  <v:rect id="Rectangle 12" o:spid="_x0000_s1026" o:spt="1" style="position:absolute;left:0;top:4781550;height:438150;width:1857375;v-text-anchor:middle;" fillcolor="#FFFFFF" filled="t" stroked="t" coordsize="21600,21600" o:gfxdata="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XQ3i5AAAA2wAA&#10;AA8AAAAAAAAAAQAgAAAAIgAAAGRycy9kb3ducmV2LnhtbFBLAQIUABQAAAAIAIdO4kAzLwWeOwAA&#10;ADkAAAAQAAAAAAAAAAEAIAAAAAgBAABkcnMvc2hhcGV4bWwueG1sUEsFBgAAAAAGAAYAWwEAALID&#10;AAAAAA==&#10;">
                    <v:fill on="t" focussize="0,0"/>
                    <v:stroke weight="2pt" color="#000000" joinstyle="round"/>
                    <v:imagedata o:title=""/>
                    <o:lock v:ext="edit" aspectratio="f"/>
                    <v:textbox>
                      <w:txbxContent>
                        <w:p>
                          <w:pPr>
                            <w:jc w:val="cente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Penyenggaraan</w:t>
                          </w:r>
                        </w:p>
                      </w:txbxContent>
                    </v:textbox>
                  </v:rect>
                  <v:group id="_x0000_s1026" o:spid="_x0000_s1026" o:spt="203" style="position:absolute;left:9525;top:0;height:5400675;width:5848350;" coordsize="5848350,5400675"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rect id="Rectangle 14" o:spid="_x0000_s1026" o:spt="1" style="position:absolute;left:2286000;top:552450;height:838200;width:3562350;v-text-anchor:middle;" fillcolor="#FFFFFF" filled="t" stroked="f" coordsize="21600,21600" o:gfxdata="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lXd4QtwAAANsAAAAP&#10;AAAAAAAAAAEAIAAAACIAAABkcnMvZG93bnJldi54bWxQSwECFAAUAAAACACHTuJAMy8FnjsAAAA5&#10;AAAAEAAAAAAAAAABACAAAAAGAQAAZHJzL3NoYXBleG1sLnhtbFBLBQYAAAAABgAGAFsBAACwAwAA&#10;AAA=&#10;">
                      <v:fill on="t" focussize="0,0"/>
                      <v:stroke on="f" weight="2pt"/>
                      <v:imagedata o:title=""/>
                      <o:lock v:ext="edit" aspectratio="f"/>
                      <v:textbox>
                        <w:txbxContent>
                          <w:p>
                            <w:pPr>
                              <w:pStyle w:val="10"/>
                              <w:numPr>
                                <w:ilvl w:val="0"/>
                                <w:numId w:val="4"/>
                              </w:num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Membuat penilaian awal</w:t>
                            </w:r>
                          </w:p>
                          <w:p>
                            <w:pPr>
                              <w:pStyle w:val="10"/>
                              <w:numPr>
                                <w:ilvl w:val="0"/>
                                <w:numId w:val="4"/>
                              </w:num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Membuat kajian kesauran</w:t>
                            </w:r>
                          </w:p>
                        </w:txbxContent>
                      </v:textbox>
                    </v:rect>
                    <v:rect id="Rectangle 15" o:spid="_x0000_s1026" o:spt="1" style="position:absolute;left:2286000;top:1552575;height:838200;width:3562350;v-text-anchor:middle;" fillcolor="#FFFFFF" filled="t" stroked="f" coordsize="21600,21600" o:gfxdata="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KEXuLtwAAANsAAAAP&#10;AAAAAAAAAAEAIAAAACIAAABkcnMvZG93bnJldi54bWxQSwECFAAUAAAACACHTuJAMy8FnjsAAAA5&#10;AAAAEAAAAAAAAAABACAAAAAGAQAAZHJzL3NoYXBleG1sLnhtbFBLBQYAAAAABgAGAFsBAACwAwAA&#10;AAA=&#10;">
                      <v:fill on="t" focussize="0,0"/>
                      <v:stroke on="f" weight="2pt"/>
                      <v:imagedata o:title=""/>
                      <o:lock v:ext="edit" aspectratio="f"/>
                      <v:textbox>
                        <w:txbxContent>
                          <w:p>
                            <w:pPr>
                              <w:pStyle w:val="10"/>
                              <w:numPr>
                                <w:ilvl w:val="0"/>
                                <w:numId w:val="5"/>
                              </w:num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Mengkaji kehendak pengguna</w:t>
                            </w:r>
                          </w:p>
                          <w:p>
                            <w:pPr>
                              <w:pStyle w:val="10"/>
                              <w:numPr>
                                <w:ilvl w:val="0"/>
                                <w:numId w:val="5"/>
                              </w:num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Mengkaji system sedia ada</w:t>
                            </w:r>
                          </w:p>
                          <w:p>
                            <w:pPr>
                              <w:pStyle w:val="10"/>
                              <w:numPr>
                                <w:ilvl w:val="0"/>
                                <w:numId w:val="5"/>
                              </w:num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Menghasilkan reka bentuk logikal</w:t>
                            </w:r>
                          </w:p>
                        </w:txbxContent>
                      </v:textbox>
                    </v:rect>
                    <v:rect id="Rectangle 16" o:spid="_x0000_s1026" o:spt="1" style="position:absolute;left:2286000;top:2533650;height:838200;width:3562350;v-text-anchor:middle;" fillcolor="#FFFFFF" filled="t" stroked="f" coordsize="21600,21600" o:gfxdata="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6w+X8twAAANsAAAAP&#10;AAAAAAAAAAEAIAAAACIAAABkcnMvZG93bnJldi54bWxQSwECFAAUAAAACACHTuJAMy8FnjsAAAA5&#10;AAAAEAAAAAAAAAABACAAAAAGAQAAZHJzL3NoYXBleG1sLnhtbFBLBQYAAAAABgAGAFsBAACwAwAA&#10;AAA=&#10;">
                      <v:fill on="t" focussize="0,0"/>
                      <v:stroke on="f" weight="2pt"/>
                      <v:imagedata o:title=""/>
                      <o:lock v:ext="edit" aspectratio="f"/>
                      <v:textbox>
                        <w:txbxContent>
                          <w:p>
                            <w:pPr>
                              <w:pStyle w:val="10"/>
                              <w:numPr>
                                <w:ilvl w:val="0"/>
                                <w:numId w:val="6"/>
                              </w:num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Mendapatkan spesifikasi terperinci sistem</w:t>
                            </w:r>
                          </w:p>
                        </w:txbxContent>
                      </v:textbox>
                    </v:rect>
                    <v:rect id="Rectangle 17" o:spid="_x0000_s1026" o:spt="1" style="position:absolute;left:2286000;top:3543300;height:838200;width:3562350;v-text-anchor:middle;" fillcolor="#FFFFFF" filled="t" stroked="f" coordsize="21600,21600" o:gfxdata="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j0BntwAAANsAAAAP&#10;AAAAAAAAAAEAIAAAACIAAABkcnMvZG93bnJldi54bWxQSwECFAAUAAAACACHTuJAMy8FnjsAAAA5&#10;AAAAEAAAAAAAAAABACAAAAAGAQAAZHJzL3NoYXBleG1sLnhtbFBLBQYAAAAABgAGAFsBAACwAwAA&#10;AAA=&#10;">
                      <v:fill on="t" focussize="0,0"/>
                      <v:stroke on="f" weight="2pt"/>
                      <v:imagedata o:title=""/>
                      <o:lock v:ext="edit" aspectratio="f"/>
                      <v:textbox>
                        <w:txbxContent>
                          <w:p>
                            <w:p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 xml:space="preserve">      1. Mengekod, menguji, menyah pijat</w:t>
                            </w:r>
                          </w:p>
                          <w:p>
                            <w:p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 xml:space="preserve">      2. Memasang, membuat penghalusan</w:t>
                            </w:r>
                          </w:p>
                        </w:txbxContent>
                      </v:textbox>
                    </v:rect>
                    <v:rect id="Rectangle 18" o:spid="_x0000_s1026" o:spt="1" style="position:absolute;left:2286000;top:4562475;height:838200;width:3562350;v-text-anchor:middle;" fillcolor="#FFFFFF" filled="t" stroked="f" coordsize="21600,21600" o:gfxdata="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Q1BW5AAAA2wAA&#10;AA8AAAAAAAAAAQAgAAAAIgAAAGRycy9kb3ducmV2LnhtbFBLAQIUABQAAAAIAIdO4kAzLwWeOwAA&#10;ADkAAAAQAAAAAAAAAAEAIAAAAAgBAABkcnMvc2hhcGV4bWwueG1sUEsFBgAAAAAGAAYAWwEAALID&#10;AAAAAA==&#10;">
                      <v:fill on="t" focussize="0,0"/>
                      <v:stroke on="f" weight="2pt"/>
                      <v:imagedata o:title=""/>
                      <o:lock v:ext="edit" aspectratio="f"/>
                      <v:textbox>
                        <w:txbxContent>
                          <w:p>
                            <w:pPr>
                              <w:pStyle w:val="10"/>
                              <w:numPr>
                                <w:ilvl w:val="0"/>
                                <w:numId w:val="7"/>
                              </w:num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Membuat penilaian dan penambahbaikan</w:t>
                            </w:r>
                          </w:p>
                          <w:p>
                            <w:pPr>
                              <w:pStyle w:val="10"/>
                              <w:numPr>
                                <w:ilvl w:val="0"/>
                                <w:numId w:val="7"/>
                              </w:numPr>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Melakukan penyenggaraan</w:t>
                            </w:r>
                          </w:p>
                        </w:txbxContent>
                      </v:textbox>
                    </v:rect>
                    <v:rect id="Rectangle 19" o:spid="_x0000_s1026" o:spt="1" style="position:absolute;left:0;top:85725;height:352425;width:1857375;v-text-anchor:middle;" filled="f" stroked="f" coordsize="21600,21600" o:gfxdata="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0cg4ugAAANsA&#10;AAAPAAAAAAAAAAEAIAAAACIAAABkcnMvZG93bnJldi54bWxQSwECFAAUAAAACACHTuJAMy8FnjsA&#10;AAA5AAAAEAAAAAAAAAABACAAAAAJAQAAZHJzL3NoYXBleG1sLnhtbFBLBQYAAAAABgAGAFsBAACz&#10;AwAAAAA=&#10;">
                      <v:fill on="f" focussize="0,0"/>
                      <v:stroke on="f" weight="2pt"/>
                      <v:imagedata o:title=""/>
                      <o:lock v:ext="edit" aspectratio="f"/>
                      <v:textbox>
                        <w:txbxContent>
                          <w:p>
                            <w:pPr>
                              <w:jc w:val="center"/>
                              <w:rPr>
                                <w:rFonts w:ascii="Arial" w:hAnsi="Arial" w:cs="Arial"/>
                                <w:b/>
                                <w:color w:val="000000" w:themeColor="text1"/>
                                <w:sz w:val="22"/>
                                <w:szCs w:val="22"/>
                                <w14:textFill>
                                  <w14:solidFill>
                                    <w14:schemeClr w14:val="tx1"/>
                                  </w14:solidFill>
                                </w14:textFill>
                              </w:rPr>
                            </w:pPr>
                            <w:r>
                              <w:rPr>
                                <w:rFonts w:ascii="Arial" w:hAnsi="Arial" w:cs="Arial"/>
                                <w:b/>
                                <w:color w:val="000000" w:themeColor="text1"/>
                                <w:sz w:val="22"/>
                                <w:szCs w:val="22"/>
                                <w14:textFill>
                                  <w14:solidFill>
                                    <w14:schemeClr w14:val="tx1"/>
                                  </w14:solidFill>
                                </w14:textFill>
                              </w:rPr>
                              <w:t>Fasa</w:t>
                            </w:r>
                          </w:p>
                        </w:txbxContent>
                      </v:textbox>
                    </v:rect>
                    <v:rect id="Rectangle 20" o:spid="_x0000_s1026" o:spt="1" style="position:absolute;left:3238500;top:0;height:438150;width:1857375;v-text-anchor:middle;" fillcolor="#FFFFFF" filled="t" stroked="f" coordsize="21600,21600" o:gfxdata="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UChKutwAAANsAAAAP&#10;AAAAAAAAAAEAIAAAACIAAABkcnMvZG93bnJldi54bWxQSwECFAAUAAAACACHTuJAMy8FnjsAAAA5&#10;AAAAEAAAAAAAAAABACAAAAAGAQAAZHJzL3NoYXBleG1sLnhtbFBLBQYAAAAABgAGAFsBAACwAwAA&#10;AAA=&#10;">
                      <v:fill on="t" focussize="0,0"/>
                      <v:stroke on="f" weight="2pt"/>
                      <v:imagedata o:title=""/>
                      <o:lock v:ext="edit" aspectratio="f"/>
                      <v:textbox>
                        <w:txbxContent>
                          <w:p>
                            <w:pPr>
                              <w:jc w:val="center"/>
                              <w:rPr>
                                <w:rFonts w:ascii="Arial" w:hAnsi="Arial" w:cs="Arial"/>
                                <w:b/>
                                <w:color w:val="000000" w:themeColor="text1"/>
                                <w:sz w:val="22"/>
                                <w:szCs w:val="22"/>
                                <w14:textFill>
                                  <w14:solidFill>
                                    <w14:schemeClr w14:val="tx1"/>
                                  </w14:solidFill>
                                </w14:textFill>
                              </w:rPr>
                            </w:pPr>
                            <w:r>
                              <w:rPr>
                                <w:rFonts w:ascii="Arial" w:hAnsi="Arial" w:cs="Arial"/>
                                <w:b/>
                                <w:color w:val="000000" w:themeColor="text1"/>
                                <w:sz w:val="22"/>
                                <w:szCs w:val="22"/>
                                <w14:textFill>
                                  <w14:solidFill>
                                    <w14:schemeClr w14:val="tx1"/>
                                  </w14:solidFill>
                                </w14:textFill>
                              </w:rPr>
                              <w:t>Aktiviti</w:t>
                            </w:r>
                          </w:p>
                        </w:txbxContent>
                      </v:textbox>
                    </v:rect>
                  </v:group>
                </v:group>
                <v:group id="_x0000_s1026" o:spid="_x0000_s1026" o:spt="203" style="position:absolute;left:0;top:495300;height:5162550;width:1362075;" coordsize="1362075,5162550"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1362075;top:685800;height:590550;width:0;" filled="f" stroked="t" coordsize="21600,21600" o:gfxdata="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lZMLsAAADb&#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shape>
                  <v:shape id="_x0000_s1026" o:spid="_x0000_s1026" o:spt="32" type="#_x0000_t32" style="position:absolute;left:1352550;top:1714500;height:523875;width:1;" filled="f" stroked="t" coordsize="21600,21600" o:gfxdata="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X8q7sAAADb&#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shape>
                  <v:shape id="_x0000_s1026" o:spid="_x0000_s1026" o:spt="32" type="#_x0000_t32" style="position:absolute;left:1352550;top:2695575;height:523875;width:9525;" filled="f" stroked="t" coordsize="21600,21600" o:gfxdata="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DBRLsAAADb&#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shape>
                  <v:shape id="_x0000_s1026" o:spid="_x0000_s1026" o:spt="32" type="#_x0000_t32" style="position:absolute;left:1333500;top:3667125;height:619125;width:0;" filled="f" stroked="t" coordsize="21600,21600" o:gfxdata="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pJfM7sAAADb&#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shape>
                  <v:shape id="_x0000_s1026" o:spid="_x0000_s1026" o:spt="32" type="#_x0000_t32" style="position:absolute;left:1323975;top:4714875;flip:x;height:447675;width:9525;" filled="f" stroked="t" coordsize="21600,21600" o:gfxdata="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Nfu3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shape>
                  <v:line id="_x0000_s1026" o:spid="_x0000_s1026" o:spt="20" style="position:absolute;left:0;top:0;flip:y;height:5162550;width:0;" filled="f" stroked="t" coordsize="21600,21600" o:gfxdata="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oKDm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0;top:0;height:0;width:1362075;" filled="f" stroked="t" coordsize="21600,21600"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w10:wrap type="tight"/>
              </v:group>
            </w:pict>
          </mc:Fallback>
        </mc:AlternateContent>
      </w:r>
    </w:p>
    <w:p>
      <w:pPr>
        <w:rPr>
          <w:rFonts w:ascii="Arial" w:hAnsi="Arial" w:cs="Arial"/>
          <w:color w:val="000000" w:themeColor="text1"/>
          <w:sz w:val="22"/>
          <w:szCs w:val="22"/>
          <w14:textFill>
            <w14:solidFill>
              <w14:schemeClr w14:val="tx1"/>
            </w14:solidFill>
          </w14:textFill>
        </w:rPr>
      </w:pPr>
      <w:r>
        <w:rPr>
          <w:lang w:val="en-MY" w:eastAsia="zh-TW"/>
        </w:rPr>
        <mc:AlternateContent>
          <mc:Choice Requires="wps">
            <w:drawing>
              <wp:anchor distT="0" distB="0" distL="114300" distR="114300" simplePos="0" relativeHeight="251662336" behindDoc="0" locked="0" layoutInCell="1" allowOverlap="1">
                <wp:simplePos x="0" y="0"/>
                <wp:positionH relativeFrom="column">
                  <wp:posOffset>-4276090</wp:posOffset>
                </wp:positionH>
                <wp:positionV relativeFrom="paragraph">
                  <wp:posOffset>389890</wp:posOffset>
                </wp:positionV>
                <wp:extent cx="45720" cy="247650"/>
                <wp:effectExtent l="57150" t="0" r="69215" b="57150"/>
                <wp:wrapNone/>
                <wp:docPr id="30" name="Straight Arrow Connector 30"/>
                <wp:cNvGraphicFramePr/>
                <a:graphic xmlns:a="http://schemas.openxmlformats.org/drawingml/2006/main">
                  <a:graphicData uri="http://schemas.microsoft.com/office/word/2010/wordprocessingShape">
                    <wps:wsp>
                      <wps:cNvCnPr/>
                      <wps:spPr>
                        <a:xfrm>
                          <a:off x="0" y="0"/>
                          <a:ext cx="45719" cy="24765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margin-left:-336.7pt;margin-top:30.7pt;height:19.5pt;width:3.6pt;z-index:251662336;mso-width-relative:page;mso-height-relative:page;" filled="f" stroked="t" coordsize="21600,21600" o:gfxdata="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W9Tx22gAAAAwBAAAPAAAA&#10;AAAAAAEAIAAAACIAAABkcnMvZG93bnJldi54bWxQSwECFAAUAAAACACHTuJASjaxC9oBAACjAwAA&#10;DgAAAAAAAAABACAAAAApAQAAZHJzL2Uyb0RvYy54bWxQSwUGAAAAAAYABgBZAQAAdQUAAAAA&#10;">
                <v:fill on="f" focussize="0,0"/>
                <v:stroke color="#000000" joinstyle="round" endarrow="open"/>
                <v:imagedata o:title=""/>
                <o:lock v:ext="edit" aspectratio="f"/>
              </v:shape>
            </w:pict>
          </mc:Fallback>
        </mc:AlternateContent>
      </w:r>
    </w:p>
    <w:p>
      <w:pPr>
        <w:rPr>
          <w:rFonts w:ascii="Arial" w:hAnsi="Arial" w:cs="Arial"/>
          <w:color w:val="000000" w:themeColor="text1"/>
          <w:sz w:val="22"/>
          <w:szCs w:val="22"/>
          <w14:textFill>
            <w14:solidFill>
              <w14:schemeClr w14:val="tx1"/>
            </w14:solidFill>
          </w14:textFill>
        </w:rPr>
      </w:pPr>
      <w:r>
        <w:rPr>
          <w:lang w:val="en-MY" w:eastAsia="zh-TW"/>
        </w:rPr>
        <mc:AlternateContent>
          <mc:Choice Requires="wps">
            <w:drawing>
              <wp:anchor distT="0" distB="0" distL="114300" distR="114300" simplePos="0" relativeHeight="251666432" behindDoc="0" locked="0" layoutInCell="1" allowOverlap="1">
                <wp:simplePos x="0" y="0"/>
                <wp:positionH relativeFrom="column">
                  <wp:posOffset>-1482725</wp:posOffset>
                </wp:positionH>
                <wp:positionV relativeFrom="paragraph">
                  <wp:posOffset>5391785</wp:posOffset>
                </wp:positionV>
                <wp:extent cx="1362075" cy="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1362075" cy="0"/>
                        </a:xfrm>
                        <a:prstGeom prst="line">
                          <a:avLst/>
                        </a:prstGeom>
                        <a:noFill/>
                        <a:ln w="9525" cap="flat" cmpd="sng" algn="ctr">
                          <a:solidFill>
                            <a:sysClr val="windowText" lastClr="000000"/>
                          </a:solidFill>
                          <a:prstDash val="solid"/>
                        </a:ln>
                        <a:effectLst/>
                      </wps:spPr>
                      <wps:bodyPr/>
                    </wps:wsp>
                  </a:graphicData>
                </a:graphic>
              </wp:anchor>
            </w:drawing>
          </mc:Choice>
          <mc:Fallback>
            <w:pict>
              <v:line id="_x0000_s1026" o:spid="_x0000_s1026" o:spt="20" style="position:absolute;left:0pt;margin-left:-116.75pt;margin-top:424.55pt;height:0pt;width:107.25pt;z-index:251666432;mso-width-relative:page;mso-height-relative:page;" filled="f" stroked="t" coordsize="21600,21600" o:gfxdata="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RU5cnZAAAADAEAAA8AAAAAAAAAAQAgAAAAIgAAAGRycy9kb3ducmV2Lnht&#10;bFBLAQIUABQAAAAIAIdO4kA7vhINvwEAAHMDAAAOAAAAAAAAAAEAIAAAACgBAABkcnMvZTJvRG9j&#10;LnhtbFBLBQYAAAAABgAGAFkBAABZBQAAAAA=&#10;">
                <v:fill on="f" focussize="0,0"/>
                <v:stroke color="#000000" joinstyle="round"/>
                <v:imagedata o:title=""/>
                <o:lock v:ext="edit" aspectratio="f"/>
              </v:line>
            </w:pict>
          </mc:Fallback>
        </mc:AlternateContent>
      </w:r>
    </w:p>
    <w:p>
      <w:pPr>
        <w:ind w:left="360"/>
        <w:rPr>
          <w:rFonts w:ascii="Arial" w:hAnsi="Arial" w:cs="Arial"/>
          <w:b/>
          <w:bCs/>
          <w:color w:val="000000" w:themeColor="text1"/>
          <w:sz w:val="22"/>
          <w:szCs w:val="22"/>
          <w14:textFill>
            <w14:solidFill>
              <w14:schemeClr w14:val="tx1"/>
            </w14:solidFill>
          </w14:textFill>
        </w:rPr>
      </w:pPr>
    </w:p>
    <w:p>
      <w:pPr>
        <w:ind w:left="360"/>
        <w:rPr>
          <w:rFonts w:ascii="Arial" w:hAnsi="Arial" w:cs="Arial"/>
          <w:b/>
          <w:bCs/>
          <w:color w:val="000000" w:themeColor="text1"/>
          <w:sz w:val="22"/>
          <w:szCs w:val="22"/>
          <w14:textFill>
            <w14:solidFill>
              <w14:schemeClr w14:val="tx1"/>
            </w14:solidFill>
          </w14:textFill>
        </w:rPr>
      </w:pPr>
    </w:p>
    <w:p>
      <w:pPr>
        <w:ind w:left="360"/>
        <w:rPr>
          <w:rFonts w:ascii="Arial" w:hAnsi="Arial" w:cs="Arial"/>
          <w:b/>
          <w:bCs/>
          <w:color w:val="000000" w:themeColor="text1"/>
          <w:sz w:val="22"/>
          <w:szCs w:val="22"/>
          <w14:textFill>
            <w14:solidFill>
              <w14:schemeClr w14:val="tx1"/>
            </w14:solidFill>
          </w14:textFill>
        </w:rPr>
      </w:pPr>
    </w:p>
    <w:p>
      <w:pPr>
        <w:ind w:left="360"/>
        <w:rPr>
          <w:rFonts w:ascii="Arial" w:hAnsi="Arial" w:cs="Arial"/>
          <w:b/>
          <w:bCs/>
          <w:color w:val="000000" w:themeColor="text1"/>
          <w:sz w:val="22"/>
          <w:szCs w:val="22"/>
          <w14:textFill>
            <w14:solidFill>
              <w14:schemeClr w14:val="tx1"/>
            </w14:solidFill>
          </w14:textFill>
        </w:rPr>
      </w:pPr>
    </w:p>
    <w:p>
      <w:pPr>
        <w:numPr>
          <w:ilvl w:val="0"/>
          <w:numId w:val="1"/>
        </w:numPr>
        <w:spacing w:line="276" w:lineRule="auto"/>
        <w:rPr>
          <w:rFonts w:ascii="Arial" w:hAnsi="Arial" w:cs="Arial"/>
          <w:b/>
          <w:bCs/>
          <w:color w:val="000000" w:themeColor="text1"/>
          <w:sz w:val="22"/>
          <w:szCs w:val="22"/>
          <w14:textFill>
            <w14:solidFill>
              <w14:schemeClr w14:val="tx1"/>
            </w14:solidFill>
          </w14:textFill>
        </w:rPr>
      </w:pPr>
      <w:r>
        <w:rPr>
          <w:rFonts w:ascii="Arial" w:hAnsi="Arial" w:cs="Arial"/>
          <w:b/>
          <w:color w:val="000000" w:themeColor="text1"/>
          <w:sz w:val="22"/>
          <w:szCs w:val="22"/>
          <w14:textFill>
            <w14:solidFill>
              <w14:schemeClr w14:val="tx1"/>
            </w14:solidFill>
          </w14:textFill>
        </w:rPr>
        <w:t>Systems Development Life Cycle (</w:t>
      </w:r>
      <w:r>
        <w:rPr>
          <w:rFonts w:ascii="Arial" w:hAnsi="Arial" w:cs="Arial"/>
          <w:b/>
          <w:bCs/>
          <w:color w:val="000000" w:themeColor="text1"/>
          <w:sz w:val="22"/>
          <w:szCs w:val="22"/>
          <w14:textFill>
            <w14:solidFill>
              <w14:schemeClr w14:val="tx1"/>
            </w14:solidFill>
          </w14:textFill>
        </w:rPr>
        <w:t xml:space="preserve">SDLC) method </w:t>
      </w:r>
      <w:r>
        <w:rPr>
          <w:rFonts w:ascii="Arial" w:hAnsi="Arial" w:cs="Arial"/>
          <w:b/>
          <w:color w:val="000000" w:themeColor="text1"/>
          <w:sz w:val="22"/>
          <w:szCs w:val="22"/>
          <w14:textFill>
            <w14:solidFill>
              <w14:schemeClr w14:val="tx1"/>
            </w14:solidFill>
          </w14:textFill>
        </w:rPr>
        <w:t>described</w:t>
      </w:r>
    </w:p>
    <w:p>
      <w:pPr>
        <w:spacing w:line="276" w:lineRule="auto"/>
        <w:rPr>
          <w:rFonts w:ascii="Arial" w:hAnsi="Arial" w:cs="Arial"/>
          <w:color w:val="000000" w:themeColor="text1"/>
          <w:sz w:val="22"/>
          <w:szCs w:val="22"/>
          <w14:textFill>
            <w14:solidFill>
              <w14:schemeClr w14:val="tx1"/>
            </w14:solidFill>
          </w14:textFill>
        </w:rPr>
      </w:pPr>
    </w:p>
    <w:p>
      <w:pPr>
        <w:spacing w:line="276" w:lineRule="auto"/>
        <w:jc w:val="both"/>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Penerangan terperinci bagi setiap fasa SDLC:</w:t>
      </w:r>
    </w:p>
    <w:p>
      <w:pPr>
        <w:spacing w:line="276" w:lineRule="auto"/>
        <w:jc w:val="both"/>
        <w:rPr>
          <w:rFonts w:ascii="Arial" w:hAnsi="Arial" w:cs="Arial"/>
          <w:color w:val="000000" w:themeColor="text1"/>
          <w:sz w:val="22"/>
          <w:szCs w:val="22"/>
          <w14:textFill>
            <w14:solidFill>
              <w14:schemeClr w14:val="tx1"/>
            </w14:solidFill>
          </w14:textFill>
        </w:rPr>
      </w:pPr>
    </w:p>
    <w:p>
      <w:pPr>
        <w:spacing w:line="276" w:lineRule="auto"/>
        <w:jc w:val="both"/>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 xml:space="preserve">a. </w:t>
      </w:r>
      <w:r>
        <w:rPr>
          <w:rFonts w:ascii="Arial" w:hAnsi="Arial" w:cs="Arial"/>
          <w:color w:val="000000" w:themeColor="text1"/>
          <w:sz w:val="22"/>
          <w:szCs w:val="22"/>
          <w:highlight w:val="darkMagenta"/>
          <w14:textFill>
            <w14:solidFill>
              <w14:schemeClr w14:val="tx1"/>
            </w14:solidFill>
          </w14:textFill>
        </w:rPr>
        <w:t>Fasa Perancangan</w:t>
      </w:r>
    </w:p>
    <w:p>
      <w:pPr>
        <w:spacing w:line="276" w:lineRule="auto"/>
        <w:jc w:val="both"/>
        <w:rPr>
          <w:rFonts w:ascii="Arial" w:hAnsi="Arial" w:cs="Arial"/>
          <w:color w:val="000000" w:themeColor="text1"/>
          <w:sz w:val="22"/>
          <w:szCs w:val="22"/>
          <w:lang w:val="ms-MY"/>
          <w14:textFill>
            <w14:solidFill>
              <w14:schemeClr w14:val="tx1"/>
            </w14:solidFill>
          </w14:textFill>
        </w:rPr>
      </w:pP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highlight w:val="yellow"/>
          <w:lang w:val="ms-MY"/>
          <w14:textFill>
            <w14:solidFill>
              <w14:schemeClr w14:val="tx1"/>
            </w14:solidFill>
          </w14:textFill>
        </w:rPr>
        <w:t>Merupakan langkah penting dalam mewujudkan sistem yang berjaya</w:t>
      </w:r>
      <w:r>
        <w:rPr>
          <w:rFonts w:ascii="Arial" w:hAnsi="Arial" w:cs="Arial"/>
          <w:color w:val="000000" w:themeColor="text1"/>
          <w:sz w:val="22"/>
          <w:szCs w:val="22"/>
          <w:lang w:val="ms-MY"/>
          <w14:textFill>
            <w14:solidFill>
              <w14:schemeClr w14:val="tx1"/>
            </w14:solidFill>
          </w14:textFill>
        </w:rPr>
        <w:t xml:space="preserve">. Fasa ini </w:t>
      </w:r>
      <w:r>
        <w:rPr>
          <w:rFonts w:ascii="Arial" w:hAnsi="Arial" w:cs="Arial"/>
          <w:color w:val="000000" w:themeColor="text1"/>
          <w:sz w:val="22"/>
          <w:szCs w:val="22"/>
          <w:highlight w:val="yellow"/>
          <w:lang w:val="ms-MY"/>
          <w14:textFill>
            <w14:solidFill>
              <w14:schemeClr w14:val="tx1"/>
            </w14:solidFill>
          </w14:textFill>
        </w:rPr>
        <w:t xml:space="preserve">melibatkan membuat keputusan </w:t>
      </w:r>
      <w:r>
        <w:rPr>
          <w:rFonts w:ascii="Arial" w:hAnsi="Arial" w:cs="Arial"/>
          <w:b/>
          <w:bCs/>
          <w:color w:val="000000" w:themeColor="text1"/>
          <w:sz w:val="22"/>
          <w:szCs w:val="22"/>
          <w:highlight w:val="yellow"/>
          <w:lang w:val="ms-MY"/>
          <w14:textFill>
            <w14:solidFill>
              <w14:schemeClr w14:val="tx1"/>
            </w14:solidFill>
          </w14:textFill>
        </w:rPr>
        <w:t>apa yang anda mahu lakukan dan masalah</w:t>
      </w:r>
      <w:r>
        <w:rPr>
          <w:rFonts w:ascii="Arial" w:hAnsi="Arial" w:cs="Arial"/>
          <w:color w:val="000000" w:themeColor="text1"/>
          <w:sz w:val="22"/>
          <w:szCs w:val="22"/>
          <w:highlight w:val="yellow"/>
          <w:lang w:val="ms-MY"/>
          <w14:textFill>
            <w14:solidFill>
              <w14:schemeClr w14:val="tx1"/>
            </w14:solidFill>
          </w14:textFill>
        </w:rPr>
        <w:t xml:space="preserve"> yang anda cuba untuk di selesaikan</w:t>
      </w:r>
      <w:r>
        <w:rPr>
          <w:rFonts w:ascii="Arial" w:hAnsi="Arial" w:cs="Arial"/>
          <w:color w:val="000000" w:themeColor="text1"/>
          <w:sz w:val="22"/>
          <w:szCs w:val="22"/>
          <w:lang w:val="ms-MY"/>
          <w14:textFill>
            <w14:solidFill>
              <w14:schemeClr w14:val="tx1"/>
            </w14:solidFill>
          </w14:textFill>
        </w:rPr>
        <w:t xml:space="preserve"> seperti :</w:t>
      </w:r>
      <w:r>
        <w:rPr>
          <w:rFonts w:ascii="Arial" w:hAnsi="Arial" w:cs="Arial"/>
          <w:color w:val="000000" w:themeColor="text1"/>
          <w:sz w:val="22"/>
          <w:szCs w:val="22"/>
          <w:lang w:val="ms-MY"/>
          <w14:textFill>
            <w14:solidFill>
              <w14:schemeClr w14:val="tx1"/>
            </w14:solidFill>
          </w14:textFill>
        </w:rPr>
        <w:br w:type="textWrapping"/>
      </w:r>
      <w:r>
        <w:rPr>
          <w:rFonts w:ascii="Arial" w:hAnsi="Arial" w:cs="Arial"/>
          <w:color w:val="000000" w:themeColor="text1"/>
          <w:sz w:val="22"/>
          <w:szCs w:val="22"/>
          <w:lang w:val="ms-MY"/>
          <w14:textFill>
            <w14:solidFill>
              <w14:schemeClr w14:val="tx1"/>
            </w14:solidFill>
          </w14:textFill>
        </w:rPr>
        <w:br w:type="textWrapping"/>
      </w:r>
      <w:r>
        <w:rPr>
          <w:rFonts w:ascii="Arial" w:hAnsi="Arial" w:cs="Arial"/>
          <w:color w:val="000000" w:themeColor="text1"/>
          <w:sz w:val="22"/>
          <w:szCs w:val="22"/>
          <w:lang w:val="ms-MY"/>
          <w14:textFill>
            <w14:solidFill>
              <w14:schemeClr w14:val="tx1"/>
            </w14:solidFill>
          </w14:textFill>
        </w:rPr>
        <w:t xml:space="preserve">    i. </w:t>
      </w:r>
      <w:r>
        <w:rPr>
          <w:rFonts w:ascii="Arial" w:hAnsi="Arial" w:cs="Arial"/>
          <w:color w:val="000000" w:themeColor="text1"/>
          <w:sz w:val="22"/>
          <w:szCs w:val="22"/>
          <w:highlight w:val="cyan"/>
          <w:lang w:val="ms-MY"/>
          <w14:textFill>
            <w14:solidFill>
              <w14:schemeClr w14:val="tx1"/>
            </w14:solidFill>
          </w14:textFill>
        </w:rPr>
        <w:t xml:space="preserve">Penentuan </w:t>
      </w:r>
      <w:r>
        <w:rPr>
          <w:rFonts w:ascii="Arial" w:hAnsi="Arial" w:cs="Arial"/>
          <w:b/>
          <w:bCs/>
          <w:color w:val="000000" w:themeColor="text1"/>
          <w:sz w:val="22"/>
          <w:szCs w:val="22"/>
          <w:highlight w:val="cyan"/>
          <w:lang w:val="ms-MY"/>
          <w14:textFill>
            <w14:solidFill>
              <w14:schemeClr w14:val="tx1"/>
            </w14:solidFill>
          </w14:textFill>
        </w:rPr>
        <w:t>masalah, objektif dan sumber-sumber</w:t>
      </w:r>
      <w:r>
        <w:rPr>
          <w:rFonts w:ascii="Arial" w:hAnsi="Arial" w:cs="Arial"/>
          <w:color w:val="000000" w:themeColor="text1"/>
          <w:sz w:val="22"/>
          <w:szCs w:val="22"/>
          <w:highlight w:val="none"/>
          <w:lang w:val="ms-MY"/>
          <w14:textFill>
            <w14:solidFill>
              <w14:schemeClr w14:val="tx1"/>
            </w14:solidFill>
          </w14:textFill>
        </w:rPr>
        <w:t xml:space="preserve"> seperti kakitangan dan kos</w:t>
      </w:r>
      <w:r>
        <w:rPr>
          <w:rFonts w:ascii="Arial" w:hAnsi="Arial" w:cs="Arial"/>
          <w:color w:val="000000" w:themeColor="text1"/>
          <w:sz w:val="22"/>
          <w:szCs w:val="22"/>
          <w:lang w:val="ms-MY"/>
          <w14:textFill>
            <w14:solidFill>
              <w14:schemeClr w14:val="tx1"/>
            </w14:solidFill>
          </w14:textFill>
        </w:rPr>
        <w:t>.</w:t>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   ii. </w:t>
      </w:r>
      <w:r>
        <w:rPr>
          <w:rFonts w:ascii="Arial" w:hAnsi="Arial" w:cs="Arial"/>
          <w:color w:val="000000" w:themeColor="text1"/>
          <w:sz w:val="22"/>
          <w:szCs w:val="22"/>
          <w:highlight w:val="cyan"/>
          <w:lang w:val="ms-MY"/>
          <w14:textFill>
            <w14:solidFill>
              <w14:schemeClr w14:val="tx1"/>
            </w14:solidFill>
          </w14:textFill>
        </w:rPr>
        <w:t>Mengkaji keupayaan mencadangkan penyelesaian alternatif</w:t>
      </w:r>
      <w:r>
        <w:rPr>
          <w:rFonts w:ascii="Arial" w:hAnsi="Arial" w:cs="Arial"/>
          <w:color w:val="000000" w:themeColor="text1"/>
          <w:sz w:val="22"/>
          <w:szCs w:val="22"/>
          <w:lang w:val="ms-MY"/>
          <w14:textFill>
            <w14:solidFill>
              <w14:schemeClr w14:val="tx1"/>
            </w14:solidFill>
          </w14:textFill>
        </w:rPr>
        <w:t xml:space="preserve"> selepas mesyuarat dengan </w:t>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       pelanggan, pembekal, pakar runding dan pekerja.</w:t>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  iii. </w:t>
      </w:r>
      <w:r>
        <w:rPr>
          <w:rFonts w:ascii="Arial" w:hAnsi="Arial" w:cs="Arial"/>
          <w:color w:val="000000" w:themeColor="text1"/>
          <w:sz w:val="22"/>
          <w:szCs w:val="22"/>
          <w:highlight w:val="green"/>
          <w:lang w:val="ms-MY"/>
          <w14:textFill>
            <w14:solidFill>
              <w14:schemeClr w14:val="tx1"/>
            </w14:solidFill>
          </w14:textFill>
        </w:rPr>
        <w:t>Belajar bagaimana untuk membuat produk yang lebih baik daripada pesaing anda</w:t>
      </w:r>
      <w:r>
        <w:rPr>
          <w:rFonts w:ascii="Arial" w:hAnsi="Arial" w:cs="Arial"/>
          <w:color w:val="000000" w:themeColor="text1"/>
          <w:sz w:val="22"/>
          <w:szCs w:val="22"/>
          <w:lang w:val="ms-MY"/>
          <w14:textFill>
            <w14:solidFill>
              <w14:schemeClr w14:val="tx1"/>
            </w14:solidFill>
          </w14:textFill>
        </w:rPr>
        <w:t>.</w:t>
      </w:r>
      <w:r>
        <w:rPr>
          <w:rFonts w:ascii="Arial" w:hAnsi="Arial" w:cs="Arial"/>
          <w:color w:val="000000" w:themeColor="text1"/>
          <w:sz w:val="22"/>
          <w:szCs w:val="22"/>
          <w:lang w:val="ms-MY"/>
          <w14:textFill>
            <w14:solidFill>
              <w14:schemeClr w14:val="tx1"/>
            </w14:solidFill>
          </w14:textFill>
        </w:rPr>
        <w:br w:type="textWrapping"/>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b.</w:t>
      </w:r>
      <w:r>
        <w:rPr>
          <w:rFonts w:ascii="Arial" w:hAnsi="Arial" w:cs="Arial"/>
          <w:color w:val="000000" w:themeColor="text1"/>
          <w:sz w:val="22"/>
          <w:szCs w:val="22"/>
          <w:highlight w:val="darkMagenta"/>
          <w:lang w:val="ms-MY"/>
          <w14:textFill>
            <w14:solidFill>
              <w14:schemeClr w14:val="tx1"/>
            </w14:solidFill>
          </w14:textFill>
        </w:rPr>
        <w:t xml:space="preserve"> Fasa Analisis</w:t>
      </w:r>
    </w:p>
    <w:p>
      <w:pPr>
        <w:spacing w:line="276" w:lineRule="auto"/>
        <w:jc w:val="both"/>
        <w:rPr>
          <w:rFonts w:ascii="Arial" w:hAnsi="Arial" w:cs="Arial"/>
          <w:color w:val="000000" w:themeColor="text1"/>
          <w:sz w:val="22"/>
          <w:szCs w:val="22"/>
          <w:lang w:val="ms-MY"/>
          <w14:textFill>
            <w14:solidFill>
              <w14:schemeClr w14:val="tx1"/>
            </w14:solidFill>
          </w14:textFill>
        </w:rPr>
      </w:pP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i.  </w:t>
      </w:r>
      <w:r>
        <w:rPr>
          <w:rFonts w:ascii="Arial" w:hAnsi="Arial" w:cs="Arial"/>
          <w:color w:val="000000" w:themeColor="text1"/>
          <w:sz w:val="22"/>
          <w:szCs w:val="22"/>
          <w:highlight w:val="cyan"/>
          <w:lang w:val="ms-MY"/>
          <w14:textFill>
            <w14:solidFill>
              <w14:schemeClr w14:val="tx1"/>
            </w14:solidFill>
          </w14:textFill>
        </w:rPr>
        <w:t xml:space="preserve">Merupakan </w:t>
      </w:r>
      <w:r>
        <w:rPr>
          <w:rFonts w:ascii="Arial" w:hAnsi="Arial" w:cs="Arial"/>
          <w:b/>
          <w:bCs/>
          <w:color w:val="000000" w:themeColor="text1"/>
          <w:sz w:val="22"/>
          <w:szCs w:val="22"/>
          <w:highlight w:val="cyan"/>
          <w:lang w:val="ms-MY"/>
          <w14:textFill>
            <w14:solidFill>
              <w14:schemeClr w14:val="tx1"/>
            </w14:solidFill>
          </w14:textFill>
        </w:rPr>
        <w:t>kajian mengenai keperluan pengguna</w:t>
      </w:r>
      <w:r>
        <w:rPr>
          <w:rFonts w:ascii="Arial" w:hAnsi="Arial" w:cs="Arial"/>
          <w:color w:val="000000" w:themeColor="text1"/>
          <w:sz w:val="22"/>
          <w:szCs w:val="22"/>
          <w:highlight w:val="cyan"/>
          <w:lang w:val="ms-MY"/>
          <w14:textFill>
            <w14:solidFill>
              <w14:schemeClr w14:val="tx1"/>
            </w14:solidFill>
          </w14:textFill>
        </w:rPr>
        <w:t xml:space="preserve"> sebelum membangunkan satu sistem baru  dan perlu  di dokumenkan</w:t>
      </w:r>
      <w:r>
        <w:rPr>
          <w:rFonts w:ascii="Arial" w:hAnsi="Arial" w:cs="Arial"/>
          <w:color w:val="000000" w:themeColor="text1"/>
          <w:sz w:val="22"/>
          <w:szCs w:val="22"/>
          <w:lang w:val="ms-MY"/>
          <w14:textFill>
            <w14:solidFill>
              <w14:schemeClr w14:val="tx1"/>
            </w14:solidFill>
          </w14:textFill>
        </w:rPr>
        <w:t>. Ia berkemungkinan melibatkan organisasi, ekonomi, sosial dan teknologi yang akan dilaksanakan.</w:t>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ii.  Penting untuk </w:t>
      </w:r>
      <w:r>
        <w:rPr>
          <w:rFonts w:ascii="Arial" w:hAnsi="Arial" w:cs="Arial"/>
          <w:color w:val="000000" w:themeColor="text1"/>
          <w:sz w:val="22"/>
          <w:szCs w:val="22"/>
          <w:highlight w:val="green"/>
          <w:lang w:val="ms-MY"/>
          <w14:textFill>
            <w14:solidFill>
              <w14:schemeClr w14:val="tx1"/>
            </w14:solidFill>
          </w14:textFill>
        </w:rPr>
        <w:t xml:space="preserve">mengekalkan </w:t>
      </w:r>
      <w:r>
        <w:rPr>
          <w:rFonts w:ascii="Arial" w:hAnsi="Arial" w:cs="Arial"/>
          <w:b/>
          <w:bCs/>
          <w:color w:val="000000" w:themeColor="text1"/>
          <w:sz w:val="22"/>
          <w:szCs w:val="22"/>
          <w:highlight w:val="green"/>
          <w:lang w:val="ms-MY"/>
          <w14:textFill>
            <w14:solidFill>
              <w14:schemeClr w14:val="tx1"/>
            </w14:solidFill>
          </w14:textFill>
        </w:rPr>
        <w:t>tahap komunikasi</w:t>
      </w:r>
      <w:r>
        <w:rPr>
          <w:rFonts w:ascii="Arial" w:hAnsi="Arial" w:cs="Arial"/>
          <w:color w:val="000000" w:themeColor="text1"/>
          <w:sz w:val="22"/>
          <w:szCs w:val="22"/>
          <w:highlight w:val="green"/>
          <w:lang w:val="ms-MY"/>
          <w14:textFill>
            <w14:solidFill>
              <w14:schemeClr w14:val="tx1"/>
            </w14:solidFill>
          </w14:textFill>
        </w:rPr>
        <w:t xml:space="preserve"> yang kukuh dengan pelanggan untuk memastikan projek mempunyai </w:t>
      </w:r>
      <w:r>
        <w:rPr>
          <w:rFonts w:ascii="Arial" w:hAnsi="Arial" w:cs="Arial"/>
          <w:b/>
          <w:bCs/>
          <w:color w:val="000000" w:themeColor="text1"/>
          <w:sz w:val="22"/>
          <w:szCs w:val="22"/>
          <w:highlight w:val="green"/>
          <w:lang w:val="ms-MY"/>
          <w14:textFill>
            <w14:solidFill>
              <w14:schemeClr w14:val="tx1"/>
            </w14:solidFill>
          </w14:textFill>
        </w:rPr>
        <w:t>visi yang jelas</w:t>
      </w:r>
      <w:r>
        <w:rPr>
          <w:rFonts w:ascii="Arial" w:hAnsi="Arial" w:cs="Arial"/>
          <w:color w:val="000000" w:themeColor="text1"/>
          <w:sz w:val="22"/>
          <w:szCs w:val="22"/>
          <w:lang w:val="ms-MY"/>
          <w14:textFill>
            <w14:solidFill>
              <w14:schemeClr w14:val="tx1"/>
            </w14:solidFill>
          </w14:textFill>
        </w:rPr>
        <w:t xml:space="preserve"> apabila sistem baru yang siap beserta fungsinya.</w:t>
      </w:r>
    </w:p>
    <w:p>
      <w:pPr>
        <w:spacing w:line="276" w:lineRule="auto"/>
        <w:jc w:val="both"/>
        <w:rPr>
          <w:rFonts w:ascii="Arial" w:hAnsi="Arial" w:cs="Arial"/>
          <w:color w:val="000000" w:themeColor="text1"/>
          <w:sz w:val="22"/>
          <w:szCs w:val="22"/>
          <w:lang w:val="ms-MY"/>
          <w14:textFill>
            <w14:solidFill>
              <w14:schemeClr w14:val="tx1"/>
            </w14:solidFill>
          </w14:textFill>
        </w:rPr>
      </w:pPr>
    </w:p>
    <w:p>
      <w:pPr>
        <w:spacing w:line="276" w:lineRule="auto"/>
        <w:jc w:val="both"/>
        <w:rPr>
          <w:rFonts w:ascii="Arial" w:hAnsi="Arial" w:cs="Arial"/>
          <w:color w:val="000000" w:themeColor="text1"/>
          <w:sz w:val="22"/>
          <w:szCs w:val="22"/>
          <w:lang w:val="sv-SE"/>
          <w14:textFill>
            <w14:solidFill>
              <w14:schemeClr w14:val="tx1"/>
            </w14:solidFill>
          </w14:textFill>
        </w:rPr>
      </w:pPr>
      <w:r>
        <w:rPr>
          <w:rFonts w:ascii="Arial" w:hAnsi="Arial" w:cs="Arial"/>
          <w:color w:val="000000" w:themeColor="text1"/>
          <w:sz w:val="22"/>
          <w:szCs w:val="22"/>
          <w:lang w:val="sv-SE"/>
          <w14:textFill>
            <w14:solidFill>
              <w14:schemeClr w14:val="tx1"/>
            </w14:solidFill>
          </w14:textFill>
        </w:rPr>
        <w:t xml:space="preserve">c. </w:t>
      </w:r>
      <w:r>
        <w:rPr>
          <w:rFonts w:ascii="Arial" w:hAnsi="Arial" w:cs="Arial"/>
          <w:color w:val="000000" w:themeColor="text1"/>
          <w:sz w:val="22"/>
          <w:szCs w:val="22"/>
          <w:highlight w:val="darkMagenta"/>
          <w:lang w:val="sv-SE"/>
          <w14:textFill>
            <w14:solidFill>
              <w14:schemeClr w14:val="tx1"/>
            </w14:solidFill>
          </w14:textFill>
        </w:rPr>
        <w:t>Fasa Rekabentuk Sistem</w:t>
      </w:r>
    </w:p>
    <w:p>
      <w:pPr>
        <w:spacing w:line="276" w:lineRule="auto"/>
        <w:jc w:val="both"/>
        <w:rPr>
          <w:rFonts w:ascii="Arial" w:hAnsi="Arial" w:cs="Arial"/>
          <w:color w:val="000000" w:themeColor="text1"/>
          <w:sz w:val="22"/>
          <w:szCs w:val="22"/>
          <w:lang w:val="sv-SE"/>
          <w14:textFill>
            <w14:solidFill>
              <w14:schemeClr w14:val="tx1"/>
            </w14:solidFill>
          </w14:textFill>
        </w:rPr>
      </w:pP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i.  Ia berlaku selepas pemahaman yang baik mengenai keperluan pelanggan.</w:t>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ii. Fasa ini </w:t>
      </w:r>
      <w:r>
        <w:rPr>
          <w:rFonts w:ascii="Arial" w:hAnsi="Arial" w:cs="Arial"/>
          <w:b/>
          <w:bCs/>
          <w:color w:val="000000" w:themeColor="text1"/>
          <w:sz w:val="22"/>
          <w:szCs w:val="22"/>
          <w:highlight w:val="green"/>
          <w:lang w:val="ms-MY"/>
          <w14:textFill>
            <w14:solidFill>
              <w14:schemeClr w14:val="tx1"/>
            </w14:solidFill>
          </w14:textFill>
        </w:rPr>
        <w:t>menentukan unsur-unsur sistem, komponen, tahap keselamatan, modul, seni bina dan antara muka</w:t>
      </w:r>
      <w:r>
        <w:rPr>
          <w:rFonts w:ascii="Arial" w:hAnsi="Arial" w:cs="Arial"/>
          <w:color w:val="000000" w:themeColor="text1"/>
          <w:sz w:val="22"/>
          <w:szCs w:val="22"/>
          <w:highlight w:val="green"/>
          <w:lang w:val="ms-MY"/>
          <w14:textFill>
            <w14:solidFill>
              <w14:schemeClr w14:val="tx1"/>
            </w14:solidFill>
          </w14:textFill>
        </w:rPr>
        <w:t xml:space="preserve"> yang berbeza dan jenis data yang digunakan</w:t>
      </w:r>
      <w:r>
        <w:rPr>
          <w:rFonts w:ascii="Arial" w:hAnsi="Arial" w:cs="Arial"/>
          <w:color w:val="000000" w:themeColor="text1"/>
          <w:sz w:val="22"/>
          <w:szCs w:val="22"/>
          <w:lang w:val="ms-MY"/>
          <w14:textFill>
            <w14:solidFill>
              <w14:schemeClr w14:val="tx1"/>
            </w14:solidFill>
          </w14:textFill>
        </w:rPr>
        <w:t xml:space="preserve"> semasa membangunkan sistem.</w:t>
      </w:r>
      <w:r>
        <w:rPr>
          <w:rFonts w:ascii="Arial" w:hAnsi="Arial" w:cs="Arial"/>
          <w:color w:val="000000" w:themeColor="text1"/>
          <w:sz w:val="22"/>
          <w:szCs w:val="22"/>
          <w:lang w:val="ms-MY"/>
          <w14:textFill>
            <w14:solidFill>
              <w14:schemeClr w14:val="tx1"/>
            </w14:solidFill>
          </w14:textFill>
        </w:rPr>
        <w:br w:type="textWrapping"/>
      </w:r>
      <w:r>
        <w:rPr>
          <w:rFonts w:ascii="Arial" w:hAnsi="Arial" w:cs="Arial"/>
          <w:color w:val="000000" w:themeColor="text1"/>
          <w:sz w:val="22"/>
          <w:szCs w:val="22"/>
          <w:lang w:val="ms-MY"/>
          <w14:textFill>
            <w14:solidFill>
              <w14:schemeClr w14:val="tx1"/>
            </w14:solidFill>
          </w14:textFill>
        </w:rPr>
        <w:t xml:space="preserve">iii. </w:t>
      </w:r>
      <w:r>
        <w:rPr>
          <w:rFonts w:ascii="Arial" w:hAnsi="Arial" w:cs="Arial"/>
          <w:color w:val="000000" w:themeColor="text1"/>
          <w:sz w:val="22"/>
          <w:szCs w:val="22"/>
          <w:highlight w:val="cyan"/>
          <w:lang w:val="ms-MY"/>
          <w14:textFill>
            <w14:solidFill>
              <w14:schemeClr w14:val="tx1"/>
            </w14:solidFill>
          </w14:textFill>
        </w:rPr>
        <w:t>Rekabentuk sistem yang terperinci dan berkembang dihasilkan memenuhi semua keperluan</w:t>
      </w:r>
      <w:r>
        <w:rPr>
          <w:rFonts w:ascii="Arial" w:hAnsi="Arial" w:cs="Arial"/>
          <w:color w:val="000000" w:themeColor="text1"/>
          <w:sz w:val="22"/>
          <w:szCs w:val="22"/>
          <w:lang w:val="ms-MY"/>
          <w14:textFill>
            <w14:solidFill>
              <w14:schemeClr w14:val="tx1"/>
            </w14:solidFill>
          </w14:textFill>
        </w:rPr>
        <w:t xml:space="preserve"> fungsian dan teknikal secara logik dan fizikal.</w:t>
      </w:r>
    </w:p>
    <w:p>
      <w:pPr>
        <w:spacing w:line="276" w:lineRule="auto"/>
        <w:jc w:val="both"/>
        <w:rPr>
          <w:rFonts w:ascii="Arial" w:hAnsi="Arial" w:cs="Arial"/>
          <w:color w:val="000000" w:themeColor="text1"/>
          <w:sz w:val="22"/>
          <w:szCs w:val="22"/>
          <w:lang w:val="ms-MY"/>
          <w14:textFill>
            <w14:solidFill>
              <w14:schemeClr w14:val="tx1"/>
            </w14:solidFill>
          </w14:textFill>
        </w:rPr>
      </w:pP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d. </w:t>
      </w:r>
      <w:r>
        <w:rPr>
          <w:rFonts w:ascii="Arial" w:hAnsi="Arial" w:cs="Arial"/>
          <w:color w:val="000000" w:themeColor="text1"/>
          <w:sz w:val="22"/>
          <w:szCs w:val="22"/>
          <w:highlight w:val="darkMagenta"/>
          <w:lang w:val="ms-MY"/>
          <w14:textFill>
            <w14:solidFill>
              <w14:schemeClr w14:val="tx1"/>
            </w14:solidFill>
          </w14:textFill>
        </w:rPr>
        <w:t>Fasa Perlaksanaan</w:t>
      </w:r>
    </w:p>
    <w:p>
      <w:pPr>
        <w:spacing w:line="276" w:lineRule="auto"/>
        <w:jc w:val="both"/>
        <w:rPr>
          <w:rFonts w:ascii="Arial" w:hAnsi="Arial" w:cs="Arial"/>
          <w:color w:val="000000" w:themeColor="text1"/>
          <w:sz w:val="22"/>
          <w:szCs w:val="22"/>
          <w:lang w:val="ms-MY"/>
          <w14:textFill>
            <w14:solidFill>
              <w14:schemeClr w14:val="tx1"/>
            </w14:solidFill>
          </w14:textFill>
        </w:rPr>
      </w:pP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i.   Fasa ini adalah memahami sepenuhnya keperluan sistem dan spesifikasi, ia adalah satu </w:t>
      </w:r>
    </w:p>
    <w:p>
      <w:pPr>
        <w:spacing w:line="276" w:lineRule="auto"/>
        <w:jc w:val="both"/>
        <w:rPr>
          <w:rFonts w:ascii="Arial" w:hAnsi="Arial" w:cs="Arial"/>
          <w:b/>
          <w:bCs/>
          <w:color w:val="000000" w:themeColor="text1"/>
          <w:sz w:val="22"/>
          <w:szCs w:val="22"/>
          <w:highlight w:val="yellow"/>
          <w:lang w:val="ms-MY"/>
          <w14:textFill>
            <w14:solidFill>
              <w14:schemeClr w14:val="tx1"/>
            </w14:solidFill>
          </w14:textFill>
        </w:rPr>
      </w:pPr>
      <w:r>
        <w:rPr>
          <w:rFonts w:ascii="Arial" w:hAnsi="Arial" w:cs="Arial"/>
          <w:b/>
          <w:bCs/>
          <w:color w:val="000000" w:themeColor="text1"/>
          <w:sz w:val="22"/>
          <w:szCs w:val="22"/>
          <w:lang w:val="ms-MY"/>
          <w14:textFill>
            <w14:solidFill>
              <w14:schemeClr w14:val="tx1"/>
            </w14:solidFill>
          </w14:textFill>
        </w:rPr>
        <w:t xml:space="preserve">  </w:t>
      </w:r>
      <w:r>
        <w:rPr>
          <w:rFonts w:ascii="Arial" w:hAnsi="Arial" w:cs="Arial"/>
          <w:b/>
          <w:bCs/>
          <w:color w:val="000000" w:themeColor="text1"/>
          <w:sz w:val="22"/>
          <w:szCs w:val="22"/>
          <w:highlight w:val="yellow"/>
          <w:lang w:val="ms-MY"/>
          <w14:textFill>
            <w14:solidFill>
              <w14:schemeClr w14:val="tx1"/>
            </w14:solidFill>
          </w14:textFill>
        </w:rPr>
        <w:t xml:space="preserve">   </w:t>
      </w:r>
      <w:r>
        <w:rPr>
          <w:rFonts w:ascii="Arial" w:hAnsi="Arial" w:cs="Arial"/>
          <w:b/>
          <w:bCs/>
          <w:color w:val="000000" w:themeColor="text1"/>
          <w:sz w:val="22"/>
          <w:szCs w:val="22"/>
          <w:highlight w:val="yellow"/>
          <w:lang w:val="ms-MY"/>
          <w14:textFill>
            <w14:solidFill>
              <w14:schemeClr w14:val="tx1"/>
            </w14:solidFill>
          </w14:textFill>
        </w:rPr>
        <w:t xml:space="preserve">proses pembinaan sebenar selepas mempunyai reka bentuk yang lengkap dan </w:t>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b/>
          <w:bCs/>
          <w:color w:val="000000" w:themeColor="text1"/>
          <w:sz w:val="22"/>
          <w:szCs w:val="22"/>
          <w:highlight w:val="yellow"/>
          <w:lang w:val="ms-MY"/>
          <w14:textFill>
            <w14:solidFill>
              <w14:schemeClr w14:val="tx1"/>
            </w14:solidFill>
          </w14:textFill>
        </w:rPr>
        <w:t xml:space="preserve">     digambarka</w:t>
      </w:r>
      <w:r>
        <w:rPr>
          <w:rFonts w:ascii="Arial" w:hAnsi="Arial" w:cs="Arial"/>
          <w:color w:val="000000" w:themeColor="text1"/>
          <w:sz w:val="22"/>
          <w:szCs w:val="22"/>
          <w:highlight w:val="yellow"/>
          <w:lang w:val="ms-MY"/>
          <w14:textFill>
            <w14:solidFill>
              <w14:schemeClr w14:val="tx1"/>
            </w14:solidFill>
          </w14:textFill>
        </w:rPr>
        <w:t>n untuk sistem yang diminta</w:t>
      </w:r>
      <w:r>
        <w:rPr>
          <w:rFonts w:ascii="Arial" w:hAnsi="Arial" w:cs="Arial"/>
          <w:color w:val="000000" w:themeColor="text1"/>
          <w:sz w:val="22"/>
          <w:szCs w:val="22"/>
          <w:lang w:val="ms-MY"/>
          <w14:textFill>
            <w14:solidFill>
              <w14:schemeClr w14:val="tx1"/>
            </w14:solidFill>
          </w14:textFill>
        </w:rPr>
        <w:t>.</w:t>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ii.  Dalam SDLC, </w:t>
      </w:r>
      <w:r>
        <w:rPr>
          <w:rFonts w:ascii="Arial" w:hAnsi="Arial" w:cs="Arial"/>
          <w:b/>
          <w:bCs/>
          <w:color w:val="000000" w:themeColor="text1"/>
          <w:sz w:val="22"/>
          <w:szCs w:val="22"/>
          <w:highlight w:val="cyan"/>
          <w:lang w:val="ms-MY"/>
          <w14:textFill>
            <w14:solidFill>
              <w14:schemeClr w14:val="tx1"/>
            </w14:solidFill>
          </w14:textFill>
        </w:rPr>
        <w:t>kod sebenar yang ditulis di sini</w:t>
      </w:r>
      <w:r>
        <w:rPr>
          <w:rFonts w:ascii="Arial" w:hAnsi="Arial" w:cs="Arial"/>
          <w:color w:val="000000" w:themeColor="text1"/>
          <w:sz w:val="22"/>
          <w:szCs w:val="22"/>
          <w:highlight w:val="cyan"/>
          <w:lang w:val="ms-MY"/>
          <w14:textFill>
            <w14:solidFill>
              <w14:schemeClr w14:val="tx1"/>
            </w14:solidFill>
          </w14:textFill>
        </w:rPr>
        <w:t>, dan jika sistem itu mengandungi perkakasan, maka pada fasa ini juga mengandungi konfigurasi perkakasan</w:t>
      </w:r>
      <w:r>
        <w:rPr>
          <w:rFonts w:ascii="Arial" w:hAnsi="Arial" w:cs="Arial"/>
          <w:color w:val="000000" w:themeColor="text1"/>
          <w:sz w:val="22"/>
          <w:szCs w:val="22"/>
          <w:lang w:val="ms-MY"/>
          <w14:textFill>
            <w14:solidFill>
              <w14:schemeClr w14:val="tx1"/>
            </w14:solidFill>
          </w14:textFill>
        </w:rPr>
        <w:t xml:space="preserve"> bagi memenuhi keperluan dan fungsi tertentu.</w:t>
      </w:r>
    </w:p>
    <w:p>
      <w:pPr>
        <w:spacing w:line="276" w:lineRule="auto"/>
        <w:jc w:val="both"/>
        <w:rPr>
          <w:rFonts w:ascii="Arial" w:hAnsi="Arial" w:cs="Arial"/>
          <w:color w:val="000000" w:themeColor="text1"/>
          <w:sz w:val="22"/>
          <w:szCs w:val="22"/>
          <w:highlight w:val="green"/>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iii.  Dalam fasa ini, sistem boleh </w:t>
      </w:r>
      <w:r>
        <w:rPr>
          <w:rFonts w:ascii="Arial" w:hAnsi="Arial" w:cs="Arial"/>
          <w:b/>
          <w:bCs/>
          <w:color w:val="000000" w:themeColor="text1"/>
          <w:sz w:val="22"/>
          <w:szCs w:val="22"/>
          <w:highlight w:val="green"/>
          <w:lang w:val="ms-MY"/>
          <w14:textFill>
            <w14:solidFill>
              <w14:schemeClr w14:val="tx1"/>
            </w14:solidFill>
          </w14:textFill>
        </w:rPr>
        <w:t>digunakan untuk dipasang</w:t>
      </w:r>
      <w:r>
        <w:rPr>
          <w:rFonts w:ascii="Arial" w:hAnsi="Arial" w:cs="Arial"/>
          <w:color w:val="000000" w:themeColor="text1"/>
          <w:sz w:val="22"/>
          <w:szCs w:val="22"/>
          <w:highlight w:val="green"/>
          <w:lang w:val="ms-MY"/>
          <w14:textFill>
            <w14:solidFill>
              <w14:schemeClr w14:val="tx1"/>
            </w14:solidFill>
          </w14:textFill>
        </w:rPr>
        <w:t xml:space="preserve"> di premis pelanggan dan    </w:t>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highlight w:val="green"/>
          <w:lang w:val="ms-MY"/>
          <w14:textFill>
            <w14:solidFill>
              <w14:schemeClr w14:val="tx1"/>
            </w14:solidFill>
          </w14:textFill>
        </w:rPr>
        <w:t xml:space="preserve">     digunakan bagi membolehkan melihat hasil yang sedia ada</w:t>
      </w:r>
      <w:r>
        <w:rPr>
          <w:rFonts w:ascii="Arial" w:hAnsi="Arial" w:cs="Arial"/>
          <w:color w:val="000000" w:themeColor="text1"/>
          <w:sz w:val="22"/>
          <w:szCs w:val="22"/>
          <w:lang w:val="ms-MY"/>
          <w14:textFill>
            <w14:solidFill>
              <w14:schemeClr w14:val="tx1"/>
            </w14:solidFill>
          </w14:textFill>
        </w:rPr>
        <w:t>.</w:t>
      </w:r>
    </w:p>
    <w:p>
      <w:pPr>
        <w:spacing w:line="276" w:lineRule="auto"/>
        <w:jc w:val="both"/>
        <w:rPr>
          <w:rFonts w:ascii="Arial" w:hAnsi="Arial" w:cs="Arial"/>
          <w:color w:val="000000" w:themeColor="text1"/>
          <w:sz w:val="22"/>
          <w:szCs w:val="22"/>
          <w:lang w:val="ms-MY"/>
          <w14:textFill>
            <w14:solidFill>
              <w14:schemeClr w14:val="tx1"/>
            </w14:solidFill>
          </w14:textFill>
        </w:rPr>
      </w:pPr>
    </w:p>
    <w:p>
      <w:pPr>
        <w:spacing w:line="276" w:lineRule="auto"/>
        <w:jc w:val="both"/>
        <w:rPr>
          <w:rFonts w:ascii="Arial" w:hAnsi="Arial" w:cs="Arial"/>
          <w:color w:val="000000" w:themeColor="text1"/>
          <w:sz w:val="22"/>
          <w:szCs w:val="22"/>
          <w:highlight w:val="darkMagenta"/>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e. </w:t>
      </w:r>
      <w:r>
        <w:rPr>
          <w:rFonts w:ascii="Arial" w:hAnsi="Arial" w:cs="Arial"/>
          <w:color w:val="000000" w:themeColor="text1"/>
          <w:sz w:val="22"/>
          <w:szCs w:val="22"/>
          <w:highlight w:val="darkMagenta"/>
          <w:lang w:val="ms-MY"/>
          <w14:textFill>
            <w14:solidFill>
              <w14:schemeClr w14:val="tx1"/>
            </w14:solidFill>
          </w14:textFill>
        </w:rPr>
        <w:t>Fasa Penyenggaraan</w:t>
      </w:r>
    </w:p>
    <w:p>
      <w:pPr>
        <w:spacing w:line="276" w:lineRule="auto"/>
        <w:jc w:val="both"/>
        <w:rPr>
          <w:rFonts w:ascii="Arial" w:hAnsi="Arial" w:cs="Arial"/>
          <w:color w:val="000000" w:themeColor="text1"/>
          <w:sz w:val="22"/>
          <w:szCs w:val="22"/>
          <w:lang w:val="ms-MY"/>
          <w14:textFill>
            <w14:solidFill>
              <w14:schemeClr w14:val="tx1"/>
            </w14:solidFill>
          </w14:textFill>
        </w:rPr>
      </w:pP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i.  Penyelenggaraan berkala dilakukan bagi </w:t>
      </w:r>
      <w:r>
        <w:rPr>
          <w:rFonts w:ascii="Arial" w:hAnsi="Arial" w:cs="Arial"/>
          <w:color w:val="000000" w:themeColor="text1"/>
          <w:sz w:val="22"/>
          <w:szCs w:val="22"/>
          <w:highlight w:val="yellow"/>
          <w:lang w:val="ms-MY"/>
          <w14:textFill>
            <w14:solidFill>
              <w14:schemeClr w14:val="tx1"/>
            </w14:solidFill>
          </w14:textFill>
        </w:rPr>
        <w:t xml:space="preserve">memastikan sistem </w:t>
      </w:r>
      <w:r>
        <w:rPr>
          <w:rFonts w:ascii="Arial" w:hAnsi="Arial" w:cs="Arial"/>
          <w:b/>
          <w:bCs/>
          <w:color w:val="000000" w:themeColor="text1"/>
          <w:sz w:val="22"/>
          <w:szCs w:val="22"/>
          <w:highlight w:val="yellow"/>
          <w:lang w:val="ms-MY"/>
          <w14:textFill>
            <w14:solidFill>
              <w14:schemeClr w14:val="tx1"/>
            </w14:solidFill>
          </w14:textFill>
        </w:rPr>
        <w:t>sentiasa berjalan</w:t>
      </w:r>
      <w:r>
        <w:rPr>
          <w:rFonts w:ascii="Arial" w:hAnsi="Arial" w:cs="Arial"/>
          <w:color w:val="000000" w:themeColor="text1"/>
          <w:sz w:val="22"/>
          <w:szCs w:val="22"/>
          <w:highlight w:val="yellow"/>
          <w:lang w:val="ms-MY"/>
          <w14:textFill>
            <w14:solidFill>
              <w14:schemeClr w14:val="tx1"/>
            </w14:solidFill>
          </w14:textFill>
        </w:rPr>
        <w:t xml:space="preserve"> dengan lancar dan mengikuti </w:t>
      </w:r>
      <w:r>
        <w:rPr>
          <w:rFonts w:ascii="Arial" w:hAnsi="Arial" w:cs="Arial"/>
          <w:b/>
          <w:bCs/>
          <w:color w:val="000000" w:themeColor="text1"/>
          <w:sz w:val="22"/>
          <w:szCs w:val="22"/>
          <w:highlight w:val="yellow"/>
          <w:lang w:val="ms-MY"/>
          <w14:textFill>
            <w14:solidFill>
              <w14:schemeClr w14:val="tx1"/>
            </w14:solidFill>
          </w14:textFill>
        </w:rPr>
        <w:t>kehendak pengguna</w:t>
      </w:r>
      <w:r>
        <w:rPr>
          <w:rFonts w:ascii="Arial" w:hAnsi="Arial" w:cs="Arial"/>
          <w:color w:val="000000" w:themeColor="text1"/>
          <w:sz w:val="22"/>
          <w:szCs w:val="22"/>
          <w:lang w:val="ms-MY"/>
          <w14:textFill>
            <w14:solidFill>
              <w14:schemeClr w14:val="tx1"/>
            </w14:solidFill>
          </w14:textFill>
        </w:rPr>
        <w:t>.</w:t>
      </w:r>
    </w:p>
    <w:p>
      <w:pPr>
        <w:spacing w:line="276" w:lineRule="auto"/>
        <w:rPr>
          <w:rFonts w:ascii="Arial" w:hAnsi="Arial" w:cs="Arial"/>
          <w:b/>
          <w:bCs/>
          <w:color w:val="000000" w:themeColor="text1"/>
          <w:sz w:val="22"/>
          <w:szCs w:val="22"/>
          <w:highlight w:val="darkMagenta"/>
          <w:u w:val="single"/>
          <w:lang w:val="ms-MY"/>
          <w14:textFill>
            <w14:solidFill>
              <w14:schemeClr w14:val="tx1"/>
            </w14:solidFill>
          </w14:textFill>
        </w:rPr>
      </w:pPr>
      <w:r>
        <w:rPr>
          <w:rFonts w:ascii="Arial" w:hAnsi="Arial" w:cs="Arial"/>
          <w:b/>
          <w:bCs/>
          <w:color w:val="000000" w:themeColor="text1"/>
          <w:sz w:val="22"/>
          <w:szCs w:val="22"/>
          <w:highlight w:val="darkMagenta"/>
          <w:u w:val="single"/>
          <w:lang w:val="ms-MY"/>
          <w14:textFill>
            <w14:solidFill>
              <w14:schemeClr w14:val="tx1"/>
            </w14:solidFill>
          </w14:textFill>
        </w:rPr>
        <w:t>Model Agile</w:t>
      </w:r>
    </w:p>
    <w:p>
      <w:pPr>
        <w:spacing w:line="276" w:lineRule="auto"/>
        <w:rPr>
          <w:rFonts w:ascii="Arial" w:hAnsi="Arial" w:cs="Arial"/>
          <w:color w:val="000000" w:themeColor="text1"/>
          <w:sz w:val="22"/>
          <w:szCs w:val="22"/>
          <w:lang w:val="ms-MY"/>
          <w14:textFill>
            <w14:solidFill>
              <w14:schemeClr w14:val="tx1"/>
            </w14:solidFill>
          </w14:textFill>
        </w:rPr>
      </w:pP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Berdasarkan kepada evolusi pembangunan, Model ini </w:t>
      </w:r>
      <w:r>
        <w:rPr>
          <w:rFonts w:ascii="Arial" w:hAnsi="Arial" w:cs="Arial"/>
          <w:color w:val="000000" w:themeColor="text1"/>
          <w:sz w:val="22"/>
          <w:szCs w:val="22"/>
          <w:highlight w:val="yellow"/>
          <w:lang w:val="ms-MY"/>
          <w14:textFill>
            <w14:solidFill>
              <w14:schemeClr w14:val="tx1"/>
            </w14:solidFill>
          </w14:textFill>
        </w:rPr>
        <w:t>berpusatkan kepada pelanggan dan mempunyai dokumentasi yang minimum</w:t>
      </w:r>
      <w:r>
        <w:rPr>
          <w:rFonts w:ascii="Arial" w:hAnsi="Arial" w:cs="Arial"/>
          <w:color w:val="000000" w:themeColor="text1"/>
          <w:sz w:val="22"/>
          <w:szCs w:val="22"/>
          <w:lang w:val="ms-MY"/>
          <w14:textFill>
            <w14:solidFill>
              <w14:schemeClr w14:val="tx1"/>
            </w14:solidFill>
          </w14:textFill>
        </w:rPr>
        <w:t xml:space="preserve">. </w:t>
      </w:r>
      <w:r>
        <w:rPr>
          <w:rFonts w:ascii="Arial" w:hAnsi="Arial" w:cs="Arial"/>
          <w:color w:val="000000" w:themeColor="text1"/>
          <w:sz w:val="22"/>
          <w:szCs w:val="22"/>
          <w:highlight w:val="cyan"/>
          <w:lang w:val="ms-MY"/>
          <w14:textFill>
            <w14:solidFill>
              <w14:schemeClr w14:val="tx1"/>
            </w14:solidFill>
          </w14:textFill>
        </w:rPr>
        <w:t>Maklum balas yang awal diterima menyebabkan kitar pembangunan akan menjadi pendek, kestabilan beban  kerja yang tinggi dan perlu fleksible dalam perubahan.</w:t>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Matlamat Pembangunan Perisian Agile:</w:t>
      </w:r>
    </w:p>
    <w:p>
      <w:pPr>
        <w:pStyle w:val="10"/>
        <w:numPr>
          <w:ilvl w:val="0"/>
          <w:numId w:val="8"/>
        </w:num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Individual dan interaksi terhadap proses dan alat(Tools)</w:t>
      </w:r>
    </w:p>
    <w:p>
      <w:pPr>
        <w:pStyle w:val="10"/>
        <w:numPr>
          <w:ilvl w:val="0"/>
          <w:numId w:val="8"/>
        </w:num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Perisian kerja lebih komprehensif(Lengkap)</w:t>
      </w:r>
    </w:p>
    <w:p>
      <w:pPr>
        <w:pStyle w:val="10"/>
        <w:numPr>
          <w:ilvl w:val="0"/>
          <w:numId w:val="8"/>
        </w:num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Kerjasama pelanggan ke atas rundingan melalui kontrak.</w:t>
      </w:r>
    </w:p>
    <w:p>
      <w:pPr>
        <w:pStyle w:val="10"/>
        <w:numPr>
          <w:ilvl w:val="0"/>
          <w:numId w:val="8"/>
        </w:num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Respon diperlukan untuk berubah mengikut perancangan.</w:t>
      </w:r>
    </w:p>
    <w:p>
      <w:pPr>
        <w:spacing w:line="276" w:lineRule="auto"/>
        <w:jc w:val="both"/>
        <w:rPr>
          <w:rFonts w:ascii="Arial" w:hAnsi="Arial" w:cs="Arial"/>
          <w:color w:val="000000" w:themeColor="text1"/>
          <w:sz w:val="22"/>
          <w:szCs w:val="22"/>
          <w:lang w:val="ms-MY"/>
          <w14:textFill>
            <w14:solidFill>
              <w14:schemeClr w14:val="tx1"/>
            </w14:solidFill>
          </w14:textFill>
        </w:rPr>
      </w:pP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Kebaikan</w:t>
      </w:r>
    </w:p>
    <w:p>
      <w:pPr>
        <w:pStyle w:val="10"/>
        <w:numPr>
          <w:ilvl w:val="0"/>
          <w:numId w:val="9"/>
        </w:numPr>
        <w:spacing w:line="276" w:lineRule="auto"/>
        <w:jc w:val="both"/>
        <w:rPr>
          <w:rFonts w:ascii="Arial" w:hAnsi="Arial" w:cs="Arial"/>
          <w:color w:val="000000" w:themeColor="text1"/>
          <w:sz w:val="22"/>
          <w:szCs w:val="22"/>
          <w:highlight w:val="green"/>
          <w:lang w:val="ms-MY"/>
          <w14:textFill>
            <w14:solidFill>
              <w14:schemeClr w14:val="tx1"/>
            </w14:solidFill>
          </w14:textFill>
        </w:rPr>
      </w:pPr>
      <w:r>
        <w:rPr>
          <w:rFonts w:ascii="Arial" w:hAnsi="Arial" w:cs="Arial"/>
          <w:color w:val="000000" w:themeColor="text1"/>
          <w:sz w:val="22"/>
          <w:szCs w:val="22"/>
          <w:highlight w:val="green"/>
          <w:lang w:val="ms-MY"/>
          <w14:textFill>
            <w14:solidFill>
              <w14:schemeClr w14:val="tx1"/>
            </w14:solidFill>
          </w14:textFill>
        </w:rPr>
        <w:t xml:space="preserve">Keputusan didapati dengan cepat </w:t>
      </w:r>
    </w:p>
    <w:p>
      <w:pPr>
        <w:pStyle w:val="10"/>
        <w:numPr>
          <w:ilvl w:val="0"/>
          <w:numId w:val="9"/>
        </w:num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highlight w:val="green"/>
          <w:lang w:val="ms-MY"/>
          <w14:textFill>
            <w14:solidFill>
              <w14:schemeClr w14:val="tx1"/>
            </w14:solidFill>
          </w14:textFill>
        </w:rPr>
        <w:t>Baik untuk projek dengan keperluan tidak jelas atau kerap berubah</w:t>
      </w:r>
      <w:r>
        <w:rPr>
          <w:rFonts w:ascii="Arial" w:hAnsi="Arial" w:cs="Arial"/>
          <w:color w:val="000000" w:themeColor="text1"/>
          <w:sz w:val="22"/>
          <w:szCs w:val="22"/>
          <w:lang w:val="ms-MY"/>
          <w14:textFill>
            <w14:solidFill>
              <w14:schemeClr w14:val="tx1"/>
            </w14:solidFill>
          </w14:textFill>
        </w:rPr>
        <w:t xml:space="preserve"> </w:t>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Keburukan</w:t>
      </w:r>
    </w:p>
    <w:p>
      <w:pPr>
        <w:pStyle w:val="10"/>
        <w:numPr>
          <w:ilvl w:val="0"/>
          <w:numId w:val="10"/>
        </w:numPr>
        <w:spacing w:line="276" w:lineRule="auto"/>
        <w:jc w:val="both"/>
        <w:rPr>
          <w:rFonts w:ascii="Arial" w:hAnsi="Arial" w:cs="Arial"/>
          <w:color w:val="000000" w:themeColor="text1"/>
          <w:sz w:val="22"/>
          <w:szCs w:val="22"/>
          <w:highlight w:val="red"/>
          <w:lang w:val="ms-MY"/>
          <w14:textFill>
            <w14:solidFill>
              <w14:schemeClr w14:val="tx1"/>
            </w14:solidFill>
          </w14:textFill>
        </w:rPr>
      </w:pPr>
      <w:r>
        <w:rPr>
          <w:rFonts w:ascii="Arial" w:hAnsi="Arial" w:cs="Arial"/>
          <w:color w:val="000000" w:themeColor="text1"/>
          <w:sz w:val="22"/>
          <w:szCs w:val="22"/>
          <w:highlight w:val="red"/>
          <w:lang w:val="ms-MY"/>
          <w14:textFill>
            <w14:solidFill>
              <w14:schemeClr w14:val="tx1"/>
            </w14:solidFill>
          </w14:textFill>
        </w:rPr>
        <w:t>Memerlukan disiplin dari segi kemahiran dan keberkesanan staf</w:t>
      </w:r>
    </w:p>
    <w:p>
      <w:pPr>
        <w:pStyle w:val="10"/>
        <w:numPr>
          <w:ilvl w:val="0"/>
          <w:numId w:val="10"/>
        </w:numPr>
        <w:spacing w:line="276" w:lineRule="auto"/>
        <w:jc w:val="both"/>
        <w:rPr>
          <w:rFonts w:ascii="Arial" w:hAnsi="Arial" w:cs="Arial"/>
          <w:color w:val="000000" w:themeColor="text1"/>
          <w:sz w:val="22"/>
          <w:szCs w:val="22"/>
          <w:highlight w:val="red"/>
          <w:lang w:val="ms-MY"/>
          <w14:textFill>
            <w14:solidFill>
              <w14:schemeClr w14:val="tx1"/>
            </w14:solidFill>
          </w14:textFill>
        </w:rPr>
      </w:pPr>
      <w:r>
        <w:rPr>
          <w:rFonts w:ascii="Arial" w:hAnsi="Arial" w:cs="Arial"/>
          <w:color w:val="000000" w:themeColor="text1"/>
          <w:sz w:val="22"/>
          <w:szCs w:val="22"/>
          <w:highlight w:val="red"/>
          <w:lang w:val="ms-MY"/>
          <w14:textFill>
            <w14:solidFill>
              <w14:schemeClr w14:val="tx1"/>
            </w14:solidFill>
          </w14:textFill>
        </w:rPr>
        <w:t xml:space="preserve">Baik untuk projek kecil </w:t>
      </w:r>
    </w:p>
    <w:p>
      <w:pPr>
        <w:pStyle w:val="10"/>
        <w:numPr>
          <w:ilvl w:val="0"/>
          <w:numId w:val="10"/>
        </w:numPr>
        <w:spacing w:line="276" w:lineRule="auto"/>
        <w:jc w:val="both"/>
        <w:rPr>
          <w:rFonts w:ascii="Arial" w:hAnsi="Arial" w:cs="Arial"/>
          <w:color w:val="000000" w:themeColor="text1"/>
          <w:sz w:val="22"/>
          <w:szCs w:val="22"/>
          <w:highlight w:val="red"/>
          <w:lang w:val="ms-MY"/>
          <w14:textFill>
            <w14:solidFill>
              <w14:schemeClr w14:val="tx1"/>
            </w14:solidFill>
          </w14:textFill>
        </w:rPr>
      </w:pPr>
      <w:r>
        <w:rPr>
          <w:rFonts w:ascii="Arial" w:hAnsi="Arial" w:cs="Arial"/>
          <w:color w:val="000000" w:themeColor="text1"/>
          <w:sz w:val="22"/>
          <w:szCs w:val="22"/>
          <w:highlight w:val="red"/>
          <w:lang w:val="ms-MY"/>
          <w14:textFill>
            <w14:solidFill>
              <w14:schemeClr w14:val="tx1"/>
            </w14:solidFill>
          </w14:textFill>
        </w:rPr>
        <w:t xml:space="preserve">Memerlukan banyak input pengguna </w:t>
      </w:r>
    </w:p>
    <w:p>
      <w:pPr>
        <w:pStyle w:val="10"/>
        <w:numPr>
          <w:ilvl w:val="0"/>
          <w:numId w:val="10"/>
        </w:numPr>
        <w:spacing w:line="276" w:lineRule="auto"/>
        <w:jc w:val="both"/>
        <w:rPr>
          <w:rFonts w:ascii="Arial" w:hAnsi="Arial" w:cs="Arial"/>
          <w:color w:val="000000" w:themeColor="text1"/>
          <w:sz w:val="22"/>
          <w:szCs w:val="22"/>
          <w:highlight w:val="red"/>
          <w:lang w:val="ms-MY"/>
          <w14:textFill>
            <w14:solidFill>
              <w14:schemeClr w14:val="tx1"/>
            </w14:solidFill>
          </w14:textFill>
        </w:rPr>
      </w:pPr>
      <w:r>
        <w:rPr>
          <w:rFonts w:ascii="Arial" w:hAnsi="Arial" w:cs="Arial"/>
          <w:color w:val="000000" w:themeColor="text1"/>
          <w:sz w:val="22"/>
          <w:szCs w:val="22"/>
          <w:highlight w:val="red"/>
          <w:lang w:val="ms-MY"/>
          <w14:textFill>
            <w14:solidFill>
              <w14:schemeClr w14:val="tx1"/>
            </w14:solidFill>
          </w14:textFill>
        </w:rPr>
        <w:t>Tidak sesuai untuk sistem yang kritikal</w:t>
      </w:r>
    </w:p>
    <w:p>
      <w:pPr>
        <w:rPr>
          <w:rFonts w:ascii="Arial" w:hAnsi="Arial" w:cs="Arial"/>
          <w:b/>
          <w:bCs/>
          <w:color w:val="000000" w:themeColor="text1"/>
          <w:sz w:val="22"/>
          <w:szCs w:val="22"/>
          <w:u w:val="single"/>
          <w:lang w:val="ms-MY"/>
          <w14:textFill>
            <w14:solidFill>
              <w14:schemeClr w14:val="tx1"/>
            </w14:solidFill>
          </w14:textFill>
        </w:rPr>
      </w:pPr>
    </w:p>
    <w:p>
      <w:pPr>
        <w:rPr>
          <w:rFonts w:ascii="Arial" w:hAnsi="Arial" w:cs="Arial"/>
          <w:b/>
          <w:bCs/>
          <w:color w:val="000000" w:themeColor="text1"/>
          <w:sz w:val="22"/>
          <w:szCs w:val="22"/>
          <w:u w:val="single"/>
          <w:lang w:val="ms-MY"/>
          <w14:textFill>
            <w14:solidFill>
              <w14:schemeClr w14:val="tx1"/>
            </w14:solidFill>
          </w14:textFill>
        </w:rPr>
      </w:pPr>
      <w:r>
        <w:rPr>
          <w:rFonts w:ascii="Arial" w:hAnsi="Arial" w:cs="Arial"/>
          <w:b/>
          <w:bCs/>
          <w:color w:val="000000" w:themeColor="text1"/>
          <w:sz w:val="22"/>
          <w:szCs w:val="22"/>
          <w:highlight w:val="darkMagenta"/>
          <w:u w:val="single"/>
          <w:lang w:val="ms-MY"/>
          <w14:textFill>
            <w14:solidFill>
              <w14:schemeClr w14:val="tx1"/>
            </w14:solidFill>
          </w14:textFill>
        </w:rPr>
        <w:t>Model Scrum</w:t>
      </w:r>
    </w:p>
    <w:p>
      <w:pPr>
        <w:jc w:val="center"/>
        <w:rPr>
          <w:rFonts w:ascii="Arial" w:hAnsi="Arial" w:cs="Arial"/>
          <w:color w:val="000000" w:themeColor="text1"/>
          <w:sz w:val="22"/>
          <w:szCs w:val="22"/>
          <w:lang w:val="ms-MY"/>
          <w14:textFill>
            <w14:solidFill>
              <w14:schemeClr w14:val="tx1"/>
            </w14:solidFill>
          </w14:textFill>
        </w:rPr>
      </w:pPr>
      <w:r>
        <w:rPr>
          <w:lang w:val="en-MY" w:eastAsia="zh-TW"/>
        </w:rPr>
        <w:drawing>
          <wp:inline distT="0" distB="0" distL="0" distR="0">
            <wp:extent cx="3203575" cy="2037080"/>
            <wp:effectExtent l="0" t="0" r="0" b="1270"/>
            <wp:docPr id="5" name="Picture 5" descr="https://www.dictio.id/uploads/db3342/optimized/2X/b/b0e569deb85d869f93e6f0b170de163521e9f6b0_1_690x4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www.dictio.id/uploads/db3342/optimized/2X/b/b0e569deb85d869f93e6f0b170de163521e9f6b0_1_690x43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08373" cy="2040113"/>
                    </a:xfrm>
                    <a:prstGeom prst="rect">
                      <a:avLst/>
                    </a:prstGeom>
                    <a:noFill/>
                    <a:ln>
                      <a:noFill/>
                    </a:ln>
                  </pic:spPr>
                </pic:pic>
              </a:graphicData>
            </a:graphic>
          </wp:inline>
        </w:drawing>
      </w:r>
    </w:p>
    <w:p>
      <w:pPr>
        <w:rPr>
          <w:rFonts w:ascii="Arial" w:hAnsi="Arial" w:cs="Arial"/>
          <w:color w:val="000000" w:themeColor="text1"/>
          <w:sz w:val="22"/>
          <w:szCs w:val="22"/>
          <w:lang w:val="ms-MY"/>
          <w14:textFill>
            <w14:solidFill>
              <w14:schemeClr w14:val="tx1"/>
            </w14:solidFill>
          </w14:textFill>
        </w:rPr>
      </w:pP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i/>
          <w:iCs/>
          <w:color w:val="000000" w:themeColor="text1"/>
          <w:sz w:val="22"/>
          <w:szCs w:val="22"/>
          <w:lang w:val="ms-MY"/>
          <w14:textFill>
            <w14:solidFill>
              <w14:schemeClr w14:val="tx1"/>
            </w14:solidFill>
          </w14:textFill>
        </w:rPr>
        <w:t>Scrum building block</w:t>
      </w:r>
      <w:r>
        <w:rPr>
          <w:rFonts w:ascii="Arial" w:hAnsi="Arial" w:cs="Arial"/>
          <w:color w:val="000000" w:themeColor="text1"/>
          <w:sz w:val="22"/>
          <w:szCs w:val="22"/>
          <w:lang w:val="ms-MY"/>
          <w14:textFill>
            <w14:solidFill>
              <w14:schemeClr w14:val="tx1"/>
            </w14:solidFill>
          </w14:textFill>
        </w:rPr>
        <w:t xml:space="preserve"> disebut </w:t>
      </w:r>
      <w:r>
        <w:rPr>
          <w:rFonts w:ascii="Arial" w:hAnsi="Arial" w:cs="Arial"/>
          <w:i/>
          <w:iCs/>
          <w:color w:val="000000" w:themeColor="text1"/>
          <w:sz w:val="22"/>
          <w:szCs w:val="22"/>
          <w:lang w:val="ms-MY"/>
          <w14:textFill>
            <w14:solidFill>
              <w14:schemeClr w14:val="tx1"/>
            </w14:solidFill>
          </w14:textFill>
        </w:rPr>
        <w:t>Sprint</w:t>
      </w:r>
      <w:r>
        <w:rPr>
          <w:rFonts w:ascii="Arial" w:hAnsi="Arial" w:cs="Arial"/>
          <w:color w:val="000000" w:themeColor="text1"/>
          <w:sz w:val="22"/>
          <w:szCs w:val="22"/>
          <w:lang w:val="ms-MY"/>
          <w14:textFill>
            <w14:solidFill>
              <w14:schemeClr w14:val="tx1"/>
            </w14:solidFill>
          </w14:textFill>
        </w:rPr>
        <w:t xml:space="preserve">. </w:t>
      </w:r>
      <w:r>
        <w:rPr>
          <w:rFonts w:ascii="Arial" w:hAnsi="Arial" w:cs="Arial"/>
          <w:i/>
          <w:iCs/>
          <w:color w:val="000000" w:themeColor="text1"/>
          <w:sz w:val="22"/>
          <w:szCs w:val="22"/>
          <w:lang w:val="ms-MY"/>
          <w14:textFill>
            <w14:solidFill>
              <w14:schemeClr w14:val="tx1"/>
            </w14:solidFill>
          </w14:textFill>
        </w:rPr>
        <w:t>Sprint</w:t>
      </w:r>
      <w:r>
        <w:rPr>
          <w:rFonts w:ascii="Arial" w:hAnsi="Arial" w:cs="Arial"/>
          <w:color w:val="000000" w:themeColor="text1"/>
          <w:sz w:val="22"/>
          <w:szCs w:val="22"/>
          <w:lang w:val="ms-MY"/>
          <w14:textFill>
            <w14:solidFill>
              <w14:schemeClr w14:val="tx1"/>
            </w14:solidFill>
          </w14:textFill>
        </w:rPr>
        <w:t xml:space="preserve"> mempunyai masa 4 minggu dan setiap </w:t>
      </w:r>
      <w:r>
        <w:rPr>
          <w:rFonts w:ascii="Arial" w:hAnsi="Arial" w:cs="Arial"/>
          <w:i/>
          <w:iCs/>
          <w:color w:val="000000" w:themeColor="text1"/>
          <w:sz w:val="22"/>
          <w:szCs w:val="22"/>
          <w:lang w:val="ms-MY"/>
          <w14:textFill>
            <w14:solidFill>
              <w14:schemeClr w14:val="tx1"/>
            </w14:solidFill>
          </w14:textFill>
        </w:rPr>
        <w:t>Sprint</w:t>
      </w:r>
      <w:r>
        <w:rPr>
          <w:rFonts w:ascii="Arial" w:hAnsi="Arial" w:cs="Arial"/>
          <w:color w:val="000000" w:themeColor="text1"/>
          <w:sz w:val="22"/>
          <w:szCs w:val="22"/>
          <w:lang w:val="ms-MY"/>
          <w14:textFill>
            <w14:solidFill>
              <w14:schemeClr w14:val="tx1"/>
            </w14:solidFill>
          </w14:textFill>
        </w:rPr>
        <w:t xml:space="preserve"> perlu di ikuti dengan </w:t>
      </w:r>
      <w:r>
        <w:rPr>
          <w:rFonts w:ascii="Arial" w:hAnsi="Arial" w:cs="Arial"/>
          <w:i/>
          <w:iCs/>
          <w:color w:val="000000" w:themeColor="text1"/>
          <w:sz w:val="22"/>
          <w:szCs w:val="22"/>
          <w:lang w:val="ms-MY"/>
          <w14:textFill>
            <w14:solidFill>
              <w14:schemeClr w14:val="tx1"/>
            </w14:solidFill>
          </w14:textFill>
        </w:rPr>
        <w:t>Sprint Review.</w:t>
      </w:r>
    </w:p>
    <w:p>
      <w:pPr>
        <w:spacing w:line="276" w:lineRule="auto"/>
        <w:jc w:val="both"/>
        <w:rPr>
          <w:rFonts w:ascii="Arial" w:hAnsi="Arial" w:cs="Arial"/>
          <w:color w:val="000000" w:themeColor="text1"/>
          <w:sz w:val="22"/>
          <w:szCs w:val="22"/>
          <w:lang w:val="ms-MY"/>
          <w14:textFill>
            <w14:solidFill>
              <w14:schemeClr w14:val="tx1"/>
            </w14:solidFill>
          </w14:textFill>
        </w:rPr>
      </w:pPr>
    </w:p>
    <w:p>
      <w:pPr>
        <w:spacing w:line="276" w:lineRule="auto"/>
        <w:jc w:val="both"/>
        <w:rPr>
          <w:rFonts w:ascii="Arial" w:hAnsi="Arial" w:cs="Arial"/>
          <w:b/>
          <w:bCs/>
          <w:color w:val="000000" w:themeColor="text1"/>
          <w:sz w:val="22"/>
          <w:szCs w:val="22"/>
          <w:lang w:val="ms-MY"/>
          <w14:textFill>
            <w14:solidFill>
              <w14:schemeClr w14:val="tx1"/>
            </w14:solidFill>
          </w14:textFill>
        </w:rPr>
      </w:pPr>
      <w:r>
        <w:rPr>
          <w:rFonts w:ascii="Arial" w:hAnsi="Arial" w:cs="Arial"/>
          <w:b/>
          <w:bCs/>
          <w:color w:val="000000" w:themeColor="text1"/>
          <w:sz w:val="22"/>
          <w:szCs w:val="22"/>
          <w:lang w:val="ms-MY"/>
          <w14:textFill>
            <w14:solidFill>
              <w14:schemeClr w14:val="tx1"/>
            </w14:solidFill>
          </w14:textFill>
        </w:rPr>
        <w:t>Product Backlog</w:t>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Pada fasa ini, ketua projek akan </w:t>
      </w:r>
      <w:r>
        <w:rPr>
          <w:rFonts w:ascii="Arial" w:hAnsi="Arial" w:cs="Arial"/>
          <w:b/>
          <w:bCs/>
          <w:color w:val="000000" w:themeColor="text1"/>
          <w:sz w:val="22"/>
          <w:szCs w:val="22"/>
          <w:lang w:val="ms-MY"/>
          <w14:textFill>
            <w14:solidFill>
              <w14:schemeClr w14:val="tx1"/>
            </w14:solidFill>
          </w14:textFill>
        </w:rPr>
        <w:t>menyusun dan mengumpulkan semua permintaan dan keperluan sistem</w:t>
      </w:r>
      <w:r>
        <w:rPr>
          <w:rFonts w:ascii="Arial" w:hAnsi="Arial" w:cs="Arial"/>
          <w:color w:val="000000" w:themeColor="text1"/>
          <w:sz w:val="22"/>
          <w:szCs w:val="22"/>
          <w:lang w:val="ms-MY"/>
          <w14:textFill>
            <w14:solidFill>
              <w14:schemeClr w14:val="tx1"/>
            </w14:solidFill>
          </w14:textFill>
        </w:rPr>
        <w:t xml:space="preserve">, contohnya fungsi-fungsi yang diperlukan dalam pembangunan perisian. Kemudian, </w:t>
      </w:r>
      <w:r>
        <w:rPr>
          <w:rFonts w:ascii="Arial" w:hAnsi="Arial" w:cs="Arial"/>
          <w:b/>
          <w:bCs/>
          <w:color w:val="000000" w:themeColor="text1"/>
          <w:sz w:val="22"/>
          <w:szCs w:val="22"/>
          <w:lang w:val="ms-MY"/>
          <w14:textFill>
            <w14:solidFill>
              <w14:schemeClr w14:val="tx1"/>
            </w14:solidFill>
          </w14:textFill>
        </w:rPr>
        <w:t>dibahagikan</w:t>
      </w:r>
      <w:r>
        <w:rPr>
          <w:rFonts w:ascii="Arial" w:hAnsi="Arial" w:cs="Arial"/>
          <w:color w:val="000000" w:themeColor="text1"/>
          <w:sz w:val="22"/>
          <w:szCs w:val="22"/>
          <w:lang w:val="ms-MY"/>
          <w14:textFill>
            <w14:solidFill>
              <w14:schemeClr w14:val="tx1"/>
            </w14:solidFill>
          </w14:textFill>
        </w:rPr>
        <w:t xml:space="preserve"> kepada bahagian yang kecil. Bahagian-bahagian tersebut perlu mempunyai </w:t>
      </w:r>
      <w:r>
        <w:rPr>
          <w:rFonts w:ascii="Arial" w:hAnsi="Arial" w:cs="Arial"/>
          <w:b/>
          <w:bCs/>
          <w:color w:val="000000" w:themeColor="text1"/>
          <w:sz w:val="22"/>
          <w:szCs w:val="22"/>
          <w:lang w:val="ms-MY"/>
          <w14:textFill>
            <w14:solidFill>
              <w14:schemeClr w14:val="tx1"/>
            </w14:solidFill>
          </w14:textFill>
        </w:rPr>
        <w:t>nilai dan boleh dikembangkan</w:t>
      </w:r>
      <w:r>
        <w:rPr>
          <w:rFonts w:ascii="Arial" w:hAnsi="Arial" w:cs="Arial"/>
          <w:color w:val="000000" w:themeColor="text1"/>
          <w:sz w:val="22"/>
          <w:szCs w:val="22"/>
          <w:lang w:val="ms-MY"/>
          <w14:textFill>
            <w14:solidFill>
              <w14:schemeClr w14:val="tx1"/>
            </w14:solidFill>
          </w14:textFill>
        </w:rPr>
        <w:t>.</w:t>
      </w:r>
    </w:p>
    <w:p>
      <w:pPr>
        <w:spacing w:line="276" w:lineRule="auto"/>
        <w:jc w:val="both"/>
        <w:rPr>
          <w:rFonts w:ascii="Arial" w:hAnsi="Arial" w:cs="Arial"/>
          <w:color w:val="000000" w:themeColor="text1"/>
          <w:sz w:val="22"/>
          <w:szCs w:val="22"/>
          <w:lang w:val="ms-MY"/>
          <w14:textFill>
            <w14:solidFill>
              <w14:schemeClr w14:val="tx1"/>
            </w14:solidFill>
          </w14:textFill>
        </w:rPr>
      </w:pPr>
    </w:p>
    <w:p>
      <w:pPr>
        <w:spacing w:line="276" w:lineRule="auto"/>
        <w:jc w:val="both"/>
        <w:rPr>
          <w:rFonts w:ascii="Arial" w:hAnsi="Arial" w:cs="Arial"/>
          <w:b/>
          <w:bCs/>
          <w:color w:val="000000" w:themeColor="text1"/>
          <w:sz w:val="22"/>
          <w:szCs w:val="22"/>
          <w:lang w:val="ms-MY"/>
          <w14:textFill>
            <w14:solidFill>
              <w14:schemeClr w14:val="tx1"/>
            </w14:solidFill>
          </w14:textFill>
        </w:rPr>
      </w:pPr>
      <w:r>
        <w:rPr>
          <w:rFonts w:ascii="Arial" w:hAnsi="Arial" w:cs="Arial"/>
          <w:b/>
          <w:bCs/>
          <w:color w:val="000000" w:themeColor="text1"/>
          <w:sz w:val="22"/>
          <w:szCs w:val="22"/>
          <w:lang w:val="ms-MY"/>
          <w14:textFill>
            <w14:solidFill>
              <w14:schemeClr w14:val="tx1"/>
            </w14:solidFill>
          </w14:textFill>
        </w:rPr>
        <w:t>Backlog Refinement</w:t>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Perlu mengadakan mesyuarat untuk memastikan </w:t>
      </w:r>
      <w:r>
        <w:rPr>
          <w:rFonts w:ascii="Arial" w:hAnsi="Arial" w:cs="Arial"/>
          <w:i/>
          <w:iCs/>
          <w:color w:val="000000" w:themeColor="text1"/>
          <w:sz w:val="22"/>
          <w:szCs w:val="22"/>
          <w:lang w:val="ms-MY"/>
          <w14:textFill>
            <w14:solidFill>
              <w14:schemeClr w14:val="tx1"/>
            </w14:solidFill>
          </w14:textFill>
        </w:rPr>
        <w:t>sprin</w:t>
      </w:r>
      <w:r>
        <w:rPr>
          <w:rFonts w:ascii="Arial" w:hAnsi="Arial" w:cs="Arial"/>
          <w:color w:val="000000" w:themeColor="text1"/>
          <w:sz w:val="22"/>
          <w:szCs w:val="22"/>
          <w:lang w:val="ms-MY"/>
          <w14:textFill>
            <w14:solidFill>
              <w14:schemeClr w14:val="tx1"/>
            </w14:solidFill>
          </w14:textFill>
        </w:rPr>
        <w:t xml:space="preserve">t yang bakal berlaku mengikut ketetapan. Segala permasalahan perlu diselesaikan sebelum sprint berikut dijalankan. Dicadangkan </w:t>
      </w:r>
      <w:r>
        <w:rPr>
          <w:rFonts w:ascii="Arial" w:hAnsi="Arial" w:cs="Arial"/>
          <w:b/>
          <w:bCs/>
          <w:color w:val="000000" w:themeColor="text1"/>
          <w:sz w:val="22"/>
          <w:szCs w:val="22"/>
          <w:lang w:val="ms-MY"/>
          <w14:textFill>
            <w14:solidFill>
              <w14:schemeClr w14:val="tx1"/>
            </w14:solidFill>
          </w14:textFill>
        </w:rPr>
        <w:t>mesyuarat dijalankan setiap minggu untuk penghalusan Backlog</w:t>
      </w:r>
      <w:r>
        <w:rPr>
          <w:rFonts w:ascii="Arial" w:hAnsi="Arial" w:cs="Arial"/>
          <w:color w:val="000000" w:themeColor="text1"/>
          <w:sz w:val="22"/>
          <w:szCs w:val="22"/>
          <w:lang w:val="ms-MY"/>
          <w14:textFill>
            <w14:solidFill>
              <w14:schemeClr w14:val="tx1"/>
            </w14:solidFill>
          </w14:textFill>
        </w:rPr>
        <w:t>.</w:t>
      </w:r>
    </w:p>
    <w:p>
      <w:pPr>
        <w:spacing w:line="276" w:lineRule="auto"/>
        <w:jc w:val="both"/>
        <w:rPr>
          <w:rFonts w:ascii="Arial" w:hAnsi="Arial" w:cs="Arial"/>
          <w:b/>
          <w:bCs/>
          <w:color w:val="000000" w:themeColor="text1"/>
          <w:sz w:val="22"/>
          <w:szCs w:val="22"/>
          <w:lang w:val="ms-MY"/>
          <w14:textFill>
            <w14:solidFill>
              <w14:schemeClr w14:val="tx1"/>
            </w14:solidFill>
          </w14:textFill>
        </w:rPr>
      </w:pPr>
      <w:r>
        <w:rPr>
          <w:rFonts w:ascii="Arial" w:hAnsi="Arial" w:cs="Arial"/>
          <w:b/>
          <w:bCs/>
          <w:color w:val="000000" w:themeColor="text1"/>
          <w:sz w:val="22"/>
          <w:szCs w:val="22"/>
          <w:lang w:val="ms-MY"/>
          <w14:textFill>
            <w14:solidFill>
              <w14:schemeClr w14:val="tx1"/>
            </w14:solidFill>
          </w14:textFill>
        </w:rPr>
        <w:t>Sprint</w:t>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Merupakan kotak-waktu yang mengandungi masa kerja bagi tujuan </w:t>
      </w:r>
      <w:r>
        <w:rPr>
          <w:rFonts w:ascii="Arial" w:hAnsi="Arial" w:cs="Arial"/>
          <w:b/>
          <w:bCs/>
          <w:color w:val="000000" w:themeColor="text1"/>
          <w:sz w:val="22"/>
          <w:szCs w:val="22"/>
          <w:lang w:val="ms-MY"/>
          <w14:textFill>
            <w14:solidFill>
              <w14:schemeClr w14:val="tx1"/>
            </w14:solidFill>
          </w14:textFill>
        </w:rPr>
        <w:t>fokus kepada penghantaran produk</w:t>
      </w:r>
      <w:r>
        <w:rPr>
          <w:rFonts w:ascii="Arial" w:hAnsi="Arial" w:cs="Arial"/>
          <w:color w:val="000000" w:themeColor="text1"/>
          <w:sz w:val="22"/>
          <w:szCs w:val="22"/>
          <w:lang w:val="ms-MY"/>
          <w14:textFill>
            <w14:solidFill>
              <w14:schemeClr w14:val="tx1"/>
            </w14:solidFill>
          </w14:textFill>
        </w:rPr>
        <w:t xml:space="preserve"> berdasarkan item-item yang dipilih dari Product Backlog</w:t>
      </w:r>
    </w:p>
    <w:p>
      <w:pPr>
        <w:spacing w:line="276" w:lineRule="auto"/>
        <w:jc w:val="both"/>
        <w:rPr>
          <w:rFonts w:ascii="Arial" w:hAnsi="Arial" w:cs="Arial"/>
          <w:color w:val="000000" w:themeColor="text1"/>
          <w:sz w:val="22"/>
          <w:szCs w:val="22"/>
          <w:lang w:val="ms-MY"/>
          <w14:textFill>
            <w14:solidFill>
              <w14:schemeClr w14:val="tx1"/>
            </w14:solidFill>
          </w14:textFill>
        </w:rPr>
      </w:pPr>
    </w:p>
    <w:p>
      <w:pPr>
        <w:spacing w:line="276" w:lineRule="auto"/>
        <w:jc w:val="both"/>
        <w:rPr>
          <w:rFonts w:ascii="Arial" w:hAnsi="Arial" w:cs="Arial"/>
          <w:b/>
          <w:bCs/>
          <w:color w:val="000000" w:themeColor="text1"/>
          <w:sz w:val="22"/>
          <w:szCs w:val="22"/>
          <w:lang w:val="ms-MY"/>
          <w14:textFill>
            <w14:solidFill>
              <w14:schemeClr w14:val="tx1"/>
            </w14:solidFill>
          </w14:textFill>
        </w:rPr>
      </w:pPr>
      <w:r>
        <w:rPr>
          <w:rFonts w:ascii="Arial" w:hAnsi="Arial" w:cs="Arial"/>
          <w:b/>
          <w:bCs/>
          <w:color w:val="000000" w:themeColor="text1"/>
          <w:sz w:val="22"/>
          <w:szCs w:val="22"/>
          <w:lang w:val="ms-MY"/>
          <w14:textFill>
            <w14:solidFill>
              <w14:schemeClr w14:val="tx1"/>
            </w14:solidFill>
          </w14:textFill>
        </w:rPr>
        <w:t>Daily Standup Meeting</w:t>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Menjalankan pertemuaan antara ahli (minimum 15minit). Tujuan untuk mengetahui </w:t>
      </w:r>
      <w:r>
        <w:rPr>
          <w:rFonts w:ascii="Arial" w:hAnsi="Arial" w:cs="Arial"/>
          <w:b/>
          <w:bCs/>
          <w:color w:val="000000" w:themeColor="text1"/>
          <w:sz w:val="22"/>
          <w:szCs w:val="22"/>
          <w:lang w:val="ms-MY"/>
          <w14:textFill>
            <w14:solidFill>
              <w14:schemeClr w14:val="tx1"/>
            </w14:solidFill>
          </w14:textFill>
        </w:rPr>
        <w:t>progres projek, identifikasi masalah dan menyelesaikan</w:t>
      </w:r>
      <w:r>
        <w:rPr>
          <w:rFonts w:ascii="Arial" w:hAnsi="Arial" w:cs="Arial"/>
          <w:color w:val="000000" w:themeColor="text1"/>
          <w:sz w:val="22"/>
          <w:szCs w:val="22"/>
          <w:lang w:val="ms-MY"/>
          <w14:textFill>
            <w14:solidFill>
              <w14:schemeClr w14:val="tx1"/>
            </w14:solidFill>
          </w14:textFill>
        </w:rPr>
        <w:t>.</w:t>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Antara persoalan asas:</w:t>
      </w:r>
      <w:bookmarkStart w:id="0" w:name="_GoBack"/>
      <w:bookmarkEnd w:id="0"/>
    </w:p>
    <w:p>
      <w:pPr>
        <w:pStyle w:val="10"/>
        <w:numPr>
          <w:ilvl w:val="0"/>
          <w:numId w:val="11"/>
        </w:num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Apa yang anda lakukan sejak pertemuan terakhir?</w:t>
      </w:r>
    </w:p>
    <w:p>
      <w:pPr>
        <w:pStyle w:val="10"/>
        <w:numPr>
          <w:ilvl w:val="0"/>
          <w:numId w:val="11"/>
        </w:num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Apa cadangan yang anda lakukan sebelum pertemuaan akan datang?</w:t>
      </w:r>
    </w:p>
    <w:p>
      <w:pPr>
        <w:pStyle w:val="10"/>
        <w:numPr>
          <w:ilvl w:val="0"/>
          <w:numId w:val="11"/>
        </w:num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Apakah masalah yang timbul sehingga kerja sebelumnya tidak dapat dilaksanakan?</w:t>
      </w:r>
    </w:p>
    <w:p>
      <w:pPr>
        <w:pStyle w:val="10"/>
        <w:spacing w:line="276" w:lineRule="auto"/>
        <w:jc w:val="both"/>
        <w:rPr>
          <w:rFonts w:ascii="Arial" w:hAnsi="Arial" w:cs="Arial"/>
          <w:color w:val="000000" w:themeColor="text1"/>
          <w:sz w:val="22"/>
          <w:szCs w:val="22"/>
          <w:lang w:val="ms-MY"/>
          <w14:textFill>
            <w14:solidFill>
              <w14:schemeClr w14:val="tx1"/>
            </w14:solidFill>
          </w14:textFill>
        </w:rPr>
      </w:pPr>
    </w:p>
    <w:p>
      <w:pPr>
        <w:spacing w:line="276" w:lineRule="auto"/>
        <w:jc w:val="both"/>
        <w:rPr>
          <w:rFonts w:ascii="Arial" w:hAnsi="Arial" w:cs="Arial"/>
          <w:b/>
          <w:bCs/>
          <w:color w:val="000000" w:themeColor="text1"/>
          <w:sz w:val="22"/>
          <w:szCs w:val="22"/>
          <w:lang w:val="ms-MY"/>
          <w14:textFill>
            <w14:solidFill>
              <w14:schemeClr w14:val="tx1"/>
            </w14:solidFill>
          </w14:textFill>
        </w:rPr>
      </w:pPr>
      <w:r>
        <w:rPr>
          <w:rFonts w:ascii="Arial" w:hAnsi="Arial" w:cs="Arial"/>
          <w:b/>
          <w:bCs/>
          <w:color w:val="000000" w:themeColor="text1"/>
          <w:sz w:val="22"/>
          <w:szCs w:val="22"/>
          <w:lang w:val="ms-MY"/>
          <w14:textFill>
            <w14:solidFill>
              <w14:schemeClr w14:val="tx1"/>
            </w14:solidFill>
          </w14:textFill>
        </w:rPr>
        <w:t>Sprint Review</w:t>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Setiap </w:t>
      </w:r>
      <w:r>
        <w:rPr>
          <w:rFonts w:ascii="Arial" w:hAnsi="Arial" w:cs="Arial"/>
          <w:i/>
          <w:iCs/>
          <w:color w:val="000000" w:themeColor="text1"/>
          <w:sz w:val="22"/>
          <w:szCs w:val="22"/>
          <w:lang w:val="ms-MY"/>
          <w14:textFill>
            <w14:solidFill>
              <w14:schemeClr w14:val="tx1"/>
            </w14:solidFill>
          </w14:textFill>
        </w:rPr>
        <w:t>sprint</w:t>
      </w:r>
      <w:r>
        <w:rPr>
          <w:rFonts w:ascii="Arial" w:hAnsi="Arial" w:cs="Arial"/>
          <w:color w:val="000000" w:themeColor="text1"/>
          <w:sz w:val="22"/>
          <w:szCs w:val="22"/>
          <w:lang w:val="ms-MY"/>
          <w14:textFill>
            <w14:solidFill>
              <w14:schemeClr w14:val="tx1"/>
            </w14:solidFill>
          </w14:textFill>
        </w:rPr>
        <w:t xml:space="preserve"> selalunya berakhir dengan </w:t>
      </w:r>
      <w:r>
        <w:rPr>
          <w:rFonts w:ascii="Arial" w:hAnsi="Arial" w:cs="Arial"/>
          <w:b/>
          <w:bCs/>
          <w:color w:val="000000" w:themeColor="text1"/>
          <w:sz w:val="22"/>
          <w:szCs w:val="22"/>
          <w:lang w:val="ms-MY"/>
          <w14:textFill>
            <w14:solidFill>
              <w14:schemeClr w14:val="tx1"/>
            </w14:solidFill>
          </w14:textFill>
        </w:rPr>
        <w:t>demonstrasi fungsi-fungsi</w:t>
      </w:r>
      <w:r>
        <w:rPr>
          <w:rFonts w:ascii="Arial" w:hAnsi="Arial" w:cs="Arial"/>
          <w:color w:val="000000" w:themeColor="text1"/>
          <w:sz w:val="22"/>
          <w:szCs w:val="22"/>
          <w:lang w:val="ms-MY"/>
          <w14:textFill>
            <w14:solidFill>
              <w14:schemeClr w14:val="tx1"/>
            </w14:solidFill>
          </w14:textFill>
        </w:rPr>
        <w:t xml:space="preserve"> dalam aplikasi yang telah dilaksanakan. Tujuan untuk memastikan setiap fungsi berjalan dengan lancar.</w:t>
      </w:r>
    </w:p>
    <w:p>
      <w:pPr>
        <w:spacing w:line="276" w:lineRule="auto"/>
        <w:jc w:val="both"/>
        <w:rPr>
          <w:rFonts w:ascii="Arial" w:hAnsi="Arial" w:cs="Arial"/>
          <w:color w:val="000000" w:themeColor="text1"/>
          <w:sz w:val="22"/>
          <w:szCs w:val="22"/>
          <w:lang w:val="ms-MY"/>
          <w14:textFill>
            <w14:solidFill>
              <w14:schemeClr w14:val="tx1"/>
            </w14:solidFill>
          </w14:textFill>
        </w:rPr>
      </w:pPr>
    </w:p>
    <w:p>
      <w:pPr>
        <w:spacing w:line="276" w:lineRule="auto"/>
        <w:jc w:val="both"/>
        <w:rPr>
          <w:rFonts w:ascii="Arial" w:hAnsi="Arial" w:cs="Arial"/>
          <w:b/>
          <w:bCs/>
          <w:color w:val="000000" w:themeColor="text1"/>
          <w:sz w:val="22"/>
          <w:szCs w:val="22"/>
          <w:lang w:val="ms-MY"/>
          <w14:textFill>
            <w14:solidFill>
              <w14:schemeClr w14:val="tx1"/>
            </w14:solidFill>
          </w14:textFill>
        </w:rPr>
      </w:pPr>
      <w:r>
        <w:rPr>
          <w:rFonts w:ascii="Arial" w:hAnsi="Arial" w:cs="Arial"/>
          <w:b/>
          <w:bCs/>
          <w:color w:val="000000" w:themeColor="text1"/>
          <w:sz w:val="22"/>
          <w:szCs w:val="22"/>
          <w:lang w:val="ms-MY"/>
          <w14:textFill>
            <w14:solidFill>
              <w14:schemeClr w14:val="tx1"/>
            </w14:solidFill>
          </w14:textFill>
        </w:rPr>
        <w:t>Sprint Retrspective</w:t>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Ahli projek </w:t>
      </w:r>
      <w:r>
        <w:rPr>
          <w:rFonts w:ascii="Arial" w:hAnsi="Arial" w:cs="Arial"/>
          <w:b/>
          <w:bCs/>
          <w:color w:val="000000" w:themeColor="text1"/>
          <w:sz w:val="22"/>
          <w:szCs w:val="22"/>
          <w:lang w:val="ms-MY"/>
          <w14:textFill>
            <w14:solidFill>
              <w14:schemeClr w14:val="tx1"/>
            </w14:solidFill>
          </w14:textFill>
        </w:rPr>
        <w:t>membuat refleksi</w:t>
      </w:r>
      <w:r>
        <w:rPr>
          <w:rFonts w:ascii="Arial" w:hAnsi="Arial" w:cs="Arial"/>
          <w:color w:val="000000" w:themeColor="text1"/>
          <w:sz w:val="22"/>
          <w:szCs w:val="22"/>
          <w:lang w:val="ms-MY"/>
          <w14:textFill>
            <w14:solidFill>
              <w14:schemeClr w14:val="tx1"/>
            </w14:solidFill>
          </w14:textFill>
        </w:rPr>
        <w:t xml:space="preserve"> kerja-kerja yang telah dijalankan dalam setiap </w:t>
      </w:r>
      <w:r>
        <w:rPr>
          <w:rFonts w:ascii="Arial" w:hAnsi="Arial" w:cs="Arial"/>
          <w:i/>
          <w:iCs/>
          <w:color w:val="000000" w:themeColor="text1"/>
          <w:sz w:val="22"/>
          <w:szCs w:val="22"/>
          <w:lang w:val="ms-MY"/>
          <w14:textFill>
            <w14:solidFill>
              <w14:schemeClr w14:val="tx1"/>
            </w14:solidFill>
          </w14:textFill>
        </w:rPr>
        <w:t>sprint</w:t>
      </w:r>
      <w:r>
        <w:rPr>
          <w:rFonts w:ascii="Arial" w:hAnsi="Arial" w:cs="Arial"/>
          <w:color w:val="000000" w:themeColor="text1"/>
          <w:sz w:val="22"/>
          <w:szCs w:val="22"/>
          <w:lang w:val="ms-MY"/>
          <w14:textFill>
            <w14:solidFill>
              <w14:schemeClr w14:val="tx1"/>
            </w14:solidFill>
          </w14:textFill>
        </w:rPr>
        <w:t>. Tujuannya sebagai penambahbaikan bagi setiap tindakan.</w:t>
      </w:r>
    </w:p>
    <w:p>
      <w:pPr>
        <w:rPr>
          <w:rFonts w:ascii="Arial" w:hAnsi="Arial" w:cs="Arial"/>
          <w:color w:val="000000" w:themeColor="text1"/>
          <w:sz w:val="22"/>
          <w:szCs w:val="22"/>
          <w:lang w:val="ms-MY"/>
          <w14:textFill>
            <w14:solidFill>
              <w14:schemeClr w14:val="tx1"/>
            </w14:solidFill>
          </w14:textFill>
        </w:rPr>
      </w:pPr>
    </w:p>
    <w:p>
      <w:pPr>
        <w:pStyle w:val="10"/>
        <w:numPr>
          <w:ilvl w:val="0"/>
          <w:numId w:val="1"/>
        </w:numPr>
        <w:rPr>
          <w:rFonts w:ascii="Arial" w:hAnsi="Arial" w:cs="Arial"/>
          <w:b/>
          <w:bCs/>
          <w:color w:val="000000" w:themeColor="text1"/>
          <w:sz w:val="22"/>
          <w:szCs w:val="22"/>
          <w:lang w:val="ms-MY"/>
          <w14:textFill>
            <w14:solidFill>
              <w14:schemeClr w14:val="tx1"/>
            </w14:solidFill>
          </w14:textFill>
        </w:rPr>
      </w:pPr>
      <w:r>
        <w:rPr>
          <w:rFonts w:ascii="Arial" w:hAnsi="Arial" w:cs="Arial"/>
          <w:b/>
          <w:bCs/>
          <w:color w:val="000000" w:themeColor="text1"/>
          <w:sz w:val="22"/>
          <w:szCs w:val="22"/>
          <w:lang w:val="ms-MY"/>
          <w14:textFill>
            <w14:solidFill>
              <w14:schemeClr w14:val="tx1"/>
            </w14:solidFill>
          </w14:textFill>
        </w:rPr>
        <w:t>Role of computer-aided software engineering (CASE) tools</w:t>
      </w:r>
    </w:p>
    <w:p>
      <w:pPr>
        <w:rPr>
          <w:rFonts w:ascii="Arial" w:hAnsi="Arial" w:cs="Arial"/>
          <w:color w:val="000000" w:themeColor="text1"/>
          <w:sz w:val="22"/>
          <w:szCs w:val="22"/>
          <w:lang w:val="ms-MY"/>
          <w14:textFill>
            <w14:solidFill>
              <w14:schemeClr w14:val="tx1"/>
            </w14:solidFill>
          </w14:textFill>
        </w:rPr>
      </w:pPr>
    </w:p>
    <w:p>
      <w:pPr>
        <w:rPr>
          <w:rFonts w:ascii="Arial" w:hAnsi="Arial" w:cs="Arial"/>
          <w:color w:val="000000" w:themeColor="text1"/>
          <w:sz w:val="22"/>
          <w:szCs w:val="22"/>
          <w:lang w:val="ms-MY"/>
          <w14:textFill>
            <w14:solidFill>
              <w14:schemeClr w14:val="tx1"/>
            </w14:solidFill>
          </w14:textFill>
        </w:rPr>
      </w:pPr>
      <w:r>
        <w:rPr>
          <w:lang w:val="en-MY" w:eastAsia="zh-TW"/>
        </w:rPr>
        <w:drawing>
          <wp:inline distT="0" distB="0" distL="0" distR="0">
            <wp:extent cx="5732145" cy="2856865"/>
            <wp:effectExtent l="0" t="0" r="1905" b="635"/>
            <wp:docPr id="1" name="Picture 1" descr="https://novtani.files.wordpress.com/2012/06/casetools1.gif?w=1200&am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novtani.files.wordpress.com/2012/06/casetools1.gif?w=1200&am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2145" cy="2856979"/>
                    </a:xfrm>
                    <a:prstGeom prst="rect">
                      <a:avLst/>
                    </a:prstGeom>
                    <a:noFill/>
                    <a:ln>
                      <a:noFill/>
                    </a:ln>
                  </pic:spPr>
                </pic:pic>
              </a:graphicData>
            </a:graphic>
          </wp:inline>
        </w:drawing>
      </w:r>
    </w:p>
    <w:p>
      <w:pPr>
        <w:rPr>
          <w:rFonts w:ascii="Arial" w:hAnsi="Arial" w:cs="Arial"/>
          <w:color w:val="000000" w:themeColor="text1"/>
          <w:sz w:val="22"/>
          <w:szCs w:val="22"/>
          <w:lang w:val="ms-MY"/>
          <w14:textFill>
            <w14:solidFill>
              <w14:schemeClr w14:val="tx1"/>
            </w14:solidFill>
          </w14:textFill>
        </w:rPr>
      </w:pPr>
    </w:p>
    <w:p>
      <w:pPr>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Produktiviti pengeluaran meningkat apabila kepakaran manusia dapat  diautomasikan dengan menggunakan sesuatu peralatan. Hasil akhir daripada CASE akan </w:t>
      </w:r>
      <w:r>
        <w:rPr>
          <w:rFonts w:ascii="Arial" w:hAnsi="Arial" w:cs="Arial"/>
          <w:b/>
          <w:bCs/>
          <w:color w:val="000000" w:themeColor="text1"/>
          <w:sz w:val="22"/>
          <w:szCs w:val="22"/>
          <w:lang w:val="ms-MY"/>
          <w14:textFill>
            <w14:solidFill>
              <w14:schemeClr w14:val="tx1"/>
            </w14:solidFill>
          </w14:textFill>
        </w:rPr>
        <w:t>menyediakan satu dokumentasi rekabentuk sistem baru dengan gabungan pelbagai alat dan teknik</w:t>
      </w:r>
      <w:r>
        <w:rPr>
          <w:rFonts w:ascii="Arial" w:hAnsi="Arial" w:cs="Arial"/>
          <w:color w:val="000000" w:themeColor="text1"/>
          <w:sz w:val="22"/>
          <w:szCs w:val="22"/>
          <w:lang w:val="ms-MY"/>
          <w14:textFill>
            <w14:solidFill>
              <w14:schemeClr w14:val="tx1"/>
            </w14:solidFill>
          </w14:textFill>
        </w:rPr>
        <w:t>.</w:t>
      </w:r>
    </w:p>
    <w:p>
      <w:pPr>
        <w:jc w:val="both"/>
        <w:rPr>
          <w:rFonts w:ascii="Arial" w:hAnsi="Arial" w:cs="Arial"/>
          <w:color w:val="000000" w:themeColor="text1"/>
          <w:sz w:val="22"/>
          <w:szCs w:val="22"/>
          <w:lang w:val="ms-MY"/>
          <w14:textFill>
            <w14:solidFill>
              <w14:schemeClr w14:val="tx1"/>
            </w14:solidFill>
          </w14:textFill>
        </w:rPr>
      </w:pPr>
    </w:p>
    <w:p>
      <w:pPr>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Alat dalam CASE</w:t>
      </w:r>
    </w:p>
    <w:p>
      <w:pPr>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1. Alat melukis gambarrajah </w:t>
      </w:r>
    </w:p>
    <w:p>
      <w:pPr>
        <w:pStyle w:val="10"/>
        <w:numPr>
          <w:ilvl w:val="0"/>
          <w:numId w:val="12"/>
        </w:numPr>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carta alir/ DFD/ERD</w:t>
      </w:r>
    </w:p>
    <w:p>
      <w:pPr>
        <w:jc w:val="both"/>
        <w:rPr>
          <w:rFonts w:ascii="Arial" w:hAnsi="Arial" w:cs="Arial"/>
          <w:color w:val="000000" w:themeColor="text1"/>
          <w:sz w:val="22"/>
          <w:szCs w:val="22"/>
          <w:lang w:val="ms-MY"/>
          <w14:textFill>
            <w14:solidFill>
              <w14:schemeClr w14:val="tx1"/>
            </w14:solidFill>
          </w14:textFill>
        </w:rPr>
      </w:pPr>
    </w:p>
    <w:p>
      <w:pPr>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2. Alat prototaip</w:t>
      </w:r>
    </w:p>
    <w:p>
      <w:pPr>
        <w:pStyle w:val="10"/>
        <w:numPr>
          <w:ilvl w:val="0"/>
          <w:numId w:val="12"/>
        </w:numPr>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menjana laporan, pakej Bahasa Pengaturcaraan Generasi Keempat (4GL), DBMS &amp; penjana kod program</w:t>
      </w:r>
    </w:p>
    <w:p>
      <w:pPr>
        <w:rPr>
          <w:rFonts w:ascii="Arial" w:hAnsi="Arial" w:cs="Arial"/>
          <w:color w:val="000000" w:themeColor="text1"/>
          <w:sz w:val="22"/>
          <w:szCs w:val="22"/>
          <w:lang w:val="ms-MY"/>
          <w14:textFill>
            <w14:solidFill>
              <w14:schemeClr w14:val="tx1"/>
            </w14:solidFill>
          </w14:textFill>
        </w:rPr>
      </w:pPr>
    </w:p>
    <w:p>
      <w:pPr>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3.Repositori berpusat</w:t>
      </w:r>
    </w:p>
    <w:p>
      <w:pPr>
        <w:pStyle w:val="10"/>
        <w:numPr>
          <w:ilvl w:val="0"/>
          <w:numId w:val="12"/>
        </w:numPr>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integrasi dokumen grafik sebagai bahan komunikasi, kemajuan dan status projek</w:t>
      </w:r>
    </w:p>
    <w:p>
      <w:pPr>
        <w:pStyle w:val="10"/>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boleh menjana kamus data</w:t>
      </w:r>
    </w:p>
    <w:p>
      <w:pPr>
        <w:rPr>
          <w:rFonts w:ascii="Arial" w:hAnsi="Arial" w:cs="Arial"/>
          <w:color w:val="000000" w:themeColor="text1"/>
          <w:sz w:val="22"/>
          <w:szCs w:val="22"/>
          <w:lang w:val="ms-MY"/>
          <w14:textFill>
            <w14:solidFill>
              <w14:schemeClr w14:val="tx1"/>
            </w14:solidFill>
          </w14:textFill>
        </w:rPr>
      </w:pPr>
    </w:p>
    <w:p>
      <w:pPr>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4. Alat pengaturcaraan</w:t>
      </w:r>
    </w:p>
    <w:p>
      <w:pPr>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5. Alat menyelenggara sistem</w:t>
      </w:r>
    </w:p>
    <w:p>
      <w:pPr>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6. Alat pengurusan projek</w:t>
      </w:r>
    </w:p>
    <w:p>
      <w:pPr>
        <w:rPr>
          <w:rFonts w:ascii="Arial" w:hAnsi="Arial" w:cs="Arial"/>
          <w:color w:val="000000" w:themeColor="text1"/>
          <w:sz w:val="22"/>
          <w:szCs w:val="22"/>
          <w:lang w:val="ms-MY"/>
          <w14:textFill>
            <w14:solidFill>
              <w14:schemeClr w14:val="tx1"/>
            </w14:solidFill>
          </w14:textFill>
        </w:rPr>
      </w:pPr>
    </w:p>
    <w:p>
      <w:pPr>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Contoh CASE tools ialah </w:t>
      </w:r>
      <w:r>
        <w:rPr>
          <w:rFonts w:ascii="Arial" w:hAnsi="Arial" w:cs="Arial"/>
          <w:b/>
          <w:bCs/>
          <w:color w:val="000000" w:themeColor="text1"/>
          <w:sz w:val="22"/>
          <w:szCs w:val="22"/>
          <w:lang w:val="ms-MY"/>
          <w14:textFill>
            <w14:solidFill>
              <w14:schemeClr w14:val="tx1"/>
            </w14:solidFill>
          </w14:textFill>
        </w:rPr>
        <w:t>Microsoft Project</w:t>
      </w:r>
    </w:p>
    <w:p>
      <w:pPr>
        <w:rPr>
          <w:rFonts w:ascii="Arial" w:hAnsi="Arial" w:cs="Arial"/>
          <w:color w:val="000000" w:themeColor="text1"/>
          <w:sz w:val="22"/>
          <w:szCs w:val="22"/>
          <w:lang w:val="ms-MY"/>
          <w14:textFill>
            <w14:solidFill>
              <w14:schemeClr w14:val="tx1"/>
            </w14:solidFill>
          </w14:textFill>
        </w:rPr>
      </w:pPr>
    </w:p>
    <w:p>
      <w:pPr>
        <w:numPr>
          <w:ilvl w:val="0"/>
          <w:numId w:val="1"/>
        </w:numPr>
        <w:contextualSpacing/>
        <w:rPr>
          <w:rFonts w:ascii="Arial" w:hAnsi="Arial" w:cs="Arial"/>
          <w:b/>
          <w:color w:val="000000" w:themeColor="text1"/>
          <w:sz w:val="22"/>
          <w:szCs w:val="22"/>
          <w14:textFill>
            <w14:solidFill>
              <w14:schemeClr w14:val="tx1"/>
            </w14:solidFill>
          </w14:textFill>
        </w:rPr>
      </w:pPr>
      <w:r>
        <w:rPr>
          <w:rFonts w:ascii="Arial" w:hAnsi="Arial" w:cs="Arial"/>
          <w:b/>
          <w:color w:val="000000" w:themeColor="text1"/>
          <w:sz w:val="22"/>
          <w:szCs w:val="22"/>
          <w14:textFill>
            <w14:solidFill>
              <w14:schemeClr w14:val="tx1"/>
            </w14:solidFill>
          </w14:textFill>
        </w:rPr>
        <w:t>Ethical and Professional Issues concern to software development listed</w:t>
      </w:r>
    </w:p>
    <w:p>
      <w:pPr>
        <w:rPr>
          <w:rFonts w:ascii="Arial" w:hAnsi="Arial" w:cs="Arial"/>
          <w:color w:val="000000" w:themeColor="text1"/>
          <w:sz w:val="22"/>
          <w:szCs w:val="22"/>
          <w:lang w:val="ms-MY"/>
          <w14:textFill>
            <w14:solidFill>
              <w14:schemeClr w14:val="tx1"/>
            </w14:solidFill>
          </w14:textFill>
        </w:rPr>
      </w:pPr>
    </w:p>
    <w:p>
      <w:pPr>
        <w:rPr>
          <w:rFonts w:ascii="Arial" w:hAnsi="Arial" w:cs="Arial"/>
          <w:color w:val="000000" w:themeColor="text1"/>
          <w:sz w:val="22"/>
          <w:szCs w:val="22"/>
          <w:lang w:val="ms-MY"/>
          <w14:textFill>
            <w14:solidFill>
              <w14:schemeClr w14:val="tx1"/>
            </w14:solidFill>
          </w14:textFill>
        </w:rPr>
      </w:pPr>
    </w:p>
    <w:p>
      <w:pPr>
        <w:spacing w:line="360"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Di dalam sesuatu tugas yang melibatkan bidang profesional, sebahagian daripada latihan </w:t>
      </w:r>
    </w:p>
    <w:p>
      <w:pPr>
        <w:spacing w:line="360"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formal, kursus yang menangani isu-isu etika yang sama dengan profesion mereka harus lah </w:t>
      </w:r>
    </w:p>
    <w:p>
      <w:pPr>
        <w:spacing w:line="360"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di kuasai oleh sesorang pekerja. Oleh itu, sebagai anggota keselamatan IT selalu mempunyai maklumat rahsia terutamanya yang melibatkan akses kepada data dan pengetahuan sistem yang telah di amanahkan oleh majikan sebagai kuasa vektor dalam mengendalikan sesuatu sistem. Sebagai menjaga etika perkejaan, pekerja mestilah menjaga kerahsiaan maklumat syarikat agar tidak boleh disalahgunakan, sama ada dengan sengaja atau tidak sengaja. </w:t>
      </w:r>
    </w:p>
    <w:p>
      <w:pPr>
        <w:rPr>
          <w:rFonts w:ascii="Arial" w:hAnsi="Arial" w:cs="Arial"/>
          <w:color w:val="000000" w:themeColor="text1"/>
          <w:sz w:val="22"/>
          <w:szCs w:val="22"/>
          <w:lang w:val="ms-MY"/>
          <w14:textFill>
            <w14:solidFill>
              <w14:schemeClr w14:val="tx1"/>
            </w14:solidFill>
          </w14:textFill>
        </w:rPr>
      </w:pPr>
    </w:p>
    <w:p>
      <w:pPr>
        <w:rPr>
          <w:rFonts w:ascii="Arial" w:hAnsi="Arial" w:cs="Arial"/>
          <w:color w:val="000000" w:themeColor="text1"/>
          <w:sz w:val="22"/>
          <w:szCs w:val="22"/>
          <w:lang w:val="ms-MY"/>
          <w14:textFill>
            <w14:solidFill>
              <w14:schemeClr w14:val="tx1"/>
            </w14:solidFill>
          </w14:textFill>
        </w:rPr>
      </w:pPr>
    </w:p>
    <w:p>
      <w:pPr>
        <w:pStyle w:val="10"/>
        <w:numPr>
          <w:ilvl w:val="0"/>
          <w:numId w:val="13"/>
        </w:numPr>
        <w:spacing w:line="360" w:lineRule="auto"/>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Mengapa garis panduan Etika diperlukan?</w:t>
      </w:r>
    </w:p>
    <w:p>
      <w:pPr>
        <w:pStyle w:val="10"/>
        <w:spacing w:line="360" w:lineRule="auto"/>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br w:type="textWrapping"/>
      </w:r>
      <w:r>
        <w:rPr>
          <w:rFonts w:ascii="Arial" w:hAnsi="Arial" w:cs="Arial"/>
          <w:color w:val="000000" w:themeColor="text1"/>
          <w:sz w:val="22"/>
          <w:szCs w:val="22"/>
          <w:lang w:val="ms-MY"/>
          <w14:textFill>
            <w14:solidFill>
              <w14:schemeClr w14:val="tx1"/>
            </w14:solidFill>
          </w14:textFill>
        </w:rPr>
        <w:t xml:space="preserve">Pendidikan dan latihan profesional IT perlu dilaksanakan termasuklah pakar keselamatan yang mana kebiasaanya memberi tumpuan kepada pengetahuan teknikal dan kemahiran. </w:t>
      </w:r>
    </w:p>
    <w:p>
      <w:pPr>
        <w:pStyle w:val="10"/>
        <w:spacing w:line="360" w:lineRule="auto"/>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Sebagai contoh, anda belajar bagaimana untuk melaksanakan tugas-tugas, tetapi dengan sedikit pertimbangan hasutan orang ketiga, kesalahan boleh disalahgunakan. </w:t>
      </w:r>
    </w:p>
    <w:p>
      <w:pPr>
        <w:pStyle w:val="10"/>
        <w:spacing w:line="360" w:lineRule="auto"/>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Malah, ramai profesional IT mendekati kerja mereka dengan perspektif yang hacker seperti apa sahaja yang anda boleh lakukan, anda layak untuk dilakukan. </w:t>
      </w:r>
    </w:p>
    <w:p>
      <w:pPr>
        <w:pStyle w:val="10"/>
        <w:spacing w:line="360" w:lineRule="auto"/>
        <w:rPr>
          <w:rFonts w:ascii="Arial" w:hAnsi="Arial" w:cs="Arial"/>
          <w:color w:val="000000" w:themeColor="text1"/>
          <w:sz w:val="22"/>
          <w:szCs w:val="22"/>
          <w:lang w:val="ms-MY"/>
          <w14:textFill>
            <w14:solidFill>
              <w14:schemeClr w14:val="tx1"/>
            </w14:solidFill>
          </w14:textFill>
        </w:rPr>
      </w:pPr>
    </w:p>
    <w:p>
      <w:pPr>
        <w:pStyle w:val="10"/>
        <w:spacing w:line="360" w:lineRule="auto"/>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Oleh itu, Kod etika professional telah mengelaskan pelbagai tingkahlaku yang patut diamalkan dalam sesebuah organisasi atau jabatan tersebut. Kod ini juga boleh dianggap sebagai landasan dalam menjalankan pelbagai kerja dengan lebih teratur dan lebih baik. </w:t>
      </w:r>
    </w:p>
    <w:p>
      <w:pPr>
        <w:pStyle w:val="10"/>
        <w:spacing w:line="360" w:lineRule="auto"/>
        <w:rPr>
          <w:rFonts w:ascii="Arial" w:hAnsi="Arial" w:cs="Arial"/>
          <w:color w:val="000000" w:themeColor="text1"/>
          <w:sz w:val="22"/>
          <w:szCs w:val="22"/>
          <w:lang w:val="ms-MY"/>
          <w14:textFill>
            <w14:solidFill>
              <w14:schemeClr w14:val="tx1"/>
            </w14:solidFill>
          </w14:textFill>
        </w:rPr>
      </w:pPr>
    </w:p>
    <w:p>
      <w:pPr>
        <w:pStyle w:val="6"/>
        <w:spacing w:line="360" w:lineRule="auto"/>
        <w:ind w:left="720"/>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Dengan panduan dan peraturan amalan-amalan kerja, kod etika boleh memandu dan mengingatkan ahli-ahli professional mengenai keputusan yang perlu diambil dan tingkahlaku yang sepatutnya apabila berada di dalam sesuatu keadaan seperti :.</w:t>
      </w:r>
    </w:p>
    <w:p>
      <w:pPr>
        <w:numPr>
          <w:ilvl w:val="0"/>
          <w:numId w:val="14"/>
        </w:numPr>
        <w:spacing w:before="100" w:beforeAutospacing="1" w:after="100" w:afterAutospacing="1" w:line="360" w:lineRule="auto"/>
        <w:rPr>
          <w:rFonts w:ascii="Arial" w:hAnsi="Arial" w:cs="Arial"/>
          <w:b/>
          <w:bCs/>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Pencegahan Dan Disiplin</w:t>
      </w:r>
    </w:p>
    <w:p>
      <w:pPr>
        <w:spacing w:before="100" w:beforeAutospacing="1" w:after="100" w:afterAutospacing="1" w:line="360" w:lineRule="auto"/>
        <w:ind w:left="720"/>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Kod-kod etika digunakan khususnya oleh badan-badan professional sebagai asas untuk menyiasat sebarang penyelewengan ahli-ahlinya apabila terdapat sebarang aduan diterima. Aduan-aduan ini akan dapat mengurangkan penyalahgunaan kuasa oleh mereka yang berkuasa dan berpangkat serta mempunyai kedudukan tertentu dalam sesbuah organisasi atau jabatan. Selain itu ia juga dapat mengelakkan penggunaan maklumat-maklumat rahsia syarikat atau jabatan untuk kepentingan diri sendiri.</w:t>
      </w:r>
    </w:p>
    <w:p>
      <w:pPr>
        <w:numPr>
          <w:ilvl w:val="0"/>
          <w:numId w:val="14"/>
        </w:numPr>
        <w:spacing w:before="100" w:beforeAutospacing="1" w:after="100" w:afterAutospacing="1" w:line="360" w:lineRule="auto"/>
        <w:rPr>
          <w:rFonts w:ascii="Arial" w:hAnsi="Arial" w:cs="Arial"/>
          <w:b/>
          <w:bCs/>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Memelihara Maruah Profesyen</w:t>
      </w:r>
    </w:p>
    <w:p>
      <w:pPr>
        <w:spacing w:before="100" w:beforeAutospacing="1" w:after="100" w:afterAutospacing="1" w:line="360" w:lineRule="auto"/>
        <w:ind w:left="720"/>
        <w:rPr>
          <w:rFonts w:ascii="Arial" w:hAnsi="Arial" w:cs="Arial"/>
          <w:b/>
          <w:bCs/>
          <w:color w:val="000000" w:themeColor="text1"/>
          <w:sz w:val="22"/>
          <w:szCs w:val="22"/>
          <w:lang w:val="sv-SE"/>
          <w14:textFill>
            <w14:solidFill>
              <w14:schemeClr w14:val="tx1"/>
            </w14:solidFill>
          </w14:textFill>
        </w:rPr>
      </w:pPr>
      <w:r>
        <w:rPr>
          <w:rFonts w:ascii="Arial" w:hAnsi="Arial" w:cs="Arial"/>
          <w:color w:val="000000" w:themeColor="text1"/>
          <w:sz w:val="22"/>
          <w:szCs w:val="22"/>
          <w14:textFill>
            <w14:solidFill>
              <w14:schemeClr w14:val="tx1"/>
            </w14:solidFill>
          </w14:textFill>
        </w:rPr>
        <w:t xml:space="preserve">Kod-kod etika memberi satu gambaran kepada semua pihak tentang imej positif setiap profesyen kerana setiap ahli terikat dengan satu standard etika yang tinggi. </w:t>
      </w:r>
      <w:r>
        <w:rPr>
          <w:rFonts w:ascii="Arial" w:hAnsi="Arial" w:cs="Arial"/>
          <w:color w:val="000000" w:themeColor="text1"/>
          <w:sz w:val="22"/>
          <w:szCs w:val="22"/>
          <w:lang w:val="sv-SE"/>
          <w14:textFill>
            <w14:solidFill>
              <w14:schemeClr w14:val="tx1"/>
            </w14:solidFill>
          </w14:textFill>
        </w:rPr>
        <w:t>Etika merupakan satu panduan kepada professional untuk membina, meningkat dan mempertahankan integriti, kejujuran dan maruah profesyen masing-masing.</w:t>
      </w:r>
    </w:p>
    <w:p>
      <w:pPr>
        <w:pStyle w:val="6"/>
        <w:spacing w:line="360" w:lineRule="auto"/>
        <w:ind w:left="720"/>
        <w:rPr>
          <w:rFonts w:ascii="Arial" w:hAnsi="Arial" w:cs="Arial"/>
          <w:color w:val="000000" w:themeColor="text1"/>
          <w:sz w:val="22"/>
          <w:szCs w:val="22"/>
          <w:lang w:val="sv-SE"/>
          <w14:textFill>
            <w14:solidFill>
              <w14:schemeClr w14:val="tx1"/>
            </w14:solidFill>
          </w14:textFill>
        </w:rPr>
      </w:pPr>
      <w:r>
        <w:rPr>
          <w:rFonts w:ascii="Arial" w:hAnsi="Arial" w:cs="Arial"/>
          <w:color w:val="000000" w:themeColor="text1"/>
          <w:sz w:val="22"/>
          <w:szCs w:val="22"/>
          <w:lang w:val="sv-SE"/>
          <w14:textFill>
            <w14:solidFill>
              <w14:schemeClr w14:val="tx1"/>
            </w14:solidFill>
          </w14:textFill>
        </w:rPr>
        <w:t>Ini secara umumnya, setiap kod etika professional menjelaskan bahawa setiap ahlinya perlu menggunakan segala ilmu pengetahuan yang dimilikinya untuk meningkatkan kesejahteraan manusia seluruhnya, jujur kepada diri sendiri, majikan, masyarakat dan pelanggannya serta sentiasa berusaha untuk meningkatkan pengetahuan untuk terus memberi perkhidmatan yang lebih cemerlang dari semasa kesemasa.</w:t>
      </w:r>
    </w:p>
    <w:p>
      <w:pPr>
        <w:numPr>
          <w:ilvl w:val="0"/>
          <w:numId w:val="14"/>
        </w:numPr>
        <w:spacing w:before="100" w:beforeAutospacing="1" w:after="100" w:afterAutospacing="1" w:line="360" w:lineRule="auto"/>
        <w:rPr>
          <w:rFonts w:ascii="Arial" w:hAnsi="Arial" w:cs="Arial"/>
          <w:b/>
          <w:bCs/>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Memelihara Keharmonian</w:t>
      </w:r>
    </w:p>
    <w:p>
      <w:pPr>
        <w:pStyle w:val="6"/>
        <w:spacing w:line="360" w:lineRule="auto"/>
        <w:ind w:left="720"/>
        <w:rPr>
          <w:rFonts w:ascii="Arial" w:hAnsi="Arial" w:cs="Arial"/>
          <w:color w:val="000000" w:themeColor="text1"/>
          <w:sz w:val="22"/>
          <w:szCs w:val="22"/>
          <w:lang w:val="sv-SE"/>
          <w14:textFill>
            <w14:solidFill>
              <w14:schemeClr w14:val="tx1"/>
            </w14:solidFill>
          </w14:textFill>
        </w:rPr>
      </w:pPr>
      <w:r>
        <w:rPr>
          <w:rFonts w:ascii="Arial" w:hAnsi="Arial" w:cs="Arial"/>
          <w:color w:val="000000" w:themeColor="text1"/>
          <w:sz w:val="22"/>
          <w:szCs w:val="22"/>
          <w14:textFill>
            <w14:solidFill>
              <w14:schemeClr w14:val="tx1"/>
            </w14:solidFill>
          </w14:textFill>
        </w:rPr>
        <w:t xml:space="preserve">Kod etika menggariskan </w:t>
      </w:r>
      <w:r>
        <w:rPr>
          <w:rFonts w:ascii="Arial" w:hAnsi="Arial" w:cs="Arial"/>
          <w:i/>
          <w:iCs/>
          <w:color w:val="000000" w:themeColor="text1"/>
          <w:sz w:val="22"/>
          <w:szCs w:val="22"/>
          <w14:textFill>
            <w14:solidFill>
              <w14:schemeClr w14:val="tx1"/>
            </w14:solidFill>
          </w14:textFill>
        </w:rPr>
        <w:t>standard</w:t>
      </w:r>
      <w:r>
        <w:rPr>
          <w:rFonts w:ascii="Arial" w:hAnsi="Arial" w:cs="Arial"/>
          <w:color w:val="000000" w:themeColor="text1"/>
          <w:sz w:val="22"/>
          <w:szCs w:val="22"/>
          <w14:textFill>
            <w14:solidFill>
              <w14:schemeClr w14:val="tx1"/>
            </w14:solidFill>
          </w14:textFill>
        </w:rPr>
        <w:t xml:space="preserve"> tingkahlaku yang harus dipatuhi dan diamalkan sepenuhnya supaya kepentingan semua pihak terpelihara. </w:t>
      </w:r>
      <w:r>
        <w:rPr>
          <w:rFonts w:ascii="Arial" w:hAnsi="Arial" w:cs="Arial"/>
          <w:color w:val="000000" w:themeColor="text1"/>
          <w:sz w:val="22"/>
          <w:szCs w:val="22"/>
          <w:lang w:val="sv-SE"/>
          <w14:textFill>
            <w14:solidFill>
              <w14:schemeClr w14:val="tx1"/>
            </w14:solidFill>
          </w14:textFill>
        </w:rPr>
        <w:t>Ini dapat mengelakkan daripada berlakunya pertembungan di antara kepentingan diri dan kepentingan umum. Ini akhirnya menyebabkan pelbagai konflik dan rasa tidak puashati dikalangan pihak yang berkaitan. Setiap ahli professional dalam bidang masing-masing perlu mengiktiraf kehidupan, keselamatan, kesihatan dan kebajikan setiap anggota masyarakatnya</w:t>
      </w:r>
    </w:p>
    <w:p>
      <w:pPr>
        <w:pStyle w:val="6"/>
        <w:spacing w:line="360" w:lineRule="auto"/>
        <w:ind w:left="720"/>
        <w:rPr>
          <w:rFonts w:ascii="Arial" w:hAnsi="Arial" w:cs="Arial"/>
          <w:color w:val="000000" w:themeColor="text1"/>
          <w:sz w:val="22"/>
          <w:szCs w:val="22"/>
          <w:lang w:val="sv-SE"/>
          <w14:textFill>
            <w14:solidFill>
              <w14:schemeClr w14:val="tx1"/>
            </w14:solidFill>
          </w14:textFill>
        </w:rPr>
      </w:pPr>
      <w:r>
        <w:rPr>
          <w:rFonts w:ascii="Arial" w:hAnsi="Arial" w:cs="Arial"/>
          <w:color w:val="000000" w:themeColor="text1"/>
          <w:sz w:val="22"/>
          <w:szCs w:val="22"/>
          <w:lang w:val="sv-SE"/>
          <w14:textFill>
            <w14:solidFill>
              <w14:schemeClr w14:val="tx1"/>
            </w14:solidFill>
          </w14:textFill>
        </w:rPr>
        <w:t> </w:t>
      </w:r>
    </w:p>
    <w:p>
      <w:pPr>
        <w:numPr>
          <w:ilvl w:val="0"/>
          <w:numId w:val="14"/>
        </w:numPr>
        <w:spacing w:before="100" w:beforeAutospacing="1" w:after="100" w:afterAutospacing="1" w:line="360" w:lineRule="auto"/>
        <w:rPr>
          <w:rFonts w:ascii="Arial" w:hAnsi="Arial" w:cs="Arial"/>
          <w:b/>
          <w:bCs/>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Sokongan</w:t>
      </w:r>
    </w:p>
    <w:p>
      <w:pPr>
        <w:spacing w:before="100" w:beforeAutospacing="1" w:after="100" w:afterAutospacing="1" w:line="360" w:lineRule="auto"/>
        <w:ind w:left="720"/>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 xml:space="preserve">Jika seseorang teknokrat didakwa atau diragui oleh pihak lain tentang apa yang dilakukan, maka dia boleh menggunakan kod etika untuk menyokong tindakannya dalam memberi sokongan akan apa yang telah dilakukan. Hendaklah ahli teknokrat tersebut yakin akan pekerjaan yang telah beliau lakukan tidak salah disisi undang-undang dan agama serta etika organisasi atau jabatan. </w:t>
      </w:r>
    </w:p>
    <w:p>
      <w:pPr>
        <w:spacing w:before="100" w:beforeAutospacing="1" w:after="100" w:afterAutospacing="1" w:line="360" w:lineRule="auto"/>
        <w:ind w:left="720"/>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Para professional hendaklah menolak sebarang arahan majikan yang bertentangan dengan etika professional syarikat berkenaan. Ringkasnya, etika professional adalah untuk memberi inspirasi, galakan dan sokongan kepada pengguna-pengguna teknologi dalam bidang kepakaran masing-masing. Etika professional lebih menumpukan kepada dimensi perlakuan yang positif sebagai panduan tingkahlaku yang paling sesuai untuk diamalkan oleh seseorang professional.</w:t>
      </w:r>
    </w:p>
    <w:p>
      <w:pPr>
        <w:pStyle w:val="6"/>
        <w:spacing w:line="360" w:lineRule="auto"/>
        <w:ind w:left="720"/>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 xml:space="preserve">Semua etika professional yang diguna pakai diseluruh dunia dalam bidang-bidang seperti perubatan, guaman, perniagaan, perakuanan dan kejuruteraan mempunyai asas-asas etika yang sama. Ini kerana tujuan etika dibentuk adalah digunakan untuk diri dan masyarakat amnya. </w:t>
      </w:r>
    </w:p>
    <w:p>
      <w:pPr>
        <w:numPr>
          <w:ilvl w:val="0"/>
          <w:numId w:val="1"/>
        </w:numPr>
        <w:spacing w:after="200" w:line="276" w:lineRule="auto"/>
        <w:rPr>
          <w:rFonts w:ascii="Arial" w:hAnsi="Arial" w:cs="Arial"/>
          <w:b/>
          <w:color w:val="000000" w:themeColor="text1"/>
          <w:sz w:val="22"/>
          <w:szCs w:val="22"/>
          <w14:textFill>
            <w14:solidFill>
              <w14:schemeClr w14:val="tx1"/>
            </w14:solidFill>
          </w14:textFill>
        </w:rPr>
      </w:pPr>
      <w:r>
        <w:rPr>
          <w:rFonts w:ascii="Arial" w:hAnsi="Arial" w:cs="Arial"/>
          <w:b/>
          <w:color w:val="000000" w:themeColor="text1"/>
          <w:sz w:val="22"/>
          <w:szCs w:val="22"/>
          <w14:textFill>
            <w14:solidFill>
              <w14:schemeClr w14:val="tx1"/>
            </w14:solidFill>
          </w14:textFill>
        </w:rPr>
        <w:t>Purpose of End User License Agreement (EULA) explained</w:t>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14:textFill>
            <w14:solidFill>
              <w14:schemeClr w14:val="tx1"/>
            </w14:solidFill>
          </w14:textFill>
        </w:rPr>
        <w:t>End User License Agreement</w:t>
      </w:r>
      <w:r>
        <w:rPr>
          <w:rFonts w:ascii="Arial" w:hAnsi="Arial" w:cs="Arial"/>
          <w:color w:val="000000" w:themeColor="text1"/>
          <w:sz w:val="22"/>
          <w:szCs w:val="22"/>
          <w:lang w:val="ms-MY"/>
          <w14:textFill>
            <w14:solidFill>
              <w14:schemeClr w14:val="tx1"/>
            </w14:solidFill>
          </w14:textFill>
        </w:rPr>
        <w:t xml:space="preserve"> (EULA) ialah digunakan </w:t>
      </w:r>
      <w:r>
        <w:rPr>
          <w:rFonts w:ascii="Arial" w:hAnsi="Arial" w:cs="Arial"/>
          <w:i/>
          <w:color w:val="000000" w:themeColor="text1"/>
          <w:sz w:val="22"/>
          <w:szCs w:val="22"/>
          <w:lang w:val="ms-MY"/>
          <w14:textFill>
            <w14:solidFill>
              <w14:schemeClr w14:val="tx1"/>
            </w14:solidFill>
          </w14:textFill>
        </w:rPr>
        <w:t xml:space="preserve">sebagai </w:t>
      </w:r>
      <w:r>
        <w:rPr>
          <w:rFonts w:ascii="Arial" w:hAnsi="Arial" w:cs="Arial"/>
          <w:b/>
          <w:bCs/>
          <w:i/>
          <w:color w:val="000000" w:themeColor="text1"/>
          <w:sz w:val="22"/>
          <w:szCs w:val="22"/>
          <w:lang w:val="ms-MY"/>
          <w14:textFill>
            <w14:solidFill>
              <w14:schemeClr w14:val="tx1"/>
            </w14:solidFill>
          </w14:textFill>
        </w:rPr>
        <w:t>perjanjian terakhir</w:t>
      </w:r>
      <w:r>
        <w:rPr>
          <w:rFonts w:ascii="Arial" w:hAnsi="Arial" w:cs="Arial"/>
          <w:color w:val="000000" w:themeColor="text1"/>
          <w:sz w:val="22"/>
          <w:szCs w:val="22"/>
          <w:lang w:val="ms-MY"/>
          <w14:textFill>
            <w14:solidFill>
              <w14:schemeClr w14:val="tx1"/>
            </w14:solidFill>
          </w14:textFill>
        </w:rPr>
        <w:t xml:space="preserve"> bagi </w:t>
      </w:r>
      <w:r>
        <w:rPr>
          <w:rFonts w:ascii="Arial" w:hAnsi="Arial" w:cs="Arial"/>
          <w:b/>
          <w:bCs/>
          <w:color w:val="000000" w:themeColor="text1"/>
          <w:sz w:val="22"/>
          <w:szCs w:val="22"/>
          <w:lang w:val="ms-MY"/>
          <w14:textFill>
            <w14:solidFill>
              <w14:schemeClr w14:val="tx1"/>
            </w14:solidFill>
          </w14:textFill>
        </w:rPr>
        <w:t xml:space="preserve">lesen perisian </w:t>
      </w:r>
      <w:r>
        <w:rPr>
          <w:rFonts w:ascii="Arial" w:hAnsi="Arial" w:cs="Arial"/>
          <w:b/>
          <w:bCs/>
          <w:i/>
          <w:color w:val="000000" w:themeColor="text1"/>
          <w:sz w:val="22"/>
          <w:szCs w:val="22"/>
          <w:lang w:val="ms-MY"/>
          <w14:textFill>
            <w14:solidFill>
              <w14:schemeClr w14:val="tx1"/>
            </w14:solidFill>
          </w14:textFill>
        </w:rPr>
        <w:t>di antara pemegang lesen dan pembeli</w:t>
      </w:r>
      <w:r>
        <w:rPr>
          <w:rFonts w:ascii="Arial" w:hAnsi="Arial" w:cs="Arial"/>
          <w:color w:val="000000" w:themeColor="text1"/>
          <w:sz w:val="22"/>
          <w:szCs w:val="22"/>
          <w:lang w:val="ms-MY"/>
          <w14:textFill>
            <w14:solidFill>
              <w14:schemeClr w14:val="tx1"/>
            </w14:solidFill>
          </w14:textFill>
        </w:rPr>
        <w:t xml:space="preserve">. Ia juga mewujudkan </w:t>
      </w:r>
      <w:r>
        <w:rPr>
          <w:rFonts w:ascii="Arial" w:hAnsi="Arial" w:cs="Arial"/>
          <w:b/>
          <w:bCs/>
          <w:color w:val="000000" w:themeColor="text1"/>
          <w:sz w:val="22"/>
          <w:szCs w:val="22"/>
          <w:lang w:val="ms-MY"/>
          <w14:textFill>
            <w14:solidFill>
              <w14:schemeClr w14:val="tx1"/>
            </w14:solidFill>
          </w14:textFill>
        </w:rPr>
        <w:t>hak pembeli</w:t>
      </w:r>
      <w:r>
        <w:rPr>
          <w:rFonts w:ascii="Arial" w:hAnsi="Arial" w:cs="Arial"/>
          <w:color w:val="000000" w:themeColor="text1"/>
          <w:sz w:val="22"/>
          <w:szCs w:val="22"/>
          <w:lang w:val="ms-MY"/>
          <w14:textFill>
            <w14:solidFill>
              <w14:schemeClr w14:val="tx1"/>
            </w14:solidFill>
          </w14:textFill>
        </w:rPr>
        <w:t xml:space="preserve"> untuk menggunakan perisian. Lesen tersebut boleh menentukan cara-cara di mana salinan yang boleh digunakan bagi membenarkan perisian di gunakan.</w:t>
      </w:r>
      <w:r>
        <w:rPr>
          <w:rFonts w:ascii="Arial" w:hAnsi="Arial" w:cs="Arial"/>
          <w:color w:val="000000" w:themeColor="text1"/>
          <w:sz w:val="22"/>
          <w:szCs w:val="22"/>
          <w:lang w:val="ms-MY"/>
          <w14:textFill>
            <w14:solidFill>
              <w14:schemeClr w14:val="tx1"/>
            </w14:solidFill>
          </w14:textFill>
        </w:rPr>
        <w:br w:type="textWrapping"/>
      </w:r>
      <w:r>
        <w:rPr>
          <w:rFonts w:ascii="Arial" w:hAnsi="Arial" w:cs="Arial"/>
          <w:color w:val="000000" w:themeColor="text1"/>
          <w:sz w:val="22"/>
          <w:szCs w:val="22"/>
          <w:lang w:val="ms-MY"/>
          <w14:textFill>
            <w14:solidFill>
              <w14:schemeClr w14:val="tx1"/>
            </w14:solidFill>
          </w14:textFill>
        </w:rPr>
        <w:br w:type="textWrapping"/>
      </w:r>
      <w:r>
        <w:rPr>
          <w:rFonts w:ascii="Arial" w:hAnsi="Arial" w:cs="Arial"/>
          <w:color w:val="000000" w:themeColor="text1"/>
          <w:sz w:val="22"/>
          <w:szCs w:val="22"/>
          <w:lang w:val="ms-MY"/>
          <w14:textFill>
            <w14:solidFill>
              <w14:schemeClr w14:val="tx1"/>
            </w14:solidFill>
          </w14:textFill>
        </w:rPr>
        <w:t xml:space="preserve">End User License Agreement (EULA) menegaskan bahawa batasan liabiliti yang luas. </w:t>
      </w:r>
    </w:p>
    <w:p>
      <w:pPr>
        <w:spacing w:line="276" w:lineRule="auto"/>
        <w:jc w:val="both"/>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Selalunya, End User License Agreement (EULA) akan cuba untuk mengawal  dan tidak membahaya pada lesen perisian dimana boleh menyebabkan kerosakan kepada komputer atau data pengguna.</w:t>
      </w:r>
    </w:p>
    <w:p>
      <w:pPr>
        <w:spacing w:line="276" w:lineRule="auto"/>
        <w:jc w:val="both"/>
        <w:rPr>
          <w:rFonts w:ascii="Arial" w:hAnsi="Arial" w:cs="Arial"/>
          <w:color w:val="000000" w:themeColor="text1"/>
          <w:sz w:val="22"/>
          <w:szCs w:val="22"/>
          <w:lang w:val="ms-MY"/>
          <w14:textFill>
            <w14:solidFill>
              <w14:schemeClr w14:val="tx1"/>
            </w14:solidFill>
          </w14:textFill>
        </w:rPr>
      </w:pPr>
    </w:p>
    <w:p>
      <w:pPr>
        <w:spacing w:line="276" w:lineRule="auto"/>
        <w:jc w:val="both"/>
        <w:rPr>
          <w:rFonts w:ascii="Arial" w:hAnsi="Arial" w:cs="Arial"/>
          <w:b/>
          <w:color w:val="000000" w:themeColor="text1"/>
          <w:sz w:val="22"/>
          <w:szCs w:val="22"/>
          <w14:textFill>
            <w14:solidFill>
              <w14:schemeClr w14:val="tx1"/>
            </w14:solidFill>
          </w14:textFill>
        </w:rPr>
      </w:pPr>
      <w:r>
        <w:rPr>
          <w:rFonts w:ascii="Arial" w:hAnsi="Arial" w:cs="Arial"/>
          <w:b/>
          <w:color w:val="000000" w:themeColor="text1"/>
          <w:sz w:val="22"/>
          <w:szCs w:val="22"/>
          <w14:textFill>
            <w14:solidFill>
              <w14:schemeClr w14:val="tx1"/>
            </w14:solidFill>
          </w14:textFill>
        </w:rPr>
        <w:t>Kebaikkan penggunaan EULA</w:t>
      </w:r>
    </w:p>
    <w:p>
      <w:pPr>
        <w:spacing w:line="276" w:lineRule="auto"/>
        <w:jc w:val="both"/>
        <w:rPr>
          <w:rFonts w:ascii="Arial" w:hAnsi="Arial" w:cs="Arial"/>
          <w:color w:val="000000" w:themeColor="text1"/>
          <w:sz w:val="22"/>
          <w:szCs w:val="22"/>
          <w14:textFill>
            <w14:solidFill>
              <w14:schemeClr w14:val="tx1"/>
            </w14:solidFill>
          </w14:textFill>
        </w:rPr>
      </w:pPr>
    </w:p>
    <w:p>
      <w:pPr>
        <w:pStyle w:val="10"/>
        <w:numPr>
          <w:ilvl w:val="0"/>
          <w:numId w:val="15"/>
        </w:numPr>
        <w:spacing w:after="200" w:line="276" w:lineRule="auto"/>
        <w:jc w:val="both"/>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Dapat  membangunkan aplikasi perisian.</w:t>
      </w:r>
    </w:p>
    <w:p>
      <w:pPr>
        <w:pStyle w:val="10"/>
        <w:spacing w:line="276" w:lineRule="auto"/>
        <w:jc w:val="both"/>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 xml:space="preserve">Perjanjian EULA (Perjanjian Lesen Pengguna Akhir) ialah </w:t>
      </w:r>
      <w:r>
        <w:rPr>
          <w:rFonts w:ascii="Arial" w:hAnsi="Arial" w:cs="Arial"/>
          <w:b/>
          <w:bCs/>
          <w:color w:val="000000" w:themeColor="text1"/>
          <w:sz w:val="22"/>
          <w:szCs w:val="22"/>
          <w14:textFill>
            <w14:solidFill>
              <w14:schemeClr w14:val="tx1"/>
            </w14:solidFill>
          </w14:textFill>
        </w:rPr>
        <w:t>sepadan  perjanjian undang-undang</w:t>
      </w:r>
      <w:r>
        <w:rPr>
          <w:rFonts w:ascii="Arial" w:hAnsi="Arial" w:cs="Arial"/>
          <w:color w:val="000000" w:themeColor="text1"/>
          <w:sz w:val="22"/>
          <w:szCs w:val="22"/>
          <w14:textFill>
            <w14:solidFill>
              <w14:schemeClr w14:val="tx1"/>
            </w14:solidFill>
          </w14:textFill>
        </w:rPr>
        <w:t xml:space="preserve"> yang sangat penting diantara </w:t>
      </w:r>
      <w:r>
        <w:rPr>
          <w:rFonts w:ascii="Arial" w:hAnsi="Arial" w:cs="Arial"/>
          <w:b/>
          <w:bCs/>
          <w:color w:val="000000" w:themeColor="text1"/>
          <w:sz w:val="22"/>
          <w:szCs w:val="22"/>
          <w14:textFill>
            <w14:solidFill>
              <w14:schemeClr w14:val="tx1"/>
            </w14:solidFill>
          </w14:textFill>
        </w:rPr>
        <w:t>perisian dan komputer pengguna</w:t>
      </w:r>
      <w:r>
        <w:rPr>
          <w:rFonts w:ascii="Arial" w:hAnsi="Arial" w:cs="Arial"/>
          <w:color w:val="000000" w:themeColor="text1"/>
          <w:sz w:val="22"/>
          <w:szCs w:val="22"/>
          <w14:textFill>
            <w14:solidFill>
              <w14:schemeClr w14:val="tx1"/>
            </w14:solidFill>
          </w14:textFill>
        </w:rPr>
        <w:t>.</w:t>
      </w:r>
    </w:p>
    <w:p>
      <w:pPr>
        <w:spacing w:line="276" w:lineRule="auto"/>
        <w:jc w:val="both"/>
        <w:rPr>
          <w:rFonts w:ascii="Arial" w:hAnsi="Arial" w:cs="Arial"/>
          <w:color w:val="000000" w:themeColor="text1"/>
          <w:sz w:val="22"/>
          <w:szCs w:val="22"/>
          <w14:textFill>
            <w14:solidFill>
              <w14:schemeClr w14:val="tx1"/>
            </w14:solidFill>
          </w14:textFill>
        </w:rPr>
      </w:pPr>
    </w:p>
    <w:p>
      <w:pPr>
        <w:pStyle w:val="10"/>
        <w:numPr>
          <w:ilvl w:val="0"/>
          <w:numId w:val="15"/>
        </w:numPr>
        <w:spacing w:after="200" w:line="276" w:lineRule="auto"/>
        <w:jc w:val="both"/>
        <w:rPr>
          <w:rFonts w:ascii="Arial" w:hAnsi="Arial" w:cs="Arial"/>
          <w:b/>
          <w:bCs/>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 xml:space="preserve">Perjanjian EULA asasnya adalah </w:t>
      </w:r>
      <w:r>
        <w:rPr>
          <w:rFonts w:ascii="Arial" w:hAnsi="Arial" w:cs="Arial"/>
          <w:b/>
          <w:bCs/>
          <w:color w:val="000000" w:themeColor="text1"/>
          <w:sz w:val="22"/>
          <w:szCs w:val="22"/>
          <w14:textFill>
            <w14:solidFill>
              <w14:schemeClr w14:val="tx1"/>
            </w14:solidFill>
          </w14:textFill>
        </w:rPr>
        <w:t>perjanjian antara pemaju perisian atau penerbit (syarikat mewujudkan permohonan), dan pengguna akhir (pengguna menggunakan aplikasi).</w:t>
      </w:r>
    </w:p>
    <w:p>
      <w:pPr>
        <w:pStyle w:val="10"/>
        <w:spacing w:line="276" w:lineRule="auto"/>
        <w:jc w:val="both"/>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Ini adalah perjanjian  undang-undang bagi membenarkan pengguna satu lesen untuk menggunakan aplikasi sesuatu perisian.</w:t>
      </w:r>
    </w:p>
    <w:p>
      <w:pPr>
        <w:contextualSpacing/>
        <w:rPr>
          <w:rFonts w:ascii="Arial" w:hAnsi="Arial" w:cs="Arial"/>
          <w:b/>
          <w:color w:val="000000" w:themeColor="text1"/>
          <w:sz w:val="22"/>
          <w:szCs w:val="22"/>
          <w14:textFill>
            <w14:solidFill>
              <w14:schemeClr w14:val="tx1"/>
            </w14:solidFill>
          </w14:textFill>
        </w:rPr>
      </w:pPr>
    </w:p>
    <w:p>
      <w:pPr>
        <w:numPr>
          <w:ilvl w:val="0"/>
          <w:numId w:val="1"/>
        </w:numPr>
        <w:contextualSpacing/>
        <w:rPr>
          <w:rFonts w:ascii="Arial" w:hAnsi="Arial" w:cs="Arial"/>
          <w:b/>
          <w:color w:val="000000" w:themeColor="text1"/>
          <w:sz w:val="22"/>
          <w:szCs w:val="22"/>
          <w14:textFill>
            <w14:solidFill>
              <w14:schemeClr w14:val="tx1"/>
            </w14:solidFill>
          </w14:textFill>
        </w:rPr>
      </w:pPr>
      <w:r>
        <w:rPr>
          <w:rFonts w:ascii="Arial" w:hAnsi="Arial" w:cs="Arial"/>
          <w:b/>
          <w:color w:val="000000" w:themeColor="text1"/>
          <w:sz w:val="22"/>
          <w:szCs w:val="22"/>
          <w14:textFill>
            <w14:solidFill>
              <w14:schemeClr w14:val="tx1"/>
            </w14:solidFill>
          </w14:textFill>
        </w:rPr>
        <w:t>Workplace ergonomic practice explained</w:t>
      </w:r>
    </w:p>
    <w:p>
      <w:pPr>
        <w:contextualSpacing/>
        <w:rPr>
          <w:rFonts w:ascii="Arial" w:hAnsi="Arial" w:cs="Arial"/>
          <w:b/>
          <w:color w:val="000000" w:themeColor="text1"/>
          <w:sz w:val="22"/>
          <w:szCs w:val="22"/>
          <w14:textFill>
            <w14:solidFill>
              <w14:schemeClr w14:val="tx1"/>
            </w14:solidFill>
          </w14:textFill>
        </w:rPr>
      </w:pPr>
    </w:p>
    <w:p>
      <w:pPr>
        <w:spacing w:line="276" w:lineRule="auto"/>
        <w:contextualSpacing/>
        <w:jc w:val="both"/>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 xml:space="preserve">Perlaksanaan </w:t>
      </w:r>
      <w:r>
        <w:rPr>
          <w:rFonts w:ascii="Arial" w:hAnsi="Arial" w:cs="Arial"/>
          <w:i/>
          <w:iCs/>
          <w:color w:val="000000" w:themeColor="text1"/>
          <w:sz w:val="22"/>
          <w:szCs w:val="22"/>
          <w14:textFill>
            <w14:solidFill>
              <w14:schemeClr w14:val="tx1"/>
            </w14:solidFill>
          </w14:textFill>
        </w:rPr>
        <w:t>ergonomic</w:t>
      </w:r>
      <w:r>
        <w:rPr>
          <w:rFonts w:ascii="Arial" w:hAnsi="Arial" w:cs="Arial"/>
          <w:color w:val="000000" w:themeColor="text1"/>
          <w:sz w:val="22"/>
          <w:szCs w:val="22"/>
          <w14:textFill>
            <w14:solidFill>
              <w14:schemeClr w14:val="tx1"/>
            </w14:solidFill>
          </w14:textFill>
        </w:rPr>
        <w:t xml:space="preserve"> di tempat kerja ialah salah satu proses </w:t>
      </w:r>
      <w:r>
        <w:rPr>
          <w:rFonts w:ascii="Arial" w:hAnsi="Arial" w:cs="Arial"/>
          <w:b/>
          <w:bCs/>
          <w:color w:val="000000" w:themeColor="text1"/>
          <w:sz w:val="22"/>
          <w:szCs w:val="22"/>
          <w14:textFill>
            <w14:solidFill>
              <w14:schemeClr w14:val="tx1"/>
            </w14:solidFill>
          </w14:textFill>
        </w:rPr>
        <w:t>melibatkan aktiviti yang betul bagi mengelakkan kecelakaan</w:t>
      </w:r>
      <w:r>
        <w:rPr>
          <w:rFonts w:ascii="Arial" w:hAnsi="Arial" w:cs="Arial"/>
          <w:color w:val="000000" w:themeColor="text1"/>
          <w:sz w:val="22"/>
          <w:szCs w:val="22"/>
          <w14:textFill>
            <w14:solidFill>
              <w14:schemeClr w14:val="tx1"/>
            </w14:solidFill>
          </w14:textFill>
        </w:rPr>
        <w:t xml:space="preserve"> di tempat kerja tanpa di sedari atau sengaja. Berikut merupakan antara ergonomic yang dilakukan di tempat kerja : </w:t>
      </w:r>
    </w:p>
    <w:p>
      <w:pPr>
        <w:spacing w:line="276" w:lineRule="auto"/>
        <w:contextualSpacing/>
        <w:jc w:val="both"/>
        <w:rPr>
          <w:rFonts w:ascii="Arial" w:hAnsi="Arial" w:cs="Arial"/>
          <w:b/>
          <w:color w:val="000000" w:themeColor="text1"/>
          <w:sz w:val="22"/>
          <w:szCs w:val="22"/>
          <w14:textFill>
            <w14:solidFill>
              <w14:schemeClr w14:val="tx1"/>
            </w14:solidFill>
          </w14:textFill>
        </w:rPr>
      </w:pPr>
    </w:p>
    <w:p>
      <w:pPr>
        <w:spacing w:line="276" w:lineRule="auto"/>
        <w:contextualSpacing/>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i.    Perlaksanaan ergonomik dalam ruang kerja, boleh membantu pekerja mencegah </w:t>
      </w:r>
    </w:p>
    <w:p>
      <w:pPr>
        <w:spacing w:line="276" w:lineRule="auto"/>
        <w:contextualSpacing/>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      kecederaan atau sakit semasa mengendalikan tugaas. </w:t>
      </w:r>
    </w:p>
    <w:p>
      <w:pPr>
        <w:spacing w:line="276" w:lineRule="auto"/>
        <w:contextualSpacing/>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ii.   Di antara penggunaan kerusi ergonomik di tempat kerja, dapat membantu kedudukan </w:t>
      </w:r>
    </w:p>
    <w:p>
      <w:pPr>
        <w:spacing w:line="276" w:lineRule="auto"/>
        <w:contextualSpacing/>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      postur badan (tulang belakang) yang betul bagi menyelaraskan pekerja dengan monitor </w:t>
      </w:r>
    </w:p>
    <w:p>
      <w:pPr>
        <w:spacing w:line="276" w:lineRule="auto"/>
        <w:contextualSpacing/>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      dan papan kekunci.</w:t>
      </w:r>
    </w:p>
    <w:p>
      <w:pPr>
        <w:spacing w:line="276" w:lineRule="auto"/>
        <w:contextualSpacing/>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iii.   Penggunaan lampu di sekitar tempat kerja dapt membantu  impak penglihatan yang </w:t>
      </w:r>
    </w:p>
    <w:p>
      <w:pPr>
        <w:spacing w:line="276" w:lineRule="auto"/>
        <w:contextualSpacing/>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      ergonomik dan berpotensi bagi mengurangkan keletihan mata dan mengurangkan silau </w:t>
      </w:r>
    </w:p>
    <w:p>
      <w:pPr>
        <w:spacing w:line="276" w:lineRule="auto"/>
        <w:contextualSpacing/>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      dari monitor. </w:t>
      </w:r>
    </w:p>
    <w:p>
      <w:pPr>
        <w:spacing w:line="276" w:lineRule="auto"/>
        <w:contextualSpacing/>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iv.  Oleh itu, </w:t>
      </w:r>
      <w:r>
        <w:rPr>
          <w:rFonts w:ascii="Arial" w:hAnsi="Arial" w:cs="Arial"/>
          <w:b/>
          <w:bCs/>
          <w:color w:val="000000" w:themeColor="text1"/>
          <w:sz w:val="22"/>
          <w:szCs w:val="22"/>
          <w:lang w:val="ms-MY"/>
          <w14:textFill>
            <w14:solidFill>
              <w14:schemeClr w14:val="tx1"/>
            </w14:solidFill>
          </w14:textFill>
        </w:rPr>
        <w:t>Jabatan Kesihatan dan Keselamatan Pekerjaan Pentadbiran Buruh (OSHA)</w:t>
      </w:r>
      <w:r>
        <w:rPr>
          <w:rFonts w:ascii="Arial" w:hAnsi="Arial" w:cs="Arial"/>
          <w:color w:val="000000" w:themeColor="text1"/>
          <w:sz w:val="22"/>
          <w:szCs w:val="22"/>
          <w:lang w:val="ms-MY"/>
          <w14:textFill>
            <w14:solidFill>
              <w14:schemeClr w14:val="tx1"/>
            </w14:solidFill>
          </w14:textFill>
        </w:rPr>
        <w:t xml:space="preserve"> </w:t>
      </w:r>
    </w:p>
    <w:p>
      <w:pPr>
        <w:spacing w:line="276" w:lineRule="auto"/>
        <w:contextualSpacing/>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      menawarkan satu senarai semak untuk amalan ergonomik. Senarai ini menggariskan </w:t>
      </w:r>
    </w:p>
    <w:p>
      <w:pPr>
        <w:spacing w:line="276" w:lineRule="auto"/>
        <w:contextualSpacing/>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      postur yang betul, ketinggian kerusi dan penempatan monitor untuk mengelakkan silau.</w:t>
      </w:r>
    </w:p>
    <w:p>
      <w:pPr>
        <w:spacing w:line="276" w:lineRule="auto"/>
        <w:contextualSpacing/>
        <w:jc w:val="both"/>
        <w:rPr>
          <w:rFonts w:ascii="Arial" w:hAnsi="Arial" w:cs="Arial"/>
          <w:b/>
          <w:color w:val="000000" w:themeColor="text1"/>
          <w:sz w:val="22"/>
          <w:szCs w:val="22"/>
          <w:lang w:val="ms-MY"/>
          <w14:textFill>
            <w14:solidFill>
              <w14:schemeClr w14:val="tx1"/>
            </w14:solidFill>
          </w14:textFill>
        </w:rPr>
      </w:pPr>
    </w:p>
    <w:p>
      <w:pPr>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Kebaikan Proses Kerja Ergonomik</w:t>
      </w:r>
    </w:p>
    <w:p>
      <w:pPr>
        <w:rPr>
          <w:rFonts w:ascii="Arial" w:hAnsi="Arial" w:cs="Arial"/>
          <w:color w:val="000000" w:themeColor="text1"/>
          <w:sz w:val="22"/>
          <w:szCs w:val="22"/>
          <w:lang w:val="ms-MY"/>
          <w14:textFill>
            <w14:solidFill>
              <w14:schemeClr w14:val="tx1"/>
            </w14:solidFill>
          </w14:textFill>
        </w:rPr>
      </w:pPr>
    </w:p>
    <w:p>
      <w:pPr>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Berikut adalah lima daripada manfaat yang terbukti bagi proses ergonomik di tempat kerja :</w:t>
      </w:r>
    </w:p>
    <w:p>
      <w:pPr>
        <w:rPr>
          <w:rFonts w:ascii="Arial" w:hAnsi="Arial" w:cs="Arial"/>
          <w:color w:val="000000" w:themeColor="text1"/>
          <w:sz w:val="22"/>
          <w:szCs w:val="22"/>
          <w:lang w:val="ms-MY"/>
          <w14:textFill>
            <w14:solidFill>
              <w14:schemeClr w14:val="tx1"/>
            </w14:solidFill>
          </w14:textFill>
        </w:rPr>
      </w:pPr>
    </w:p>
    <w:p>
      <w:pPr>
        <w:pStyle w:val="10"/>
        <w:numPr>
          <w:ilvl w:val="0"/>
          <w:numId w:val="16"/>
        </w:numPr>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Ergonomik mengurangkan kos. </w:t>
      </w:r>
    </w:p>
    <w:p>
      <w:pPr>
        <w:pStyle w:val="10"/>
        <w:numPr>
          <w:ilvl w:val="0"/>
          <w:numId w:val="16"/>
        </w:numPr>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Ergonomik meningkatkan produktiviti. </w:t>
      </w:r>
    </w:p>
    <w:p>
      <w:pPr>
        <w:pStyle w:val="10"/>
        <w:numPr>
          <w:ilvl w:val="0"/>
          <w:numId w:val="16"/>
        </w:numPr>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Ergonomik meningkatkan kualiti. </w:t>
      </w:r>
    </w:p>
    <w:p>
      <w:pPr>
        <w:pStyle w:val="10"/>
        <w:numPr>
          <w:ilvl w:val="0"/>
          <w:numId w:val="16"/>
        </w:numPr>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Ergonomik meningkatkan penglibatan pekerja. </w:t>
      </w:r>
    </w:p>
    <w:p>
      <w:pPr>
        <w:pStyle w:val="10"/>
        <w:numPr>
          <w:ilvl w:val="0"/>
          <w:numId w:val="16"/>
        </w:numPr>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Ergonomik mewujudkan budaya keselamatan yang lebih baik.</w:t>
      </w:r>
    </w:p>
    <w:p>
      <w:pPr>
        <w:rPr>
          <w:rFonts w:ascii="Arial" w:hAnsi="Arial" w:cs="Arial"/>
          <w:b/>
          <w:color w:val="000000" w:themeColor="text1"/>
          <w:sz w:val="22"/>
          <w:szCs w:val="22"/>
          <w:lang w:val="ms-MY"/>
          <w14:textFill>
            <w14:solidFill>
              <w14:schemeClr w14:val="tx1"/>
            </w14:solidFill>
          </w14:textFill>
        </w:rPr>
      </w:pPr>
    </w:p>
    <w:p>
      <w:pPr>
        <w:numPr>
          <w:ilvl w:val="0"/>
          <w:numId w:val="1"/>
        </w:numPr>
        <w:spacing w:after="200" w:line="276" w:lineRule="auto"/>
        <w:rPr>
          <w:rFonts w:ascii="Arial" w:hAnsi="Arial" w:cs="Arial"/>
          <w:b/>
          <w:color w:val="000000" w:themeColor="text1"/>
          <w:sz w:val="22"/>
          <w:szCs w:val="22"/>
          <w14:textFill>
            <w14:solidFill>
              <w14:schemeClr w14:val="tx1"/>
            </w14:solidFill>
          </w14:textFill>
        </w:rPr>
      </w:pPr>
      <w:r>
        <w:rPr>
          <w:rFonts w:ascii="Arial" w:hAnsi="Arial" w:cs="Arial"/>
          <w:b/>
          <w:color w:val="000000" w:themeColor="text1"/>
          <w:sz w:val="22"/>
          <w:szCs w:val="22"/>
          <w14:textFill>
            <w14:solidFill>
              <w14:schemeClr w14:val="tx1"/>
            </w14:solidFill>
          </w14:textFill>
        </w:rPr>
        <w:t>Types of software licensing listed</w:t>
      </w:r>
    </w:p>
    <w:p>
      <w:pPr>
        <w:shd w:val="clear" w:color="auto" w:fill="FFFFFF"/>
        <w:spacing w:line="408" w:lineRule="atLeast"/>
        <w:textAlignment w:val="baseline"/>
        <w:rPr>
          <w:rFonts w:ascii="Arial" w:hAnsi="Arial" w:cs="Arial"/>
          <w:bCs/>
          <w:color w:val="000000" w:themeColor="text1"/>
          <w:sz w:val="22"/>
          <w:szCs w:val="22"/>
          <w14:textFill>
            <w14:solidFill>
              <w14:schemeClr w14:val="tx1"/>
            </w14:solidFill>
          </w14:textFill>
        </w:rPr>
      </w:pPr>
      <w:r>
        <w:rPr>
          <w:rFonts w:ascii="Arial" w:hAnsi="Arial" w:cs="Arial"/>
          <w:bCs/>
          <w:color w:val="000000" w:themeColor="text1"/>
          <w:sz w:val="22"/>
          <w:szCs w:val="22"/>
          <w14:textFill>
            <w14:solidFill>
              <w14:schemeClr w14:val="tx1"/>
            </w14:solidFill>
          </w14:textFill>
        </w:rPr>
        <w:t xml:space="preserve">Berikut merupakan perisian </w:t>
      </w:r>
      <w:r>
        <w:rPr>
          <w:rFonts w:ascii="Arial" w:hAnsi="Arial" w:cs="Arial"/>
          <w:color w:val="000000" w:themeColor="text1"/>
          <w:sz w:val="22"/>
          <w:szCs w:val="22"/>
          <w:lang w:val="ms-MY"/>
          <w14:textFill>
            <w14:solidFill>
              <w14:schemeClr w14:val="tx1"/>
            </w14:solidFill>
          </w14:textFill>
        </w:rPr>
        <w:t>Software terbuka (</w:t>
      </w:r>
      <w:r>
        <w:rPr>
          <w:rFonts w:ascii="Arial" w:hAnsi="Arial" w:cs="Arial"/>
          <w:i/>
          <w:color w:val="000000" w:themeColor="text1"/>
          <w:sz w:val="22"/>
          <w:szCs w:val="22"/>
          <w:lang w:val="ms-MY"/>
          <w14:textFill>
            <w14:solidFill>
              <w14:schemeClr w14:val="tx1"/>
            </w14:solidFill>
          </w14:textFill>
        </w:rPr>
        <w:t>Open Source</w:t>
      </w:r>
      <w:r>
        <w:rPr>
          <w:rFonts w:ascii="Arial" w:hAnsi="Arial" w:cs="Arial"/>
          <w:color w:val="000000" w:themeColor="text1"/>
          <w:sz w:val="22"/>
          <w:szCs w:val="22"/>
          <w:lang w:val="ms-MY"/>
          <w14:textFill>
            <w14:solidFill>
              <w14:schemeClr w14:val="tx1"/>
            </w14:solidFill>
          </w14:textFill>
        </w:rPr>
        <w:t xml:space="preserve">) </w:t>
      </w:r>
      <w:r>
        <w:rPr>
          <w:rFonts w:ascii="Arial" w:hAnsi="Arial" w:cs="Arial"/>
          <w:bCs/>
          <w:color w:val="000000" w:themeColor="text1"/>
          <w:sz w:val="22"/>
          <w:szCs w:val="22"/>
          <w14:textFill>
            <w14:solidFill>
              <w14:schemeClr w14:val="tx1"/>
            </w14:solidFill>
          </w14:textFill>
        </w:rPr>
        <w:t xml:space="preserve"> dan </w:t>
      </w:r>
      <w:r>
        <w:rPr>
          <w:rFonts w:ascii="Arial" w:hAnsi="Arial" w:cs="Arial"/>
          <w:i/>
          <w:color w:val="000000" w:themeColor="text1"/>
          <w:sz w:val="22"/>
          <w:szCs w:val="22"/>
          <w:lang w:val="ms-MY"/>
          <w14:textFill>
            <w14:solidFill>
              <w14:schemeClr w14:val="tx1"/>
            </w14:solidFill>
          </w14:textFill>
        </w:rPr>
        <w:t>Proprietary software</w:t>
      </w:r>
    </w:p>
    <w:p>
      <w:pPr>
        <w:shd w:val="clear" w:color="auto" w:fill="FFFFFF"/>
        <w:spacing w:line="408" w:lineRule="atLeast"/>
        <w:textAlignment w:val="baseline"/>
        <w:rPr>
          <w:rFonts w:ascii="Arial" w:hAnsi="Arial" w:cs="Arial"/>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a.  Open source</w:t>
      </w:r>
      <w:r>
        <w:rPr>
          <w:rFonts w:ascii="Arial" w:hAnsi="Arial" w:cs="Arial"/>
          <w:color w:val="000000" w:themeColor="text1"/>
          <w:sz w:val="22"/>
          <w:szCs w:val="22"/>
          <w14:textFill>
            <w14:solidFill>
              <w14:schemeClr w14:val="tx1"/>
            </w14:solidFill>
          </w14:textFill>
        </w:rPr>
        <w:t> </w:t>
      </w:r>
    </w:p>
    <w:p>
      <w:p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i.   Software terbuka (Open Source) ialah untuk dilihat oleh orang lain dan membiarkan </w:t>
      </w:r>
    </w:p>
    <w:p>
      <w:pPr>
        <w:shd w:val="clear" w:color="auto" w:fill="FFFFFF"/>
        <w:spacing w:line="408" w:lineRule="atLeast"/>
        <w:textAlignment w:val="baseline"/>
        <w:rPr>
          <w:rFonts w:ascii="Arial" w:hAnsi="Arial" w:cs="Arial"/>
          <w:b/>
          <w:bCs/>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     orang lain </w:t>
      </w:r>
      <w:r>
        <w:rPr>
          <w:rFonts w:ascii="Arial" w:hAnsi="Arial" w:cs="Arial"/>
          <w:b/>
          <w:bCs/>
          <w:color w:val="000000" w:themeColor="text1"/>
          <w:sz w:val="22"/>
          <w:szCs w:val="22"/>
          <w:lang w:val="ms-MY"/>
          <w14:textFill>
            <w14:solidFill>
              <w14:schemeClr w14:val="tx1"/>
            </w14:solidFill>
          </w14:textFill>
        </w:rPr>
        <w:t xml:space="preserve">mengetahui cara kerja software tersebut dan sekaligus memperbaiki </w:t>
      </w:r>
    </w:p>
    <w:p>
      <w:p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b/>
          <w:bCs/>
          <w:color w:val="000000" w:themeColor="text1"/>
          <w:sz w:val="22"/>
          <w:szCs w:val="22"/>
          <w:lang w:val="ms-MY"/>
          <w14:textFill>
            <w14:solidFill>
              <w14:schemeClr w14:val="tx1"/>
            </w14:solidFill>
          </w14:textFill>
        </w:rPr>
        <w:t xml:space="preserve">     kelemahan-kelemahan yang ada pada software tersebut</w:t>
      </w:r>
      <w:r>
        <w:rPr>
          <w:rFonts w:ascii="Arial" w:hAnsi="Arial" w:cs="Arial"/>
          <w:color w:val="000000" w:themeColor="text1"/>
          <w:sz w:val="22"/>
          <w:szCs w:val="22"/>
          <w:lang w:val="ms-MY"/>
          <w14:textFill>
            <w14:solidFill>
              <w14:schemeClr w14:val="tx1"/>
            </w14:solidFill>
          </w14:textFill>
        </w:rPr>
        <w:t xml:space="preserve">. Keunggulan Open source </w:t>
      </w:r>
    </w:p>
    <w:p>
      <w:p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     adalah perisian boleh diperolehi dan digunakan secara </w:t>
      </w:r>
      <w:r>
        <w:rPr>
          <w:rFonts w:ascii="Arial" w:hAnsi="Arial" w:cs="Arial"/>
          <w:b/>
          <w:bCs/>
          <w:color w:val="000000" w:themeColor="text1"/>
          <w:sz w:val="22"/>
          <w:szCs w:val="22"/>
          <w:lang w:val="ms-MY"/>
          <w14:textFill>
            <w14:solidFill>
              <w14:schemeClr w14:val="tx1"/>
            </w14:solidFill>
          </w14:textFill>
        </w:rPr>
        <w:t>percuma tanpa perlu membayar</w:t>
      </w:r>
      <w:r>
        <w:rPr>
          <w:rFonts w:ascii="Arial" w:hAnsi="Arial" w:cs="Arial"/>
          <w:color w:val="000000" w:themeColor="text1"/>
          <w:sz w:val="22"/>
          <w:szCs w:val="22"/>
          <w:lang w:val="ms-MY"/>
          <w14:textFill>
            <w14:solidFill>
              <w14:schemeClr w14:val="tx1"/>
            </w14:solidFill>
          </w14:textFill>
        </w:rPr>
        <w:t xml:space="preserve"> </w:t>
      </w:r>
    </w:p>
    <w:p>
      <w:p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     lesen. </w:t>
      </w:r>
    </w:p>
    <w:p>
      <w:pPr>
        <w:pStyle w:val="15"/>
        <w:rPr>
          <w:rFonts w:asciiTheme="minorBidi" w:hAnsiTheme="minorBidi" w:cstheme="minorBidi"/>
          <w:sz w:val="22"/>
          <w:szCs w:val="22"/>
          <w:lang w:val="ms-MY"/>
        </w:rPr>
      </w:pPr>
      <w:r>
        <w:rPr>
          <w:rFonts w:asciiTheme="minorBidi" w:hAnsiTheme="minorBidi" w:cstheme="minorBidi"/>
          <w:sz w:val="22"/>
          <w:szCs w:val="22"/>
          <w:lang w:val="ms-MY"/>
        </w:rPr>
        <w:t xml:space="preserve">ii.  Contoh software open source adalah </w:t>
      </w:r>
      <w:r>
        <w:rPr>
          <w:rFonts w:asciiTheme="minorBidi" w:hAnsiTheme="minorBidi" w:cstheme="minorBidi"/>
          <w:b/>
          <w:bCs/>
          <w:sz w:val="22"/>
          <w:szCs w:val="22"/>
          <w:lang w:val="ms-MY"/>
        </w:rPr>
        <w:t>Linux dan OpenBSD</w:t>
      </w:r>
      <w:r>
        <w:rPr>
          <w:rFonts w:asciiTheme="minorBidi" w:hAnsiTheme="minorBidi" w:cstheme="minorBidi"/>
          <w:sz w:val="22"/>
          <w:szCs w:val="22"/>
          <w:lang w:val="ms-MY"/>
        </w:rPr>
        <w:br w:type="textWrapping"/>
      </w:r>
    </w:p>
    <w:p>
      <w:p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b/>
          <w:color w:val="000000" w:themeColor="text1"/>
          <w:sz w:val="22"/>
          <w:szCs w:val="22"/>
          <w:lang w:val="ms-MY"/>
          <w14:textFill>
            <w14:solidFill>
              <w14:schemeClr w14:val="tx1"/>
            </w14:solidFill>
          </w14:textFill>
        </w:rPr>
        <w:t>b. Proprietary</w:t>
      </w:r>
      <w:r>
        <w:rPr>
          <w:rFonts w:ascii="Arial" w:hAnsi="Arial" w:cs="Arial"/>
          <w:color w:val="000000" w:themeColor="text1"/>
          <w:sz w:val="22"/>
          <w:szCs w:val="22"/>
          <w:lang w:val="ms-MY"/>
          <w14:textFill>
            <w14:solidFill>
              <w14:schemeClr w14:val="tx1"/>
            </w14:solidFill>
          </w14:textFill>
        </w:rPr>
        <w:t xml:space="preserve"> </w:t>
      </w:r>
    </w:p>
    <w:p>
      <w:p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i.   Proprietary software merupakan perisian yang dilindungi oleh hak cipta dari </w:t>
      </w:r>
    </w:p>
    <w:p>
      <w:p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     penyalahgunaan dan penggunaan tidak rasmi. Proprietary software umumnya dijual </w:t>
      </w:r>
    </w:p>
    <w:p>
      <w:p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 xml:space="preserve">    dengan harga yang  cukup tinggi dan tidak menyertakan source code pada pembelinya. </w:t>
      </w:r>
    </w:p>
    <w:p>
      <w:pPr>
        <w:pStyle w:val="15"/>
        <w:rPr>
          <w:rFonts w:asciiTheme="minorBidi" w:hAnsiTheme="minorBidi" w:cstheme="minorBidi"/>
          <w:sz w:val="22"/>
          <w:szCs w:val="22"/>
          <w:lang w:val="ms-MY"/>
        </w:rPr>
      </w:pPr>
      <w:r>
        <w:rPr>
          <w:rFonts w:asciiTheme="minorBidi" w:hAnsiTheme="minorBidi" w:cstheme="minorBidi"/>
          <w:sz w:val="22"/>
          <w:szCs w:val="22"/>
          <w:lang w:val="ms-MY"/>
        </w:rPr>
        <w:t xml:space="preserve">ii.  Contoh perisian proprietary adalah </w:t>
      </w:r>
      <w:r>
        <w:rPr>
          <w:rFonts w:asciiTheme="minorBidi" w:hAnsiTheme="minorBidi" w:cstheme="minorBidi"/>
          <w:b/>
          <w:bCs/>
          <w:sz w:val="22"/>
          <w:szCs w:val="22"/>
          <w:lang w:val="ms-MY"/>
        </w:rPr>
        <w:t>Windows dan MAC</w:t>
      </w:r>
      <w:r>
        <w:rPr>
          <w:rFonts w:asciiTheme="minorBidi" w:hAnsiTheme="minorBidi" w:cstheme="minorBidi"/>
          <w:sz w:val="22"/>
          <w:szCs w:val="22"/>
          <w:lang w:val="ms-MY"/>
        </w:rPr>
        <w:br w:type="textWrapping"/>
      </w:r>
    </w:p>
    <w:p>
      <w:pPr>
        <w:shd w:val="clear" w:color="auto" w:fill="FFFFFF"/>
        <w:spacing w:line="408" w:lineRule="atLeast"/>
        <w:textAlignment w:val="baseline"/>
        <w:rPr>
          <w:rFonts w:asciiTheme="minorBidi" w:hAnsiTheme="minorBidi" w:cstheme="minorBidi"/>
          <w:color w:val="000000" w:themeColor="text1"/>
          <w:sz w:val="22"/>
          <w:szCs w:val="22"/>
          <w:lang w:val="ms-MY"/>
          <w14:textFill>
            <w14:solidFill>
              <w14:schemeClr w14:val="tx1"/>
            </w14:solidFill>
          </w14:textFill>
        </w:rPr>
      </w:pPr>
      <w:r>
        <w:rPr>
          <w:rFonts w:asciiTheme="minorBidi" w:hAnsiTheme="minorBidi" w:cstheme="minorBidi"/>
          <w:color w:val="000000" w:themeColor="text1"/>
          <w:sz w:val="22"/>
          <w:szCs w:val="22"/>
          <w:lang w:val="ms-MY"/>
          <w14:textFill>
            <w14:solidFill>
              <w14:schemeClr w14:val="tx1"/>
            </w14:solidFill>
          </w14:textFill>
        </w:rPr>
        <w:t xml:space="preserve">Perbezaan Open source dan proprietary dapat dilihat dari kelebihan dan kekurangan nya </w:t>
      </w:r>
    </w:p>
    <w:p>
      <w:pPr>
        <w:shd w:val="clear" w:color="auto" w:fill="FFFFFF"/>
        <w:spacing w:line="408" w:lineRule="atLeast"/>
        <w:textAlignment w:val="baseline"/>
        <w:rPr>
          <w:rFonts w:asciiTheme="minorBidi" w:hAnsiTheme="minorBidi" w:cstheme="minorBidi"/>
          <w:color w:val="000000" w:themeColor="text1"/>
          <w:sz w:val="22"/>
          <w:szCs w:val="22"/>
          <w:lang w:val="ms-MY"/>
          <w14:textFill>
            <w14:solidFill>
              <w14:schemeClr w14:val="tx1"/>
            </w14:solidFill>
          </w14:textFill>
        </w:rPr>
      </w:pPr>
      <w:r>
        <w:rPr>
          <w:rFonts w:asciiTheme="minorBidi" w:hAnsiTheme="minorBidi" w:cstheme="minorBidi"/>
          <w:color w:val="000000" w:themeColor="text1"/>
          <w:sz w:val="22"/>
          <w:szCs w:val="22"/>
          <w:lang w:val="ms-MY"/>
          <w14:textFill>
            <w14:solidFill>
              <w14:schemeClr w14:val="tx1"/>
            </w14:solidFill>
          </w14:textFill>
        </w:rPr>
        <w:t>sebagai berikut:</w:t>
      </w:r>
    </w:p>
    <w:p>
      <w:pPr>
        <w:pStyle w:val="15"/>
        <w:rPr>
          <w:rFonts w:asciiTheme="minorBidi" w:hAnsiTheme="minorBidi" w:cstheme="minorBidi"/>
          <w:sz w:val="22"/>
          <w:szCs w:val="22"/>
          <w:lang w:val="ms-MY"/>
        </w:rPr>
      </w:pPr>
      <w:r>
        <w:rPr>
          <w:rFonts w:asciiTheme="minorBidi" w:hAnsiTheme="minorBidi" w:cstheme="minorBidi"/>
          <w:sz w:val="22"/>
          <w:szCs w:val="22"/>
          <w:lang w:val="ms-MY"/>
        </w:rPr>
        <w:br w:type="textWrapping"/>
      </w:r>
      <w:r>
        <w:rPr>
          <w:rFonts w:asciiTheme="minorBidi" w:hAnsiTheme="minorBidi" w:cstheme="minorBidi"/>
          <w:sz w:val="22"/>
          <w:szCs w:val="22"/>
          <w:lang w:val="ms-MY"/>
        </w:rPr>
        <w:t>i.  Kelebihan Proprietary Software:</w:t>
      </w:r>
      <w:r>
        <w:rPr>
          <w:rFonts w:asciiTheme="minorBidi" w:hAnsiTheme="minorBidi" w:cstheme="minorBidi"/>
          <w:sz w:val="22"/>
          <w:szCs w:val="22"/>
          <w:lang w:val="ms-MY"/>
        </w:rPr>
        <w:br w:type="textWrapping"/>
      </w:r>
      <w:r>
        <w:rPr>
          <w:rFonts w:asciiTheme="minorBidi" w:hAnsiTheme="minorBidi" w:cstheme="minorBidi"/>
          <w:sz w:val="22"/>
          <w:szCs w:val="22"/>
          <w:lang w:val="ms-MY"/>
        </w:rPr>
        <w:t xml:space="preserve">  </w:t>
      </w:r>
    </w:p>
    <w:p>
      <w:pPr>
        <w:pStyle w:val="10"/>
        <w:numPr>
          <w:ilvl w:val="0"/>
          <w:numId w:val="17"/>
        </w:numPr>
        <w:shd w:val="clear" w:color="auto" w:fill="FFFFFF"/>
        <w:spacing w:line="408" w:lineRule="atLeast"/>
        <w:textAlignment w:val="baseline"/>
        <w:rPr>
          <w:rFonts w:asciiTheme="minorBidi" w:hAnsiTheme="minorBidi" w:cstheme="minorBidi"/>
          <w:color w:val="000000" w:themeColor="text1"/>
          <w:sz w:val="22"/>
          <w:szCs w:val="22"/>
          <w:lang w:val="ms-MY"/>
          <w14:textFill>
            <w14:solidFill>
              <w14:schemeClr w14:val="tx1"/>
            </w14:solidFill>
          </w14:textFill>
        </w:rPr>
      </w:pPr>
      <w:r>
        <w:rPr>
          <w:rFonts w:asciiTheme="minorBidi" w:hAnsiTheme="minorBidi" w:cstheme="minorBidi"/>
          <w:color w:val="000000" w:themeColor="text1"/>
          <w:sz w:val="22"/>
          <w:szCs w:val="22"/>
          <w:lang w:val="ms-MY"/>
          <w14:textFill>
            <w14:solidFill>
              <w14:schemeClr w14:val="tx1"/>
            </w14:solidFill>
          </w14:textFill>
        </w:rPr>
        <w:t>Jumlah user terbatas sesuai lesen</w:t>
      </w:r>
    </w:p>
    <w:p>
      <w:pPr>
        <w:pStyle w:val="10"/>
        <w:numPr>
          <w:ilvl w:val="0"/>
          <w:numId w:val="17"/>
        </w:numPr>
        <w:shd w:val="clear" w:color="auto" w:fill="FFFFFF"/>
        <w:spacing w:line="408" w:lineRule="atLeast"/>
        <w:textAlignment w:val="baseline"/>
        <w:rPr>
          <w:rFonts w:asciiTheme="minorBidi" w:hAnsiTheme="minorBidi" w:cstheme="minorBidi"/>
          <w:color w:val="000000" w:themeColor="text1"/>
          <w:sz w:val="22"/>
          <w:szCs w:val="22"/>
          <w:lang w:val="ms-MY"/>
          <w14:textFill>
            <w14:solidFill>
              <w14:schemeClr w14:val="tx1"/>
            </w14:solidFill>
          </w14:textFill>
        </w:rPr>
      </w:pPr>
      <w:r>
        <w:rPr>
          <w:rFonts w:asciiTheme="minorBidi" w:hAnsiTheme="minorBidi" w:cstheme="minorBidi"/>
          <w:color w:val="000000" w:themeColor="text1"/>
          <w:sz w:val="22"/>
          <w:szCs w:val="22"/>
          <w:lang w:val="ms-MY"/>
          <w14:textFill>
            <w14:solidFill>
              <w14:schemeClr w14:val="tx1"/>
            </w14:solidFill>
          </w14:textFill>
        </w:rPr>
        <w:t xml:space="preserve"> Aplikasi tidak boleh digandakan</w:t>
      </w:r>
    </w:p>
    <w:p>
      <w:pPr>
        <w:pStyle w:val="10"/>
        <w:numPr>
          <w:ilvl w:val="0"/>
          <w:numId w:val="17"/>
        </w:num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Kod sumber program tertutup, tidak dapat diketahui</w:t>
      </w:r>
    </w:p>
    <w:p>
      <w:pPr>
        <w:pStyle w:val="10"/>
        <w:numPr>
          <w:ilvl w:val="0"/>
          <w:numId w:val="17"/>
        </w:num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Support ditangani oleh syarikat pembuat</w:t>
      </w:r>
    </w:p>
    <w:p>
      <w:pPr>
        <w:pStyle w:val="10"/>
        <w:numPr>
          <w:ilvl w:val="0"/>
          <w:numId w:val="17"/>
        </w:num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Lesen berbayar</w:t>
      </w:r>
    </w:p>
    <w:p>
      <w:pPr>
        <w:pStyle w:val="15"/>
        <w:rPr>
          <w:lang w:val="ms-MY"/>
        </w:rPr>
      </w:pPr>
    </w:p>
    <w:p>
      <w:pPr>
        <w:pStyle w:val="15"/>
        <w:rPr>
          <w:rFonts w:asciiTheme="minorBidi" w:hAnsiTheme="minorBidi" w:cstheme="minorBidi"/>
          <w:sz w:val="16"/>
          <w:szCs w:val="16"/>
          <w:lang w:val="ms-MY"/>
        </w:rPr>
      </w:pPr>
      <w:r>
        <w:rPr>
          <w:rFonts w:asciiTheme="minorBidi" w:hAnsiTheme="minorBidi" w:cstheme="minorBidi"/>
          <w:sz w:val="22"/>
          <w:szCs w:val="22"/>
          <w:lang w:val="ms-MY"/>
        </w:rPr>
        <w:t>ii.  Kelemahan Proprietary Software :</w:t>
      </w:r>
      <w:r>
        <w:rPr>
          <w:rFonts w:asciiTheme="minorBidi" w:hAnsiTheme="minorBidi" w:cstheme="minorBidi"/>
          <w:sz w:val="22"/>
          <w:szCs w:val="22"/>
          <w:lang w:val="ms-MY"/>
        </w:rPr>
        <w:br w:type="textWrapping"/>
      </w:r>
    </w:p>
    <w:p>
      <w:pPr>
        <w:pStyle w:val="10"/>
        <w:numPr>
          <w:ilvl w:val="0"/>
          <w:numId w:val="18"/>
        </w:num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Harga lesen mahal, bahkan terkadang boleh melebihi harga komputer itu sendiri.</w:t>
      </w:r>
    </w:p>
    <w:p>
      <w:pPr>
        <w:pStyle w:val="10"/>
        <w:numPr>
          <w:ilvl w:val="0"/>
          <w:numId w:val="18"/>
        </w:num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Beza versi terkadang juga beza lesen sehingga harus mengeluarkan biaya kembali.</w:t>
      </w:r>
    </w:p>
    <w:p>
      <w:pPr>
        <w:pStyle w:val="10"/>
        <w:numPr>
          <w:ilvl w:val="0"/>
          <w:numId w:val="18"/>
        </w:num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Kod sumber program tertutup sehingga membolehkan adanya trojan dalam program.</w:t>
      </w:r>
    </w:p>
    <w:p>
      <w:pPr>
        <w:pStyle w:val="10"/>
        <w:numPr>
          <w:ilvl w:val="0"/>
          <w:numId w:val="18"/>
        </w:num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Tidak boleh diubahsuai mengikut keperluan</w:t>
      </w:r>
    </w:p>
    <w:p>
      <w:pPr>
        <w:pStyle w:val="10"/>
        <w:numPr>
          <w:ilvl w:val="0"/>
          <w:numId w:val="18"/>
        </w:num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Jika pembuat software muflis, maka nasib perkhidmatan tidak jelas</w:t>
      </w:r>
    </w:p>
    <w:p>
      <w:pPr>
        <w:pStyle w:val="15"/>
        <w:rPr>
          <w:sz w:val="16"/>
          <w:szCs w:val="16"/>
          <w:lang w:val="ms-MY"/>
        </w:rPr>
      </w:pPr>
    </w:p>
    <w:p>
      <w:p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iii. Kelebihan Open Source Software :</w:t>
      </w:r>
    </w:p>
    <w:p>
      <w:pPr>
        <w:pStyle w:val="10"/>
        <w:numPr>
          <w:ilvl w:val="0"/>
          <w:numId w:val="19"/>
        </w:num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.Lesen percuma</w:t>
      </w:r>
    </w:p>
    <w:p>
      <w:pPr>
        <w:pStyle w:val="10"/>
        <w:numPr>
          <w:ilvl w:val="0"/>
          <w:numId w:val="19"/>
        </w:num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Jumlah penggunaan user tidak terbatas</w:t>
      </w:r>
    </w:p>
    <w:p>
      <w:pPr>
        <w:pStyle w:val="10"/>
        <w:numPr>
          <w:ilvl w:val="0"/>
          <w:numId w:val="19"/>
        </w:num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Aplikasi boleh di gandakan mengikut keperluan semasa</w:t>
      </w:r>
    </w:p>
    <w:p>
      <w:pPr>
        <w:pStyle w:val="15"/>
        <w:rPr>
          <w:sz w:val="16"/>
          <w:szCs w:val="16"/>
          <w:lang w:val="ms-MY"/>
        </w:rPr>
      </w:pPr>
    </w:p>
    <w:p>
      <w:p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iv. Kelemahan Open Source Software:</w:t>
      </w:r>
    </w:p>
    <w:p>
      <w:pPr>
        <w:pStyle w:val="10"/>
        <w:numPr>
          <w:ilvl w:val="0"/>
          <w:numId w:val="20"/>
        </w:num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Kesetrabilan penggunaan perisian tidak terjamin.</w:t>
      </w:r>
    </w:p>
    <w:p>
      <w:pPr>
        <w:pStyle w:val="10"/>
        <w:numPr>
          <w:ilvl w:val="0"/>
          <w:numId w:val="20"/>
        </w:num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Penggunaan Interface yang ada kebiasannya tidak user friendly.</w:t>
      </w:r>
    </w:p>
    <w:p>
      <w:pPr>
        <w:pStyle w:val="10"/>
        <w:numPr>
          <w:ilvl w:val="0"/>
          <w:numId w:val="20"/>
        </w:numPr>
        <w:shd w:val="clear" w:color="auto" w:fill="FFFFFF"/>
        <w:spacing w:line="408" w:lineRule="atLeast"/>
        <w:textAlignment w:val="baseline"/>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Perisian yang di gunakan masih lagi dalam peringkat pembangunan dan percubaan.</w:t>
      </w:r>
    </w:p>
    <w:p>
      <w:pPr>
        <w:spacing w:after="200" w:line="276" w:lineRule="auto"/>
        <w:ind w:left="360"/>
        <w:rPr>
          <w:rFonts w:ascii="Arial" w:hAnsi="Arial" w:cs="Arial"/>
          <w:color w:val="000000" w:themeColor="text1"/>
          <w:sz w:val="22"/>
          <w:szCs w:val="22"/>
          <w:lang w:val="ms-MY"/>
          <w14:textFill>
            <w14:solidFill>
              <w14:schemeClr w14:val="tx1"/>
            </w14:solidFill>
          </w14:textFill>
        </w:rPr>
      </w:pPr>
    </w:p>
    <w:p>
      <w:pPr>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t>Rujukan</w:t>
      </w:r>
    </w:p>
    <w:p>
      <w:pPr>
        <w:pStyle w:val="14"/>
        <w:ind w:left="720" w:hanging="720"/>
      </w:pPr>
      <w:r>
        <w:rPr>
          <w:rFonts w:ascii="Arial" w:hAnsi="Arial" w:cs="Arial"/>
          <w:color w:val="000000" w:themeColor="text1"/>
          <w:sz w:val="22"/>
          <w:szCs w:val="22"/>
          <w:lang w:val="ms-MY"/>
          <w14:textFill>
            <w14:solidFill>
              <w14:schemeClr w14:val="tx1"/>
            </w14:solidFill>
          </w14:textFill>
        </w:rPr>
        <w:fldChar w:fldCharType="begin"/>
      </w:r>
      <w:r>
        <w:rPr>
          <w:rFonts w:ascii="Arial" w:hAnsi="Arial" w:cs="Arial"/>
          <w:color w:val="000000" w:themeColor="text1"/>
          <w:sz w:val="22"/>
          <w:szCs w:val="22"/>
          <w:lang w:val="en-MY"/>
          <w14:textFill>
            <w14:solidFill>
              <w14:schemeClr w14:val="tx1"/>
            </w14:solidFill>
          </w14:textFill>
        </w:rPr>
        <w:instrText xml:space="preserve"> BIBLIOGRAPHY  \l 17417 </w:instrText>
      </w:r>
      <w:r>
        <w:rPr>
          <w:rFonts w:ascii="Arial" w:hAnsi="Arial" w:cs="Arial"/>
          <w:color w:val="000000" w:themeColor="text1"/>
          <w:sz w:val="22"/>
          <w:szCs w:val="22"/>
          <w:lang w:val="ms-MY"/>
          <w14:textFill>
            <w14:solidFill>
              <w14:schemeClr w14:val="tx1"/>
            </w14:solidFill>
          </w14:textFill>
        </w:rPr>
        <w:fldChar w:fldCharType="separate"/>
      </w:r>
      <w:r>
        <w:rPr>
          <w:i/>
          <w:iCs/>
        </w:rPr>
        <w:t>Computer-aided software engineering</w:t>
      </w:r>
      <w:r>
        <w:t>. (4 Disember, 2017). Retrieved from Wikipedia: https://en.wikipedia.org/wiki/Computer-aided_software_engineering</w:t>
      </w:r>
    </w:p>
    <w:p>
      <w:pPr>
        <w:rPr>
          <w:rFonts w:ascii="Arial" w:hAnsi="Arial" w:cs="Arial"/>
          <w:color w:val="000000" w:themeColor="text1"/>
          <w:sz w:val="22"/>
          <w:szCs w:val="22"/>
          <w:lang w:val="ms-MY"/>
          <w14:textFill>
            <w14:solidFill>
              <w14:schemeClr w14:val="tx1"/>
            </w14:solidFill>
          </w14:textFill>
        </w:rPr>
      </w:pPr>
      <w:r>
        <w:rPr>
          <w:rFonts w:ascii="Arial" w:hAnsi="Arial" w:cs="Arial"/>
          <w:color w:val="000000" w:themeColor="text1"/>
          <w:sz w:val="22"/>
          <w:szCs w:val="22"/>
          <w:lang w:val="ms-MY"/>
          <w14:textFill>
            <w14:solidFill>
              <w14:schemeClr w14:val="tx1"/>
            </w14:solidFill>
          </w14:textFill>
        </w:rPr>
        <w:fldChar w:fldCharType="end"/>
      </w:r>
    </w:p>
    <w:sectPr>
      <w:headerReference r:id="rId3" w:type="default"/>
      <w:footerReference r:id="rId4" w:type="default"/>
      <w:pgSz w:w="11907" w:h="16839"/>
      <w:pgMar w:top="1440" w:right="1440" w:bottom="1440" w:left="1440" w:header="720" w:footer="68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6"/>
        <w:szCs w:val="16"/>
      </w:rPr>
      <w:id w:val="-1228527755"/>
      <w:docPartObj>
        <w:docPartGallery w:val="AutoText"/>
      </w:docPartObj>
    </w:sdtPr>
    <w:sdtEndPr>
      <w:rPr>
        <w:sz w:val="24"/>
        <w:szCs w:val="24"/>
      </w:rPr>
    </w:sdtEndPr>
    <w:sdtContent>
      <w:p>
        <w:pPr>
          <w:tabs>
            <w:tab w:val="left" w:pos="1800"/>
          </w:tabs>
          <w:autoSpaceDE w:val="0"/>
          <w:autoSpaceDN w:val="0"/>
          <w:adjustRightInd w:val="0"/>
        </w:pPr>
        <w:r>
          <w:rPr>
            <w:rFonts w:ascii="Arial" w:hAnsi="Arial" w:cs="Arial"/>
            <w:i/>
            <w:sz w:val="16"/>
            <w:szCs w:val="16"/>
          </w:rPr>
          <w:t xml:space="preserve">IT-010-3 APPLICATION DEVELOPMENT                                                                                                                                 </w:t>
        </w:r>
        <w:r>
          <w:fldChar w:fldCharType="begin"/>
        </w:r>
        <w:r>
          <w:instrText xml:space="preserve"> PAGE   \* MERGEFORMAT </w:instrText>
        </w:r>
        <w:r>
          <w:fldChar w:fldCharType="separate"/>
        </w:r>
        <w:r>
          <w:t>10</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i/>
        <w:sz w:val="16"/>
        <w:szCs w:val="16"/>
      </w:rPr>
      <w:t xml:space="preserve">KPD 1013 </w:t>
    </w:r>
    <w:r>
      <w:rPr>
        <w:rFonts w:ascii="Arial" w:hAnsi="Arial" w:cs="Arial"/>
        <w:i/>
        <w:sz w:val="16"/>
        <w:szCs w:val="16"/>
        <w:lang w:val="en-CA"/>
      </w:rPr>
      <w:t>INTRODUCTION TO APPLICATION SYSTEM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6428"/>
    <w:multiLevelType w:val="multilevel"/>
    <w:tmpl w:val="0480642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565336C"/>
    <w:multiLevelType w:val="multilevel"/>
    <w:tmpl w:val="0565336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252246"/>
    <w:multiLevelType w:val="multilevel"/>
    <w:tmpl w:val="2625224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201098E"/>
    <w:multiLevelType w:val="multilevel"/>
    <w:tmpl w:val="3201098E"/>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4">
    <w:nsid w:val="383933E7"/>
    <w:multiLevelType w:val="multilevel"/>
    <w:tmpl w:val="383933E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A3009BE"/>
    <w:multiLevelType w:val="multilevel"/>
    <w:tmpl w:val="3A3009BE"/>
    <w:lvl w:ilvl="0" w:tentative="0">
      <w:start w:val="1"/>
      <w:numFmt w:val="decimal"/>
      <w:lvlText w:val="1.%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3D85577C"/>
    <w:multiLevelType w:val="multilevel"/>
    <w:tmpl w:val="3D85577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F48715E"/>
    <w:multiLevelType w:val="multilevel"/>
    <w:tmpl w:val="3F48715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0AD5FEF"/>
    <w:multiLevelType w:val="multilevel"/>
    <w:tmpl w:val="40AD5FE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0FE0451"/>
    <w:multiLevelType w:val="multilevel"/>
    <w:tmpl w:val="40FE045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5C2583B"/>
    <w:multiLevelType w:val="multilevel"/>
    <w:tmpl w:val="45C2583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9C433EC"/>
    <w:multiLevelType w:val="multilevel"/>
    <w:tmpl w:val="49C433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1E347F0"/>
    <w:multiLevelType w:val="multilevel"/>
    <w:tmpl w:val="51E347F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878296E"/>
    <w:multiLevelType w:val="multilevel"/>
    <w:tmpl w:val="5878296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CD774CD"/>
    <w:multiLevelType w:val="multilevel"/>
    <w:tmpl w:val="5CD774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E5A6F71"/>
    <w:multiLevelType w:val="multilevel"/>
    <w:tmpl w:val="5E5A6F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7EC1836"/>
    <w:multiLevelType w:val="multilevel"/>
    <w:tmpl w:val="67EC183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6AC136AC"/>
    <w:multiLevelType w:val="multilevel"/>
    <w:tmpl w:val="6AC136A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6DE36B75"/>
    <w:multiLevelType w:val="multilevel"/>
    <w:tmpl w:val="6DE36B7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8FB19AD"/>
    <w:multiLevelType w:val="multilevel"/>
    <w:tmpl w:val="78FB19AD"/>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4"/>
  </w:num>
  <w:num w:numId="3">
    <w:abstractNumId w:val="18"/>
  </w:num>
  <w:num w:numId="4">
    <w:abstractNumId w:val="13"/>
  </w:num>
  <w:num w:numId="5">
    <w:abstractNumId w:val="2"/>
  </w:num>
  <w:num w:numId="6">
    <w:abstractNumId w:val="1"/>
  </w:num>
  <w:num w:numId="7">
    <w:abstractNumId w:val="0"/>
  </w:num>
  <w:num w:numId="8">
    <w:abstractNumId w:val="15"/>
  </w:num>
  <w:num w:numId="9">
    <w:abstractNumId w:val="14"/>
  </w:num>
  <w:num w:numId="10">
    <w:abstractNumId w:val="7"/>
  </w:num>
  <w:num w:numId="11">
    <w:abstractNumId w:val="8"/>
  </w:num>
  <w:num w:numId="12">
    <w:abstractNumId w:val="11"/>
  </w:num>
  <w:num w:numId="13">
    <w:abstractNumId w:val="9"/>
  </w:num>
  <w:num w:numId="14">
    <w:abstractNumId w:val="3"/>
  </w:num>
  <w:num w:numId="15">
    <w:abstractNumId w:val="16"/>
  </w:num>
  <w:num w:numId="16">
    <w:abstractNumId w:val="19"/>
  </w:num>
  <w:num w:numId="17">
    <w:abstractNumId w:val="12"/>
  </w:num>
  <w:num w:numId="18">
    <w:abstractNumId w:val="10"/>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966"/>
    <w:rsid w:val="000839FD"/>
    <w:rsid w:val="00090D9D"/>
    <w:rsid w:val="000B7B1E"/>
    <w:rsid w:val="000C167B"/>
    <w:rsid w:val="00116630"/>
    <w:rsid w:val="00124011"/>
    <w:rsid w:val="00124E7C"/>
    <w:rsid w:val="00132196"/>
    <w:rsid w:val="00160CD0"/>
    <w:rsid w:val="001A5E0F"/>
    <w:rsid w:val="001D546C"/>
    <w:rsid w:val="00213D40"/>
    <w:rsid w:val="002409A6"/>
    <w:rsid w:val="002C6077"/>
    <w:rsid w:val="002D44E7"/>
    <w:rsid w:val="002F6AF6"/>
    <w:rsid w:val="003308D8"/>
    <w:rsid w:val="00331577"/>
    <w:rsid w:val="003A2F6E"/>
    <w:rsid w:val="003A5A73"/>
    <w:rsid w:val="003F08B7"/>
    <w:rsid w:val="00471961"/>
    <w:rsid w:val="00494377"/>
    <w:rsid w:val="00495668"/>
    <w:rsid w:val="00503253"/>
    <w:rsid w:val="005141A4"/>
    <w:rsid w:val="00523D68"/>
    <w:rsid w:val="005371C8"/>
    <w:rsid w:val="005500B6"/>
    <w:rsid w:val="005A0815"/>
    <w:rsid w:val="005E1AED"/>
    <w:rsid w:val="00614065"/>
    <w:rsid w:val="00641443"/>
    <w:rsid w:val="006B099C"/>
    <w:rsid w:val="006C48C2"/>
    <w:rsid w:val="006C747E"/>
    <w:rsid w:val="006D4A54"/>
    <w:rsid w:val="006D5CAD"/>
    <w:rsid w:val="007041D8"/>
    <w:rsid w:val="007407BB"/>
    <w:rsid w:val="00781C76"/>
    <w:rsid w:val="00822F11"/>
    <w:rsid w:val="00832B98"/>
    <w:rsid w:val="00875DC8"/>
    <w:rsid w:val="00887C78"/>
    <w:rsid w:val="008D6FFC"/>
    <w:rsid w:val="0097027C"/>
    <w:rsid w:val="00982CA5"/>
    <w:rsid w:val="009D6A72"/>
    <w:rsid w:val="00A85FEE"/>
    <w:rsid w:val="00A86DB8"/>
    <w:rsid w:val="00AC0092"/>
    <w:rsid w:val="00B4163A"/>
    <w:rsid w:val="00B53077"/>
    <w:rsid w:val="00B54D6E"/>
    <w:rsid w:val="00B56505"/>
    <w:rsid w:val="00BB3906"/>
    <w:rsid w:val="00BC7B54"/>
    <w:rsid w:val="00BD2D18"/>
    <w:rsid w:val="00C22E8C"/>
    <w:rsid w:val="00C4666A"/>
    <w:rsid w:val="00C60D12"/>
    <w:rsid w:val="00C733C9"/>
    <w:rsid w:val="00C97966"/>
    <w:rsid w:val="00CB5CE8"/>
    <w:rsid w:val="00D4475B"/>
    <w:rsid w:val="00D77702"/>
    <w:rsid w:val="00E54612"/>
    <w:rsid w:val="00ED6999"/>
    <w:rsid w:val="00ED76E9"/>
    <w:rsid w:val="00F73B11"/>
    <w:rsid w:val="00FE3976"/>
    <w:rsid w:val="476E531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alloon Text"/>
    <w:basedOn w:val="1"/>
    <w:link w:val="13"/>
    <w:semiHidden/>
    <w:unhideWhenUsed/>
    <w:uiPriority w:val="99"/>
    <w:rPr>
      <w:rFonts w:ascii="Tahoma" w:hAnsi="Tahoma" w:cs="Tahoma"/>
      <w:sz w:val="16"/>
      <w:szCs w:val="16"/>
    </w:rPr>
  </w:style>
  <w:style w:type="paragraph" w:styleId="3">
    <w:name w:val="annotation text"/>
    <w:basedOn w:val="1"/>
    <w:link w:val="9"/>
    <w:uiPriority w:val="0"/>
    <w:pPr>
      <w:overflowPunct w:val="0"/>
      <w:autoSpaceDE w:val="0"/>
      <w:autoSpaceDN w:val="0"/>
      <w:adjustRightInd w:val="0"/>
      <w:textAlignment w:val="baseline"/>
    </w:pPr>
    <w:rPr>
      <w:sz w:val="20"/>
      <w:szCs w:val="20"/>
      <w:lang w:val="en-GB"/>
    </w:rPr>
  </w:style>
  <w:style w:type="paragraph" w:styleId="4">
    <w:name w:val="footer"/>
    <w:basedOn w:val="1"/>
    <w:link w:val="12"/>
    <w:unhideWhenUsed/>
    <w:uiPriority w:val="99"/>
    <w:pPr>
      <w:tabs>
        <w:tab w:val="center" w:pos="4680"/>
        <w:tab w:val="right" w:pos="9360"/>
      </w:tabs>
    </w:pPr>
  </w:style>
  <w:style w:type="paragraph" w:styleId="5">
    <w:name w:val="header"/>
    <w:basedOn w:val="1"/>
    <w:link w:val="11"/>
    <w:unhideWhenUsed/>
    <w:uiPriority w:val="99"/>
    <w:pPr>
      <w:tabs>
        <w:tab w:val="center" w:pos="4680"/>
        <w:tab w:val="right" w:pos="9360"/>
      </w:tabs>
    </w:pPr>
  </w:style>
  <w:style w:type="paragraph" w:styleId="6">
    <w:name w:val="Normal (Web)"/>
    <w:basedOn w:val="1"/>
    <w:semiHidden/>
    <w:unhideWhenUsed/>
    <w:uiPriority w:val="99"/>
    <w:pPr>
      <w:spacing w:before="100" w:beforeAutospacing="1" w:after="100" w:afterAutospacing="1"/>
    </w:pPr>
  </w:style>
  <w:style w:type="character" w:customStyle="1" w:styleId="9">
    <w:name w:val="Comment Text Char"/>
    <w:basedOn w:val="7"/>
    <w:link w:val="3"/>
    <w:uiPriority w:val="0"/>
    <w:rPr>
      <w:rFonts w:ascii="Times New Roman" w:hAnsi="Times New Roman" w:eastAsia="Times New Roman" w:cs="Times New Roman"/>
      <w:sz w:val="20"/>
      <w:szCs w:val="20"/>
      <w:lang w:val="en-GB"/>
    </w:rPr>
  </w:style>
  <w:style w:type="paragraph" w:styleId="10">
    <w:name w:val="List Paragraph"/>
    <w:basedOn w:val="1"/>
    <w:qFormat/>
    <w:uiPriority w:val="34"/>
    <w:pPr>
      <w:ind w:left="720"/>
      <w:contextualSpacing/>
    </w:pPr>
  </w:style>
  <w:style w:type="character" w:customStyle="1" w:styleId="11">
    <w:name w:val="Header Char"/>
    <w:basedOn w:val="7"/>
    <w:link w:val="5"/>
    <w:uiPriority w:val="99"/>
    <w:rPr>
      <w:rFonts w:ascii="Times New Roman" w:hAnsi="Times New Roman" w:eastAsia="Times New Roman" w:cs="Times New Roman"/>
      <w:sz w:val="24"/>
      <w:szCs w:val="24"/>
    </w:rPr>
  </w:style>
  <w:style w:type="character" w:customStyle="1" w:styleId="12">
    <w:name w:val="Footer Char"/>
    <w:basedOn w:val="7"/>
    <w:link w:val="4"/>
    <w:uiPriority w:val="99"/>
    <w:rPr>
      <w:rFonts w:ascii="Times New Roman" w:hAnsi="Times New Roman" w:eastAsia="Times New Roman" w:cs="Times New Roman"/>
      <w:sz w:val="24"/>
      <w:szCs w:val="24"/>
    </w:rPr>
  </w:style>
  <w:style w:type="character" w:customStyle="1" w:styleId="13">
    <w:name w:val="Balloon Text Char"/>
    <w:basedOn w:val="7"/>
    <w:link w:val="2"/>
    <w:semiHidden/>
    <w:uiPriority w:val="99"/>
    <w:rPr>
      <w:rFonts w:ascii="Tahoma" w:hAnsi="Tahoma" w:eastAsia="Times New Roman" w:cs="Tahoma"/>
      <w:sz w:val="16"/>
      <w:szCs w:val="16"/>
    </w:rPr>
  </w:style>
  <w:style w:type="paragraph" w:customStyle="1" w:styleId="14">
    <w:name w:val="Bibliography"/>
    <w:basedOn w:val="1"/>
    <w:next w:val="1"/>
    <w:unhideWhenUsed/>
    <w:uiPriority w:val="37"/>
  </w:style>
  <w:style w:type="paragraph" w:styleId="15">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GIF"/><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Com17</b:Tag>
    <b:SourceType>InternetSite</b:SourceType>
    <b:Guid>{44A23AEF-165C-4919-A1D9-AA3B54E4BDCE}</b:Guid>
    <b:Title>Computer-aided software engineering</b:Title>
    <b:Year>2017</b:Year>
    <b:InternetSiteTitle>Wikipedia</b:InternetSiteTitle>
    <b:Month>Disember</b:Month>
    <b:Day>4</b:Day>
    <b:URL>https://en.wikipedia.org/wiki/Computer-aided_software_engineering</b:URL>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A1CD5D-D768-481A-8A8C-F6DF2DDEDD7B}">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2325</Words>
  <Characters>13257</Characters>
  <Lines>110</Lines>
  <Paragraphs>31</Paragraphs>
  <TotalTime>83</TotalTime>
  <ScaleCrop>false</ScaleCrop>
  <LinksUpToDate>false</LinksUpToDate>
  <CharactersWithSpaces>15551</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2017-02-06T07:08:00Z</dcterms:created>
  <dc:creator>KaLoi</dc:creator>
  <cp:lastModifiedBy>google1599725856</cp:lastModifiedBy>
  <cp:lastPrinted>2017-02-13T02:29:00Z</cp:lastPrinted>
  <dcterms:modified xsi:type="dcterms:W3CDTF">2020-09-27T13:12:58Z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