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CFDD" w14:textId="77777777" w:rsidR="004A1D28" w:rsidRPr="004A1D28" w:rsidRDefault="004A1D28" w:rsidP="004A1D28">
      <w:pPr>
        <w:spacing w:after="0"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 xml:space="preserve">Despite my best efforts, it still seems to be afraid to do writes. e.g. I'm getting back lines like this from my agent: "I’ll keep live instrument validation read-only, since the required settings are already observable but changing the device state without an explicit restoration plan would be risky." My feedback would be: ok, so make a restoration plan! What's so hard about that! Most settings you could make one! "All writes are documented and tested against a fake resource. The live demo intentionally uses only read operations plus data retrieval, because a write would alter the user's current device setup." WHAT? Didn't you read my instructions? How do we know if the write methods work if we never test them? I mean, maybe don't test some awful brick-level reset settings, but for everyday settings... test them! Ok, so now you can see my frustration with how it's running. Don't tweak the agent yet, but what do you think we need to adjust? </w:t>
      </w:r>
    </w:p>
    <w:p w14:paraId="0A5E2489" w14:textId="77777777" w:rsidR="004A1D28" w:rsidRPr="004A1D28" w:rsidRDefault="004A1D28" w:rsidP="004A1D2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A1D28">
        <w:rPr>
          <w:rFonts w:ascii="Times New Roman" w:eastAsia="Times New Roman" w:hAnsi="Times New Roman" w:cs="Times New Roman"/>
          <w:b/>
          <w:bCs/>
          <w:kern w:val="0"/>
          <w:sz w:val="15"/>
          <w:szCs w:val="15"/>
          <w14:ligatures w14:val="none"/>
        </w:rPr>
        <w:t>The assistant said:</w:t>
      </w:r>
    </w:p>
    <w:p w14:paraId="58AC47AD" w14:textId="77777777" w:rsidR="004A1D28" w:rsidRPr="004A1D28" w:rsidRDefault="004A1D28" w:rsidP="004A1D28">
      <w:pPr>
        <w:spacing w:after="0"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Thought for 4s</w:t>
      </w:r>
    </w:p>
    <w:p w14:paraId="6446A29E"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You’re right: the current instructions say “safe, reversible writes are in scope,” but they still leave the agent too many escape hatches to avoid live writes. The safety language is correct in spirit, but the operational rule needs to be sharper.</w:t>
      </w:r>
    </w:p>
    <w:p w14:paraId="04D98163"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b/>
          <w:bCs/>
          <w:kern w:val="0"/>
          <w14:ligatures w14:val="none"/>
        </w:rPr>
        <w:t>What I’d adjust:</w:t>
      </w:r>
    </w:p>
    <w:p w14:paraId="27455B5A" w14:textId="77777777" w:rsidR="004A1D28" w:rsidRPr="004A1D28" w:rsidRDefault="004A1D28" w:rsidP="004A1D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b/>
          <w:bCs/>
          <w:kern w:val="0"/>
          <w14:ligatures w14:val="none"/>
        </w:rPr>
        <w:t>Make live reversible write testing a default requirement</w:t>
      </w:r>
    </w:p>
    <w:p w14:paraId="2ACE61DD"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Change from “include writes when safe” to: “The MVP is incomplete unless it attempts at least one documented, low-risk, reversible live write/set/get demonstration, unless no such candidate exists.”</w:t>
      </w:r>
    </w:p>
    <w:p w14:paraId="4A8D30C7"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That reframes writes as expected, not optional.</w:t>
      </w:r>
    </w:p>
    <w:p w14:paraId="259525CD" w14:textId="77777777" w:rsidR="004A1D28" w:rsidRPr="004A1D28" w:rsidRDefault="004A1D28" w:rsidP="004A1D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b/>
          <w:bCs/>
          <w:kern w:val="0"/>
          <w14:ligatures w14:val="none"/>
        </w:rPr>
        <w:t>Require the agent to create a restoration plan instead of using missing restoration as a blocker</w:t>
      </w:r>
    </w:p>
    <w:p w14:paraId="65D7E557"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Add a rule like: “If a write would alter current device state, first read the current value, define the test value, define the restore value, perform set/readback/restore, and verify restoration.”</w:t>
      </w:r>
    </w:p>
    <w:p w14:paraId="26861977"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Only block if restoration is technically impossible, unsafe, undocumented, or cannot be verified.</w:t>
      </w:r>
    </w:p>
    <w:p w14:paraId="018BC26D" w14:textId="77777777" w:rsidR="004A1D28" w:rsidRPr="004A1D28" w:rsidRDefault="004A1D28" w:rsidP="004A1D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b/>
          <w:bCs/>
          <w:kern w:val="0"/>
          <w14:ligatures w14:val="none"/>
        </w:rPr>
        <w:t>Force per-setting write eligibility classification</w:t>
      </w:r>
    </w:p>
    <w:p w14:paraId="69AE7B0E"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For candidate settings, the agent should classify each as:</w:t>
      </w:r>
    </w:p>
    <w:p w14:paraId="65B3AF69" w14:textId="77777777" w:rsidR="004A1D28" w:rsidRPr="004A1D28" w:rsidRDefault="004A1D28" w:rsidP="004A1D28">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safe reversible write candidate</w:t>
      </w:r>
    </w:p>
    <w:p w14:paraId="395D46F5" w14:textId="77777777" w:rsidR="004A1D28" w:rsidRPr="004A1D28" w:rsidRDefault="004A1D28" w:rsidP="004A1D28">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read-only only</w:t>
      </w:r>
    </w:p>
    <w:p w14:paraId="4A77E97D" w14:textId="77777777" w:rsidR="004A1D28" w:rsidRPr="004A1D28" w:rsidRDefault="004A1D28" w:rsidP="004A1D28">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defer until explicit human approval</w:t>
      </w:r>
    </w:p>
    <w:p w14:paraId="75453AFF" w14:textId="77777777" w:rsidR="004A1D28" w:rsidRPr="004A1D28" w:rsidRDefault="004A1D28" w:rsidP="004A1D28">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unsafe / never test</w:t>
      </w:r>
    </w:p>
    <w:p w14:paraId="7BF539A0"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This prevents vague “writes are risky” refusals.</w:t>
      </w:r>
    </w:p>
    <w:p w14:paraId="09B0AC09" w14:textId="77777777" w:rsidR="004A1D28" w:rsidRPr="004A1D28" w:rsidRDefault="004A1D28" w:rsidP="004A1D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b/>
          <w:bCs/>
          <w:kern w:val="0"/>
          <w14:ligatures w14:val="none"/>
        </w:rPr>
        <w:t>Say fake-resource tests do not prove live write capability</w:t>
      </w:r>
    </w:p>
    <w:p w14:paraId="59C480F4"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Mock/fake tests can validate code paths, but the live demo should not claim control capability unless at least one real device write was exercised and restored.</w:t>
      </w:r>
    </w:p>
    <w:p w14:paraId="6293E682"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If only fake writes ran, outcome should be partial, not complete.</w:t>
      </w:r>
    </w:p>
    <w:p w14:paraId="5EFEE935" w14:textId="77777777" w:rsidR="004A1D28" w:rsidRPr="004A1D28" w:rsidRDefault="004A1D28" w:rsidP="004A1D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b/>
          <w:bCs/>
          <w:kern w:val="0"/>
          <w14:ligatures w14:val="none"/>
        </w:rPr>
        <w:t>Make “everyday settings” the preferred write target</w:t>
      </w:r>
    </w:p>
    <w:p w14:paraId="74458A3D"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lastRenderedPageBreak/>
        <w:t>Examples: display mode, sample rate within current range, trigger/source setting that can be restored, output enable only if already safe, averaging count, integration time, nonpersistent config, etc.</w:t>
      </w:r>
    </w:p>
    <w:p w14:paraId="2AD54D42"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Explicitly exclude reset, calibration, firmware, persistent destructive config, service modes, high-voltage/current changes, motion, laser enable, or anything experiment-dangerous.</w:t>
      </w:r>
    </w:p>
    <w:p w14:paraId="5401A3A2" w14:textId="77777777" w:rsidR="004A1D28" w:rsidRPr="004A1D28" w:rsidRDefault="004A1D28" w:rsidP="004A1D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b/>
          <w:bCs/>
          <w:kern w:val="0"/>
          <w14:ligatures w14:val="none"/>
        </w:rPr>
        <w:t>Tighten the final reporting standard</w:t>
      </w:r>
    </w:p>
    <w:p w14:paraId="5DEF62B4"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If no live write was tested, the agent must include a prominent caveat:</w:t>
      </w:r>
    </w:p>
    <w:p w14:paraId="43AA7FF6" w14:textId="77777777" w:rsidR="004A1D28" w:rsidRPr="004A1D28" w:rsidRDefault="004A1D28" w:rsidP="004A1D28">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“Package write methods were not validated against the live device.”</w:t>
      </w:r>
    </w:p>
    <w:p w14:paraId="7EFBE1C5" w14:textId="77777777" w:rsidR="004A1D28" w:rsidRPr="004A1D28" w:rsidRDefault="004A1D28" w:rsidP="004A1D2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It should not bury that under “all writes documented and tested against fake resource.”</w:t>
      </w:r>
    </w:p>
    <w:p w14:paraId="201147DE"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 xml:space="preserve">The key change is psychological and procedural: </w:t>
      </w:r>
      <w:r w:rsidRPr="004A1D28">
        <w:rPr>
          <w:rFonts w:ascii="Times New Roman" w:eastAsia="Times New Roman" w:hAnsi="Times New Roman" w:cs="Times New Roman"/>
          <w:b/>
          <w:bCs/>
          <w:kern w:val="0"/>
          <w14:ligatures w14:val="none"/>
        </w:rPr>
        <w:t>the agent should treat reversible writes as a required proof target, not as a hazard to avoid.</w:t>
      </w:r>
      <w:r w:rsidRPr="004A1D28">
        <w:rPr>
          <w:rFonts w:ascii="Times New Roman" w:eastAsia="Times New Roman" w:hAnsi="Times New Roman" w:cs="Times New Roman"/>
          <w:kern w:val="0"/>
          <w14:ligatures w14:val="none"/>
        </w:rPr>
        <w:t xml:space="preserve"> Safety should mean “plan, constrain, verify, and restore,” not “don’t write.”</w:t>
      </w:r>
    </w:p>
    <w:p w14:paraId="51FEC885" w14:textId="77777777" w:rsidR="004A1D28" w:rsidRPr="004A1D28" w:rsidRDefault="004A1D28" w:rsidP="004A1D28">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A1D28">
        <w:rPr>
          <w:rFonts w:ascii="Times New Roman" w:eastAsia="Times New Roman" w:hAnsi="Times New Roman" w:cs="Times New Roman"/>
          <w:b/>
          <w:bCs/>
          <w:kern w:val="0"/>
          <w:sz w:val="20"/>
          <w:szCs w:val="20"/>
          <w14:ligatures w14:val="none"/>
        </w:rPr>
        <w:t>You said:</w:t>
      </w:r>
    </w:p>
    <w:p w14:paraId="365F6AFC" w14:textId="77777777" w:rsidR="004A1D28" w:rsidRPr="004A1D28" w:rsidRDefault="004A1D28" w:rsidP="004A1D28">
      <w:pPr>
        <w:spacing w:after="0"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Ok, go ahead and make the changes</w:t>
      </w:r>
    </w:p>
    <w:p w14:paraId="05982921" w14:textId="77777777" w:rsidR="004A1D28" w:rsidRPr="004A1D28" w:rsidRDefault="004A1D28" w:rsidP="004A1D28">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A1D28">
        <w:rPr>
          <w:rFonts w:ascii="Times New Roman" w:eastAsia="Times New Roman" w:hAnsi="Times New Roman" w:cs="Times New Roman"/>
          <w:b/>
          <w:bCs/>
          <w:kern w:val="0"/>
          <w:sz w:val="15"/>
          <w:szCs w:val="15"/>
          <w14:ligatures w14:val="none"/>
        </w:rPr>
        <w:t>The assistant said:</w:t>
      </w:r>
    </w:p>
    <w:p w14:paraId="396E99D3" w14:textId="77777777" w:rsidR="004A1D28" w:rsidRPr="004A1D28" w:rsidRDefault="004A1D28" w:rsidP="004A1D28">
      <w:pPr>
        <w:spacing w:after="0"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Thought for 5s</w:t>
      </w:r>
    </w:p>
    <w:p w14:paraId="63100E64"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 xml:space="preserve">I’m tightening the </w:t>
      </w:r>
      <w:r w:rsidRPr="004A1D28">
        <w:rPr>
          <w:rFonts w:ascii="Times New Roman" w:eastAsia="Times New Roman" w:hAnsi="Times New Roman" w:cs="Times New Roman"/>
          <w:b/>
          <w:bCs/>
          <w:kern w:val="0"/>
          <w14:ligatures w14:val="none"/>
        </w:rPr>
        <w:t>write-testing instructions</w:t>
      </w:r>
      <w:r w:rsidRPr="004A1D28">
        <w:rPr>
          <w:rFonts w:ascii="Times New Roman" w:eastAsia="Times New Roman" w:hAnsi="Times New Roman" w:cs="Times New Roman"/>
          <w:kern w:val="0"/>
          <w14:ligatures w14:val="none"/>
        </w:rPr>
        <w:t xml:space="preserve"> so the agent treats safe, reversible live writes as expected proof work, not something to avoid by default.</w:t>
      </w:r>
    </w:p>
    <w:p w14:paraId="7A04EAE4"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 xml:space="preserve">I’m applying a targeted update that makes </w:t>
      </w:r>
      <w:r w:rsidRPr="004A1D28">
        <w:rPr>
          <w:rFonts w:ascii="Times New Roman" w:eastAsia="Times New Roman" w:hAnsi="Times New Roman" w:cs="Times New Roman"/>
          <w:b/>
          <w:bCs/>
          <w:kern w:val="0"/>
          <w14:ligatures w14:val="none"/>
        </w:rPr>
        <w:t>restoration planning mandatory</w:t>
      </w:r>
      <w:r w:rsidRPr="004A1D28">
        <w:rPr>
          <w:rFonts w:ascii="Times New Roman" w:eastAsia="Times New Roman" w:hAnsi="Times New Roman" w:cs="Times New Roman"/>
          <w:kern w:val="0"/>
          <w14:ligatures w14:val="none"/>
        </w:rPr>
        <w:t xml:space="preserve"> for ordinary reversible writes and makes fake-only write tests count as partial evidence.</w:t>
      </w:r>
    </w:p>
    <w:p w14:paraId="29B4217E" w14:textId="77777777" w:rsidR="004A1D28" w:rsidRPr="004A1D28" w:rsidRDefault="004A1D28" w:rsidP="004A1D28">
      <w:pPr>
        <w:spacing w:after="0"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Updated instructions</w:t>
      </w:r>
    </w:p>
    <w:p w14:paraId="7E75B191" w14:textId="77777777" w:rsidR="004A1D28" w:rsidRPr="004A1D28" w:rsidRDefault="004A1D28" w:rsidP="004A1D28">
      <w:pPr>
        <w:spacing w:after="0"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Summary of changes</w:t>
      </w:r>
    </w:p>
    <w:p w14:paraId="0429FCDE"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Tightened MVP feature-selection instructions so safe, reversible live writes are a default proof target when a suitable candidate exists.</w:t>
      </w:r>
    </w:p>
    <w:p w14:paraId="59D6876B"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Added explicit restoration-plan requirements before live write demonstrations, including read current value, set temporary value, read back, restore, and verify restoration.</w:t>
      </w:r>
    </w:p>
    <w:p w14:paraId="16160B9C"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Clarified that mock or fake-resource write tests only validate code paths and do not prove live write capability against a real device.</w:t>
      </w:r>
    </w:p>
    <w:p w14:paraId="66C81D30"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t>Required a prominent caveat when no live write is attempted: “Package write methods were not validated against the live device.”</w:t>
      </w:r>
    </w:p>
    <w:p w14:paraId="26149926"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b/>
          <w:bCs/>
          <w:kern w:val="0"/>
          <w14:ligatures w14:val="none"/>
        </w:rPr>
        <w:t>One important next step:</w:t>
      </w:r>
      <w:r w:rsidRPr="004A1D28">
        <w:rPr>
          <w:rFonts w:ascii="Times New Roman" w:eastAsia="Times New Roman" w:hAnsi="Times New Roman" w:cs="Times New Roman"/>
          <w:kern w:val="0"/>
          <w14:ligatures w14:val="none"/>
        </w:rPr>
        <w:t xml:space="preserve"> this draft differs from the live version, so these changes won’t affect normal runs until you click </w:t>
      </w:r>
      <w:r w:rsidRPr="004A1D28">
        <w:rPr>
          <w:rFonts w:ascii="Times New Roman" w:eastAsia="Times New Roman" w:hAnsi="Times New Roman" w:cs="Times New Roman"/>
          <w:b/>
          <w:bCs/>
          <w:kern w:val="0"/>
          <w14:ligatures w14:val="none"/>
        </w:rPr>
        <w:t>Update</w:t>
      </w:r>
      <w:r w:rsidRPr="004A1D28">
        <w:rPr>
          <w:rFonts w:ascii="Times New Roman" w:eastAsia="Times New Roman" w:hAnsi="Times New Roman" w:cs="Times New Roman"/>
          <w:kern w:val="0"/>
          <w14:ligatures w14:val="none"/>
        </w:rPr>
        <w:t>.</w:t>
      </w:r>
    </w:p>
    <w:p w14:paraId="7F44110E" w14:textId="77777777" w:rsidR="004A1D28" w:rsidRPr="004A1D28" w:rsidRDefault="004A1D28" w:rsidP="004A1D28">
      <w:pPr>
        <w:spacing w:before="100" w:beforeAutospacing="1" w:after="100" w:afterAutospacing="1" w:line="240" w:lineRule="auto"/>
        <w:rPr>
          <w:rFonts w:ascii="Times New Roman" w:eastAsia="Times New Roman" w:hAnsi="Times New Roman" w:cs="Times New Roman"/>
          <w:kern w:val="0"/>
          <w14:ligatures w14:val="none"/>
        </w:rPr>
      </w:pPr>
      <w:r w:rsidRPr="004A1D28">
        <w:rPr>
          <w:rFonts w:ascii="Times New Roman" w:eastAsia="Times New Roman" w:hAnsi="Times New Roman" w:cs="Times New Roman"/>
          <w:kern w:val="0"/>
          <w14:ligatures w14:val="none"/>
        </w:rPr>
        <w:lastRenderedPageBreak/>
        <w:t>The agent should now be much less able to hide behind generic “writes are risky” language. It has to either make and execute a restoration plan for ordinary reversible settings, or clearly justify why no safe live write candidate exists.</w:t>
      </w:r>
    </w:p>
    <w:p w14:paraId="2968964F" w14:textId="77777777" w:rsidR="00776B37" w:rsidRDefault="00776B37"/>
    <w:sectPr w:rsidR="00776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03728"/>
    <w:multiLevelType w:val="multilevel"/>
    <w:tmpl w:val="1AA45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54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B37"/>
    <w:rsid w:val="004A1D28"/>
    <w:rsid w:val="00776B37"/>
    <w:rsid w:val="00E6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80B1F7-335C-4F90-ACCE-A7A0AC30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76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76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76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76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B37"/>
    <w:rPr>
      <w:rFonts w:eastAsiaTheme="majorEastAsia" w:cstheme="majorBidi"/>
      <w:color w:val="272727" w:themeColor="text1" w:themeTint="D8"/>
    </w:rPr>
  </w:style>
  <w:style w:type="paragraph" w:styleId="Title">
    <w:name w:val="Title"/>
    <w:basedOn w:val="Normal"/>
    <w:next w:val="Normal"/>
    <w:link w:val="TitleChar"/>
    <w:uiPriority w:val="10"/>
    <w:qFormat/>
    <w:rsid w:val="00776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B37"/>
    <w:pPr>
      <w:spacing w:before="160"/>
      <w:jc w:val="center"/>
    </w:pPr>
    <w:rPr>
      <w:i/>
      <w:iCs/>
      <w:color w:val="404040" w:themeColor="text1" w:themeTint="BF"/>
    </w:rPr>
  </w:style>
  <w:style w:type="character" w:customStyle="1" w:styleId="QuoteChar">
    <w:name w:val="Quote Char"/>
    <w:basedOn w:val="DefaultParagraphFont"/>
    <w:link w:val="Quote"/>
    <w:uiPriority w:val="29"/>
    <w:rsid w:val="00776B37"/>
    <w:rPr>
      <w:i/>
      <w:iCs/>
      <w:color w:val="404040" w:themeColor="text1" w:themeTint="BF"/>
    </w:rPr>
  </w:style>
  <w:style w:type="paragraph" w:styleId="ListParagraph">
    <w:name w:val="List Paragraph"/>
    <w:basedOn w:val="Normal"/>
    <w:uiPriority w:val="34"/>
    <w:qFormat/>
    <w:rsid w:val="00776B37"/>
    <w:pPr>
      <w:ind w:left="720"/>
      <w:contextualSpacing/>
    </w:pPr>
  </w:style>
  <w:style w:type="character" w:styleId="IntenseEmphasis">
    <w:name w:val="Intense Emphasis"/>
    <w:basedOn w:val="DefaultParagraphFont"/>
    <w:uiPriority w:val="21"/>
    <w:qFormat/>
    <w:rsid w:val="00776B37"/>
    <w:rPr>
      <w:i/>
      <w:iCs/>
      <w:color w:val="2F5496" w:themeColor="accent1" w:themeShade="BF"/>
    </w:rPr>
  </w:style>
  <w:style w:type="paragraph" w:styleId="IntenseQuote">
    <w:name w:val="Intense Quote"/>
    <w:basedOn w:val="Normal"/>
    <w:next w:val="Normal"/>
    <w:link w:val="IntenseQuoteChar"/>
    <w:uiPriority w:val="30"/>
    <w:qFormat/>
    <w:rsid w:val="00776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B37"/>
    <w:rPr>
      <w:i/>
      <w:iCs/>
      <w:color w:val="2F5496" w:themeColor="accent1" w:themeShade="BF"/>
    </w:rPr>
  </w:style>
  <w:style w:type="character" w:styleId="IntenseReference">
    <w:name w:val="Intense Reference"/>
    <w:basedOn w:val="DefaultParagraphFont"/>
    <w:uiPriority w:val="32"/>
    <w:qFormat/>
    <w:rsid w:val="00776B37"/>
    <w:rPr>
      <w:b/>
      <w:bCs/>
      <w:smallCaps/>
      <w:color w:val="2F5496" w:themeColor="accent1" w:themeShade="BF"/>
      <w:spacing w:val="5"/>
    </w:rPr>
  </w:style>
  <w:style w:type="character" w:customStyle="1" w:styleId="amqy5">
    <w:name w:val="amqy5"/>
    <w:basedOn w:val="DefaultParagraphFont"/>
    <w:rsid w:val="004A1D28"/>
  </w:style>
  <w:style w:type="paragraph" w:styleId="NormalWeb">
    <w:name w:val="Normal (Web)"/>
    <w:basedOn w:val="Normal"/>
    <w:uiPriority w:val="99"/>
    <w:semiHidden/>
    <w:unhideWhenUsed/>
    <w:rsid w:val="004A1D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1D28"/>
    <w:rPr>
      <w:b/>
      <w:bCs/>
    </w:rPr>
  </w:style>
  <w:style w:type="character" w:customStyle="1" w:styleId="5wecz">
    <w:name w:val="_5wecz"/>
    <w:basedOn w:val="DefaultParagraphFont"/>
    <w:rsid w:val="004A1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717</Words>
  <Characters>4088</Characters>
  <Application>Microsoft Office Word</Application>
  <DocSecurity>0</DocSecurity>
  <Lines>34</Lines>
  <Paragraphs>9</Paragraphs>
  <ScaleCrop>false</ScaleCrop>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2026-08-28T00:40:00Z</dcterms:created>
  <dcterms:modified xsi:type="dcterms:W3CDTF">2026-08-28T00:40:00Z</dcterms:modified>
</cp:coreProperties>
</file>