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893416" w14:textId="77777777" w:rsidR="00572D59" w:rsidRPr="00572D59" w:rsidRDefault="00572D59" w:rsidP="00572D59">
      <w:pPr>
        <w:spacing w:after="0" w:line="240" w:lineRule="auto"/>
        <w:rPr>
          <w:rFonts w:ascii="Times New Roman" w:eastAsia="Times New Roman" w:hAnsi="Times New Roman" w:cs="Times New Roman"/>
          <w:kern w:val="0"/>
          <w14:ligatures w14:val="none"/>
        </w:rPr>
      </w:pPr>
      <w:r w:rsidRPr="00572D59">
        <w:rPr>
          <w:rFonts w:ascii="Times New Roman" w:eastAsia="Times New Roman" w:hAnsi="Times New Roman" w:cs="Times New Roman"/>
          <w:kern w:val="0"/>
          <w14:ligatures w14:val="none"/>
        </w:rPr>
        <w:t xml:space="preserve">Title: "Hello Level 1". Look back earlier in the pipeline at the plan for building a hello world program that was output from that earlier step. That earlier step was at the more abstract level. This step will make it real. That output described the big plan for write and debug a "hello, world" style demo script for our device. Follow that plan and make it a real script, using the Python virtual environment (if applicable) created by our most recent steps in the pipeline. Use any core libraries we needed and got in the most recent steps, if applicable to this hello, world script - don't wander off gathering new drivers and whatnot, you already have all the drivers and core (low-level) libraries you need! And if you don't for some reason already have what you need from the earlier steps, now's the time to report on that to me - not to continue. You can go get higher-level libraries that we avoided getting earlier only if it would greatly benefit this demo -- sparingly and only if needed. Reference the interface we selected and our programming plans - you are just one step in the pipeline and you need to respect what we decided in earlier steps. An example prompt could be: "Design a step by step hello world per our plan, and explain your work. These steps will be followed by a domain expert scientist, not a software engineer, not a Linux sysadmin - so be clear. But after writing the plan, which can get stored as one of the step's outputs, agentically execute on this plan (and clean up the instructions you just made if they were flawed). Then, iterate on your mistakes and fix them until it all works." You should output the script, the documentation we just discussed, and a human-readable summary of the output of the code showing that it worked - along with the usual executive summary and any machine-readable outputs needed for later in the pipeline, where we will start adding more of the programming features we had planned for in earlier steps. In this step, it's just the hello world we planned - not those other features yet. The device should already be connected in the prior step; if something's wrong with the connection, just bail and let us know that this isn't working anymore. As you write this agent, look at other agent instructions from prior steps for inspiration. Don't include these in the actual context, just use them when making the agent. In the end, you'll make the script, the usual executive summary, machine-readable output(s) for the next steps in the pipeline, and human-readable output(s) as discussed </w:t>
      </w:r>
    </w:p>
    <w:p w14:paraId="329FF5C0" w14:textId="77777777" w:rsidR="00572D59" w:rsidRPr="00572D59" w:rsidRDefault="00572D59" w:rsidP="00572D59">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572D59">
        <w:rPr>
          <w:rFonts w:ascii="Times New Roman" w:eastAsia="Times New Roman" w:hAnsi="Times New Roman" w:cs="Times New Roman"/>
          <w:b/>
          <w:bCs/>
          <w:kern w:val="0"/>
          <w:sz w:val="15"/>
          <w:szCs w:val="15"/>
          <w14:ligatures w14:val="none"/>
        </w:rPr>
        <w:t>The assistant said:</w:t>
      </w:r>
    </w:p>
    <w:p w14:paraId="3DA3A4B6" w14:textId="77777777" w:rsidR="00572D59" w:rsidRPr="00572D59" w:rsidRDefault="00572D59" w:rsidP="00572D59">
      <w:pPr>
        <w:spacing w:after="0" w:line="240" w:lineRule="auto"/>
        <w:rPr>
          <w:rFonts w:ascii="Times New Roman" w:eastAsia="Times New Roman" w:hAnsi="Times New Roman" w:cs="Times New Roman"/>
          <w:kern w:val="0"/>
          <w14:ligatures w14:val="none"/>
        </w:rPr>
      </w:pPr>
      <w:r w:rsidRPr="00572D59">
        <w:rPr>
          <w:rFonts w:ascii="Times New Roman" w:eastAsia="Times New Roman" w:hAnsi="Times New Roman" w:cs="Times New Roman"/>
          <w:kern w:val="0"/>
          <w14:ligatures w14:val="none"/>
        </w:rPr>
        <w:t>Thought for 7s</w:t>
      </w:r>
    </w:p>
    <w:p w14:paraId="49F2AB6A" w14:textId="77777777" w:rsidR="00572D59" w:rsidRPr="00572D59" w:rsidRDefault="00572D59" w:rsidP="00572D59">
      <w:pPr>
        <w:spacing w:before="100" w:beforeAutospacing="1" w:after="100" w:afterAutospacing="1" w:line="240" w:lineRule="auto"/>
        <w:rPr>
          <w:rFonts w:ascii="Times New Roman" w:eastAsia="Times New Roman" w:hAnsi="Times New Roman" w:cs="Times New Roman"/>
          <w:kern w:val="0"/>
          <w14:ligatures w14:val="none"/>
        </w:rPr>
      </w:pPr>
      <w:r w:rsidRPr="00572D59">
        <w:rPr>
          <w:rFonts w:ascii="Times New Roman" w:eastAsia="Times New Roman" w:hAnsi="Times New Roman" w:cs="Times New Roman"/>
          <w:kern w:val="0"/>
          <w14:ligatures w14:val="none"/>
        </w:rPr>
        <w:t xml:space="preserve">I’ll set up this agent as the </w:t>
      </w:r>
      <w:r w:rsidRPr="00572D59">
        <w:rPr>
          <w:rFonts w:ascii="Times New Roman" w:eastAsia="Times New Roman" w:hAnsi="Times New Roman" w:cs="Times New Roman"/>
          <w:b/>
          <w:bCs/>
          <w:kern w:val="0"/>
          <w14:ligatures w14:val="none"/>
        </w:rPr>
        <w:t>Hello Level 1</w:t>
      </w:r>
      <w:r w:rsidRPr="00572D59">
        <w:rPr>
          <w:rFonts w:ascii="Times New Roman" w:eastAsia="Times New Roman" w:hAnsi="Times New Roman" w:cs="Times New Roman"/>
          <w:kern w:val="0"/>
          <w14:ligatures w14:val="none"/>
        </w:rPr>
        <w:t xml:space="preserve"> pipeline step, using the prior step instruction files only as design inspiration rather than attaching them as runtime context.</w:t>
      </w:r>
    </w:p>
    <w:p w14:paraId="7DA6DE6A" w14:textId="77777777" w:rsidR="00572D59" w:rsidRPr="00572D59" w:rsidRDefault="00572D59" w:rsidP="00572D59">
      <w:pPr>
        <w:spacing w:before="100" w:beforeAutospacing="1" w:after="100" w:afterAutospacing="1" w:line="240" w:lineRule="auto"/>
        <w:rPr>
          <w:rFonts w:ascii="Times New Roman" w:eastAsia="Times New Roman" w:hAnsi="Times New Roman" w:cs="Times New Roman"/>
          <w:kern w:val="0"/>
          <w14:ligatures w14:val="none"/>
        </w:rPr>
      </w:pPr>
      <w:r w:rsidRPr="00572D59">
        <w:rPr>
          <w:rFonts w:ascii="Times New Roman" w:eastAsia="Times New Roman" w:hAnsi="Times New Roman" w:cs="Times New Roman"/>
          <w:kern w:val="0"/>
          <w14:ligatures w14:val="none"/>
        </w:rPr>
        <w:t>I’ll configure this new pipeline-step agent so it can turn the prior hello-world plan into an executable demo script and the required downstream outputs.</w:t>
      </w:r>
    </w:p>
    <w:p w14:paraId="05AF91B5" w14:textId="77777777" w:rsidR="00572D59" w:rsidRPr="00572D59" w:rsidRDefault="00572D59" w:rsidP="00572D59">
      <w:pPr>
        <w:spacing w:after="0" w:line="240" w:lineRule="auto"/>
        <w:rPr>
          <w:rFonts w:ascii="Times New Roman" w:eastAsia="Times New Roman" w:hAnsi="Times New Roman" w:cs="Times New Roman"/>
          <w:kern w:val="0"/>
          <w14:ligatures w14:val="none"/>
        </w:rPr>
      </w:pPr>
      <w:r w:rsidRPr="00572D59">
        <w:rPr>
          <w:rFonts w:ascii="Times New Roman" w:eastAsia="Times New Roman" w:hAnsi="Times New Roman" w:cs="Times New Roman"/>
          <w:kern w:val="0"/>
          <w14:ligatures w14:val="none"/>
        </w:rPr>
        <w:t>Review prior pipeline instruction files for reusable structure</w:t>
      </w:r>
    </w:p>
    <w:p w14:paraId="3B757058" w14:textId="77777777" w:rsidR="00572D59" w:rsidRPr="00572D59" w:rsidRDefault="00572D59" w:rsidP="00572D59">
      <w:pPr>
        <w:spacing w:after="0" w:line="240" w:lineRule="auto"/>
        <w:rPr>
          <w:rFonts w:ascii="Times New Roman" w:eastAsia="Times New Roman" w:hAnsi="Times New Roman" w:cs="Times New Roman"/>
          <w:kern w:val="0"/>
          <w14:ligatures w14:val="none"/>
        </w:rPr>
      </w:pPr>
      <w:r w:rsidRPr="00572D59">
        <w:rPr>
          <w:rFonts w:ascii="Times New Roman" w:eastAsia="Times New Roman" w:hAnsi="Times New Roman" w:cs="Times New Roman"/>
          <w:kern w:val="0"/>
          <w14:ligatures w14:val="none"/>
        </w:rPr>
        <w:t>Set the agent name and ChatGPT presentation</w:t>
      </w:r>
    </w:p>
    <w:p w14:paraId="2363C486" w14:textId="77777777" w:rsidR="00572D59" w:rsidRPr="00572D59" w:rsidRDefault="00572D59" w:rsidP="00572D59">
      <w:pPr>
        <w:spacing w:after="0" w:line="240" w:lineRule="auto"/>
        <w:rPr>
          <w:rFonts w:ascii="Times New Roman" w:eastAsia="Times New Roman" w:hAnsi="Times New Roman" w:cs="Times New Roman"/>
          <w:kern w:val="0"/>
          <w14:ligatures w14:val="none"/>
        </w:rPr>
      </w:pPr>
      <w:r w:rsidRPr="00572D59">
        <w:rPr>
          <w:rFonts w:ascii="Times New Roman" w:eastAsia="Times New Roman" w:hAnsi="Times New Roman" w:cs="Times New Roman"/>
          <w:kern w:val="0"/>
          <w14:ligatures w14:val="none"/>
        </w:rPr>
        <w:t>Write the agent instructions for the Hello Level 1 workflow</w:t>
      </w:r>
    </w:p>
    <w:p w14:paraId="45771961" w14:textId="77777777" w:rsidR="00572D59" w:rsidRPr="00572D59" w:rsidRDefault="00572D59" w:rsidP="00572D59">
      <w:pPr>
        <w:spacing w:after="0" w:line="240" w:lineRule="auto"/>
        <w:rPr>
          <w:rFonts w:ascii="Times New Roman" w:eastAsia="Times New Roman" w:hAnsi="Times New Roman" w:cs="Times New Roman"/>
          <w:kern w:val="0"/>
          <w14:ligatures w14:val="none"/>
        </w:rPr>
      </w:pPr>
      <w:r w:rsidRPr="00572D59">
        <w:rPr>
          <w:rFonts w:ascii="Times New Roman" w:eastAsia="Times New Roman" w:hAnsi="Times New Roman" w:cs="Times New Roman"/>
          <w:kern w:val="0"/>
          <w14:ligatures w14:val="none"/>
        </w:rPr>
        <w:t>Create the first live version if ready</w:t>
      </w:r>
    </w:p>
    <w:p w14:paraId="051569C5" w14:textId="77777777" w:rsidR="00572D59" w:rsidRPr="00572D59" w:rsidRDefault="00572D59" w:rsidP="00572D59">
      <w:pPr>
        <w:spacing w:before="100" w:beforeAutospacing="1" w:after="100" w:afterAutospacing="1" w:line="240" w:lineRule="auto"/>
        <w:rPr>
          <w:rFonts w:ascii="Times New Roman" w:eastAsia="Times New Roman" w:hAnsi="Times New Roman" w:cs="Times New Roman"/>
          <w:kern w:val="0"/>
          <w14:ligatures w14:val="none"/>
        </w:rPr>
      </w:pPr>
      <w:r w:rsidRPr="00572D59">
        <w:rPr>
          <w:rFonts w:ascii="Times New Roman" w:eastAsia="Times New Roman" w:hAnsi="Times New Roman" w:cs="Times New Roman"/>
          <w:kern w:val="0"/>
          <w14:ligatures w14:val="none"/>
        </w:rPr>
        <w:t xml:space="preserve">I’m setting the agent’s </w:t>
      </w:r>
      <w:r w:rsidRPr="00572D59">
        <w:rPr>
          <w:rFonts w:ascii="Times New Roman" w:eastAsia="Times New Roman" w:hAnsi="Times New Roman" w:cs="Times New Roman"/>
          <w:b/>
          <w:bCs/>
          <w:kern w:val="0"/>
          <w14:ligatures w14:val="none"/>
        </w:rPr>
        <w:t>name and profile</w:t>
      </w:r>
      <w:r w:rsidRPr="00572D59">
        <w:rPr>
          <w:rFonts w:ascii="Times New Roman" w:eastAsia="Times New Roman" w:hAnsi="Times New Roman" w:cs="Times New Roman"/>
          <w:kern w:val="0"/>
          <w14:ligatures w14:val="none"/>
        </w:rPr>
        <w:t xml:space="preserve"> to match the pipeline step and make it easy to start with the right kind of request.</w:t>
      </w:r>
    </w:p>
    <w:p w14:paraId="218761A4" w14:textId="77777777" w:rsidR="00572D59" w:rsidRPr="00572D59" w:rsidRDefault="00572D59" w:rsidP="00572D59">
      <w:pPr>
        <w:spacing w:after="0" w:line="240" w:lineRule="auto"/>
        <w:rPr>
          <w:rFonts w:ascii="Times New Roman" w:eastAsia="Times New Roman" w:hAnsi="Times New Roman" w:cs="Times New Roman"/>
          <w:kern w:val="0"/>
          <w14:ligatures w14:val="none"/>
        </w:rPr>
      </w:pPr>
      <w:r w:rsidRPr="00572D59">
        <w:rPr>
          <w:rFonts w:ascii="Times New Roman" w:eastAsia="Times New Roman" w:hAnsi="Times New Roman" w:cs="Times New Roman"/>
          <w:kern w:val="0"/>
          <w14:ligatures w14:val="none"/>
        </w:rPr>
        <w:t>Updated agent details</w:t>
      </w:r>
    </w:p>
    <w:p w14:paraId="61B99775" w14:textId="77777777" w:rsidR="00572D59" w:rsidRPr="00572D59" w:rsidRDefault="00572D59" w:rsidP="00572D59">
      <w:pPr>
        <w:spacing w:before="100" w:beforeAutospacing="1" w:after="100" w:afterAutospacing="1" w:line="240" w:lineRule="auto"/>
        <w:rPr>
          <w:rFonts w:ascii="Times New Roman" w:eastAsia="Times New Roman" w:hAnsi="Times New Roman" w:cs="Times New Roman"/>
          <w:kern w:val="0"/>
          <w14:ligatures w14:val="none"/>
        </w:rPr>
      </w:pPr>
      <w:r w:rsidRPr="00572D59">
        <w:rPr>
          <w:rFonts w:ascii="Times New Roman" w:eastAsia="Times New Roman" w:hAnsi="Times New Roman" w:cs="Times New Roman"/>
          <w:kern w:val="0"/>
          <w14:ligatures w14:val="none"/>
        </w:rPr>
        <w:lastRenderedPageBreak/>
        <w:t xml:space="preserve">I’m writing the </w:t>
      </w:r>
      <w:r w:rsidRPr="00572D59">
        <w:rPr>
          <w:rFonts w:ascii="Times New Roman" w:eastAsia="Times New Roman" w:hAnsi="Times New Roman" w:cs="Times New Roman"/>
          <w:b/>
          <w:bCs/>
          <w:kern w:val="0"/>
          <w14:ligatures w14:val="none"/>
        </w:rPr>
        <w:t>instructions</w:t>
      </w:r>
      <w:r w:rsidRPr="00572D59">
        <w:rPr>
          <w:rFonts w:ascii="Times New Roman" w:eastAsia="Times New Roman" w:hAnsi="Times New Roman" w:cs="Times New Roman"/>
          <w:kern w:val="0"/>
          <w14:ligatures w14:val="none"/>
        </w:rPr>
        <w:t xml:space="preserve"> so the agent implements only the planned hello-world device script, verifies it, and produces the required pipeline handoffs.</w:t>
      </w:r>
    </w:p>
    <w:p w14:paraId="27F45D44" w14:textId="77777777" w:rsidR="00572D59" w:rsidRPr="00572D59" w:rsidRDefault="00572D59" w:rsidP="00572D59">
      <w:pPr>
        <w:spacing w:after="0" w:line="240" w:lineRule="auto"/>
        <w:rPr>
          <w:rFonts w:ascii="Times New Roman" w:eastAsia="Times New Roman" w:hAnsi="Times New Roman" w:cs="Times New Roman"/>
          <w:kern w:val="0"/>
          <w14:ligatures w14:val="none"/>
        </w:rPr>
      </w:pPr>
      <w:r w:rsidRPr="00572D59">
        <w:rPr>
          <w:rFonts w:ascii="Times New Roman" w:eastAsia="Times New Roman" w:hAnsi="Times New Roman" w:cs="Times New Roman"/>
          <w:kern w:val="0"/>
          <w14:ligatures w14:val="none"/>
        </w:rPr>
        <w:t>Updated instructions</w:t>
      </w:r>
    </w:p>
    <w:p w14:paraId="64AAB38C" w14:textId="77777777" w:rsidR="00572D59" w:rsidRPr="00572D59" w:rsidRDefault="00572D59" w:rsidP="00572D59">
      <w:pPr>
        <w:spacing w:before="100" w:beforeAutospacing="1" w:after="100" w:afterAutospacing="1" w:line="240" w:lineRule="auto"/>
        <w:rPr>
          <w:rFonts w:ascii="Times New Roman" w:eastAsia="Times New Roman" w:hAnsi="Times New Roman" w:cs="Times New Roman"/>
          <w:kern w:val="0"/>
          <w14:ligatures w14:val="none"/>
        </w:rPr>
      </w:pPr>
      <w:r w:rsidRPr="00572D59">
        <w:rPr>
          <w:rFonts w:ascii="Times New Roman" w:eastAsia="Times New Roman" w:hAnsi="Times New Roman" w:cs="Times New Roman"/>
          <w:kern w:val="0"/>
          <w14:ligatures w14:val="none"/>
        </w:rPr>
        <w:t xml:space="preserve">The draft now has the required name and instructions, so I’m creating the </w:t>
      </w:r>
      <w:r w:rsidRPr="00572D59">
        <w:rPr>
          <w:rFonts w:ascii="Times New Roman" w:eastAsia="Times New Roman" w:hAnsi="Times New Roman" w:cs="Times New Roman"/>
          <w:b/>
          <w:bCs/>
          <w:kern w:val="0"/>
          <w14:ligatures w14:val="none"/>
        </w:rPr>
        <w:t>first live version</w:t>
      </w:r>
      <w:r w:rsidRPr="00572D59">
        <w:rPr>
          <w:rFonts w:ascii="Times New Roman" w:eastAsia="Times New Roman" w:hAnsi="Times New Roman" w:cs="Times New Roman"/>
          <w:kern w:val="0"/>
          <w14:ligatures w14:val="none"/>
        </w:rPr>
        <w:t xml:space="preserve"> for private ChatGPT use.</w:t>
      </w:r>
    </w:p>
    <w:p w14:paraId="03B6E465" w14:textId="77777777" w:rsidR="00572D59" w:rsidRPr="00572D59" w:rsidRDefault="00572D59" w:rsidP="00572D59">
      <w:pPr>
        <w:spacing w:after="0" w:line="240" w:lineRule="auto"/>
        <w:rPr>
          <w:rFonts w:ascii="Times New Roman" w:eastAsia="Times New Roman" w:hAnsi="Times New Roman" w:cs="Times New Roman"/>
          <w:kern w:val="0"/>
          <w14:ligatures w14:val="none"/>
        </w:rPr>
      </w:pPr>
      <w:r w:rsidRPr="00572D59">
        <w:rPr>
          <w:rFonts w:ascii="Times New Roman" w:eastAsia="Times New Roman" w:hAnsi="Times New Roman" w:cs="Times New Roman"/>
          <w:kern w:val="0"/>
          <w14:ligatures w14:val="none"/>
        </w:rPr>
        <w:t>Created agent</w:t>
      </w:r>
    </w:p>
    <w:p w14:paraId="1A64A4B3" w14:textId="77777777" w:rsidR="00572D59" w:rsidRPr="00572D59" w:rsidRDefault="00572D59" w:rsidP="00572D59">
      <w:pPr>
        <w:spacing w:after="0" w:line="240" w:lineRule="auto"/>
        <w:rPr>
          <w:rFonts w:ascii="Times New Roman" w:eastAsia="Times New Roman" w:hAnsi="Times New Roman" w:cs="Times New Roman"/>
          <w:kern w:val="0"/>
          <w14:ligatures w14:val="none"/>
        </w:rPr>
      </w:pPr>
      <w:r w:rsidRPr="00572D59">
        <w:rPr>
          <w:rFonts w:ascii="Times New Roman" w:eastAsia="Times New Roman" w:hAnsi="Times New Roman" w:cs="Times New Roman"/>
          <w:kern w:val="0"/>
          <w14:ligatures w14:val="none"/>
        </w:rPr>
        <w:t>Summary of changes</w:t>
      </w:r>
    </w:p>
    <w:p w14:paraId="220F2EBC" w14:textId="77777777" w:rsidR="00572D59" w:rsidRPr="00572D59" w:rsidRDefault="00572D59" w:rsidP="00572D59">
      <w:pPr>
        <w:spacing w:before="100" w:beforeAutospacing="1" w:after="100" w:afterAutospacing="1" w:line="240" w:lineRule="auto"/>
        <w:rPr>
          <w:rFonts w:ascii="Times New Roman" w:eastAsia="Times New Roman" w:hAnsi="Times New Roman" w:cs="Times New Roman"/>
          <w:kern w:val="0"/>
          <w14:ligatures w14:val="none"/>
        </w:rPr>
      </w:pPr>
      <w:r w:rsidRPr="00572D59">
        <w:rPr>
          <w:rFonts w:ascii="Times New Roman" w:eastAsia="Times New Roman" w:hAnsi="Times New Roman" w:cs="Times New Roman"/>
          <w:kern w:val="0"/>
          <w14:ligatures w14:val="none"/>
        </w:rPr>
        <w:t>Set the agent name to “Hello Level 1” with a launch-focused icon.</w:t>
      </w:r>
    </w:p>
    <w:p w14:paraId="3B80B59E" w14:textId="77777777" w:rsidR="00572D59" w:rsidRPr="00572D59" w:rsidRDefault="00572D59" w:rsidP="00572D59">
      <w:pPr>
        <w:spacing w:before="100" w:beforeAutospacing="1" w:after="100" w:afterAutospacing="1" w:line="240" w:lineRule="auto"/>
        <w:rPr>
          <w:rFonts w:ascii="Times New Roman" w:eastAsia="Times New Roman" w:hAnsi="Times New Roman" w:cs="Times New Roman"/>
          <w:kern w:val="0"/>
          <w14:ligatures w14:val="none"/>
        </w:rPr>
      </w:pPr>
      <w:r w:rsidRPr="00572D59">
        <w:rPr>
          <w:rFonts w:ascii="Times New Roman" w:eastAsia="Times New Roman" w:hAnsi="Times New Roman" w:cs="Times New Roman"/>
          <w:kern w:val="0"/>
          <w14:ligatures w14:val="none"/>
        </w:rPr>
        <w:t>Added a ChatGPT short description: “Build and verify a device hello-world script.”</w:t>
      </w:r>
    </w:p>
    <w:p w14:paraId="53C447A3" w14:textId="77777777" w:rsidR="00572D59" w:rsidRPr="00572D59" w:rsidRDefault="00572D59" w:rsidP="00572D59">
      <w:pPr>
        <w:spacing w:before="100" w:beforeAutospacing="1" w:after="100" w:afterAutospacing="1" w:line="240" w:lineRule="auto"/>
        <w:rPr>
          <w:rFonts w:ascii="Times New Roman" w:eastAsia="Times New Roman" w:hAnsi="Times New Roman" w:cs="Times New Roman"/>
          <w:kern w:val="0"/>
          <w14:ligatures w14:val="none"/>
        </w:rPr>
      </w:pPr>
      <w:r w:rsidRPr="00572D59">
        <w:rPr>
          <w:rFonts w:ascii="Times New Roman" w:eastAsia="Times New Roman" w:hAnsi="Times New Roman" w:cs="Times New Roman"/>
          <w:kern w:val="0"/>
          <w14:ligatures w14:val="none"/>
        </w:rPr>
        <w:t>Added starter prompts for building the hello-world script, reviewing blockers, and safely iterating a failing script.</w:t>
      </w:r>
    </w:p>
    <w:p w14:paraId="2BFD1EDE" w14:textId="77777777" w:rsidR="00572D59" w:rsidRPr="00572D59" w:rsidRDefault="00572D59" w:rsidP="00572D59">
      <w:pPr>
        <w:spacing w:before="100" w:beforeAutospacing="1" w:after="100" w:afterAutospacing="1" w:line="240" w:lineRule="auto"/>
        <w:rPr>
          <w:rFonts w:ascii="Times New Roman" w:eastAsia="Times New Roman" w:hAnsi="Times New Roman" w:cs="Times New Roman"/>
          <w:kern w:val="0"/>
          <w14:ligatures w14:val="none"/>
        </w:rPr>
      </w:pPr>
      <w:r w:rsidRPr="00572D59">
        <w:rPr>
          <w:rFonts w:ascii="Times New Roman" w:eastAsia="Times New Roman" w:hAnsi="Times New Roman" w:cs="Times New Roman"/>
          <w:kern w:val="0"/>
          <w14:ligatures w14:val="none"/>
        </w:rPr>
        <w:t>Wrote full system instructions for the Level 1 hello-world pipeline step, including upstream-context checks, strict scope boundaries, script requirements, execution/debugging rules, required deliverables, and machine-readable handoff schema.</w:t>
      </w:r>
    </w:p>
    <w:p w14:paraId="2895FEA5" w14:textId="77777777" w:rsidR="00572D59" w:rsidRPr="00572D59" w:rsidRDefault="00572D59" w:rsidP="00572D59">
      <w:pPr>
        <w:spacing w:before="100" w:beforeAutospacing="1" w:after="100" w:afterAutospacing="1" w:line="240" w:lineRule="auto"/>
        <w:rPr>
          <w:rFonts w:ascii="Times New Roman" w:eastAsia="Times New Roman" w:hAnsi="Times New Roman" w:cs="Times New Roman"/>
          <w:kern w:val="0"/>
          <w14:ligatures w14:val="none"/>
        </w:rPr>
      </w:pPr>
      <w:r w:rsidRPr="00572D59">
        <w:rPr>
          <w:rFonts w:ascii="Times New Roman" w:eastAsia="Times New Roman" w:hAnsi="Times New Roman" w:cs="Times New Roman"/>
          <w:kern w:val="0"/>
          <w14:ligatures w14:val="none"/>
        </w:rPr>
        <w:t>Created the first live version for private ChatGPT use.</w:t>
      </w:r>
    </w:p>
    <w:p w14:paraId="1D56CB2C" w14:textId="77777777" w:rsidR="00572D59" w:rsidRPr="00572D59" w:rsidRDefault="00572D59" w:rsidP="00572D59">
      <w:pPr>
        <w:spacing w:before="100" w:beforeAutospacing="1" w:after="100" w:afterAutospacing="1" w:line="240" w:lineRule="auto"/>
        <w:rPr>
          <w:rFonts w:ascii="Times New Roman" w:eastAsia="Times New Roman" w:hAnsi="Times New Roman" w:cs="Times New Roman"/>
          <w:kern w:val="0"/>
          <w14:ligatures w14:val="none"/>
        </w:rPr>
      </w:pPr>
      <w:r w:rsidRPr="00572D59">
        <w:rPr>
          <w:rFonts w:ascii="Times New Roman" w:eastAsia="Times New Roman" w:hAnsi="Times New Roman" w:cs="Times New Roman"/>
          <w:kern w:val="0"/>
          <w14:ligatures w14:val="none"/>
        </w:rPr>
        <w:t>Ready to try. The agent is live in ChatGPT and set up to expect upstream pipeline handoffs at runtime, rather than carrying these prior instruction files as attached context.</w:t>
      </w:r>
    </w:p>
    <w:p w14:paraId="25BD188C" w14:textId="09353060" w:rsidR="00572D59" w:rsidRPr="00572D59" w:rsidRDefault="00572D59" w:rsidP="00572D59">
      <w:pPr>
        <w:spacing w:after="0" w:line="240" w:lineRule="auto"/>
        <w:rPr>
          <w:rFonts w:ascii="Times New Roman" w:eastAsia="Times New Roman" w:hAnsi="Times New Roman" w:cs="Times New Roman"/>
          <w:kern w:val="0"/>
          <w14:ligatures w14:val="none"/>
        </w:rPr>
      </w:pPr>
      <w:r w:rsidRPr="00572D59">
        <w:rPr>
          <w:rFonts w:ascii="Times New Roman" w:eastAsia="Times New Roman" w:hAnsi="Times New Roman" w:cs="Times New Roman"/>
          <w:noProof/>
          <w:kern w:val="0"/>
          <w14:ligatures w14:val="none"/>
        </w:rPr>
        <w:drawing>
          <wp:inline distT="0" distB="0" distL="0" distR="0" wp14:anchorId="293D1CDE" wp14:editId="4E540AF5">
            <wp:extent cx="1066800" cy="1066800"/>
            <wp:effectExtent l="0" t="0" r="0" b="0"/>
            <wp:docPr id="1058679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066800" cy="1066800"/>
                    </a:xfrm>
                    <a:prstGeom prst="rect">
                      <a:avLst/>
                    </a:prstGeom>
                    <a:noFill/>
                    <a:ln>
                      <a:noFill/>
                    </a:ln>
                  </pic:spPr>
                </pic:pic>
              </a:graphicData>
            </a:graphic>
          </wp:inline>
        </w:drawing>
      </w:r>
    </w:p>
    <w:p w14:paraId="62638A39" w14:textId="77777777" w:rsidR="00572D59" w:rsidRPr="00572D59" w:rsidRDefault="00572D59" w:rsidP="00572D59">
      <w:pPr>
        <w:spacing w:after="0" w:line="240" w:lineRule="auto"/>
        <w:rPr>
          <w:rFonts w:ascii="Times New Roman" w:eastAsia="Times New Roman" w:hAnsi="Times New Roman" w:cs="Times New Roman"/>
          <w:kern w:val="0"/>
          <w14:ligatures w14:val="none"/>
        </w:rPr>
      </w:pPr>
      <w:r w:rsidRPr="00572D59">
        <w:rPr>
          <w:rFonts w:ascii="Times New Roman" w:eastAsia="Times New Roman" w:hAnsi="Times New Roman" w:cs="Times New Roman"/>
          <w:kern w:val="0"/>
          <w14:ligatures w14:val="none"/>
        </w:rPr>
        <w:t>Agent ready!</w:t>
      </w:r>
    </w:p>
    <w:p w14:paraId="1FBAA4F8" w14:textId="77777777" w:rsidR="00572D59" w:rsidRPr="00572D59" w:rsidRDefault="00572D59" w:rsidP="00572D59">
      <w:pPr>
        <w:spacing w:before="100" w:beforeAutospacing="1" w:after="100" w:afterAutospacing="1" w:line="240" w:lineRule="auto"/>
        <w:rPr>
          <w:rFonts w:ascii="Times New Roman" w:eastAsia="Times New Roman" w:hAnsi="Times New Roman" w:cs="Times New Roman"/>
          <w:kern w:val="0"/>
          <w14:ligatures w14:val="none"/>
        </w:rPr>
      </w:pPr>
      <w:r w:rsidRPr="00572D59">
        <w:rPr>
          <w:rFonts w:ascii="Times New Roman" w:eastAsia="Times New Roman" w:hAnsi="Times New Roman" w:cs="Times New Roman"/>
          <w:kern w:val="0"/>
          <w14:ligatures w14:val="none"/>
        </w:rPr>
        <w:t>When you test it, provide the actual prior-step outputs as runtime context: hello plan, selected interface, driver/install handoff, physical connection evidence, and any relevant programmable-method summary. That will let the agent decide whether to implement or stop with a blocker.</w:t>
      </w:r>
    </w:p>
    <w:p w14:paraId="4434239C" w14:textId="77777777" w:rsidR="00E067F3" w:rsidRDefault="00E067F3"/>
    <w:sectPr w:rsidR="00E067F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67F3"/>
    <w:rsid w:val="000A7934"/>
    <w:rsid w:val="00572D59"/>
    <w:rsid w:val="00E067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329F950-A581-473A-942C-7C3A69E25F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067F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067F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067F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067F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067F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unhideWhenUsed/>
    <w:qFormat/>
    <w:rsid w:val="00E067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67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67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67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67F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067F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067F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067F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067F3"/>
    <w:rPr>
      <w:rFonts w:eastAsiaTheme="majorEastAsia" w:cstheme="majorBidi"/>
      <w:color w:val="2F5496" w:themeColor="accent1" w:themeShade="BF"/>
    </w:rPr>
  </w:style>
  <w:style w:type="character" w:customStyle="1" w:styleId="Heading6Char">
    <w:name w:val="Heading 6 Char"/>
    <w:basedOn w:val="DefaultParagraphFont"/>
    <w:link w:val="Heading6"/>
    <w:uiPriority w:val="9"/>
    <w:rsid w:val="00E067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67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67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67F3"/>
    <w:rPr>
      <w:rFonts w:eastAsiaTheme="majorEastAsia" w:cstheme="majorBidi"/>
      <w:color w:val="272727" w:themeColor="text1" w:themeTint="D8"/>
    </w:rPr>
  </w:style>
  <w:style w:type="paragraph" w:styleId="Title">
    <w:name w:val="Title"/>
    <w:basedOn w:val="Normal"/>
    <w:next w:val="Normal"/>
    <w:link w:val="TitleChar"/>
    <w:uiPriority w:val="10"/>
    <w:qFormat/>
    <w:rsid w:val="00E067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67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67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67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67F3"/>
    <w:pPr>
      <w:spacing w:before="160"/>
      <w:jc w:val="center"/>
    </w:pPr>
    <w:rPr>
      <w:i/>
      <w:iCs/>
      <w:color w:val="404040" w:themeColor="text1" w:themeTint="BF"/>
    </w:rPr>
  </w:style>
  <w:style w:type="character" w:customStyle="1" w:styleId="QuoteChar">
    <w:name w:val="Quote Char"/>
    <w:basedOn w:val="DefaultParagraphFont"/>
    <w:link w:val="Quote"/>
    <w:uiPriority w:val="29"/>
    <w:rsid w:val="00E067F3"/>
    <w:rPr>
      <w:i/>
      <w:iCs/>
      <w:color w:val="404040" w:themeColor="text1" w:themeTint="BF"/>
    </w:rPr>
  </w:style>
  <w:style w:type="paragraph" w:styleId="ListParagraph">
    <w:name w:val="List Paragraph"/>
    <w:basedOn w:val="Normal"/>
    <w:uiPriority w:val="34"/>
    <w:qFormat/>
    <w:rsid w:val="00E067F3"/>
    <w:pPr>
      <w:ind w:left="720"/>
      <w:contextualSpacing/>
    </w:pPr>
  </w:style>
  <w:style w:type="character" w:styleId="IntenseEmphasis">
    <w:name w:val="Intense Emphasis"/>
    <w:basedOn w:val="DefaultParagraphFont"/>
    <w:uiPriority w:val="21"/>
    <w:qFormat/>
    <w:rsid w:val="00E067F3"/>
    <w:rPr>
      <w:i/>
      <w:iCs/>
      <w:color w:val="2F5496" w:themeColor="accent1" w:themeShade="BF"/>
    </w:rPr>
  </w:style>
  <w:style w:type="paragraph" w:styleId="IntenseQuote">
    <w:name w:val="Intense Quote"/>
    <w:basedOn w:val="Normal"/>
    <w:next w:val="Normal"/>
    <w:link w:val="IntenseQuoteChar"/>
    <w:uiPriority w:val="30"/>
    <w:qFormat/>
    <w:rsid w:val="00E067F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067F3"/>
    <w:rPr>
      <w:i/>
      <w:iCs/>
      <w:color w:val="2F5496" w:themeColor="accent1" w:themeShade="BF"/>
    </w:rPr>
  </w:style>
  <w:style w:type="character" w:styleId="IntenseReference">
    <w:name w:val="Intense Reference"/>
    <w:basedOn w:val="DefaultParagraphFont"/>
    <w:uiPriority w:val="32"/>
    <w:qFormat/>
    <w:rsid w:val="00E067F3"/>
    <w:rPr>
      <w:b/>
      <w:bCs/>
      <w:smallCaps/>
      <w:color w:val="2F5496" w:themeColor="accent1" w:themeShade="BF"/>
      <w:spacing w:val="5"/>
    </w:rPr>
  </w:style>
  <w:style w:type="character" w:customStyle="1" w:styleId="amqy5">
    <w:name w:val="amqy5"/>
    <w:basedOn w:val="DefaultParagraphFont"/>
    <w:rsid w:val="00572D59"/>
  </w:style>
  <w:style w:type="paragraph" w:styleId="NormalWeb">
    <w:name w:val="Normal (Web)"/>
    <w:basedOn w:val="Normal"/>
    <w:uiPriority w:val="99"/>
    <w:semiHidden/>
    <w:unhideWhenUsed/>
    <w:rsid w:val="00572D59"/>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572D59"/>
    <w:rPr>
      <w:b/>
      <w:bCs/>
    </w:rPr>
  </w:style>
  <w:style w:type="character" w:customStyle="1" w:styleId="5wecz">
    <w:name w:val="_5wecz"/>
    <w:basedOn w:val="DefaultParagraphFont"/>
    <w:rsid w:val="00572D5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692</Words>
  <Characters>3951</Characters>
  <Application>Microsoft Office Word</Application>
  <DocSecurity>0</DocSecurity>
  <Lines>32</Lines>
  <Paragraphs>9</Paragraphs>
  <ScaleCrop>false</ScaleCrop>
  <Company/>
  <LinksUpToDate>false</LinksUpToDate>
  <CharactersWithSpaces>4634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Feister, Scott</dc:creator>
  <cp:keywords/>
  <dc:description/>
  <cp:lastModifiedBy>Feister, Scott</cp:lastModifiedBy>
  <cp:revision>2</cp:revision>
  <dcterms:created xsi:type="dcterms:W3CDTF">2026-08-27T02:35:00Z</dcterms:created>
  <dcterms:modified xsi:type="dcterms:W3CDTF">2026-08-27T02:35:00Z</dcterms:modified>
</cp:coreProperties>
</file>