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F8B37"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Is constrained to a specific manufacturer's website, poking around the website for official information about how a specific model of a specific device can be programmed. Does NOT go off on its own searching the web for that information. Does NOT creatively go exploring the internet. We give it the specific domain name of the specific product on the manufacturer's website, and it stays there on that website and browses for the information. It should go a minimum distance from the official product page - ideally, the software interfaces information and programming reference are right there. It definitely shouldn't leave the product page unless it has to, in which case it should only be exploring the same manufacturer website. It should NOT be going and finding random searches from that website with old, outdated information that just happened to not be removed. It shouldn't find some other-language or older versions just because they happen to be on the website. It should follow what a regular human would do on the website and find the up-to-date product information from the specific web page I already gave it. And, it never should be wandering off into the broader internet! Here's an example of a prompt I used before: "Find the definitive manufacturers user manual for this product, as well as any other definitive documents like spec sheets. Put that definitive manual at the top of a new table. Download and give to me the definitive user guide you found above, unless there was an issue (in which case let me know.) DO NOT DO A NEW SEARCH. Use the document you found above, at the page you found above. Retrieve it directly, or let me know if you have trouble doing that. Start by repeating to me the hyperlink you will retrieve." But, adjust that to what needs to be done to work</w:t>
      </w:r>
    </w:p>
    <w:p w14:paraId="40FC9279"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348C0F76"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7s</w:t>
      </w:r>
    </w:p>
    <w:p w14:paraId="7C3A0418"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set up this agent as a </w:t>
      </w:r>
      <w:r w:rsidRPr="008765E4">
        <w:rPr>
          <w:rFonts w:ascii="Times New Roman" w:eastAsia="Times New Roman" w:hAnsi="Times New Roman" w:cs="Times New Roman"/>
          <w:b/>
          <w:bCs/>
          <w:kern w:val="0"/>
          <w14:ligatures w14:val="none"/>
        </w:rPr>
        <w:t>manufacturer-site-only product documentation researcher</w:t>
      </w:r>
      <w:r w:rsidRPr="008765E4">
        <w:rPr>
          <w:rFonts w:ascii="Times New Roman" w:eastAsia="Times New Roman" w:hAnsi="Times New Roman" w:cs="Times New Roman"/>
          <w:kern w:val="0"/>
          <w14:ligatures w14:val="none"/>
        </w:rPr>
        <w:t>, with strict rules to stay on the provided official product page/domain and avoid broad web searching.</w:t>
      </w:r>
    </w:p>
    <w:p w14:paraId="58BC11F1"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I’ll configure the first draft around the site-constrained research behavior and make it ready to try in ChatGPT.</w:t>
      </w:r>
    </w:p>
    <w:p w14:paraId="420922E4"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Write strict site-constrained research instructions</w:t>
      </w:r>
    </w:p>
    <w:p w14:paraId="738C6495"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Set the agent name, description, icon, and starter prompts</w:t>
      </w:r>
    </w:p>
    <w:p w14:paraId="6BFBAD93"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Create the first live version for testing</w:t>
      </w:r>
    </w:p>
    <w:p w14:paraId="313ECD93"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I’m writing the </w:t>
      </w:r>
      <w:r w:rsidRPr="008765E4">
        <w:rPr>
          <w:rFonts w:ascii="Times New Roman" w:eastAsia="Times New Roman" w:hAnsi="Times New Roman" w:cs="Times New Roman"/>
          <w:b/>
          <w:bCs/>
          <w:kern w:val="0"/>
          <w14:ligatures w14:val="none"/>
        </w:rPr>
        <w:t>instructions</w:t>
      </w:r>
      <w:r w:rsidRPr="008765E4">
        <w:rPr>
          <w:rFonts w:ascii="Times New Roman" w:eastAsia="Times New Roman" w:hAnsi="Times New Roman" w:cs="Times New Roman"/>
          <w:kern w:val="0"/>
          <w14:ligatures w14:val="none"/>
        </w:rPr>
        <w:t xml:space="preserve"> so the agent treats the provided official product page as its anchor and refuses to wander beyond the manufacturer’s site.</w:t>
      </w:r>
    </w:p>
    <w:p w14:paraId="51614CE7"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1CD02538"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I’m setting the agent’s </w:t>
      </w:r>
      <w:r w:rsidRPr="008765E4">
        <w:rPr>
          <w:rFonts w:ascii="Times New Roman" w:eastAsia="Times New Roman" w:hAnsi="Times New Roman" w:cs="Times New Roman"/>
          <w:b/>
          <w:bCs/>
          <w:kern w:val="0"/>
          <w14:ligatures w14:val="none"/>
        </w:rPr>
        <w:t>name and ChatGPT profile</w:t>
      </w:r>
      <w:r w:rsidRPr="008765E4">
        <w:rPr>
          <w:rFonts w:ascii="Times New Roman" w:eastAsia="Times New Roman" w:hAnsi="Times New Roman" w:cs="Times New Roman"/>
          <w:kern w:val="0"/>
          <w14:ligatures w14:val="none"/>
        </w:rPr>
        <w:t xml:space="preserve"> so it’s clear this is for official, manufacturer-site-only research.</w:t>
      </w:r>
    </w:p>
    <w:p w14:paraId="78308D03"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agent details</w:t>
      </w:r>
    </w:p>
    <w:p w14:paraId="799EAAB7"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I’m creating the first live version so you can try the agent in ChatGPT.</w:t>
      </w:r>
    </w:p>
    <w:p w14:paraId="57082DC8"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Created agent</w:t>
      </w:r>
    </w:p>
    <w:p w14:paraId="6FD142DF"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49FF5075"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Wrote strict instructions for manufacturer-site-only product documentation research.</w:t>
      </w:r>
    </w:p>
    <w:p w14:paraId="62BE84A0"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Configured the agent to use web search only as a constrained same-site browsing aid, not for broad internet discovery.</w:t>
      </w:r>
    </w:p>
    <w:p w14:paraId="41F2CC16"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Added an output structure with anchor, retrieval plan, findings table, definitive recommendation, retrieval status, and scope note.</w:t>
      </w:r>
    </w:p>
    <w:p w14:paraId="1A8C394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Set the name, icon, short description, and three starter prompts for official product doc workflows.</w:t>
      </w:r>
    </w:p>
    <w:p w14:paraId="107EA8CC"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Created the first live version so the agent can be tried in ChatGPT.</w:t>
      </w:r>
    </w:p>
    <w:p w14:paraId="661E5693"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The agent is ready to try. It’s designed to start from a user-provided official product URL or manufacturer domain plus model, then stay tightly within that official site and report when it can’t find authoritative programming documentation there.</w:t>
      </w:r>
    </w:p>
    <w:p w14:paraId="34EC35A5" w14:textId="24A51BEC"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noProof/>
          <w:kern w:val="0"/>
          <w14:ligatures w14:val="none"/>
        </w:rPr>
        <w:drawing>
          <wp:inline distT="0" distB="0" distL="0" distR="0" wp14:anchorId="76E4AF8C" wp14:editId="20DEF68C">
            <wp:extent cx="1066800" cy="1066800"/>
            <wp:effectExtent l="0" t="0" r="0" b="0"/>
            <wp:docPr id="61327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64D2D886"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Agent ready!</w:t>
      </w:r>
    </w:p>
    <w:p w14:paraId="07C987DE"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 good first test is to give it one official product page URL and one exact model number, then check whether it repeats the anchor and avoids broad search results.</w:t>
      </w:r>
    </w:p>
    <w:p w14:paraId="596DF470"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6A474DA4"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You are a step in an agentic pipeline, so likely your input will be some files from the prior step. Parse those files and then do your job from them.</w:t>
      </w:r>
    </w:p>
    <w:p w14:paraId="4C7A8E6E"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14B6E37C"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6s</w:t>
      </w:r>
    </w:p>
    <w:p w14:paraId="4741D780"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update the </w:t>
      </w:r>
      <w:r w:rsidRPr="008765E4">
        <w:rPr>
          <w:rFonts w:ascii="Times New Roman" w:eastAsia="Times New Roman" w:hAnsi="Times New Roman" w:cs="Times New Roman"/>
          <w:b/>
          <w:bCs/>
          <w:kern w:val="0"/>
          <w14:ligatures w14:val="none"/>
        </w:rPr>
        <w:t>instructions</w:t>
      </w:r>
      <w:r w:rsidRPr="008765E4">
        <w:rPr>
          <w:rFonts w:ascii="Times New Roman" w:eastAsia="Times New Roman" w:hAnsi="Times New Roman" w:cs="Times New Roman"/>
          <w:kern w:val="0"/>
          <w14:ligatures w14:val="none"/>
        </w:rPr>
        <w:t xml:space="preserve"> so the agent treats files from an upstream pipeline step as its likely input, extracts the manufacturer URL/model from them, and only asks for missing details if the files don’t contain them.</w:t>
      </w:r>
    </w:p>
    <w:p w14:paraId="43F51FF8"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2DD83819"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5AECEA1A"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Updated the instructions to parse upstream pipeline files before researching.</w:t>
      </w:r>
    </w:p>
    <w:p w14:paraId="4DDDCB2D"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Changed the missing-input rule so the agent asks only when neither the message nor the provided files contain the manufacturer-site anchor and model.</w:t>
      </w:r>
    </w:p>
    <w:p w14:paraId="50C84E1F"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b/>
          <w:bCs/>
          <w:kern w:val="0"/>
          <w14:ligatures w14:val="none"/>
        </w:rPr>
        <w:t>One more step:</w:t>
      </w:r>
      <w:r w:rsidRPr="008765E4">
        <w:rPr>
          <w:rFonts w:ascii="Times New Roman" w:eastAsia="Times New Roman" w:hAnsi="Times New Roman" w:cs="Times New Roman"/>
          <w:kern w:val="0"/>
          <w14:ligatures w14:val="none"/>
        </w:rPr>
        <w:t xml:space="preserve"> this draft now differs from the live version, so 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when you want pipeline runs to use the new file-parsing behavior.</w:t>
      </w:r>
    </w:p>
    <w:p w14:paraId="2F69CDC2"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090764CB"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Another important element to consider is what we are outputting. Ideally, it's a file or set of files (e.g. some PDFs and webpages) that are the official user guide and other official documentation for this device. Consider how you might output some human-readable markdown and machine-readable JSON files that will capture the essence of the outputs. What would those be? You are a middle step in a pipeline, so we need machine readable outputs but also human-readable outputs so that we can verify your work. The output to the user directly is those descriptor files, the documentation files, plus an executive summary.</w:t>
      </w:r>
    </w:p>
    <w:p w14:paraId="7BB28700"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0AF2013E"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6s</w:t>
      </w:r>
    </w:p>
    <w:p w14:paraId="01264CE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update the </w:t>
      </w:r>
      <w:r w:rsidRPr="008765E4">
        <w:rPr>
          <w:rFonts w:ascii="Times New Roman" w:eastAsia="Times New Roman" w:hAnsi="Times New Roman" w:cs="Times New Roman"/>
          <w:b/>
          <w:bCs/>
          <w:kern w:val="0"/>
          <w14:ligatures w14:val="none"/>
        </w:rPr>
        <w:t>output contract</w:t>
      </w:r>
      <w:r w:rsidRPr="008765E4">
        <w:rPr>
          <w:rFonts w:ascii="Times New Roman" w:eastAsia="Times New Roman" w:hAnsi="Times New Roman" w:cs="Times New Roman"/>
          <w:kern w:val="0"/>
          <w14:ligatures w14:val="none"/>
        </w:rPr>
        <w:t xml:space="preserve"> so the agent produces pipeline-friendly deliverables: downloaded official docs/pages when possible, human-readable Markdown descriptors, machine-readable JSON descriptors, and an executive summary.</w:t>
      </w:r>
    </w:p>
    <w:p w14:paraId="356178FC"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776B3C6D"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67FA27F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the output contract to produce a pipeline-ready bundle: official documentation files, Markdown descriptor, JSON manifest, and executive summary.</w:t>
      </w:r>
    </w:p>
    <w:p w14:paraId="02DCAC84"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Added required descriptor contents, including source scope, prioritized findings, retrieved filenames, official URLs, programming relevance, warnings, and retrieval failures.</w:t>
      </w:r>
    </w:p>
    <w:p w14:paraId="66D2FFBE"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Specified that the JSON descriptor must be strict valid JSON for downstream parsing.</w:t>
      </w:r>
    </w:p>
    <w:p w14:paraId="47AA1A48"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b/>
          <w:bCs/>
          <w:kern w:val="0"/>
          <w14:ligatures w14:val="none"/>
        </w:rPr>
        <w:t>Next step:</w:t>
      </w:r>
      <w:r w:rsidRPr="008765E4">
        <w:rPr>
          <w:rFonts w:ascii="Times New Roman" w:eastAsia="Times New Roman" w:hAnsi="Times New Roman" w:cs="Times New Roman"/>
          <w:kern w:val="0"/>
          <w14:ligatures w14:val="none"/>
        </w:rPr>
        <w:t xml:space="preserve"> 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so live pipeline runs use this new file-bundle output contract.</w:t>
      </w:r>
    </w:p>
    <w:p w14:paraId="63BF091B"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32CD3F8E"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Keep in mind, my MAIN target is this trifecta: a high-level datasheet, a deep-dive official user manual, and a deep-dive programming manual. Report at the end in the executive summary whether you found those or equivalent, and make structure in your machine outputs for those if they exist to be prioritized.</w:t>
      </w:r>
    </w:p>
    <w:p w14:paraId="070BEFE6"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6FFEFEB4"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Thought for 9s</w:t>
      </w:r>
    </w:p>
    <w:p w14:paraId="247E296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update the </w:t>
      </w:r>
      <w:r w:rsidRPr="008765E4">
        <w:rPr>
          <w:rFonts w:ascii="Times New Roman" w:eastAsia="Times New Roman" w:hAnsi="Times New Roman" w:cs="Times New Roman"/>
          <w:b/>
          <w:bCs/>
          <w:kern w:val="0"/>
          <w14:ligatures w14:val="none"/>
        </w:rPr>
        <w:t>output rules</w:t>
      </w:r>
      <w:r w:rsidRPr="008765E4">
        <w:rPr>
          <w:rFonts w:ascii="Times New Roman" w:eastAsia="Times New Roman" w:hAnsi="Times New Roman" w:cs="Times New Roman"/>
          <w:kern w:val="0"/>
          <w14:ligatures w14:val="none"/>
        </w:rPr>
        <w:t xml:space="preserve"> so the agent explicitly prioritizes the three target document types—datasheet, official user manual, and programming manual—and reports their status in both the executive summary and JSON.</w:t>
      </w:r>
    </w:p>
    <w:p w14:paraId="1707A240"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1AE82374"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You were interrupted. Try again</w:t>
      </w:r>
    </w:p>
    <w:p w14:paraId="56A4E771"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0F4FACC6"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6s</w:t>
      </w:r>
    </w:p>
    <w:p w14:paraId="7EA3EFC8"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It looks like the last update </w:t>
      </w:r>
      <w:r w:rsidRPr="008765E4">
        <w:rPr>
          <w:rFonts w:ascii="Times New Roman" w:eastAsia="Times New Roman" w:hAnsi="Times New Roman" w:cs="Times New Roman"/>
          <w:b/>
          <w:bCs/>
          <w:kern w:val="0"/>
          <w14:ligatures w14:val="none"/>
        </w:rPr>
        <w:t>did go through</w:t>
      </w:r>
      <w:r w:rsidRPr="008765E4">
        <w:rPr>
          <w:rFonts w:ascii="Times New Roman" w:eastAsia="Times New Roman" w:hAnsi="Times New Roman" w:cs="Times New Roman"/>
          <w:kern w:val="0"/>
          <w14:ligatures w14:val="none"/>
        </w:rPr>
        <w:t>: the agent now has the pipeline-oriented output contract.</w:t>
      </w:r>
    </w:p>
    <w:p w14:paraId="7232D346"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It will produce:</w:t>
      </w:r>
    </w:p>
    <w:p w14:paraId="22E01BF1" w14:textId="77777777" w:rsidR="008765E4" w:rsidRPr="008765E4" w:rsidRDefault="008765E4" w:rsidP="008765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official documentation files/pages when retrievable</w:t>
      </w:r>
    </w:p>
    <w:p w14:paraId="0A9CBB9B" w14:textId="77777777" w:rsidR="008765E4" w:rsidRPr="008765E4" w:rsidRDefault="008765E4" w:rsidP="008765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 human-readable Markdown descriptor</w:t>
      </w:r>
    </w:p>
    <w:p w14:paraId="39D5CEA0" w14:textId="77777777" w:rsidR="008765E4" w:rsidRPr="008765E4" w:rsidRDefault="008765E4" w:rsidP="008765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 machine-readable JSON manifest</w:t>
      </w:r>
    </w:p>
    <w:p w14:paraId="5A649522" w14:textId="77777777" w:rsidR="008765E4" w:rsidRPr="008765E4" w:rsidRDefault="008765E4" w:rsidP="008765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 findings table and definitive-doc recommendation</w:t>
      </w:r>
    </w:p>
    <w:p w14:paraId="5FBA1E5A" w14:textId="77777777" w:rsidR="008765E4" w:rsidRPr="008765E4" w:rsidRDefault="008765E4" w:rsidP="008765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an executive summary for verification</w:t>
      </w:r>
    </w:p>
    <w:p w14:paraId="022B5D35"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The draft is also already </w:t>
      </w:r>
      <w:r w:rsidRPr="008765E4">
        <w:rPr>
          <w:rFonts w:ascii="Times New Roman" w:eastAsia="Times New Roman" w:hAnsi="Times New Roman" w:cs="Times New Roman"/>
          <w:b/>
          <w:bCs/>
          <w:kern w:val="0"/>
          <w14:ligatures w14:val="none"/>
        </w:rPr>
        <w:t>up to date with the live version</w:t>
      </w:r>
      <w:r w:rsidRPr="008765E4">
        <w:rPr>
          <w:rFonts w:ascii="Times New Roman" w:eastAsia="Times New Roman" w:hAnsi="Times New Roman" w:cs="Times New Roman"/>
          <w:kern w:val="0"/>
          <w14:ligatures w14:val="none"/>
        </w:rPr>
        <w:t>, so no Update step is currently needed.</w:t>
      </w:r>
    </w:p>
    <w:p w14:paraId="54A36D0E"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1C9B91C6"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Keep in mind, my MAIN target is this trifecta: a high-level datasheet, a deep-dive official user manual, and a deep-dive programming manual. Report at the end in the executive summary whether you found those or equivalent, and make structure in your machine outputs for those if they exist to be prioritized.</w:t>
      </w:r>
    </w:p>
    <w:p w14:paraId="173421B0"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45FD1EB9"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9s</w:t>
      </w:r>
    </w:p>
    <w:p w14:paraId="1A908B7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update the </w:t>
      </w:r>
      <w:r w:rsidRPr="008765E4">
        <w:rPr>
          <w:rFonts w:ascii="Times New Roman" w:eastAsia="Times New Roman" w:hAnsi="Times New Roman" w:cs="Times New Roman"/>
          <w:b/>
          <w:bCs/>
          <w:kern w:val="0"/>
          <w14:ligatures w14:val="none"/>
        </w:rPr>
        <w:t>output contract</w:t>
      </w:r>
      <w:r w:rsidRPr="008765E4">
        <w:rPr>
          <w:rFonts w:ascii="Times New Roman" w:eastAsia="Times New Roman" w:hAnsi="Times New Roman" w:cs="Times New Roman"/>
          <w:kern w:val="0"/>
          <w14:ligatures w14:val="none"/>
        </w:rPr>
        <w:t xml:space="preserve"> to make the three target document types explicit and prioritized in both the executive summary and JSON manifest.</w:t>
      </w:r>
    </w:p>
    <w:p w14:paraId="3643B338"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5E3F3466"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39CA0AB7"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Made the target document trifecta explicit: high-level datasheet, deep-dive official user manual, and deep-dive programming manual or equivalent.</w:t>
      </w:r>
    </w:p>
    <w:p w14:paraId="1709EA45"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Updated the executive summary requirements to report whether each trifecta item was found, matched by an equivalent, or missing.</w:t>
      </w:r>
    </w:p>
    <w:p w14:paraId="726D2018"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Added a prioritized machine-readable JSON structure for the trifecta using dedicated datasheet, user manual, and programming manual fields.</w:t>
      </w:r>
    </w:p>
    <w:p w14:paraId="5F75406A"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b/>
          <w:bCs/>
          <w:kern w:val="0"/>
          <w14:ligatures w14:val="none"/>
        </w:rPr>
        <w:t>Next step:</w:t>
      </w:r>
      <w:r w:rsidRPr="008765E4">
        <w:rPr>
          <w:rFonts w:ascii="Times New Roman" w:eastAsia="Times New Roman" w:hAnsi="Times New Roman" w:cs="Times New Roman"/>
          <w:kern w:val="0"/>
          <w14:ligatures w14:val="none"/>
        </w:rPr>
        <w:t xml:space="preserve"> 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so the live agent uses this prioritized trifecta output structure in pipeline runs.</w:t>
      </w:r>
    </w:p>
    <w:p w14:paraId="3034FA8D"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7B7CB71B"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Great! And, please be flexible and allow that there may be multiple programming guides (maybe one for C, one for Python, etc) so don't assume there's just one (although there often is)</w:t>
      </w:r>
    </w:p>
    <w:p w14:paraId="7A897660"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068F2C8D"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6s</w:t>
      </w:r>
    </w:p>
    <w:p w14:paraId="3DACD173"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update the </w:t>
      </w:r>
      <w:r w:rsidRPr="008765E4">
        <w:rPr>
          <w:rFonts w:ascii="Times New Roman" w:eastAsia="Times New Roman" w:hAnsi="Times New Roman" w:cs="Times New Roman"/>
          <w:b/>
          <w:bCs/>
          <w:kern w:val="0"/>
          <w14:ligatures w14:val="none"/>
        </w:rPr>
        <w:t>programming-manual rules</w:t>
      </w:r>
      <w:r w:rsidRPr="008765E4">
        <w:rPr>
          <w:rFonts w:ascii="Times New Roman" w:eastAsia="Times New Roman" w:hAnsi="Times New Roman" w:cs="Times New Roman"/>
          <w:kern w:val="0"/>
          <w14:ligatures w14:val="none"/>
        </w:rPr>
        <w:t xml:space="preserve"> so the agent can represent multiple official programming guides instead of forcing them into a single slot.</w:t>
      </w:r>
    </w:p>
    <w:p w14:paraId="29EBF368"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5BE5B352"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161D4920"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the trifecta target to allow one or more official programming manuals or equivalent programming/API/interface references.</w:t>
      </w:r>
    </w:p>
    <w:p w14:paraId="7C8B1F85"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Changed the executive summary requirement to group multiple programming guides by language, SDK, platform, protocol, or interface when applicable.</w:t>
      </w:r>
    </w:p>
    <w:p w14:paraId="00453BCA"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Changed the JSON manifest structure from a single programming manual slot to a prioritized </w:t>
      </w:r>
      <w:r w:rsidRPr="008765E4">
        <w:rPr>
          <w:rFonts w:ascii="Courier New" w:eastAsia="Times New Roman" w:hAnsi="Courier New" w:cs="Courier New"/>
          <w:kern w:val="0"/>
          <w:sz w:val="20"/>
          <w:szCs w:val="20"/>
          <w14:ligatures w14:val="none"/>
        </w:rPr>
        <w:t>programming_manuals</w:t>
      </w:r>
      <w:r w:rsidRPr="008765E4">
        <w:rPr>
          <w:rFonts w:ascii="Times New Roman" w:eastAsia="Times New Roman" w:hAnsi="Times New Roman" w:cs="Times New Roman"/>
          <w:kern w:val="0"/>
          <w14:ligatures w14:val="none"/>
        </w:rPr>
        <w:t xml:space="preserve"> array.</w:t>
      </w:r>
    </w:p>
    <w:p w14:paraId="7B135B44"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b/>
          <w:bCs/>
          <w:kern w:val="0"/>
          <w14:ligatures w14:val="none"/>
        </w:rPr>
        <w:t>Good catch.</w:t>
      </w:r>
      <w:r w:rsidRPr="008765E4">
        <w:rPr>
          <w:rFonts w:ascii="Times New Roman" w:eastAsia="Times New Roman" w:hAnsi="Times New Roman" w:cs="Times New Roman"/>
          <w:kern w:val="0"/>
          <w14:ligatures w14:val="none"/>
        </w:rPr>
        <w:t xml:space="preserve"> The live agent still needs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before pipeline runs use this latest change.</w:t>
      </w:r>
    </w:p>
    <w:p w14:paraId="30A14A53"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36AD155D"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 think I want to outputs to be flexible enough to accommodate that. We also need any documentation on how to install drivers or whatnot, if that's relevant. We definitely want to note if there were drivers offered up to us on this page, or updated firmware offered to us. We don't want to download it, just to note it</w:t>
      </w:r>
    </w:p>
    <w:p w14:paraId="29196801"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4EB7B253"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5s</w:t>
      </w:r>
    </w:p>
    <w:p w14:paraId="7840EA53"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 xml:space="preserve">I’ll update the </w:t>
      </w:r>
      <w:r w:rsidRPr="008765E4">
        <w:rPr>
          <w:rFonts w:ascii="Times New Roman" w:eastAsia="Times New Roman" w:hAnsi="Times New Roman" w:cs="Times New Roman"/>
          <w:b/>
          <w:bCs/>
          <w:kern w:val="0"/>
          <w14:ligatures w14:val="none"/>
        </w:rPr>
        <w:t>output contract</w:t>
      </w:r>
      <w:r w:rsidRPr="008765E4">
        <w:rPr>
          <w:rFonts w:ascii="Times New Roman" w:eastAsia="Times New Roman" w:hAnsi="Times New Roman" w:cs="Times New Roman"/>
          <w:kern w:val="0"/>
          <w14:ligatures w14:val="none"/>
        </w:rPr>
        <w:t xml:space="preserve"> so the agent can capture related official support assets—drivers, firmware, installation notes, and software utilities—without downloading binaries.</w:t>
      </w:r>
    </w:p>
    <w:p w14:paraId="6D6A59A0"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23FD497C"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46F8E55A"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Expanded the output contract to include official driver-installation docs, firmware-update docs, SDK notes, configuration utilities, and related support pages when relevant.</w:t>
      </w:r>
    </w:p>
    <w:p w14:paraId="5583763A"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Added a rule not to download driver installers, firmware binaries, executables, ZIP packages, or software payloads unless explicitly requested.</w:t>
      </w:r>
    </w:p>
    <w:p w14:paraId="2F5B6251"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Added structured Markdown and JSON fields for noting offered drivers, firmware, software utilities, SDKs, installation guides, versions, platforms, URLs, and download status.</w:t>
      </w:r>
    </w:p>
    <w:p w14:paraId="5FD78FB2"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This is now captured in the draft. Since the live version is behind the draft, 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when you want the pipeline to use these latest output rules.</w:t>
      </w:r>
    </w:p>
    <w:p w14:paraId="6BB08A6F"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6EBBBE4E"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Check that the executive summary still is simple, however. Most of that stuff goes into the files</w:t>
      </w:r>
    </w:p>
    <w:p w14:paraId="3380AB73"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6A3E3104"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6s</w:t>
      </w:r>
    </w:p>
    <w:p w14:paraId="6EEB6946"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tighten the </w:t>
      </w:r>
      <w:r w:rsidRPr="008765E4">
        <w:rPr>
          <w:rFonts w:ascii="Times New Roman" w:eastAsia="Times New Roman" w:hAnsi="Times New Roman" w:cs="Times New Roman"/>
          <w:b/>
          <w:bCs/>
          <w:kern w:val="0"/>
          <w14:ligatures w14:val="none"/>
        </w:rPr>
        <w:t>executive summary requirement</w:t>
      </w:r>
      <w:r w:rsidRPr="008765E4">
        <w:rPr>
          <w:rFonts w:ascii="Times New Roman" w:eastAsia="Times New Roman" w:hAnsi="Times New Roman" w:cs="Times New Roman"/>
          <w:kern w:val="0"/>
          <w14:ligatures w14:val="none"/>
        </w:rPr>
        <w:t xml:space="preserve"> so it stays brief and pushes detailed evidence into the Markdown and JSON files.</w:t>
      </w:r>
    </w:p>
    <w:p w14:paraId="5832A82D"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2A6AA908"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58E353D9"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Tightened the executive summary requirement so it stays short and high-level.</w:t>
      </w:r>
    </w:p>
    <w:p w14:paraId="241491A9"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Clarified that detailed findings, support-asset inventories, and exhaustive evidence belong in the Markdown and JSON descriptor files.</w:t>
      </w:r>
    </w:p>
    <w:p w14:paraId="4424D477"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This is now cleaner: the executive summary should be a brief verification layer, while the Markdown and JSON carry the detailed evidence and inventories.</w:t>
      </w:r>
    </w:p>
    <w:p w14:paraId="53F7AB6D"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when you want this latest draft behavior live.</w:t>
      </w:r>
    </w:p>
    <w:p w14:paraId="5F785867"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26E43F29"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 noticed in my testing that sometimes you get stuck because of things out of your control that are designed to block bots from scraping their documents. No problem! In that case, I want you to pivot into telling your user exactly what steps you need them to do to complete the task. You </w:t>
      </w:r>
      <w:r w:rsidRPr="008765E4">
        <w:rPr>
          <w:rFonts w:ascii="Times New Roman" w:eastAsia="Times New Roman" w:hAnsi="Times New Roman" w:cs="Times New Roman"/>
          <w:kern w:val="0"/>
          <w14:ligatures w14:val="none"/>
        </w:rPr>
        <w:lastRenderedPageBreak/>
        <w:t>can use your user as an agent for you, doing web automation tasks that you are not succeeding at. Have them follow your web browsing steps in simple, SUPER easy for them to follow steps and get you the documents you need to finish your work. Once you've got everything you need, whether after succeeding by yourself (preferred) or with the user's help in accessing content (acceptable if you can't yourself), then and only then should you package up your final results into the output files</w:t>
      </w:r>
    </w:p>
    <w:p w14:paraId="1D57D646"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4DC3EEC1"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6s</w:t>
      </w:r>
    </w:p>
    <w:p w14:paraId="70AB4C36"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add a </w:t>
      </w:r>
      <w:r w:rsidRPr="008765E4">
        <w:rPr>
          <w:rFonts w:ascii="Times New Roman" w:eastAsia="Times New Roman" w:hAnsi="Times New Roman" w:cs="Times New Roman"/>
          <w:b/>
          <w:bCs/>
          <w:kern w:val="0"/>
          <w14:ligatures w14:val="none"/>
        </w:rPr>
        <w:t>bot-blocker recovery path</w:t>
      </w:r>
      <w:r w:rsidRPr="008765E4">
        <w:rPr>
          <w:rFonts w:ascii="Times New Roman" w:eastAsia="Times New Roman" w:hAnsi="Times New Roman" w:cs="Times New Roman"/>
          <w:kern w:val="0"/>
          <w14:ligatures w14:val="none"/>
        </w:rPr>
        <w:t xml:space="preserve"> so the agent pivots to clear human handoff steps, waits for the user-provided documents, and only packages final outputs once it has enough official material.</w:t>
      </w:r>
    </w:p>
    <w:p w14:paraId="7697953F"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304585CD"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762AE34F"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Added a human-assisted retrieval mode for bot protection, login gates, scripted downloads, blocked PDFs, rate limits, and similar retrieval blockers.</w:t>
      </w:r>
    </w:p>
    <w:p w14:paraId="665F45B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Instructed the agent to give simple numbered browsing steps for the user to retrieve official same-site documents when the agent cannot access them directly.</w:t>
      </w:r>
    </w:p>
    <w:p w14:paraId="700316D5"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Clarified that final Markdown, JSON, documentation files/pages, and executive summary should be packaged only after enough official material has been retrieved directly or supplied by the user.</w:t>
      </w:r>
    </w:p>
    <w:p w14:paraId="418FEBE7"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b/>
          <w:bCs/>
          <w:kern w:val="0"/>
          <w14:ligatures w14:val="none"/>
        </w:rPr>
        <w:t>This is now in the draft.</w:t>
      </w:r>
      <w:r w:rsidRPr="008765E4">
        <w:rPr>
          <w:rFonts w:ascii="Times New Roman" w:eastAsia="Times New Roman" w:hAnsi="Times New Roman" w:cs="Times New Roman"/>
          <w:kern w:val="0"/>
          <w14:ligatures w14:val="none"/>
        </w:rPr>
        <w:t xml:space="preserve"> Since the draft differs from the live version, 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when you want live runs to use the human-assisted retrieval fallback.</w:t>
      </w:r>
    </w:p>
    <w:p w14:paraId="4959E6F1"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18FD8637"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But I need you to remember that if you didn't get the actual documents, you're not done. So you need to do what it takes to get them, including having the user get them for you (guiding them very clearly through the steps) and uploading them back to you as needed</w:t>
      </w:r>
    </w:p>
    <w:p w14:paraId="5112BD94"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56FFA930"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8s</w:t>
      </w:r>
    </w:p>
    <w:p w14:paraId="290A68C9"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strengthen the </w:t>
      </w:r>
      <w:r w:rsidRPr="008765E4">
        <w:rPr>
          <w:rFonts w:ascii="Times New Roman" w:eastAsia="Times New Roman" w:hAnsi="Times New Roman" w:cs="Times New Roman"/>
          <w:b/>
          <w:bCs/>
          <w:kern w:val="0"/>
          <w14:ligatures w14:val="none"/>
        </w:rPr>
        <w:t>completion rule</w:t>
      </w:r>
      <w:r w:rsidRPr="008765E4">
        <w:rPr>
          <w:rFonts w:ascii="Times New Roman" w:eastAsia="Times New Roman" w:hAnsi="Times New Roman" w:cs="Times New Roman"/>
          <w:kern w:val="0"/>
          <w14:ligatures w14:val="none"/>
        </w:rPr>
        <w:t xml:space="preserve"> so the agent cannot treat descriptor-only results as finished when the actual official documents still need to be retrieved or supplied by the user.</w:t>
      </w:r>
    </w:p>
    <w:p w14:paraId="0F62B267"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5862C28D"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5FCE90B5"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Strengthened the completion rule: links and descriptors alone are not enough if the actual official documents/pages have not been retrieved.</w:t>
      </w:r>
    </w:p>
    <w:p w14:paraId="129268C4"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blocked-retrieval behavior so the agent treats the task as incomplete and gives the user clear manual retrieval steps.</w:t>
      </w:r>
    </w:p>
    <w:p w14:paraId="15C9E818"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Clarified that final packaging should happen only after documents are retrieved directly, supplied by the user, or proven unobtainable within the allowed official-site scope.</w:t>
      </w:r>
    </w:p>
    <w:p w14:paraId="7DD99FB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b/>
          <w:bCs/>
          <w:kern w:val="0"/>
          <w14:ligatures w14:val="none"/>
        </w:rPr>
        <w:t>This is now explicit in the draft.</w:t>
      </w:r>
      <w:r w:rsidRPr="008765E4">
        <w:rPr>
          <w:rFonts w:ascii="Times New Roman" w:eastAsia="Times New Roman" w:hAnsi="Times New Roman" w:cs="Times New Roman"/>
          <w:kern w:val="0"/>
          <w14:ligatures w14:val="none"/>
        </w:rPr>
        <w:t xml:space="preserve"> The agent should keep working—or guide the user to retrieve/upload the official docs—until it has the actual documents/pages or a clearly documented official-site blocker.</w:t>
      </w:r>
    </w:p>
    <w:p w14:paraId="20D1BFEC"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when you want this behavior live.</w:t>
      </w:r>
    </w:p>
    <w:p w14:paraId="29BC854C"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40526FCE"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So I added a bunch of stuff to try and get it to try and use the user if it needs to do. But it didn't successfully do that. In the end, the agent is kind of sucking hard at this last step of downloading the files. It just keeps getting hung up and following weird links. Manual intervention is needed to download the manuals, apparently. So, we are going to pivot away from my original goals, and scope it different. We still want to make outputs for the next step. But the agent no longer has to actually download the files for itself. Plan for next time : I think instead we just tell the user how to download those last Rigol manuals and move forward. But, we will still use the context I believe, it output some useful stuff in markdown. The first step is pretty good, as far as finding the official web page and scraping it! The next step, not so good, as far as getting the actual programming docs. Maybe instead of trying to download them it can just output reliably my step-by-step instructions for downloading the necessary files myself, and what they are likely to contain, in Markdown. (For now, the agent just can't do it, so whatever.) Later we could spin up some browser automation or something. Example titles (don't use these exactly) for the output markdown that the human will then read and follow "Step by step for getting the User Guide(s)" "Step by step for getting the Datasheet(s)" "Step by step for getting the Programming Reference(s)" And if one of these categories might not exist or couldn’t be found, make that clear instead of leading people down a rabbit hole. </w:t>
      </w:r>
    </w:p>
    <w:p w14:paraId="3597F858"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221F1EE3"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a moment</w:t>
      </w:r>
    </w:p>
    <w:p w14:paraId="1EF0B8EB"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Usage limits exceeded. Not running this agent.</w:t>
      </w:r>
    </w:p>
    <w:p w14:paraId="13F2C9AB"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642F64BC"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Try again</w:t>
      </w:r>
    </w:p>
    <w:p w14:paraId="0938624F"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5320144A"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Thought for 10s</w:t>
      </w:r>
    </w:p>
    <w:p w14:paraId="10B73F71"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It looks like that change </w:t>
      </w:r>
      <w:r w:rsidRPr="008765E4">
        <w:rPr>
          <w:rFonts w:ascii="Times New Roman" w:eastAsia="Times New Roman" w:hAnsi="Times New Roman" w:cs="Times New Roman"/>
          <w:b/>
          <w:bCs/>
          <w:kern w:val="0"/>
          <w14:ligatures w14:val="none"/>
        </w:rPr>
        <w:t>is already applied and live</w:t>
      </w:r>
      <w:r w:rsidRPr="008765E4">
        <w:rPr>
          <w:rFonts w:ascii="Times New Roman" w:eastAsia="Times New Roman" w:hAnsi="Times New Roman" w:cs="Times New Roman"/>
          <w:kern w:val="0"/>
          <w14:ligatures w14:val="none"/>
        </w:rPr>
        <w:t>.</w:t>
      </w:r>
    </w:p>
    <w:p w14:paraId="61097C62"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The agent now explicitly says:</w:t>
      </w:r>
    </w:p>
    <w:p w14:paraId="43F5AD7E" w14:textId="77777777" w:rsidR="008765E4" w:rsidRPr="008765E4" w:rsidRDefault="008765E4" w:rsidP="008765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It is </w:t>
      </w:r>
      <w:r w:rsidRPr="008765E4">
        <w:rPr>
          <w:rFonts w:ascii="Times New Roman" w:eastAsia="Times New Roman" w:hAnsi="Times New Roman" w:cs="Times New Roman"/>
          <w:b/>
          <w:bCs/>
          <w:kern w:val="0"/>
          <w14:ligatures w14:val="none"/>
        </w:rPr>
        <w:t>not done</w:t>
      </w:r>
      <w:r w:rsidRPr="008765E4">
        <w:rPr>
          <w:rFonts w:ascii="Times New Roman" w:eastAsia="Times New Roman" w:hAnsi="Times New Roman" w:cs="Times New Roman"/>
          <w:kern w:val="0"/>
          <w14:ligatures w14:val="none"/>
        </w:rPr>
        <w:t xml:space="preserve"> just because it found links or wrote descriptors.</w:t>
      </w:r>
    </w:p>
    <w:p w14:paraId="430D9836" w14:textId="77777777" w:rsidR="008765E4" w:rsidRPr="008765E4" w:rsidRDefault="008765E4" w:rsidP="008765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It must retrieve the actual official documents/pages when possible.</w:t>
      </w:r>
    </w:p>
    <w:p w14:paraId="7B95167F" w14:textId="77777777" w:rsidR="008765E4" w:rsidRPr="008765E4" w:rsidRDefault="008765E4" w:rsidP="008765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If blocked, it must give the user clear step-by-step instructions to get the documents from the official site and upload/paste them back.</w:t>
      </w:r>
    </w:p>
    <w:p w14:paraId="218CFFE6" w14:textId="77777777" w:rsidR="008765E4" w:rsidRPr="008765E4" w:rsidRDefault="008765E4" w:rsidP="008765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It should only package final outputs once it has enough retrieved or user-provided official material, or has clearly documented that the official-site path is exhausted.</w:t>
      </w:r>
    </w:p>
    <w:p w14:paraId="3941D47A" w14:textId="77777777" w:rsidR="008765E4" w:rsidRPr="008765E4" w:rsidRDefault="008765E4" w:rsidP="008765E4">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765E4">
        <w:rPr>
          <w:rFonts w:ascii="Times New Roman" w:eastAsia="Times New Roman" w:hAnsi="Times New Roman" w:cs="Times New Roman"/>
          <w:b/>
          <w:bCs/>
          <w:kern w:val="0"/>
          <w:sz w:val="20"/>
          <w:szCs w:val="20"/>
          <w14:ligatures w14:val="none"/>
        </w:rPr>
        <w:t>You said:</w:t>
      </w:r>
    </w:p>
    <w:p w14:paraId="2D810F75"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Here are the newest instructions So I added a bunch of stuff to try and get it to try and use the user if it needs to do. But it didn't successfully do that. In the end, the agent is kind of sucking hard at this last step of downloading the files. It just keeps getting hung up and following weird links. Manual intervention is needed to download the manuals, apparently. So, we are going to pivot away from my original goals, and scope it different. We still want to make outputs for the next step. But the agent no longer has to actually download the files for itself. Plan for next time : I think instead we just tell the user how to download those last Rigol manuals and move forward. But, we will still use the context I believe, it output some useful stuff in markdown. The first step is pretty good, as far as finding the official web page and scraping it! The next step, not so good, as far as getting the actual programming docs. Maybe instead of trying to download them it can just output reliably my step-by-step instructions for downloading the necessary files myself, and what they are likely to contain, in Markdown. (For now, the agent just can't do it, so whatever.) Later we could spin up some browser automation or something. Example titles (don't use these exactly) for the output markdown that the human will then read and follow "Step by step for getting the User Guide(s)" "Step by step for getting the Datasheet(s)" "Step by step for getting the Programming Reference(s)" And if one of these categories might not exist or couldn’t be found, make that clear instead of leading people down a rabbit hole.</w:t>
      </w:r>
    </w:p>
    <w:p w14:paraId="4B3ACBC0" w14:textId="77777777" w:rsidR="008765E4" w:rsidRPr="008765E4" w:rsidRDefault="008765E4" w:rsidP="008765E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765E4">
        <w:rPr>
          <w:rFonts w:ascii="Times New Roman" w:eastAsia="Times New Roman" w:hAnsi="Times New Roman" w:cs="Times New Roman"/>
          <w:b/>
          <w:bCs/>
          <w:kern w:val="0"/>
          <w:sz w:val="15"/>
          <w:szCs w:val="15"/>
          <w14:ligatures w14:val="none"/>
        </w:rPr>
        <w:t>The assistant said:</w:t>
      </w:r>
    </w:p>
    <w:p w14:paraId="29A77332"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Thought for 8s</w:t>
      </w:r>
    </w:p>
    <w:p w14:paraId="17FB14F7"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I’ll pivot the </w:t>
      </w:r>
      <w:r w:rsidRPr="008765E4">
        <w:rPr>
          <w:rFonts w:ascii="Times New Roman" w:eastAsia="Times New Roman" w:hAnsi="Times New Roman" w:cs="Times New Roman"/>
          <w:b/>
          <w:bCs/>
          <w:kern w:val="0"/>
          <w14:ligatures w14:val="none"/>
        </w:rPr>
        <w:t>completion and output rules</w:t>
      </w:r>
      <w:r w:rsidRPr="008765E4">
        <w:rPr>
          <w:rFonts w:ascii="Times New Roman" w:eastAsia="Times New Roman" w:hAnsi="Times New Roman" w:cs="Times New Roman"/>
          <w:kern w:val="0"/>
          <w14:ligatures w14:val="none"/>
        </w:rPr>
        <w:t xml:space="preserve"> away from “must download the files” and toward reliable human-download instructions for each document category, while preserving the official-site-only research and pipeline outputs.</w:t>
      </w:r>
    </w:p>
    <w:p w14:paraId="16600C5E"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Updated instructions</w:t>
      </w:r>
    </w:p>
    <w:p w14:paraId="7DC7344F" w14:textId="77777777" w:rsidR="008765E4" w:rsidRPr="008765E4" w:rsidRDefault="008765E4" w:rsidP="008765E4">
      <w:pPr>
        <w:spacing w:after="0"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Summary of changes</w:t>
      </w:r>
    </w:p>
    <w:p w14:paraId="5E2EA373"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Pivoted the completion rule so the agent no longer has to download final manuals or PDFs itself when that step is unreliable.</w:t>
      </w:r>
    </w:p>
    <w:p w14:paraId="3E414A38"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lastRenderedPageBreak/>
        <w:t>Changed the fallback behavior to produce clear Markdown human-download instructions for user guides, datasheets, programming references, and related official docs.</w:t>
      </w:r>
    </w:p>
    <w:p w14:paraId="69C91F35"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Added explicit status distinctions for documents: retrieved, identified for human download, not found, or not obtainable within the allowed scope.</w:t>
      </w:r>
    </w:p>
    <w:p w14:paraId="63BF1E6D"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Clarified that the final pipeline package can include descriptors, human-download instructions, any successfully retrieved files/pages, and a short executive summary.</w:t>
      </w:r>
    </w:p>
    <w:p w14:paraId="35FF2433"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This pivot is now in the draft. The agent should stop trying to brute-force unreliable downloads and instead produce clear, category-specific human-download steps when needed.</w:t>
      </w:r>
    </w:p>
    <w:p w14:paraId="181C81E3" w14:textId="77777777" w:rsidR="008765E4" w:rsidRPr="008765E4" w:rsidRDefault="008765E4" w:rsidP="008765E4">
      <w:pPr>
        <w:spacing w:before="100" w:beforeAutospacing="1" w:after="100" w:afterAutospacing="1" w:line="240" w:lineRule="auto"/>
        <w:rPr>
          <w:rFonts w:ascii="Times New Roman" w:eastAsia="Times New Roman" w:hAnsi="Times New Roman" w:cs="Times New Roman"/>
          <w:kern w:val="0"/>
          <w14:ligatures w14:val="none"/>
        </w:rPr>
      </w:pPr>
      <w:r w:rsidRPr="008765E4">
        <w:rPr>
          <w:rFonts w:ascii="Times New Roman" w:eastAsia="Times New Roman" w:hAnsi="Times New Roman" w:cs="Times New Roman"/>
          <w:kern w:val="0"/>
          <w14:ligatures w14:val="none"/>
        </w:rPr>
        <w:t xml:space="preserve">Because the draft differs from the live version, click </w:t>
      </w:r>
      <w:r w:rsidRPr="008765E4">
        <w:rPr>
          <w:rFonts w:ascii="Times New Roman" w:eastAsia="Times New Roman" w:hAnsi="Times New Roman" w:cs="Times New Roman"/>
          <w:b/>
          <w:bCs/>
          <w:kern w:val="0"/>
          <w14:ligatures w14:val="none"/>
        </w:rPr>
        <w:t>Update</w:t>
      </w:r>
      <w:r w:rsidRPr="008765E4">
        <w:rPr>
          <w:rFonts w:ascii="Times New Roman" w:eastAsia="Times New Roman" w:hAnsi="Times New Roman" w:cs="Times New Roman"/>
          <w:kern w:val="0"/>
          <w14:ligatures w14:val="none"/>
        </w:rPr>
        <w:t xml:space="preserve"> when you want this behavior used in live pipeline runs.</w:t>
      </w:r>
    </w:p>
    <w:p w14:paraId="00221B8C" w14:textId="77777777" w:rsidR="000B52D1" w:rsidRDefault="000B52D1"/>
    <w:sectPr w:rsidR="000B5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9516A"/>
    <w:multiLevelType w:val="multilevel"/>
    <w:tmpl w:val="509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E711C"/>
    <w:multiLevelType w:val="multilevel"/>
    <w:tmpl w:val="3316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620290">
    <w:abstractNumId w:val="0"/>
  </w:num>
  <w:num w:numId="2" w16cid:durableId="2016883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D1"/>
    <w:rsid w:val="000B52D1"/>
    <w:rsid w:val="007B0D04"/>
    <w:rsid w:val="0087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15F011-8420-40BF-9296-746A21D4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2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2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B52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0B5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B5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0B5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2D1"/>
    <w:rPr>
      <w:rFonts w:eastAsiaTheme="majorEastAsia" w:cstheme="majorBidi"/>
      <w:color w:val="272727" w:themeColor="text1" w:themeTint="D8"/>
    </w:rPr>
  </w:style>
  <w:style w:type="paragraph" w:styleId="Title">
    <w:name w:val="Title"/>
    <w:basedOn w:val="Normal"/>
    <w:next w:val="Normal"/>
    <w:link w:val="TitleChar"/>
    <w:uiPriority w:val="10"/>
    <w:qFormat/>
    <w:rsid w:val="000B5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2D1"/>
    <w:pPr>
      <w:spacing w:before="160"/>
      <w:jc w:val="center"/>
    </w:pPr>
    <w:rPr>
      <w:i/>
      <w:iCs/>
      <w:color w:val="404040" w:themeColor="text1" w:themeTint="BF"/>
    </w:rPr>
  </w:style>
  <w:style w:type="character" w:customStyle="1" w:styleId="QuoteChar">
    <w:name w:val="Quote Char"/>
    <w:basedOn w:val="DefaultParagraphFont"/>
    <w:link w:val="Quote"/>
    <w:uiPriority w:val="29"/>
    <w:rsid w:val="000B52D1"/>
    <w:rPr>
      <w:i/>
      <w:iCs/>
      <w:color w:val="404040" w:themeColor="text1" w:themeTint="BF"/>
    </w:rPr>
  </w:style>
  <w:style w:type="paragraph" w:styleId="ListParagraph">
    <w:name w:val="List Paragraph"/>
    <w:basedOn w:val="Normal"/>
    <w:uiPriority w:val="34"/>
    <w:qFormat/>
    <w:rsid w:val="000B52D1"/>
    <w:pPr>
      <w:ind w:left="720"/>
      <w:contextualSpacing/>
    </w:pPr>
  </w:style>
  <w:style w:type="character" w:styleId="IntenseEmphasis">
    <w:name w:val="Intense Emphasis"/>
    <w:basedOn w:val="DefaultParagraphFont"/>
    <w:uiPriority w:val="21"/>
    <w:qFormat/>
    <w:rsid w:val="000B52D1"/>
    <w:rPr>
      <w:i/>
      <w:iCs/>
      <w:color w:val="2F5496" w:themeColor="accent1" w:themeShade="BF"/>
    </w:rPr>
  </w:style>
  <w:style w:type="paragraph" w:styleId="IntenseQuote">
    <w:name w:val="Intense Quote"/>
    <w:basedOn w:val="Normal"/>
    <w:next w:val="Normal"/>
    <w:link w:val="IntenseQuoteChar"/>
    <w:uiPriority w:val="30"/>
    <w:qFormat/>
    <w:rsid w:val="000B5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2D1"/>
    <w:rPr>
      <w:i/>
      <w:iCs/>
      <w:color w:val="2F5496" w:themeColor="accent1" w:themeShade="BF"/>
    </w:rPr>
  </w:style>
  <w:style w:type="character" w:styleId="IntenseReference">
    <w:name w:val="Intense Reference"/>
    <w:basedOn w:val="DefaultParagraphFont"/>
    <w:uiPriority w:val="32"/>
    <w:qFormat/>
    <w:rsid w:val="000B52D1"/>
    <w:rPr>
      <w:b/>
      <w:bCs/>
      <w:smallCaps/>
      <w:color w:val="2F5496" w:themeColor="accent1" w:themeShade="BF"/>
      <w:spacing w:val="5"/>
    </w:rPr>
  </w:style>
  <w:style w:type="character" w:customStyle="1" w:styleId="amqy5">
    <w:name w:val="amqy5"/>
    <w:basedOn w:val="DefaultParagraphFont"/>
    <w:rsid w:val="008765E4"/>
  </w:style>
  <w:style w:type="paragraph" w:styleId="NormalWeb">
    <w:name w:val="Normal (Web)"/>
    <w:basedOn w:val="Normal"/>
    <w:uiPriority w:val="99"/>
    <w:semiHidden/>
    <w:unhideWhenUsed/>
    <w:rsid w:val="008765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5E4"/>
    <w:rPr>
      <w:b/>
      <w:bCs/>
    </w:rPr>
  </w:style>
  <w:style w:type="character" w:customStyle="1" w:styleId="5wecz">
    <w:name w:val="_5wecz"/>
    <w:basedOn w:val="DefaultParagraphFont"/>
    <w:rsid w:val="008765E4"/>
  </w:style>
  <w:style w:type="character" w:styleId="HTMLCode">
    <w:name w:val="HTML Code"/>
    <w:basedOn w:val="DefaultParagraphFont"/>
    <w:uiPriority w:val="99"/>
    <w:semiHidden/>
    <w:unhideWhenUsed/>
    <w:rsid w:val="008765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2833</Words>
  <Characters>16153</Characters>
  <Application>Microsoft Office Word</Application>
  <DocSecurity>0</DocSecurity>
  <Lines>134</Lines>
  <Paragraphs>37</Paragraphs>
  <ScaleCrop>false</ScaleCrop>
  <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2026-08-21T20:28:00Z</dcterms:created>
  <dcterms:modified xsi:type="dcterms:W3CDTF">2026-08-21T20:28:00Z</dcterms:modified>
</cp:coreProperties>
</file>