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B530" w14:textId="77777777" w:rsidR="00E56A94" w:rsidRDefault="00974C79" w:rsidP="003008B0">
      <w:pPr>
        <w:keepNext/>
        <w:jc w:val="center"/>
      </w:pPr>
      <w:r w:rsidRPr="00974C79">
        <w:drawing>
          <wp:inline distT="0" distB="0" distL="0" distR="0" wp14:anchorId="4A3ED895" wp14:editId="72A2EF3B">
            <wp:extent cx="5400040" cy="2665095"/>
            <wp:effectExtent l="0" t="0" r="0" b="1905"/>
            <wp:docPr id="9122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58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7B42" w14:textId="5C2192E8" w:rsidR="00974C79" w:rsidRPr="00E56A94" w:rsidRDefault="00E56A94" w:rsidP="00E56A94">
      <w:pPr>
        <w:pStyle w:val="Caption"/>
        <w:jc w:val="center"/>
        <w:rPr>
          <w:rFonts w:ascii="Times New Roman" w:hAnsi="Times New Roman" w:cs="Times New Roman"/>
        </w:rPr>
      </w:pPr>
      <w:r w:rsidRPr="00E56A94">
        <w:rPr>
          <w:rFonts w:ascii="Times New Roman" w:hAnsi="Times New Roman" w:cs="Times New Roman"/>
        </w:rPr>
        <w:t xml:space="preserve">Figura </w:t>
      </w:r>
      <w:r w:rsidRPr="00E56A94">
        <w:rPr>
          <w:rFonts w:ascii="Times New Roman" w:hAnsi="Times New Roman" w:cs="Times New Roman"/>
        </w:rPr>
        <w:fldChar w:fldCharType="begin"/>
      </w:r>
      <w:r w:rsidRPr="00E56A94">
        <w:rPr>
          <w:rFonts w:ascii="Times New Roman" w:hAnsi="Times New Roman" w:cs="Times New Roman"/>
        </w:rPr>
        <w:instrText xml:space="preserve"> SEQ Figura \* ARABIC </w:instrText>
      </w:r>
      <w:r w:rsidRPr="00E56A94">
        <w:rPr>
          <w:rFonts w:ascii="Times New Roman" w:hAnsi="Times New Roman" w:cs="Times New Roman"/>
        </w:rPr>
        <w:fldChar w:fldCharType="separate"/>
      </w:r>
      <w:r w:rsidR="003008B0">
        <w:rPr>
          <w:rFonts w:ascii="Times New Roman" w:hAnsi="Times New Roman" w:cs="Times New Roman"/>
          <w:noProof/>
        </w:rPr>
        <w:t>1</w:t>
      </w:r>
      <w:r w:rsidRPr="00E56A94">
        <w:rPr>
          <w:rFonts w:ascii="Times New Roman" w:hAnsi="Times New Roman" w:cs="Times New Roman"/>
        </w:rPr>
        <w:fldChar w:fldCharType="end"/>
      </w:r>
      <w:r w:rsidRPr="00E56A94">
        <w:rPr>
          <w:rFonts w:ascii="Times New Roman" w:hAnsi="Times New Roman" w:cs="Times New Roman"/>
        </w:rPr>
        <w:t xml:space="preserve"> Acceso al sitio oficial de </w:t>
      </w:r>
      <w:proofErr w:type="spellStart"/>
      <w:r w:rsidRPr="00E56A94">
        <w:rPr>
          <w:rFonts w:ascii="Times New Roman" w:hAnsi="Times New Roman" w:cs="Times New Roman"/>
        </w:rPr>
        <w:t>ReqView</w:t>
      </w:r>
      <w:proofErr w:type="spellEnd"/>
    </w:p>
    <w:p w14:paraId="021992DA" w14:textId="3A7F5203" w:rsidR="002808F9" w:rsidRPr="002808F9" w:rsidRDefault="002808F9" w:rsidP="002808F9">
      <w:pPr>
        <w:jc w:val="both"/>
        <w:rPr>
          <w:rFonts w:ascii="Times New Roman" w:hAnsi="Times New Roman" w:cs="Times New Roman"/>
          <w:sz w:val="22"/>
          <w:szCs w:val="22"/>
        </w:rPr>
      </w:pPr>
      <w:r w:rsidRPr="002808F9">
        <w:rPr>
          <w:rFonts w:ascii="Times New Roman" w:hAnsi="Times New Roman" w:cs="Times New Roman"/>
          <w:sz w:val="22"/>
          <w:szCs w:val="22"/>
        </w:rPr>
        <w:t xml:space="preserve">Abra su navegador web y busque la herramienta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ReqView</w:t>
      </w:r>
      <w:proofErr w:type="spellEnd"/>
      <w:r w:rsidRPr="002808F9">
        <w:rPr>
          <w:rFonts w:ascii="Times New Roman" w:hAnsi="Times New Roman" w:cs="Times New Roman"/>
          <w:sz w:val="22"/>
          <w:szCs w:val="22"/>
        </w:rPr>
        <w:t xml:space="preserve">. Una vez dentro de la página oficial, desplácese hasta encontrar la opción </w:t>
      </w:r>
      <w:r w:rsidRPr="002808F9">
        <w:rPr>
          <w:rFonts w:ascii="Times New Roman" w:hAnsi="Times New Roman" w:cs="Times New Roman"/>
          <w:b/>
          <w:bCs/>
          <w:sz w:val="22"/>
          <w:szCs w:val="22"/>
        </w:rPr>
        <w:t>"</w:t>
      </w:r>
      <w:proofErr w:type="spellStart"/>
      <w:r w:rsidRPr="002808F9">
        <w:rPr>
          <w:rFonts w:ascii="Times New Roman" w:hAnsi="Times New Roman" w:cs="Times New Roman"/>
          <w:b/>
          <w:bCs/>
          <w:sz w:val="22"/>
          <w:szCs w:val="22"/>
        </w:rPr>
        <w:t>D</w:t>
      </w:r>
      <w:r>
        <w:rPr>
          <w:rFonts w:ascii="Times New Roman" w:hAnsi="Times New Roman" w:cs="Times New Roman"/>
          <w:b/>
          <w:bCs/>
          <w:sz w:val="22"/>
          <w:szCs w:val="22"/>
        </w:rPr>
        <w:t>ownload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Software</w:t>
      </w:r>
      <w:r w:rsidRPr="002808F9">
        <w:rPr>
          <w:rFonts w:ascii="Times New Roman" w:hAnsi="Times New Roman" w:cs="Times New Roman"/>
          <w:b/>
          <w:bCs/>
          <w:sz w:val="22"/>
          <w:szCs w:val="22"/>
        </w:rPr>
        <w:t>"</w:t>
      </w:r>
      <w:r w:rsidRPr="002808F9">
        <w:rPr>
          <w:rFonts w:ascii="Times New Roman" w:hAnsi="Times New Roman" w:cs="Times New Roman"/>
          <w:sz w:val="22"/>
          <w:szCs w:val="22"/>
        </w:rPr>
        <w:t xml:space="preserve"> para iniciar el proceso de instalación.</w:t>
      </w:r>
    </w:p>
    <w:p w14:paraId="043FD888" w14:textId="77777777" w:rsidR="00E56A94" w:rsidRDefault="00974C79" w:rsidP="003008B0">
      <w:pPr>
        <w:keepNext/>
        <w:jc w:val="center"/>
      </w:pPr>
      <w:r w:rsidRPr="00974C79">
        <w:drawing>
          <wp:inline distT="0" distB="0" distL="0" distR="0" wp14:anchorId="7B7A6D6B" wp14:editId="6A11575A">
            <wp:extent cx="5400040" cy="2651760"/>
            <wp:effectExtent l="0" t="0" r="0" b="0"/>
            <wp:docPr id="30557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72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B764" w14:textId="3C55C1F0" w:rsidR="00974C79" w:rsidRPr="00E56A94" w:rsidRDefault="00E56A94" w:rsidP="00E56A94">
      <w:pPr>
        <w:pStyle w:val="Caption"/>
        <w:jc w:val="center"/>
        <w:rPr>
          <w:rFonts w:ascii="Times New Roman" w:hAnsi="Times New Roman" w:cs="Times New Roman"/>
        </w:rPr>
      </w:pPr>
      <w:r w:rsidRPr="00E56A94">
        <w:rPr>
          <w:rFonts w:ascii="Times New Roman" w:hAnsi="Times New Roman" w:cs="Times New Roman"/>
        </w:rPr>
        <w:t xml:space="preserve">Figura </w:t>
      </w:r>
      <w:r w:rsidRPr="00E56A94">
        <w:rPr>
          <w:rFonts w:ascii="Times New Roman" w:hAnsi="Times New Roman" w:cs="Times New Roman"/>
        </w:rPr>
        <w:fldChar w:fldCharType="begin"/>
      </w:r>
      <w:r w:rsidRPr="00E56A94">
        <w:rPr>
          <w:rFonts w:ascii="Times New Roman" w:hAnsi="Times New Roman" w:cs="Times New Roman"/>
        </w:rPr>
        <w:instrText xml:space="preserve"> SEQ Figura \* ARABIC </w:instrText>
      </w:r>
      <w:r w:rsidRPr="00E56A94">
        <w:rPr>
          <w:rFonts w:ascii="Times New Roman" w:hAnsi="Times New Roman" w:cs="Times New Roman"/>
        </w:rPr>
        <w:fldChar w:fldCharType="separate"/>
      </w:r>
      <w:r w:rsidR="003008B0">
        <w:rPr>
          <w:rFonts w:ascii="Times New Roman" w:hAnsi="Times New Roman" w:cs="Times New Roman"/>
          <w:noProof/>
        </w:rPr>
        <w:t>2</w:t>
      </w:r>
      <w:r w:rsidRPr="00E56A94">
        <w:rPr>
          <w:rFonts w:ascii="Times New Roman" w:hAnsi="Times New Roman" w:cs="Times New Roman"/>
        </w:rPr>
        <w:fldChar w:fldCharType="end"/>
      </w:r>
      <w:r w:rsidRPr="00E56A94">
        <w:rPr>
          <w:rFonts w:ascii="Times New Roman" w:hAnsi="Times New Roman" w:cs="Times New Roman"/>
        </w:rPr>
        <w:t xml:space="preserve"> Descarga de la versión compatible del software</w:t>
      </w:r>
    </w:p>
    <w:p w14:paraId="0186F464" w14:textId="5AF6019F" w:rsidR="002808F9" w:rsidRPr="002808F9" w:rsidRDefault="002808F9" w:rsidP="002808F9">
      <w:pPr>
        <w:jc w:val="both"/>
        <w:rPr>
          <w:rFonts w:ascii="Times New Roman" w:hAnsi="Times New Roman" w:cs="Times New Roman"/>
          <w:sz w:val="22"/>
          <w:szCs w:val="22"/>
        </w:rPr>
      </w:pPr>
      <w:r w:rsidRPr="002808F9">
        <w:rPr>
          <w:rFonts w:ascii="Times New Roman" w:hAnsi="Times New Roman" w:cs="Times New Roman"/>
          <w:sz w:val="22"/>
          <w:szCs w:val="22"/>
        </w:rPr>
        <w:t xml:space="preserve">Seleccione la versión del software que corresponda al sistema operativo de su equipo. Por ejemplo, si utiliza </w:t>
      </w:r>
      <w:r w:rsidRPr="002808F9">
        <w:rPr>
          <w:rFonts w:ascii="Times New Roman" w:hAnsi="Times New Roman" w:cs="Times New Roman"/>
          <w:b/>
          <w:bCs/>
          <w:sz w:val="22"/>
          <w:szCs w:val="22"/>
        </w:rPr>
        <w:t>Windows 11</w:t>
      </w:r>
      <w:r w:rsidRPr="002808F9">
        <w:rPr>
          <w:rFonts w:ascii="Times New Roman" w:hAnsi="Times New Roman" w:cs="Times New Roman"/>
          <w:sz w:val="22"/>
          <w:szCs w:val="22"/>
        </w:rPr>
        <w:t>, deberá elegir la opción compatible con dicha versión para proceder con la descarga.</w:t>
      </w:r>
    </w:p>
    <w:p w14:paraId="0E33B53B" w14:textId="77777777" w:rsidR="00E56A94" w:rsidRDefault="00974C79" w:rsidP="003008B0">
      <w:pPr>
        <w:keepNext/>
        <w:jc w:val="center"/>
      </w:pPr>
      <w:r w:rsidRPr="00974C79">
        <w:lastRenderedPageBreak/>
        <w:drawing>
          <wp:inline distT="0" distB="0" distL="0" distR="0" wp14:anchorId="423101E7" wp14:editId="1F88BE80">
            <wp:extent cx="5400040" cy="2680970"/>
            <wp:effectExtent l="0" t="0" r="0" b="5080"/>
            <wp:docPr id="175878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87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E373" w14:textId="09F6D9C7" w:rsidR="00974C79" w:rsidRPr="00E56A94" w:rsidRDefault="00E56A94" w:rsidP="00E56A94">
      <w:pPr>
        <w:pStyle w:val="Caption"/>
        <w:jc w:val="center"/>
        <w:rPr>
          <w:rFonts w:ascii="Times New Roman" w:hAnsi="Times New Roman" w:cs="Times New Roman"/>
        </w:rPr>
      </w:pPr>
      <w:r w:rsidRPr="00E56A94">
        <w:rPr>
          <w:rFonts w:ascii="Times New Roman" w:hAnsi="Times New Roman" w:cs="Times New Roman"/>
        </w:rPr>
        <w:t xml:space="preserve">Figura </w:t>
      </w:r>
      <w:r w:rsidRPr="00E56A94">
        <w:rPr>
          <w:rFonts w:ascii="Times New Roman" w:hAnsi="Times New Roman" w:cs="Times New Roman"/>
        </w:rPr>
        <w:fldChar w:fldCharType="begin"/>
      </w:r>
      <w:r w:rsidRPr="00E56A94">
        <w:rPr>
          <w:rFonts w:ascii="Times New Roman" w:hAnsi="Times New Roman" w:cs="Times New Roman"/>
        </w:rPr>
        <w:instrText xml:space="preserve"> SEQ Figura \* ARABIC </w:instrText>
      </w:r>
      <w:r w:rsidRPr="00E56A94">
        <w:rPr>
          <w:rFonts w:ascii="Times New Roman" w:hAnsi="Times New Roman" w:cs="Times New Roman"/>
        </w:rPr>
        <w:fldChar w:fldCharType="separate"/>
      </w:r>
      <w:r w:rsidR="003008B0">
        <w:rPr>
          <w:rFonts w:ascii="Times New Roman" w:hAnsi="Times New Roman" w:cs="Times New Roman"/>
          <w:noProof/>
        </w:rPr>
        <w:t>3</w:t>
      </w:r>
      <w:r w:rsidRPr="00E56A94">
        <w:rPr>
          <w:rFonts w:ascii="Times New Roman" w:hAnsi="Times New Roman" w:cs="Times New Roman"/>
        </w:rPr>
        <w:fldChar w:fldCharType="end"/>
      </w:r>
      <w:r w:rsidRPr="00E56A94">
        <w:rPr>
          <w:rFonts w:ascii="Times New Roman" w:hAnsi="Times New Roman" w:cs="Times New Roman"/>
        </w:rPr>
        <w:t xml:space="preserve"> Solicitud de la licencia gratuita de prueba</w:t>
      </w:r>
    </w:p>
    <w:p w14:paraId="798B46D5" w14:textId="2AF67CFA" w:rsidR="002808F9" w:rsidRPr="002808F9" w:rsidRDefault="002808F9" w:rsidP="002808F9">
      <w:pPr>
        <w:jc w:val="both"/>
        <w:rPr>
          <w:rFonts w:ascii="Times New Roman" w:hAnsi="Times New Roman" w:cs="Times New Roman"/>
          <w:sz w:val="22"/>
          <w:szCs w:val="22"/>
        </w:rPr>
      </w:pPr>
      <w:r w:rsidRPr="002808F9">
        <w:rPr>
          <w:rFonts w:ascii="Times New Roman" w:hAnsi="Times New Roman" w:cs="Times New Roman"/>
          <w:sz w:val="22"/>
          <w:szCs w:val="22"/>
        </w:rPr>
        <w:t xml:space="preserve">Mientras se descarga el instalador, regrese a la página principal de </w:t>
      </w:r>
      <w:proofErr w:type="spellStart"/>
      <w:r>
        <w:rPr>
          <w:rFonts w:ascii="Times New Roman" w:hAnsi="Times New Roman" w:cs="Times New Roman"/>
          <w:sz w:val="22"/>
          <w:szCs w:val="22"/>
        </w:rPr>
        <w:t>ReqView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808F9">
        <w:rPr>
          <w:rFonts w:ascii="Times New Roman" w:hAnsi="Times New Roman" w:cs="Times New Roman"/>
          <w:sz w:val="22"/>
          <w:szCs w:val="22"/>
        </w:rPr>
        <w:t xml:space="preserve">y seleccione la opción para obtener la </w:t>
      </w:r>
      <w:r w:rsidRPr="002808F9">
        <w:rPr>
          <w:rFonts w:ascii="Times New Roman" w:hAnsi="Times New Roman" w:cs="Times New Roman"/>
          <w:b/>
          <w:bCs/>
          <w:sz w:val="22"/>
          <w:szCs w:val="22"/>
        </w:rPr>
        <w:t>licencia gratuita de prueba por 14 días</w:t>
      </w:r>
      <w:r w:rsidRPr="002808F9">
        <w:rPr>
          <w:rFonts w:ascii="Times New Roman" w:hAnsi="Times New Roman" w:cs="Times New Roman"/>
          <w:sz w:val="22"/>
          <w:szCs w:val="22"/>
        </w:rPr>
        <w:t>.</w:t>
      </w:r>
    </w:p>
    <w:p w14:paraId="5CA94B63" w14:textId="77777777" w:rsidR="00E56A94" w:rsidRDefault="00711ED2" w:rsidP="003008B0">
      <w:pPr>
        <w:keepNext/>
        <w:jc w:val="center"/>
      </w:pPr>
      <w:r w:rsidRPr="00711ED2">
        <w:drawing>
          <wp:inline distT="0" distB="0" distL="0" distR="0" wp14:anchorId="2E5BBC24" wp14:editId="71540400">
            <wp:extent cx="5400040" cy="2672080"/>
            <wp:effectExtent l="0" t="0" r="0" b="0"/>
            <wp:docPr id="47714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44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E218" w14:textId="016596D6" w:rsidR="00711ED2" w:rsidRPr="00E56A94" w:rsidRDefault="00E56A94" w:rsidP="00E56A94">
      <w:pPr>
        <w:pStyle w:val="Caption"/>
        <w:jc w:val="center"/>
        <w:rPr>
          <w:rFonts w:ascii="Times New Roman" w:hAnsi="Times New Roman" w:cs="Times New Roman"/>
        </w:rPr>
      </w:pPr>
      <w:r w:rsidRPr="00E56A94">
        <w:rPr>
          <w:rFonts w:ascii="Times New Roman" w:hAnsi="Times New Roman" w:cs="Times New Roman"/>
        </w:rPr>
        <w:t xml:space="preserve">Figura </w:t>
      </w:r>
      <w:r w:rsidRPr="00E56A94">
        <w:rPr>
          <w:rFonts w:ascii="Times New Roman" w:hAnsi="Times New Roman" w:cs="Times New Roman"/>
        </w:rPr>
        <w:fldChar w:fldCharType="begin"/>
      </w:r>
      <w:r w:rsidRPr="00E56A94">
        <w:rPr>
          <w:rFonts w:ascii="Times New Roman" w:hAnsi="Times New Roman" w:cs="Times New Roman"/>
        </w:rPr>
        <w:instrText xml:space="preserve"> SEQ Figura \* ARABIC </w:instrText>
      </w:r>
      <w:r w:rsidRPr="00E56A94">
        <w:rPr>
          <w:rFonts w:ascii="Times New Roman" w:hAnsi="Times New Roman" w:cs="Times New Roman"/>
        </w:rPr>
        <w:fldChar w:fldCharType="separate"/>
      </w:r>
      <w:r w:rsidR="003008B0">
        <w:rPr>
          <w:rFonts w:ascii="Times New Roman" w:hAnsi="Times New Roman" w:cs="Times New Roman"/>
          <w:noProof/>
        </w:rPr>
        <w:t>4</w:t>
      </w:r>
      <w:r w:rsidRPr="00E56A94">
        <w:rPr>
          <w:rFonts w:ascii="Times New Roman" w:hAnsi="Times New Roman" w:cs="Times New Roman"/>
        </w:rPr>
        <w:fldChar w:fldCharType="end"/>
      </w:r>
      <w:r w:rsidRPr="00E56A94">
        <w:rPr>
          <w:rFonts w:ascii="Times New Roman" w:hAnsi="Times New Roman" w:cs="Times New Roman"/>
        </w:rPr>
        <w:t xml:space="preserve"> Registro de datos para la obtención de la licencia</w:t>
      </w:r>
    </w:p>
    <w:p w14:paraId="2B4FA8DD" w14:textId="027A7FF6" w:rsidR="002808F9" w:rsidRDefault="002808F9" w:rsidP="002808F9">
      <w:pPr>
        <w:jc w:val="both"/>
        <w:rPr>
          <w:rFonts w:ascii="Times New Roman" w:hAnsi="Times New Roman" w:cs="Times New Roman"/>
          <w:sz w:val="22"/>
          <w:szCs w:val="22"/>
        </w:rPr>
      </w:pPr>
      <w:r w:rsidRPr="002808F9">
        <w:rPr>
          <w:rFonts w:ascii="Times New Roman" w:hAnsi="Times New Roman" w:cs="Times New Roman"/>
          <w:sz w:val="22"/>
          <w:szCs w:val="22"/>
        </w:rPr>
        <w:t xml:space="preserve">Se abrirá un formulario donde deberá ingresar sus datos personales, como nombre completo, organización o institución a la que pertenece y correo electrónico. En caso de pertenecer a una universidad, se recomienda utilizar un </w:t>
      </w:r>
      <w:r w:rsidRPr="002808F9">
        <w:rPr>
          <w:rFonts w:ascii="Times New Roman" w:hAnsi="Times New Roman" w:cs="Times New Roman"/>
          <w:b/>
          <w:bCs/>
          <w:sz w:val="22"/>
          <w:szCs w:val="22"/>
        </w:rPr>
        <w:t>correo personal</w:t>
      </w:r>
      <w:r w:rsidRPr="002808F9">
        <w:rPr>
          <w:rFonts w:ascii="Times New Roman" w:hAnsi="Times New Roman" w:cs="Times New Roman"/>
          <w:sz w:val="22"/>
          <w:szCs w:val="22"/>
        </w:rPr>
        <w:t xml:space="preserve"> (por ejemplo, con terminación @gmail.com o @hotmail.com) y no el correo institucional.</w:t>
      </w:r>
    </w:p>
    <w:p w14:paraId="421BE30E" w14:textId="4D9D50E1" w:rsidR="002808F9" w:rsidRPr="002808F9" w:rsidRDefault="002808F9" w:rsidP="002808F9">
      <w:pPr>
        <w:jc w:val="both"/>
        <w:rPr>
          <w:rFonts w:ascii="Times New Roman" w:hAnsi="Times New Roman" w:cs="Times New Roman"/>
          <w:sz w:val="22"/>
          <w:szCs w:val="22"/>
        </w:rPr>
      </w:pPr>
      <w:r w:rsidRPr="002808F9">
        <w:rPr>
          <w:rFonts w:ascii="Times New Roman" w:hAnsi="Times New Roman" w:cs="Times New Roman"/>
          <w:sz w:val="22"/>
          <w:szCs w:val="22"/>
        </w:rPr>
        <w:t>Complete la verificación de seguridad indicando que no es un robot y seleccione la opción correspondiente para continuar. Posteriormente, envíe la solicitud para obtener la licencia de prueba.</w:t>
      </w:r>
    </w:p>
    <w:p w14:paraId="0028314C" w14:textId="77777777" w:rsidR="003008B0" w:rsidRDefault="00391470" w:rsidP="003008B0">
      <w:pPr>
        <w:keepNext/>
        <w:jc w:val="center"/>
      </w:pPr>
      <w:r w:rsidRPr="00391470">
        <w:rPr>
          <w:b/>
          <w:bCs/>
        </w:rPr>
        <w:lastRenderedPageBreak/>
        <w:drawing>
          <wp:inline distT="0" distB="0" distL="0" distR="0" wp14:anchorId="01686723" wp14:editId="0AA23BBB">
            <wp:extent cx="5400040" cy="2676525"/>
            <wp:effectExtent l="0" t="0" r="0" b="9525"/>
            <wp:docPr id="197387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73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CA3C" w14:textId="7B4F3BA3" w:rsidR="00391470" w:rsidRPr="003008B0" w:rsidRDefault="003008B0" w:rsidP="003008B0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3008B0">
        <w:rPr>
          <w:rFonts w:ascii="Times New Roman" w:hAnsi="Times New Roman" w:cs="Times New Roman"/>
        </w:rPr>
        <w:t xml:space="preserve">Figura </w:t>
      </w:r>
      <w:r w:rsidRPr="003008B0">
        <w:rPr>
          <w:rFonts w:ascii="Times New Roman" w:hAnsi="Times New Roman" w:cs="Times New Roman"/>
        </w:rPr>
        <w:fldChar w:fldCharType="begin"/>
      </w:r>
      <w:r w:rsidRPr="003008B0">
        <w:rPr>
          <w:rFonts w:ascii="Times New Roman" w:hAnsi="Times New Roman" w:cs="Times New Roman"/>
        </w:rPr>
        <w:instrText xml:space="preserve"> SEQ Figura \* ARABIC </w:instrText>
      </w:r>
      <w:r w:rsidRPr="003008B0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5</w:t>
      </w:r>
      <w:r w:rsidRPr="003008B0">
        <w:rPr>
          <w:rFonts w:ascii="Times New Roman" w:hAnsi="Times New Roman" w:cs="Times New Roman"/>
        </w:rPr>
        <w:fldChar w:fldCharType="end"/>
      </w:r>
      <w:r w:rsidRPr="003008B0">
        <w:rPr>
          <w:rFonts w:ascii="Times New Roman" w:hAnsi="Times New Roman" w:cs="Times New Roman"/>
        </w:rPr>
        <w:t xml:space="preserve"> Recepción y descarga del archivo de licencia</w:t>
      </w:r>
    </w:p>
    <w:p w14:paraId="4D592E97" w14:textId="3285DD69" w:rsidR="002808F9" w:rsidRPr="002808F9" w:rsidRDefault="002808F9" w:rsidP="002808F9">
      <w:pPr>
        <w:jc w:val="both"/>
        <w:rPr>
          <w:rFonts w:ascii="Times New Roman" w:hAnsi="Times New Roman" w:cs="Times New Roman"/>
          <w:sz w:val="22"/>
          <w:szCs w:val="22"/>
        </w:rPr>
      </w:pPr>
      <w:r w:rsidRPr="002808F9">
        <w:rPr>
          <w:rFonts w:ascii="Times New Roman" w:hAnsi="Times New Roman" w:cs="Times New Roman"/>
          <w:sz w:val="22"/>
          <w:szCs w:val="22"/>
        </w:rPr>
        <w:t>Después de enviar la solicitud, recibirá un correo electrónico con instrucciones en inglés y un archivo adjunto correspondiente a la licencia temporal de 14 días. Descargue dicho archivo y guárdelo en una ubicación accesible.</w:t>
      </w:r>
    </w:p>
    <w:p w14:paraId="32AC6FCD" w14:textId="77777777" w:rsidR="003008B0" w:rsidRDefault="00391470" w:rsidP="003008B0">
      <w:pPr>
        <w:keepNext/>
        <w:jc w:val="center"/>
      </w:pPr>
      <w:r w:rsidRPr="00391470">
        <w:rPr>
          <w:b/>
          <w:bCs/>
        </w:rPr>
        <w:drawing>
          <wp:inline distT="0" distB="0" distL="0" distR="0" wp14:anchorId="4BF4D0B3" wp14:editId="353A9F7F">
            <wp:extent cx="1684800" cy="2340000"/>
            <wp:effectExtent l="0" t="0" r="0" b="3175"/>
            <wp:docPr id="113593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30636" name=""/>
                    <pic:cNvPicPr/>
                  </pic:nvPicPr>
                  <pic:blipFill rotWithShape="1">
                    <a:blip r:embed="rId9"/>
                    <a:srcRect l="9596" t="71573" r="85324" b="14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0" cy="23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6933B" w14:textId="5A4D74BD" w:rsidR="00391470" w:rsidRPr="003008B0" w:rsidRDefault="003008B0" w:rsidP="003008B0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3008B0">
        <w:rPr>
          <w:rFonts w:ascii="Times New Roman" w:hAnsi="Times New Roman" w:cs="Times New Roman"/>
        </w:rPr>
        <w:t xml:space="preserve">Figura </w:t>
      </w:r>
      <w:r w:rsidRPr="003008B0">
        <w:rPr>
          <w:rFonts w:ascii="Times New Roman" w:hAnsi="Times New Roman" w:cs="Times New Roman"/>
        </w:rPr>
        <w:fldChar w:fldCharType="begin"/>
      </w:r>
      <w:r w:rsidRPr="003008B0">
        <w:rPr>
          <w:rFonts w:ascii="Times New Roman" w:hAnsi="Times New Roman" w:cs="Times New Roman"/>
        </w:rPr>
        <w:instrText xml:space="preserve"> SEQ Figura \* ARABIC </w:instrText>
      </w:r>
      <w:r w:rsidRPr="003008B0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6</w:t>
      </w:r>
      <w:r w:rsidRPr="003008B0">
        <w:rPr>
          <w:rFonts w:ascii="Times New Roman" w:hAnsi="Times New Roman" w:cs="Times New Roman"/>
        </w:rPr>
        <w:fldChar w:fldCharType="end"/>
      </w:r>
      <w:r w:rsidRPr="003008B0">
        <w:rPr>
          <w:rFonts w:ascii="Times New Roman" w:hAnsi="Times New Roman" w:cs="Times New Roman"/>
        </w:rPr>
        <w:t xml:space="preserve"> Instalación y configuración inicial de </w:t>
      </w:r>
      <w:proofErr w:type="spellStart"/>
      <w:r w:rsidRPr="003008B0">
        <w:rPr>
          <w:rFonts w:ascii="Times New Roman" w:hAnsi="Times New Roman" w:cs="Times New Roman"/>
        </w:rPr>
        <w:t>ReqView</w:t>
      </w:r>
      <w:proofErr w:type="spellEnd"/>
    </w:p>
    <w:p w14:paraId="2C04EC92" w14:textId="003D4F7C" w:rsidR="002808F9" w:rsidRDefault="002808F9" w:rsidP="002808F9">
      <w:pPr>
        <w:jc w:val="both"/>
        <w:rPr>
          <w:rFonts w:ascii="Times New Roman" w:hAnsi="Times New Roman" w:cs="Times New Roman"/>
          <w:sz w:val="22"/>
          <w:szCs w:val="22"/>
        </w:rPr>
      </w:pPr>
      <w:r w:rsidRPr="002808F9">
        <w:rPr>
          <w:rFonts w:ascii="Times New Roman" w:hAnsi="Times New Roman" w:cs="Times New Roman"/>
          <w:sz w:val="22"/>
          <w:szCs w:val="22"/>
        </w:rPr>
        <w:t>Una vez finalizada la descarga del software, diríjase al escritorio o a la carpeta de descargas y ejecute el archivo instalador de la herramienta para comenzar la instalación.</w:t>
      </w:r>
    </w:p>
    <w:p w14:paraId="67036FC5" w14:textId="61F2DF34" w:rsidR="00E56A94" w:rsidRPr="002808F9" w:rsidRDefault="00E56A94" w:rsidP="002808F9">
      <w:pPr>
        <w:jc w:val="both"/>
        <w:rPr>
          <w:rFonts w:ascii="Times New Roman" w:hAnsi="Times New Roman" w:cs="Times New Roman"/>
          <w:sz w:val="22"/>
          <w:szCs w:val="22"/>
        </w:rPr>
      </w:pPr>
      <w:r w:rsidRPr="00E56A94">
        <w:rPr>
          <w:rFonts w:ascii="Times New Roman" w:hAnsi="Times New Roman" w:cs="Times New Roman"/>
          <w:sz w:val="22"/>
          <w:szCs w:val="22"/>
        </w:rPr>
        <w:t>Durante el primer inicio del programa, se solicitará información como nombre, correo electrónico y la institución o empresa a la que pertenece</w:t>
      </w:r>
      <w:r>
        <w:rPr>
          <w:rFonts w:ascii="Times New Roman" w:hAnsi="Times New Roman" w:cs="Times New Roman"/>
          <w:sz w:val="22"/>
          <w:szCs w:val="22"/>
        </w:rPr>
        <w:t xml:space="preserve"> (los datos que se ingresaron para la licencia)</w:t>
      </w:r>
      <w:r w:rsidRPr="00E56A94">
        <w:rPr>
          <w:rFonts w:ascii="Times New Roman" w:hAnsi="Times New Roman" w:cs="Times New Roman"/>
          <w:sz w:val="22"/>
          <w:szCs w:val="22"/>
        </w:rPr>
        <w:t>. Complete los datos requeridos para continuar.</w:t>
      </w:r>
    </w:p>
    <w:p w14:paraId="5B672DF9" w14:textId="77777777" w:rsidR="003008B0" w:rsidRDefault="00391470" w:rsidP="003008B0">
      <w:pPr>
        <w:keepNext/>
        <w:jc w:val="center"/>
      </w:pPr>
      <w:r w:rsidRPr="00391470">
        <w:rPr>
          <w:b/>
          <w:bCs/>
        </w:rPr>
        <w:lastRenderedPageBreak/>
        <w:drawing>
          <wp:inline distT="0" distB="0" distL="0" distR="0" wp14:anchorId="23300B03" wp14:editId="27FB76F4">
            <wp:extent cx="5400040" cy="2852420"/>
            <wp:effectExtent l="0" t="0" r="0" b="5080"/>
            <wp:docPr id="59927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79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9FF3" w14:textId="1B32AE7D" w:rsidR="00391470" w:rsidRPr="003008B0" w:rsidRDefault="003008B0" w:rsidP="003008B0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3008B0">
        <w:rPr>
          <w:rFonts w:ascii="Times New Roman" w:hAnsi="Times New Roman" w:cs="Times New Roman"/>
        </w:rPr>
        <w:t xml:space="preserve">Figura </w:t>
      </w:r>
      <w:r w:rsidRPr="003008B0">
        <w:rPr>
          <w:rFonts w:ascii="Times New Roman" w:hAnsi="Times New Roman" w:cs="Times New Roman"/>
        </w:rPr>
        <w:fldChar w:fldCharType="begin"/>
      </w:r>
      <w:r w:rsidRPr="003008B0">
        <w:rPr>
          <w:rFonts w:ascii="Times New Roman" w:hAnsi="Times New Roman" w:cs="Times New Roman"/>
        </w:rPr>
        <w:instrText xml:space="preserve"> SEQ Figura \* ARABIC </w:instrText>
      </w:r>
      <w:r w:rsidRPr="003008B0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7</w:t>
      </w:r>
      <w:r w:rsidRPr="003008B0">
        <w:rPr>
          <w:rFonts w:ascii="Times New Roman" w:hAnsi="Times New Roman" w:cs="Times New Roman"/>
        </w:rPr>
        <w:fldChar w:fldCharType="end"/>
      </w:r>
      <w:r w:rsidRPr="003008B0">
        <w:rPr>
          <w:rFonts w:ascii="Times New Roman" w:hAnsi="Times New Roman" w:cs="Times New Roman"/>
        </w:rPr>
        <w:t xml:space="preserve"> Acceso a la opción de activación de licencia</w:t>
      </w:r>
    </w:p>
    <w:p w14:paraId="1AAD7317" w14:textId="61630481" w:rsidR="00E56A94" w:rsidRPr="00E56A94" w:rsidRDefault="00E56A94" w:rsidP="00E56A94">
      <w:pPr>
        <w:jc w:val="both"/>
        <w:rPr>
          <w:rFonts w:ascii="Times New Roman" w:hAnsi="Times New Roman" w:cs="Times New Roman"/>
          <w:sz w:val="22"/>
          <w:szCs w:val="22"/>
        </w:rPr>
      </w:pPr>
      <w:r w:rsidRPr="00E56A94">
        <w:rPr>
          <w:rFonts w:ascii="Times New Roman" w:hAnsi="Times New Roman" w:cs="Times New Roman"/>
          <w:sz w:val="22"/>
          <w:szCs w:val="22"/>
        </w:rPr>
        <w:t xml:space="preserve">Para activar la licencia, ingrese al menú Help y seleccione la opción </w:t>
      </w:r>
      <w:proofErr w:type="spellStart"/>
      <w:r w:rsidRPr="00E56A94">
        <w:rPr>
          <w:rFonts w:ascii="Times New Roman" w:hAnsi="Times New Roman" w:cs="Times New Roman"/>
          <w:sz w:val="22"/>
          <w:szCs w:val="22"/>
        </w:rPr>
        <w:t>Activate</w:t>
      </w:r>
      <w:proofErr w:type="spellEnd"/>
      <w:r w:rsidRPr="00E56A9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56A94">
        <w:rPr>
          <w:rFonts w:ascii="Times New Roman" w:hAnsi="Times New Roman" w:cs="Times New Roman"/>
          <w:sz w:val="22"/>
          <w:szCs w:val="22"/>
        </w:rPr>
        <w:t>License</w:t>
      </w:r>
      <w:proofErr w:type="spellEnd"/>
      <w:r w:rsidRPr="00E56A94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42B2DCE" w14:textId="77777777" w:rsidR="003008B0" w:rsidRDefault="00391470" w:rsidP="003008B0">
      <w:pPr>
        <w:keepNext/>
        <w:jc w:val="center"/>
      </w:pPr>
      <w:r w:rsidRPr="00391470">
        <w:rPr>
          <w:b/>
          <w:bCs/>
        </w:rPr>
        <w:drawing>
          <wp:inline distT="0" distB="0" distL="0" distR="0" wp14:anchorId="26D7C38C" wp14:editId="7633FDBA">
            <wp:extent cx="5400040" cy="2849245"/>
            <wp:effectExtent l="0" t="0" r="0" b="8255"/>
            <wp:docPr id="7473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0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76D7" w14:textId="7137AC08" w:rsidR="00391470" w:rsidRPr="003008B0" w:rsidRDefault="003008B0" w:rsidP="003008B0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3008B0">
        <w:rPr>
          <w:rFonts w:ascii="Times New Roman" w:hAnsi="Times New Roman" w:cs="Times New Roman"/>
        </w:rPr>
        <w:t xml:space="preserve">Figura </w:t>
      </w:r>
      <w:r w:rsidRPr="003008B0">
        <w:rPr>
          <w:rFonts w:ascii="Times New Roman" w:hAnsi="Times New Roman" w:cs="Times New Roman"/>
        </w:rPr>
        <w:fldChar w:fldCharType="begin"/>
      </w:r>
      <w:r w:rsidRPr="003008B0">
        <w:rPr>
          <w:rFonts w:ascii="Times New Roman" w:hAnsi="Times New Roman" w:cs="Times New Roman"/>
        </w:rPr>
        <w:instrText xml:space="preserve"> SEQ Figura \* ARABIC </w:instrText>
      </w:r>
      <w:r w:rsidRPr="003008B0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8</w:t>
      </w:r>
      <w:r w:rsidRPr="003008B0">
        <w:rPr>
          <w:rFonts w:ascii="Times New Roman" w:hAnsi="Times New Roman" w:cs="Times New Roman"/>
        </w:rPr>
        <w:fldChar w:fldCharType="end"/>
      </w:r>
      <w:r w:rsidRPr="003008B0">
        <w:rPr>
          <w:rFonts w:ascii="Times New Roman" w:hAnsi="Times New Roman" w:cs="Times New Roman"/>
        </w:rPr>
        <w:t xml:space="preserve"> Selección y activación del archivo de licencia</w:t>
      </w:r>
    </w:p>
    <w:p w14:paraId="7C21E98A" w14:textId="72A194FC" w:rsidR="00E56A94" w:rsidRDefault="00E56A94" w:rsidP="003008B0">
      <w:pPr>
        <w:jc w:val="both"/>
        <w:rPr>
          <w:b/>
          <w:bCs/>
        </w:rPr>
      </w:pPr>
      <w:r w:rsidRPr="00E56A94">
        <w:rPr>
          <w:rFonts w:ascii="Times New Roman" w:hAnsi="Times New Roman" w:cs="Times New Roman"/>
          <w:sz w:val="22"/>
          <w:szCs w:val="22"/>
        </w:rPr>
        <w:t>Se abrirá una ventana desde la cual deberá buscar y seleccionar el archivo de licencia descargado previamente desde el correo electrónico.</w:t>
      </w:r>
      <w:r w:rsidRPr="00E56A94">
        <w:rPr>
          <w:rFonts w:ascii="Times New Roman" w:hAnsi="Times New Roman" w:cs="Times New Roman"/>
          <w:sz w:val="22"/>
          <w:szCs w:val="22"/>
        </w:rPr>
        <w:t xml:space="preserve"> </w:t>
      </w:r>
      <w:r w:rsidRPr="00E56A94">
        <w:rPr>
          <w:rFonts w:ascii="Times New Roman" w:hAnsi="Times New Roman" w:cs="Times New Roman"/>
          <w:sz w:val="22"/>
          <w:szCs w:val="22"/>
        </w:rPr>
        <w:t xml:space="preserve">Después de seleccionar el archivo, haga clic en </w:t>
      </w:r>
      <w:proofErr w:type="spellStart"/>
      <w:r w:rsidRPr="00E56A94">
        <w:rPr>
          <w:rFonts w:ascii="Times New Roman" w:hAnsi="Times New Roman" w:cs="Times New Roman"/>
          <w:sz w:val="22"/>
          <w:szCs w:val="22"/>
        </w:rPr>
        <w:t>Activate</w:t>
      </w:r>
      <w:proofErr w:type="spellEnd"/>
      <w:r w:rsidRPr="00E56A94">
        <w:rPr>
          <w:rFonts w:ascii="Times New Roman" w:hAnsi="Times New Roman" w:cs="Times New Roman"/>
          <w:sz w:val="22"/>
          <w:szCs w:val="22"/>
        </w:rPr>
        <w:t xml:space="preserve"> para completar el proceso.</w:t>
      </w:r>
    </w:p>
    <w:p w14:paraId="59C1D3FE" w14:textId="77777777" w:rsidR="003008B0" w:rsidRDefault="00391470" w:rsidP="003008B0">
      <w:pPr>
        <w:keepNext/>
        <w:jc w:val="center"/>
      </w:pPr>
      <w:r w:rsidRPr="00391470">
        <w:rPr>
          <w:b/>
          <w:bCs/>
        </w:rPr>
        <w:lastRenderedPageBreak/>
        <w:drawing>
          <wp:inline distT="0" distB="0" distL="0" distR="0" wp14:anchorId="33A12B58" wp14:editId="4220D524">
            <wp:extent cx="5400040" cy="2872105"/>
            <wp:effectExtent l="0" t="0" r="0" b="4445"/>
            <wp:docPr id="30403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2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2CC2" w14:textId="4C68E747" w:rsidR="00391470" w:rsidRPr="003008B0" w:rsidRDefault="003008B0" w:rsidP="003008B0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3008B0">
        <w:rPr>
          <w:rFonts w:ascii="Times New Roman" w:hAnsi="Times New Roman" w:cs="Times New Roman"/>
        </w:rPr>
        <w:t xml:space="preserve">Figura </w:t>
      </w:r>
      <w:r w:rsidRPr="003008B0">
        <w:rPr>
          <w:rFonts w:ascii="Times New Roman" w:hAnsi="Times New Roman" w:cs="Times New Roman"/>
        </w:rPr>
        <w:fldChar w:fldCharType="begin"/>
      </w:r>
      <w:r w:rsidRPr="003008B0">
        <w:rPr>
          <w:rFonts w:ascii="Times New Roman" w:hAnsi="Times New Roman" w:cs="Times New Roman"/>
        </w:rPr>
        <w:instrText xml:space="preserve"> SEQ Figura \* ARABIC </w:instrText>
      </w:r>
      <w:r w:rsidRPr="003008B0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9</w:t>
      </w:r>
      <w:r w:rsidRPr="003008B0">
        <w:rPr>
          <w:rFonts w:ascii="Times New Roman" w:hAnsi="Times New Roman" w:cs="Times New Roman"/>
        </w:rPr>
        <w:fldChar w:fldCharType="end"/>
      </w:r>
      <w:r w:rsidRPr="003008B0">
        <w:rPr>
          <w:rFonts w:ascii="Times New Roman" w:hAnsi="Times New Roman" w:cs="Times New Roman"/>
        </w:rPr>
        <w:t xml:space="preserve"> Verificación del estado de la licencia</w:t>
      </w:r>
    </w:p>
    <w:p w14:paraId="19A350C5" w14:textId="01B1268E" w:rsidR="00E56A94" w:rsidRPr="00E56A94" w:rsidRDefault="00E56A94" w:rsidP="00E56A94">
      <w:pPr>
        <w:jc w:val="both"/>
        <w:rPr>
          <w:rFonts w:ascii="Times New Roman" w:hAnsi="Times New Roman" w:cs="Times New Roman"/>
          <w:sz w:val="22"/>
          <w:szCs w:val="22"/>
        </w:rPr>
      </w:pPr>
      <w:r w:rsidRPr="00E56A94">
        <w:rPr>
          <w:rFonts w:ascii="Times New Roman" w:hAnsi="Times New Roman" w:cs="Times New Roman"/>
          <w:sz w:val="22"/>
          <w:szCs w:val="22"/>
        </w:rPr>
        <w:t xml:space="preserve">Para verificar que la licencia se encuentre activa, diríjase nuevamente al menú Help y seleccione la opción </w:t>
      </w:r>
      <w:proofErr w:type="spellStart"/>
      <w:r w:rsidRPr="00E56A94">
        <w:rPr>
          <w:rFonts w:ascii="Times New Roman" w:hAnsi="Times New Roman" w:cs="Times New Roman"/>
          <w:sz w:val="22"/>
          <w:szCs w:val="22"/>
        </w:rPr>
        <w:t>About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4174B413" w14:textId="77777777" w:rsidR="003008B0" w:rsidRDefault="00391470" w:rsidP="003008B0">
      <w:pPr>
        <w:keepNext/>
        <w:jc w:val="center"/>
      </w:pPr>
      <w:r w:rsidRPr="00391470">
        <w:rPr>
          <w:b/>
          <w:bCs/>
        </w:rPr>
        <w:drawing>
          <wp:inline distT="0" distB="0" distL="0" distR="0" wp14:anchorId="3B7F94A5" wp14:editId="3E4C0AB0">
            <wp:extent cx="5400040" cy="2863215"/>
            <wp:effectExtent l="0" t="0" r="0" b="0"/>
            <wp:docPr id="10962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94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9267" w14:textId="122F0287" w:rsidR="00391470" w:rsidRPr="003008B0" w:rsidRDefault="003008B0" w:rsidP="003008B0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3008B0">
        <w:rPr>
          <w:rFonts w:ascii="Times New Roman" w:hAnsi="Times New Roman" w:cs="Times New Roman"/>
        </w:rPr>
        <w:t xml:space="preserve">Figura </w:t>
      </w:r>
      <w:r w:rsidRPr="003008B0">
        <w:rPr>
          <w:rFonts w:ascii="Times New Roman" w:hAnsi="Times New Roman" w:cs="Times New Roman"/>
        </w:rPr>
        <w:fldChar w:fldCharType="begin"/>
      </w:r>
      <w:r w:rsidRPr="003008B0">
        <w:rPr>
          <w:rFonts w:ascii="Times New Roman" w:hAnsi="Times New Roman" w:cs="Times New Roman"/>
        </w:rPr>
        <w:instrText xml:space="preserve"> SEQ Figura \* ARABIC </w:instrText>
      </w:r>
      <w:r w:rsidRPr="003008B0">
        <w:rPr>
          <w:rFonts w:ascii="Times New Roman" w:hAnsi="Times New Roman" w:cs="Times New Roman"/>
        </w:rPr>
        <w:fldChar w:fldCharType="separate"/>
      </w:r>
      <w:r w:rsidRPr="003008B0">
        <w:rPr>
          <w:rFonts w:ascii="Times New Roman" w:hAnsi="Times New Roman" w:cs="Times New Roman"/>
          <w:noProof/>
        </w:rPr>
        <w:t>10</w:t>
      </w:r>
      <w:r w:rsidRPr="003008B0">
        <w:rPr>
          <w:rFonts w:ascii="Times New Roman" w:hAnsi="Times New Roman" w:cs="Times New Roman"/>
        </w:rPr>
        <w:fldChar w:fldCharType="end"/>
      </w:r>
      <w:r w:rsidRPr="003008B0">
        <w:rPr>
          <w:rFonts w:ascii="Times New Roman" w:hAnsi="Times New Roman" w:cs="Times New Roman"/>
        </w:rPr>
        <w:t xml:space="preserve"> Visualización de los datos de la licencia activada</w:t>
      </w:r>
    </w:p>
    <w:p w14:paraId="3C06EA00" w14:textId="3E0EC620" w:rsidR="00E56A94" w:rsidRPr="00391470" w:rsidRDefault="00E56A94">
      <w:pPr>
        <w:rPr>
          <w:b/>
          <w:bCs/>
        </w:rPr>
      </w:pPr>
      <w:r>
        <w:rPr>
          <w:rFonts w:ascii="Times New Roman" w:hAnsi="Times New Roman" w:cs="Times New Roman"/>
          <w:sz w:val="22"/>
          <w:szCs w:val="22"/>
        </w:rPr>
        <w:t>A continuación,</w:t>
      </w:r>
      <w:r w:rsidRPr="00E56A94">
        <w:rPr>
          <w:rFonts w:ascii="Times New Roman" w:hAnsi="Times New Roman" w:cs="Times New Roman"/>
          <w:sz w:val="22"/>
          <w:szCs w:val="22"/>
        </w:rPr>
        <w:t xml:space="preserve"> se mostrarán los detalles y la vigencia de la licencia instalada.</w:t>
      </w:r>
    </w:p>
    <w:sectPr w:rsidR="00E56A94" w:rsidRPr="00391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79"/>
    <w:rsid w:val="002808F9"/>
    <w:rsid w:val="003008B0"/>
    <w:rsid w:val="00391470"/>
    <w:rsid w:val="003C2360"/>
    <w:rsid w:val="00711ED2"/>
    <w:rsid w:val="00974C79"/>
    <w:rsid w:val="00E5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C0E98"/>
  <w15:chartTrackingRefBased/>
  <w15:docId w15:val="{76FC9937-692F-4926-9348-F4E6823E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C7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56A9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466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Espinoza</dc:creator>
  <cp:keywords/>
  <dc:description/>
  <cp:lastModifiedBy>Lucy Espinoza</cp:lastModifiedBy>
  <cp:revision>2</cp:revision>
  <dcterms:created xsi:type="dcterms:W3CDTF">2026-06-13T04:39:00Z</dcterms:created>
  <dcterms:modified xsi:type="dcterms:W3CDTF">2026-06-13T05:44:00Z</dcterms:modified>
</cp:coreProperties>
</file>