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E3C2" w14:textId="04F4DFC5" w:rsidR="00732CA9" w:rsidRDefault="00992BA2">
      <w:pPr>
        <w:rPr>
          <w:rFonts w:cs="Times New Roman"/>
          <w:lang w:val="es-MX"/>
        </w:rPr>
      </w:pPr>
      <w:bookmarkStart w:id="0" w:name="_Hlk200293037"/>
      <w:bookmarkEnd w:id="0"/>
      <w:r w:rsidRPr="00992BA2">
        <w:rPr>
          <w:rFonts w:cs="Times New Roman"/>
          <w:lang w:val="es-MX"/>
        </w:rPr>
        <w:t>GENESIS GUTIERREZ</w:t>
      </w:r>
    </w:p>
    <w:p w14:paraId="75C2A3CF" w14:textId="77777777" w:rsidR="00992BA2" w:rsidRPr="00992BA2" w:rsidRDefault="00992BA2" w:rsidP="00992BA2">
      <w:pPr>
        <w:spacing w:line="259" w:lineRule="auto"/>
        <w:jc w:val="left"/>
        <w:rPr>
          <w:rFonts w:cs="Times New Roman"/>
          <w:b/>
        </w:rPr>
      </w:pPr>
      <w:r w:rsidRPr="00992BA2">
        <w:rPr>
          <w:rFonts w:cs="Times New Roman"/>
          <w:b/>
        </w:rPr>
        <w:t>OPERACIONES EN OCTAL Y HEXADECIMAL</w:t>
      </w:r>
    </w:p>
    <w:p w14:paraId="47133A74" w14:textId="2B5039C6" w:rsidR="00992BA2" w:rsidRPr="00992BA2" w:rsidRDefault="00992BA2" w:rsidP="00992BA2">
      <w:r w:rsidRPr="00992BA2">
        <w:t xml:space="preserve">En el sistema octal, cada número está compuesto por dígitos que van del 0 al 7, y cada posición representa una potencia de 8. Esta forma de numeración simplifica la representación de valores binarios, ya que tres bits binarios corresponden exactamente a un dígito octal. De manera similar, el sistema hexadecimal utiliza dígitos del 0 al 9 y letras de la A </w:t>
      </w:r>
      <w:proofErr w:type="spellStart"/>
      <w:r w:rsidRPr="00992BA2">
        <w:t>a</w:t>
      </w:r>
      <w:proofErr w:type="spellEnd"/>
      <w:r w:rsidRPr="00992BA2">
        <w:t xml:space="preserve"> la F, donde cada posición es una potencia de 16, y cada dígito hexadecimal equivale a cuatro bits binarios </w:t>
      </w:r>
      <w:sdt>
        <w:sdtPr>
          <w:rPr>
            <w:color w:val="000000"/>
          </w:rPr>
          <w:tag w:val="MENDELEY_CITATION_v3_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"/>
          <w:id w:val="1092349696"/>
          <w:placeholder>
            <w:docPart w:val="3DBFE415B1E64E738848A4305E7D4C7C"/>
          </w:placeholder>
        </w:sdtPr>
        <w:sdtContent>
          <w:r w:rsidRPr="00992BA2">
            <w:rPr>
              <w:color w:val="000000"/>
            </w:rPr>
            <w:t>[1].</w:t>
          </w:r>
        </w:sdtContent>
      </w:sdt>
    </w:p>
    <w:p w14:paraId="47B65087" w14:textId="77777777" w:rsidR="00992BA2" w:rsidRPr="00992BA2" w:rsidRDefault="00992BA2" w:rsidP="00992BA2">
      <w:r w:rsidRPr="00992BA2">
        <w:t>Tanto el sistema octal como el hexadecimal se usan porque permiten representar números binarios largos de forma más compacta y legible, lo que es útil en programación y hardware.</w:t>
      </w:r>
    </w:p>
    <w:p w14:paraId="383C2376" w14:textId="77777777" w:rsidR="00992BA2" w:rsidRPr="00992BA2" w:rsidRDefault="00992BA2" w:rsidP="00992BA2">
      <w:pPr>
        <w:jc w:val="center"/>
        <w:rPr>
          <w:rFonts w:cs="Times New Roman"/>
        </w:rPr>
      </w:pPr>
      <w:r w:rsidRPr="00992BA2">
        <w:rPr>
          <w:rFonts w:cs="Times New Roman"/>
        </w:rPr>
        <w:drawing>
          <wp:inline distT="0" distB="0" distL="0" distR="0" wp14:anchorId="625BBDC0" wp14:editId="748B54E0">
            <wp:extent cx="1276350" cy="2162175"/>
            <wp:effectExtent l="0" t="0" r="0" b="9525"/>
            <wp:docPr id="1" name="Imagen 1" descr="Sistema octal – Ciencia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octal – Cienciay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2162175"/>
                    </a:xfrm>
                    <a:prstGeom prst="rect">
                      <a:avLst/>
                    </a:prstGeom>
                    <a:noFill/>
                    <a:ln>
                      <a:noFill/>
                    </a:ln>
                  </pic:spPr>
                </pic:pic>
              </a:graphicData>
            </a:graphic>
          </wp:inline>
        </w:drawing>
      </w:r>
    </w:p>
    <w:p w14:paraId="7629263A" w14:textId="77777777" w:rsidR="00992BA2" w:rsidRPr="00992BA2" w:rsidRDefault="00992BA2" w:rsidP="00992BA2">
      <w:pPr>
        <w:jc w:val="center"/>
        <w:rPr>
          <w:rFonts w:cs="Times New Roman"/>
          <w:i/>
          <w:iCs/>
        </w:rPr>
      </w:pPr>
      <w:r w:rsidRPr="00992BA2">
        <w:rPr>
          <w:rFonts w:cs="Times New Roman"/>
          <w:i/>
          <w:iCs/>
        </w:rPr>
        <w:t>Sistema Octal</w:t>
      </w:r>
    </w:p>
    <w:p w14:paraId="23AC8066" w14:textId="77777777" w:rsidR="00992BA2" w:rsidRPr="00992BA2" w:rsidRDefault="00992BA2" w:rsidP="00992BA2">
      <w:pPr>
        <w:rPr>
          <w:rFonts w:cs="Times New Roman"/>
          <w:b/>
        </w:rPr>
      </w:pPr>
      <w:r w:rsidRPr="00992BA2">
        <w:rPr>
          <w:rFonts w:cs="Times New Roman"/>
          <w:b/>
        </w:rPr>
        <w:t xml:space="preserve">                  </w:t>
      </w:r>
    </w:p>
    <w:p w14:paraId="2BC69050" w14:textId="413929D6" w:rsidR="00992BA2" w:rsidRPr="00992BA2" w:rsidRDefault="00992BA2" w:rsidP="00992BA2">
      <w:pPr>
        <w:jc w:val="center"/>
        <w:rPr>
          <w:rFonts w:cs="Times New Roman"/>
        </w:rPr>
      </w:pPr>
      <w:r w:rsidRPr="00992BA2">
        <w:rPr>
          <w:rFonts w:cs="Times New Roman"/>
        </w:rPr>
        <w:lastRenderedPageBreak/>
        <w:drawing>
          <wp:inline distT="0" distB="0" distL="0" distR="0" wp14:anchorId="20440552" wp14:editId="6C8CDCA6">
            <wp:extent cx="1304925" cy="4105275"/>
            <wp:effectExtent l="0" t="0" r="9525" b="9525"/>
            <wp:docPr id="2" name="Imagen 2" descr="Sistema hexadecimal – Ciencia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 hexadecimal – Cienciay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925" cy="4105275"/>
                    </a:xfrm>
                    <a:prstGeom prst="rect">
                      <a:avLst/>
                    </a:prstGeom>
                    <a:noFill/>
                    <a:ln>
                      <a:noFill/>
                    </a:ln>
                  </pic:spPr>
                </pic:pic>
              </a:graphicData>
            </a:graphic>
          </wp:inline>
        </w:drawing>
      </w:r>
    </w:p>
    <w:p w14:paraId="7B9B1CEF" w14:textId="77777777" w:rsidR="00992BA2" w:rsidRPr="00992BA2" w:rsidRDefault="00992BA2" w:rsidP="00992BA2">
      <w:pPr>
        <w:jc w:val="center"/>
        <w:rPr>
          <w:rFonts w:cs="Times New Roman"/>
          <w:b/>
          <w:i/>
          <w:iCs/>
        </w:rPr>
      </w:pPr>
      <w:r w:rsidRPr="00992BA2">
        <w:rPr>
          <w:rFonts w:cs="Times New Roman"/>
          <w:i/>
          <w:iCs/>
        </w:rPr>
        <w:t>Sistema Hexadecimal</w:t>
      </w:r>
    </w:p>
    <w:p w14:paraId="08B1EECB" w14:textId="77777777" w:rsidR="00992BA2" w:rsidRPr="00992BA2" w:rsidRDefault="00992BA2" w:rsidP="00992BA2">
      <w:pPr>
        <w:rPr>
          <w:rFonts w:cs="Times New Roman"/>
          <w:b/>
        </w:rPr>
      </w:pPr>
      <w:r w:rsidRPr="00992BA2">
        <w:rPr>
          <w:rFonts w:cs="Times New Roman"/>
          <w:b/>
        </w:rPr>
        <w:t>UTILIDAD DEL SISTEMA HEXADECIMAL EN PROGRAMACIÓN</w:t>
      </w:r>
    </w:p>
    <w:p w14:paraId="2D229FDD" w14:textId="700E2364" w:rsidR="00992BA2" w:rsidRPr="00992BA2" w:rsidRDefault="00992BA2" w:rsidP="00992BA2">
      <w:pPr>
        <w:rPr>
          <w:rFonts w:cs="Times New Roman"/>
        </w:rPr>
      </w:pPr>
      <w:r w:rsidRPr="00992BA2">
        <w:rPr>
          <w:rFonts w:cs="Times New Roman"/>
        </w:rPr>
        <w:t xml:space="preserve">El sistema hexadecimal se utiliza frecuentemente para representar instrucciones en lenguaje ensamblador. Gracias a que cada instrucción máquina está formada por múltiples bits, escribirlas en binario sería muy largo y poco práctico. En cambio, expresarlas en hexadecimal permite comprimir esa información y trabajar de forma más eficiente en entornos de bajo nivel </w:t>
      </w:r>
      <w:sdt>
        <w:sdtPr>
          <w:rPr>
            <w:rFonts w:cs="Times New Roman"/>
            <w:color w:val="000000"/>
          </w:rPr>
          <w:tag w:val="MENDELEY_CITATION_v3_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"/>
          <w:id w:val="651572666"/>
          <w:placeholder>
            <w:docPart w:val="3DBFE415B1E64E738848A4305E7D4C7C"/>
          </w:placeholder>
        </w:sdtPr>
        <w:sdtContent>
          <w:r w:rsidRPr="00992BA2">
            <w:rPr>
              <w:rFonts w:cs="Times New Roman"/>
              <w:color w:val="000000"/>
            </w:rPr>
            <w:t>[2].</w:t>
          </w:r>
        </w:sdtContent>
      </w:sdt>
    </w:p>
    <w:p w14:paraId="245BAB04" w14:textId="77777777" w:rsidR="00992BA2" w:rsidRPr="00992BA2" w:rsidRDefault="00992BA2" w:rsidP="00992BA2">
      <w:pPr>
        <w:rPr>
          <w:rFonts w:cs="Times New Roman"/>
          <w:b/>
        </w:rPr>
      </w:pPr>
      <w:r w:rsidRPr="00992BA2">
        <w:rPr>
          <w:rFonts w:cs="Times New Roman"/>
          <w:b/>
        </w:rPr>
        <w:t>HEXADECIMAL Y LA RELACIÓN CON LOS BYTES</w:t>
      </w:r>
    </w:p>
    <w:p w14:paraId="6BBC8819" w14:textId="62849AF4" w:rsidR="00992BA2" w:rsidRPr="00992BA2" w:rsidRDefault="00992BA2" w:rsidP="00992BA2">
      <w:pPr>
        <w:rPr>
          <w:rFonts w:cs="Times New Roman"/>
        </w:rPr>
      </w:pPr>
      <w:r w:rsidRPr="00992BA2">
        <w:rPr>
          <w:rFonts w:cs="Times New Roman"/>
        </w:rPr>
        <w:t xml:space="preserve">Una ventaja adicional del sistema hexadecimal es su alineación natural con los bytes, ya que un byte (8 bits) puede representarse como dos dígitos hexadecimales. Esto hace que el trabajo con direcciones de memoria y valores almacenados en registros sea más intuitivo. Por eso, muchos lenguajes y depuradores muestran valores de memoria en hexadecimal: es una forma directa de ver el contenido real de un byte </w:t>
      </w:r>
      <w:sdt>
        <w:sdtPr>
          <w:rPr>
            <w:rFonts w:cs="Times New Roman"/>
            <w:color w:val="000000"/>
          </w:rPr>
          <w:tag w:val="MENDELEY_CITATION_v3_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"/>
          <w:id w:val="-1211946244"/>
          <w:placeholder>
            <w:docPart w:val="3DBFE415B1E64E738848A4305E7D4C7C"/>
          </w:placeholder>
        </w:sdtPr>
        <w:sdtContent>
          <w:r w:rsidRPr="00992BA2">
            <w:rPr>
              <w:rFonts w:cs="Times New Roman"/>
              <w:color w:val="000000"/>
            </w:rPr>
            <w:t>[2].</w:t>
          </w:r>
        </w:sdtContent>
      </w:sdt>
    </w:p>
    <w:p w14:paraId="3ABE2A82" w14:textId="77777777" w:rsidR="00992BA2" w:rsidRPr="00992BA2" w:rsidRDefault="00992BA2" w:rsidP="00992BA2">
      <w:pPr>
        <w:rPr>
          <w:rFonts w:cs="Times New Roman"/>
          <w:bCs/>
        </w:rPr>
      </w:pPr>
      <w:r w:rsidRPr="00992BA2">
        <w:rPr>
          <w:rFonts w:cs="Times New Roman"/>
          <w:bCs/>
        </w:rPr>
        <w:t>Entender que “A1” equivale a un byte específico ayuda a interpretar qué instrucciones o datos están siendo manejados en una dirección concreta de memoria.</w:t>
      </w:r>
    </w:p>
    <w:p w14:paraId="2C7187C8" w14:textId="4C47FA10" w:rsidR="00992BA2" w:rsidRDefault="00992BA2" w:rsidP="00992BA2">
      <w:pPr>
        <w:rPr>
          <w:rFonts w:cs="Times New Roman"/>
        </w:rPr>
      </w:pPr>
    </w:p>
    <w:p w14:paraId="00511CBF" w14:textId="77777777" w:rsidR="00992BA2" w:rsidRPr="00992BA2" w:rsidRDefault="00992BA2" w:rsidP="00992BA2">
      <w:pPr>
        <w:rPr>
          <w:rFonts w:cs="Times New Roman"/>
        </w:rPr>
      </w:pPr>
    </w:p>
    <w:p w14:paraId="1A72D33C" w14:textId="77777777" w:rsidR="00992BA2" w:rsidRPr="00992BA2" w:rsidRDefault="00992BA2" w:rsidP="00992BA2">
      <w:pPr>
        <w:rPr>
          <w:rFonts w:cs="Times New Roman"/>
          <w:b/>
        </w:rPr>
      </w:pPr>
      <w:r w:rsidRPr="00992BA2">
        <w:rPr>
          <w:rFonts w:cs="Times New Roman"/>
          <w:b/>
        </w:rPr>
        <w:lastRenderedPageBreak/>
        <w:t>OPERACIONES BÁSICAS EN OCTAL Y HEXADECIMAL</w:t>
      </w:r>
    </w:p>
    <w:p w14:paraId="421E5487" w14:textId="42E6D2CB" w:rsidR="00992BA2" w:rsidRPr="00992BA2" w:rsidRDefault="00992BA2" w:rsidP="00992BA2">
      <w:pPr>
        <w:rPr>
          <w:rFonts w:cs="Times New Roman"/>
        </w:rPr>
      </w:pPr>
      <w:r w:rsidRPr="00992BA2">
        <w:rPr>
          <w:rFonts w:cs="Times New Roman"/>
        </w:rPr>
        <w:t xml:space="preserve">En operaciones aritméticas, tanto en octal como en hexadecimal, las reglas básicas se adaptan al valor de su base. Por ejemplo, en octal, si al sumar dos dígitos se pasa de 7, se lleva una unidad a la siguiente posición. En hexadecimal ocurre lo mismo si se supera la F (que representa el 15 decimal) </w:t>
      </w:r>
      <w:sdt>
        <w:sdtPr>
          <w:rPr>
            <w:rFonts w:cs="Times New Roman"/>
            <w:color w:val="000000"/>
          </w:rPr>
          <w:tag w:val="MENDELEY_CITATION_v3_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"/>
          <w:id w:val="-1875457808"/>
          <w:placeholder>
            <w:docPart w:val="3DBFE415B1E64E738848A4305E7D4C7C"/>
          </w:placeholder>
        </w:sdtPr>
        <w:sdtContent>
          <w:r w:rsidRPr="00992BA2">
            <w:rPr>
              <w:rFonts w:cs="Times New Roman"/>
              <w:color w:val="000000"/>
            </w:rPr>
            <w:t>[1].</w:t>
          </w:r>
        </w:sdtContent>
      </w:sdt>
    </w:p>
    <w:p w14:paraId="209D8D92" w14:textId="77777777" w:rsidR="00992BA2" w:rsidRPr="00992BA2" w:rsidRDefault="00992BA2" w:rsidP="00992BA2">
      <w:pPr>
        <w:rPr>
          <w:rFonts w:cs="Times New Roman"/>
        </w:rPr>
      </w:pPr>
      <w:r w:rsidRPr="00992BA2">
        <w:rPr>
          <w:rFonts w:cs="Times New Roman"/>
        </w:rPr>
        <w:t>En la figura (#) se muestra un ejemplo de suma octal. Aquí se observa cómo al sumar dos dígitos que dan un resultado mayor a 7, se lleva 1 y se ajusta el resultado a base 8.</w:t>
      </w:r>
    </w:p>
    <w:p w14:paraId="574CDB4D" w14:textId="77777777" w:rsidR="00992BA2" w:rsidRPr="00992BA2" w:rsidRDefault="00992BA2" w:rsidP="00992BA2">
      <w:pPr>
        <w:jc w:val="center"/>
        <w:rPr>
          <w:rFonts w:cs="Times New Roman"/>
        </w:rPr>
      </w:pPr>
      <w:r w:rsidRPr="00992BA2">
        <w:rPr>
          <w:rFonts w:cs="Times New Roman"/>
        </w:rPr>
        <w:drawing>
          <wp:inline distT="0" distB="0" distL="0" distR="0" wp14:anchorId="72F9BF8B" wp14:editId="72361F6B">
            <wp:extent cx="3653034" cy="243840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 b="-1909"/>
                    <a:stretch/>
                  </pic:blipFill>
                  <pic:spPr bwMode="auto">
                    <a:xfrm>
                      <a:off x="0" y="0"/>
                      <a:ext cx="3656205" cy="2440517"/>
                    </a:xfrm>
                    <a:prstGeom prst="rect">
                      <a:avLst/>
                    </a:prstGeom>
                    <a:noFill/>
                    <a:ln>
                      <a:noFill/>
                    </a:ln>
                    <a:extLst>
                      <a:ext uri="{53640926-AAD7-44D8-BBD7-CCE9431645EC}">
                        <a14:shadowObscured xmlns:a14="http://schemas.microsoft.com/office/drawing/2010/main"/>
                      </a:ext>
                    </a:extLst>
                  </pic:spPr>
                </pic:pic>
              </a:graphicData>
            </a:graphic>
          </wp:inline>
        </w:drawing>
      </w:r>
    </w:p>
    <w:p w14:paraId="3A85FAD4" w14:textId="77777777" w:rsidR="00992BA2" w:rsidRPr="00992BA2" w:rsidRDefault="00992BA2" w:rsidP="00992BA2">
      <w:pPr>
        <w:jc w:val="center"/>
        <w:rPr>
          <w:rFonts w:cs="Times New Roman"/>
          <w:i/>
          <w:iCs/>
        </w:rPr>
      </w:pPr>
      <w:r w:rsidRPr="00992BA2">
        <w:rPr>
          <w:rFonts w:cs="Times New Roman"/>
          <w:i/>
          <w:iCs/>
        </w:rPr>
        <w:t>Suma Octal</w:t>
      </w:r>
    </w:p>
    <w:p w14:paraId="40F47966" w14:textId="77777777" w:rsidR="00992BA2" w:rsidRPr="00992BA2" w:rsidRDefault="00992BA2" w:rsidP="00992BA2">
      <w:pPr>
        <w:rPr>
          <w:rFonts w:cs="Times New Roman"/>
        </w:rPr>
      </w:pPr>
      <w:r w:rsidRPr="00992BA2">
        <w:rPr>
          <w:rFonts w:cs="Times New Roman"/>
        </w:rPr>
        <w:t>En la figura (#) se muestra un ejemplo de resta octal. Se puede ver que cuando no se puede restar directamente, se pide prestado del dígito de la izquierda, teniendo en cuenta la base octal.</w:t>
      </w:r>
    </w:p>
    <w:p w14:paraId="7DE2047C" w14:textId="77777777" w:rsidR="00992BA2" w:rsidRPr="00992BA2" w:rsidRDefault="00992BA2" w:rsidP="00992BA2">
      <w:pPr>
        <w:jc w:val="center"/>
        <w:rPr>
          <w:rFonts w:cs="Times New Roman"/>
        </w:rPr>
      </w:pPr>
      <w:r w:rsidRPr="00992BA2">
        <w:rPr>
          <w:rFonts w:cs="Times New Roman"/>
        </w:rPr>
        <w:drawing>
          <wp:inline distT="0" distB="0" distL="0" distR="0" wp14:anchorId="216049AE" wp14:editId="05F74ACB">
            <wp:extent cx="3586480" cy="2307763"/>
            <wp:effectExtent l="0" t="0" r="0" b="0"/>
            <wp:docPr id="5" name="Imagen 5" descr="LÓGICA DE PROGRAMACIÓN: Suma, Resta, Multiplicación y División en Sistema  Oc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ÓGICA DE PROGRAMACIÓN: Suma, Resta, Multiplicación y División en Sistema  Oc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8135" cy="2321697"/>
                    </a:xfrm>
                    <a:prstGeom prst="rect">
                      <a:avLst/>
                    </a:prstGeom>
                    <a:noFill/>
                    <a:ln>
                      <a:noFill/>
                    </a:ln>
                  </pic:spPr>
                </pic:pic>
              </a:graphicData>
            </a:graphic>
          </wp:inline>
        </w:drawing>
      </w:r>
    </w:p>
    <w:p w14:paraId="62D2FF5B" w14:textId="77777777" w:rsidR="00992BA2" w:rsidRPr="00992BA2" w:rsidRDefault="00992BA2" w:rsidP="00992BA2">
      <w:pPr>
        <w:jc w:val="center"/>
        <w:rPr>
          <w:rFonts w:cs="Times New Roman"/>
          <w:i/>
          <w:iCs/>
        </w:rPr>
      </w:pPr>
      <w:r w:rsidRPr="00992BA2">
        <w:rPr>
          <w:rFonts w:cs="Times New Roman"/>
          <w:i/>
          <w:iCs/>
        </w:rPr>
        <w:t>Resta Octal</w:t>
      </w:r>
    </w:p>
    <w:p w14:paraId="539B3F11" w14:textId="77777777" w:rsidR="00992BA2" w:rsidRPr="00992BA2" w:rsidRDefault="00992BA2" w:rsidP="00992BA2">
      <w:pPr>
        <w:rPr>
          <w:rFonts w:cs="Times New Roman"/>
        </w:rPr>
      </w:pPr>
      <w:r w:rsidRPr="00992BA2">
        <w:rPr>
          <w:rFonts w:cs="Times New Roman"/>
        </w:rPr>
        <w:t>En la figura (#) se muestra un ejemplo de suma hexadecimal. Se puede ver que cuando el resultado supera F (15), se genera un acarreo, y se ajusta el valor al sistema hexadecimal.</w:t>
      </w:r>
    </w:p>
    <w:p w14:paraId="05CF566E" w14:textId="77777777" w:rsidR="00992BA2" w:rsidRPr="00992BA2" w:rsidRDefault="00992BA2" w:rsidP="00992BA2">
      <w:pPr>
        <w:jc w:val="center"/>
        <w:rPr>
          <w:rFonts w:cs="Times New Roman"/>
        </w:rPr>
      </w:pPr>
      <w:r w:rsidRPr="00992BA2">
        <w:rPr>
          <w:rFonts w:cs="Times New Roman"/>
        </w:rPr>
        <w:lastRenderedPageBreak/>
        <w:drawing>
          <wp:inline distT="0" distB="0" distL="0" distR="0" wp14:anchorId="7AFCF228" wp14:editId="54E2F35F">
            <wp:extent cx="2470986" cy="1514475"/>
            <wp:effectExtent l="0" t="0" r="5715" b="0"/>
            <wp:docPr id="6" name="Imagen 6" descr="Operaciones con Números Hexadecimales - Suma y R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raciones con Números Hexadecimales - Suma y Res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705" cy="1516142"/>
                    </a:xfrm>
                    <a:prstGeom prst="rect">
                      <a:avLst/>
                    </a:prstGeom>
                    <a:noFill/>
                    <a:ln>
                      <a:noFill/>
                    </a:ln>
                  </pic:spPr>
                </pic:pic>
              </a:graphicData>
            </a:graphic>
          </wp:inline>
        </w:drawing>
      </w:r>
    </w:p>
    <w:p w14:paraId="7E3378F9" w14:textId="77777777" w:rsidR="00992BA2" w:rsidRPr="00992BA2" w:rsidRDefault="00992BA2" w:rsidP="00992BA2">
      <w:pPr>
        <w:jc w:val="center"/>
        <w:rPr>
          <w:rFonts w:cs="Times New Roman"/>
          <w:i/>
          <w:iCs/>
        </w:rPr>
      </w:pPr>
      <w:r w:rsidRPr="00992BA2">
        <w:rPr>
          <w:rFonts w:cs="Times New Roman"/>
          <w:i/>
          <w:iCs/>
        </w:rPr>
        <w:t>Suma Hexadecimal</w:t>
      </w:r>
    </w:p>
    <w:p w14:paraId="17B4DF72" w14:textId="77777777" w:rsidR="00992BA2" w:rsidRPr="00992BA2" w:rsidRDefault="00992BA2" w:rsidP="00992BA2">
      <w:pPr>
        <w:rPr>
          <w:rFonts w:cs="Times New Roman"/>
        </w:rPr>
      </w:pPr>
      <w:r w:rsidRPr="00992BA2">
        <w:rPr>
          <w:rFonts w:cs="Times New Roman"/>
        </w:rPr>
        <w:t>En la figura (#) se muestra un ejemplo de resta hexadecimal. En este caso, la operación se puede realizar directamente sin necesidad de pedir prestado, simplemente restando los valores correspondientes en hexadecimal.</w:t>
      </w:r>
    </w:p>
    <w:p w14:paraId="10ECDCFA" w14:textId="77777777" w:rsidR="00992BA2" w:rsidRPr="00992BA2" w:rsidRDefault="00992BA2" w:rsidP="00992BA2">
      <w:pPr>
        <w:jc w:val="center"/>
        <w:rPr>
          <w:rFonts w:cs="Times New Roman"/>
        </w:rPr>
      </w:pPr>
      <w:r w:rsidRPr="00992BA2">
        <w:rPr>
          <w:rFonts w:cs="Times New Roman"/>
        </w:rPr>
        <w:drawing>
          <wp:inline distT="0" distB="0" distL="0" distR="0" wp14:anchorId="219F73AE" wp14:editId="7D25B0D3">
            <wp:extent cx="2400300" cy="1228725"/>
            <wp:effectExtent l="0" t="0" r="0" b="9525"/>
            <wp:docPr id="7" name="Imagen 7" descr="Suma y Resta en el Sistema Hexadecimal | Sistemas Nume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ma y Resta en el Sistema Hexadecimal | Sistemas Numer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1228725"/>
                    </a:xfrm>
                    <a:prstGeom prst="rect">
                      <a:avLst/>
                    </a:prstGeom>
                    <a:noFill/>
                    <a:ln>
                      <a:noFill/>
                    </a:ln>
                  </pic:spPr>
                </pic:pic>
              </a:graphicData>
            </a:graphic>
          </wp:inline>
        </w:drawing>
      </w:r>
    </w:p>
    <w:p w14:paraId="69E61E03" w14:textId="77777777" w:rsidR="00992BA2" w:rsidRPr="00992BA2" w:rsidRDefault="00992BA2" w:rsidP="00992BA2">
      <w:pPr>
        <w:jc w:val="center"/>
        <w:rPr>
          <w:rFonts w:cs="Times New Roman"/>
          <w:i/>
          <w:iCs/>
        </w:rPr>
      </w:pPr>
      <w:r w:rsidRPr="00992BA2">
        <w:rPr>
          <w:rFonts w:cs="Times New Roman"/>
          <w:i/>
          <w:iCs/>
        </w:rPr>
        <w:t>Resta Hexadecimal</w:t>
      </w:r>
    </w:p>
    <w:p w14:paraId="3C1A45F6" w14:textId="77777777" w:rsidR="00992BA2" w:rsidRPr="00992BA2" w:rsidRDefault="00992BA2" w:rsidP="00992BA2">
      <w:pPr>
        <w:rPr>
          <w:rFonts w:cs="Times New Roman"/>
        </w:rPr>
      </w:pPr>
      <w:r w:rsidRPr="00992BA2">
        <w:rPr>
          <w:rFonts w:cs="Times New Roman"/>
        </w:rPr>
        <w:t xml:space="preserve">Además de facilitar la representación binaria, los sistemas octal y hexadecimal permiten transformar cifras complejas a otras bases de forma directa y estructurada. Por ejemplo, al convertir de hexadecimal a binario, se toma cada dígito y se traduce directamente en un grupo de cuatro bits, mientras que en el caso del octal se usa un grupo de tres bits. </w:t>
      </w:r>
    </w:p>
    <w:p w14:paraId="56FAC548" w14:textId="77777777" w:rsidR="00992BA2" w:rsidRPr="00992BA2" w:rsidRDefault="00992BA2" w:rsidP="00992BA2">
      <w:pPr>
        <w:rPr>
          <w:rFonts w:cs="Times New Roman"/>
          <w:b/>
        </w:rPr>
      </w:pPr>
      <w:r w:rsidRPr="00992BA2">
        <w:rPr>
          <w:rFonts w:cs="Times New Roman"/>
          <w:b/>
        </w:rPr>
        <w:t>APLICACIÓN PRÁCTICA EN ARQUITECTURA DE COMPUTADORES</w:t>
      </w:r>
    </w:p>
    <w:p w14:paraId="6D6F4FF8" w14:textId="35294727" w:rsidR="00992BA2" w:rsidRDefault="00992BA2" w:rsidP="00992BA2">
      <w:pPr>
        <w:rPr>
          <w:rFonts w:cs="Times New Roman"/>
          <w:color w:val="000000"/>
        </w:rPr>
      </w:pPr>
      <w:r w:rsidRPr="00992BA2">
        <w:rPr>
          <w:rFonts w:cs="Times New Roman"/>
        </w:rPr>
        <w:t xml:space="preserve">En la arquitectura de computadores, el uso de números en base 8 y 16 es esencial para la representación de instrucciones máquina, direcciones de memoria y manipulación de registros. Al utilizar sistemas como el hexadecimal, se puede comprender más fácilmente el comportamiento del procesador y los datos almacenados. Este sistema actúa como una especie de “puente” entre el binario que entiende la máquina y el ensamblador que programa el humano </w:t>
      </w:r>
      <w:sdt>
        <w:sdtPr>
          <w:rPr>
            <w:rFonts w:cs="Times New Roman"/>
            <w:color w:val="000000"/>
          </w:rPr>
          <w:tag w:val="MENDELEY_CITATION_v3_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"/>
          <w:id w:val="484895434"/>
          <w:placeholder>
            <w:docPart w:val="3DBFE415B1E64E738848A4305E7D4C7C"/>
          </w:placeholder>
        </w:sdtPr>
        <w:sdtContent>
          <w:r w:rsidRPr="00992BA2">
            <w:rPr>
              <w:rFonts w:cs="Times New Roman"/>
              <w:color w:val="000000"/>
            </w:rPr>
            <w:t>[2].</w:t>
          </w:r>
        </w:sdtContent>
      </w:sdt>
    </w:p>
    <w:p w14:paraId="0B9B6F39" w14:textId="1D3AE7E2" w:rsidR="00992BA2" w:rsidRDefault="00992BA2" w:rsidP="00992BA2">
      <w:pPr>
        <w:rPr>
          <w:rFonts w:cs="Times New Roman"/>
          <w:color w:val="000000"/>
        </w:rPr>
      </w:pPr>
    </w:p>
    <w:p w14:paraId="77DE972C" w14:textId="315A7D87" w:rsidR="00992BA2" w:rsidRDefault="00992BA2" w:rsidP="00992BA2">
      <w:pPr>
        <w:rPr>
          <w:rFonts w:cs="Times New Roman"/>
          <w:color w:val="000000"/>
        </w:rPr>
      </w:pPr>
    </w:p>
    <w:p w14:paraId="778E7856" w14:textId="2FAB6258" w:rsidR="00992BA2" w:rsidRDefault="00992BA2" w:rsidP="00992BA2">
      <w:pPr>
        <w:rPr>
          <w:rFonts w:cs="Times New Roman"/>
          <w:color w:val="000000"/>
        </w:rPr>
      </w:pPr>
    </w:p>
    <w:p w14:paraId="5CE8A169" w14:textId="63851202" w:rsidR="00992BA2" w:rsidRDefault="00992BA2" w:rsidP="00992BA2">
      <w:pPr>
        <w:rPr>
          <w:rFonts w:cs="Times New Roman"/>
          <w:color w:val="000000"/>
        </w:rPr>
      </w:pPr>
    </w:p>
    <w:p w14:paraId="0310C0E7" w14:textId="34C52028" w:rsidR="00992BA2" w:rsidRDefault="00992BA2" w:rsidP="00992BA2">
      <w:pPr>
        <w:rPr>
          <w:rFonts w:cs="Times New Roman"/>
          <w:color w:val="000000"/>
        </w:rPr>
      </w:pPr>
    </w:p>
    <w:p w14:paraId="096F67E4" w14:textId="69A62B59" w:rsidR="00992BA2" w:rsidRPr="00992BA2" w:rsidRDefault="00992BA2" w:rsidP="00992BA2">
      <w:pPr>
        <w:rPr>
          <w:rFonts w:cs="Times New Roman"/>
          <w:b/>
          <w:bCs/>
        </w:rPr>
      </w:pPr>
      <w:r w:rsidRPr="00992BA2">
        <w:rPr>
          <w:rFonts w:cs="Times New Roman"/>
          <w:b/>
          <w:bCs/>
          <w:color w:val="000000"/>
        </w:rPr>
        <w:lastRenderedPageBreak/>
        <w:t>BIBLIOGRAFIA:</w:t>
      </w:r>
    </w:p>
    <w:sdt>
      <w:sdtPr>
        <w:rPr>
          <w:color w:val="000000"/>
        </w:rPr>
        <w:tag w:val="MENDELEY_BIBLIOGRAPHY"/>
        <w:id w:val="-1079289601"/>
        <w:placeholder>
          <w:docPart w:val="DefaultPlaceholder_-1854013440"/>
        </w:placeholder>
      </w:sdtPr>
      <w:sdtContent>
        <w:p w14:paraId="1B32B773" w14:textId="77777777" w:rsidR="00992BA2" w:rsidRPr="00992BA2" w:rsidRDefault="00992BA2">
          <w:pPr>
            <w:autoSpaceDE w:val="0"/>
            <w:autoSpaceDN w:val="0"/>
            <w:ind w:hanging="640"/>
            <w:divId w:val="1588229990"/>
            <w:rPr>
              <w:rFonts w:eastAsia="Times New Roman"/>
              <w:color w:val="000000"/>
              <w:sz w:val="24"/>
              <w:szCs w:val="24"/>
              <w:lang w:val="en-US"/>
            </w:rPr>
          </w:pPr>
          <w:r w:rsidRPr="00992BA2">
            <w:rPr>
              <w:rFonts w:eastAsia="Times New Roman"/>
              <w:color w:val="000000"/>
              <w:lang w:val="en-US"/>
            </w:rPr>
            <w:t>[1]</w:t>
          </w:r>
          <w:r w:rsidRPr="00992BA2">
            <w:rPr>
              <w:rFonts w:eastAsia="Times New Roman"/>
              <w:color w:val="000000"/>
              <w:lang w:val="en-US"/>
            </w:rPr>
            <w:tab/>
            <w:t xml:space="preserve">A. C. Jha, “Positional Number System,” </w:t>
          </w:r>
          <w:r w:rsidRPr="00992BA2">
            <w:rPr>
              <w:rFonts w:eastAsia="Times New Roman"/>
              <w:i/>
              <w:iCs/>
              <w:color w:val="000000"/>
              <w:lang w:val="en-US"/>
            </w:rPr>
            <w:t>NUTA Journal</w:t>
          </w:r>
          <w:r w:rsidRPr="00992BA2">
            <w:rPr>
              <w:rFonts w:eastAsia="Times New Roman"/>
              <w:color w:val="000000"/>
              <w:lang w:val="en-US"/>
            </w:rPr>
            <w:t>, vol. 7, no. 1–2, pp. 1–9, Dec. 2020, doi: 10.3126/nutaj.v7i1-2.39924.</w:t>
          </w:r>
        </w:p>
        <w:p w14:paraId="03B4792B" w14:textId="77777777" w:rsidR="00992BA2" w:rsidRPr="00992BA2" w:rsidRDefault="00992BA2">
          <w:pPr>
            <w:autoSpaceDE w:val="0"/>
            <w:autoSpaceDN w:val="0"/>
            <w:ind w:hanging="640"/>
            <w:divId w:val="702247389"/>
            <w:rPr>
              <w:rFonts w:eastAsia="Times New Roman"/>
              <w:color w:val="000000"/>
              <w:lang w:val="en-US"/>
            </w:rPr>
          </w:pPr>
          <w:r w:rsidRPr="00992BA2">
            <w:rPr>
              <w:rFonts w:eastAsia="Times New Roman"/>
              <w:color w:val="000000"/>
            </w:rPr>
            <w:t>[2]</w:t>
          </w:r>
          <w:r w:rsidRPr="00992BA2">
            <w:rPr>
              <w:rFonts w:eastAsia="Times New Roman"/>
              <w:color w:val="000000"/>
            </w:rPr>
            <w:tab/>
            <w:t xml:space="preserve">S. B. Mir </w:t>
          </w:r>
          <w:r w:rsidRPr="00992BA2">
            <w:rPr>
              <w:rFonts w:eastAsia="Times New Roman"/>
              <w:i/>
              <w:iCs/>
              <w:color w:val="000000"/>
            </w:rPr>
            <w:t>et al.</w:t>
          </w:r>
          <w:r w:rsidRPr="00992BA2">
            <w:rPr>
              <w:rFonts w:eastAsia="Times New Roman"/>
              <w:color w:val="000000"/>
            </w:rPr>
            <w:t xml:space="preserve">, “Introducción a la arquitectura de computadores con QtARMSim y Arduino,” 2019. </w:t>
          </w:r>
          <w:r w:rsidRPr="00992BA2">
            <w:rPr>
              <w:rFonts w:eastAsia="Times New Roman"/>
              <w:color w:val="000000"/>
              <w:lang w:val="en-US"/>
            </w:rPr>
            <w:t>Accessed: Jun. 07, 2025. [Online]. Available: https://dspace.itsjapon.edu.ec/jspui/bitstream/123456789/435/1/Introduccion-ARM-Arduino.pdf</w:t>
          </w:r>
        </w:p>
        <w:p w14:paraId="609D90D3" w14:textId="3D99178D" w:rsidR="00992BA2" w:rsidRPr="00992BA2" w:rsidRDefault="00992BA2" w:rsidP="00992BA2">
          <w:r w:rsidRPr="00992BA2">
            <w:rPr>
              <w:rFonts w:eastAsia="Times New Roman"/>
              <w:color w:val="000000"/>
              <w:lang w:val="en-US"/>
            </w:rPr>
            <w:t> </w:t>
          </w:r>
        </w:p>
      </w:sdtContent>
    </w:sdt>
    <w:sectPr w:rsidR="00992BA2" w:rsidRPr="00992B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A2"/>
    <w:rsid w:val="00423720"/>
    <w:rsid w:val="004817BD"/>
    <w:rsid w:val="00607B7A"/>
    <w:rsid w:val="00732CA9"/>
    <w:rsid w:val="00992BA2"/>
    <w:rsid w:val="00A04E86"/>
    <w:rsid w:val="00B111EB"/>
    <w:rsid w:val="00B74B3E"/>
    <w:rsid w:val="00C96F3F"/>
    <w:rsid w:val="00DF14D9"/>
    <w:rsid w:val="00E2563E"/>
    <w:rsid w:val="00F554B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4F89"/>
  <w15:chartTrackingRefBased/>
  <w15:docId w15:val="{F29577F7-0CDF-42F8-81D7-C5F79D14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BA2"/>
    <w:pPr>
      <w:spacing w:line="360" w:lineRule="auto"/>
      <w:jc w:val="both"/>
    </w:pPr>
    <w:rPr>
      <w:rFonts w:ascii="Times New Roman" w:hAnsi="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92B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550710">
      <w:bodyDiv w:val="1"/>
      <w:marLeft w:val="0"/>
      <w:marRight w:val="0"/>
      <w:marTop w:val="0"/>
      <w:marBottom w:val="0"/>
      <w:divBdr>
        <w:top w:val="none" w:sz="0" w:space="0" w:color="auto"/>
        <w:left w:val="none" w:sz="0" w:space="0" w:color="auto"/>
        <w:bottom w:val="none" w:sz="0" w:space="0" w:color="auto"/>
        <w:right w:val="none" w:sz="0" w:space="0" w:color="auto"/>
      </w:divBdr>
      <w:divsChild>
        <w:div w:id="1588229990">
          <w:marLeft w:val="640"/>
          <w:marRight w:val="0"/>
          <w:marTop w:val="0"/>
          <w:marBottom w:val="0"/>
          <w:divBdr>
            <w:top w:val="none" w:sz="0" w:space="0" w:color="auto"/>
            <w:left w:val="none" w:sz="0" w:space="0" w:color="auto"/>
            <w:bottom w:val="none" w:sz="0" w:space="0" w:color="auto"/>
            <w:right w:val="none" w:sz="0" w:space="0" w:color="auto"/>
          </w:divBdr>
        </w:div>
        <w:div w:id="70224738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BFE415B1E64E738848A4305E7D4C7C"/>
        <w:category>
          <w:name w:val="General"/>
          <w:gallery w:val="placeholder"/>
        </w:category>
        <w:types>
          <w:type w:val="bbPlcHdr"/>
        </w:types>
        <w:behaviors>
          <w:behavior w:val="content"/>
        </w:behaviors>
        <w:guid w:val="{B783F6CD-F026-4BCB-B858-F6C7F6D50C0A}"/>
      </w:docPartPr>
      <w:docPartBody>
        <w:p w:rsidR="00000000" w:rsidRDefault="00050069" w:rsidP="00050069">
          <w:pPr>
            <w:pStyle w:val="3DBFE415B1E64E738848A4305E7D4C7C"/>
          </w:pPr>
          <w:r w:rsidRPr="0014350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7E47BC25-DC0D-48DD-AD10-F32E734FE985}"/>
      </w:docPartPr>
      <w:docPartBody>
        <w:p w:rsidR="00000000" w:rsidRDefault="00050069">
          <w:r w:rsidRPr="00B96F3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69"/>
    <w:rsid w:val="00050069"/>
    <w:rsid w:val="006663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0069"/>
    <w:rPr>
      <w:color w:val="808080"/>
    </w:rPr>
  </w:style>
  <w:style w:type="paragraph" w:customStyle="1" w:styleId="0E06B4F37AF3454589C7114628C78438">
    <w:name w:val="0E06B4F37AF3454589C7114628C78438"/>
    <w:rsid w:val="00050069"/>
  </w:style>
  <w:style w:type="paragraph" w:customStyle="1" w:styleId="3DBFE415B1E64E738848A4305E7D4C7C">
    <w:name w:val="3DBFE415B1E64E738848A4305E7D4C7C"/>
    <w:rsid w:val="000500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EC82FF-3AC4-4825-B79F-AA5246FD33E2}">
  <we:reference id="wa104382081" version="1.55.1.0" store="en-US" storeType="OMEX"/>
  <we:alternateReferences>
    <we:reference id="WA104382081" version="1.55.1.0" store="" storeType="OMEX"/>
  </we:alternateReferences>
  <we:properties>
    <we:property name="MENDELEY_CITATIONS" value="[{&quot;citationID&quot;:&quot;MENDELEY_CITATION_3b970bcf-604f-4d56-9c52-9b4b30dcdfc0&quot;,&quot;properties&quot;:{&quot;noteIndex&quot;:0},&quot;isEdited&quot;:false,&quot;manualOverride&quot;:{&quot;isManuallyOverridden&quot;:true,&quot;citeprocText&quot;:&quot;[1]&quot;,&quot;manualOverrideText&quot;:&quot;[1].&quot;},&quot;citationTag&quot;:&quot;MENDELEY_CITATION_v3_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&quot;,&quot;citationItems&quot;:[{&quot;id&quot;:&quot;f5ea208c-c290-3fe2-b6be-df6030eaffd4&quot;,&quot;itemData&quot;:{&quot;type&quot;:&quot;article-journal&quot;,&quot;id&quot;:&quot;f5ea208c-c290-3fe2-b6be-df6030eaffd4&quot;,&quot;title&quot;:&quot;Positional Number System&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container-title-short&quot;:&quot;&quot;},&quot;isTemporary&quot;:false}]},{&quot;citationID&quot;:&quot;MENDELEY_CITATION_cb359d5d-2e04-4cd9-8698-cd6ebe8737e1&quot;,&quot;properties&quot;:{&quot;noteIndex&quot;:0},&quot;isEdited&quot;:false,&quot;manualOverride&quot;:{&quot;isManuallyOverridden&quot;:true,&quot;citeprocText&quot;:&quot;[2]&quot;,&quot;manualOverrideText&quot;:&quot;[2].&quot;},&quot;citationTag&quot;:&quot;MENDELEY_CITATION_v3_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&quot;,&quot;citationItems&quot;:[{&quot;id&quot;:&quot;43653066-5382-3acf-b59a-ca50200b1c1a&quot;,&quot;itemData&quot;:{&quot;type&quot;:&quot;report&quot;,&quot;id&quot;:&quot;43653066-5382-3acf-b59a-ca50200b1c1a&quot;,&quot;title&quot;:&quot;Introducción a la arquitectura de computadores con QtARMSim y Arduino&quot;,&quot;author&quot;:[{&quot;family&quot;:&quot;Mir&quot;,&quot;given&quot;:&quot;Sergio Barrachina&quot;,&quot;parse-names&quot;:false,&quot;dropping-particle&quot;:&quot;&quot;,&quot;non-dropping-particle&quot;:&quot;&quot;},{&quot;family&quot;:&quot;Castillo&quot;,&quot;given&quot;:&quot;Maribel&quot;,&quot;parse-names&quot;:false,&quot;dropping-particle&quot;:&quot;&quot;,&quot;non-dropping-particle&quot;:&quot;&quot;},{&quot;family&quot;:&quot;Germán&quot;,&quot;given&quot;:&quot;Catalán&quot;,&quot;parse-names&quot;:false,&quot;dropping-particle&quot;:&quot;&quot;,&quot;non-dropping-particle&quot;:&quot;&quot;},{&quot;family&quot;:&quot;Llueca&quot;,&quot;given&quot;:&quot;Fabregat&quot;,&quot;parse-names&quot;:false,&quot;dropping-particle&quot;:&quot;&quot;,&quot;non-dropping-particle&quot;:&quot;&quot;},{&quot;family&quot;:&quot;Carlos&quot;,&quot;given&quot;:&quot;Juan&quot;,&quot;parse-names&quot;:false,&quot;dropping-particle&quot;:&quot;&quot;,&quot;non-dropping-particle&quot;:&quot;&quot;},{&quot;family&quot;:&quot;Fernández&quot;,&quot;given&quot;:&quot;Fernández&quot;,&quot;parse-names&quot;:false,&quot;dropping-particle&quot;:&quot;&quot;,&quot;non-dropping-particle&quot;:&quot;&quot;},{&quot;family&quot;:&quot;León&quot;,&quot;given&quot;:&quot;Germán&quot;,&quot;parse-names&quot;:false,&quot;dropping-particle&quot;:&quot;&quot;,&quot;non-dropping-particle&quot;:&quot;&quot;},{&quot;family&quot;:&quot;José&quot;,&quot;given&quot;:&quot;Navarro&quot;,&quot;parse-names&quot;:false,&quot;dropping-particle&quot;:&quot;&quot;,&quot;non-dropping-particle&quot;:&quot;&quot;},{&quot;family&quot;:&quot;Avilés&quot;,&quot;given&quot;:&quot;Vicente Martí&quot;,&quot;parse-names&quot;:false,&quot;dropping-particle&quot;:&quot;&quot;,&quot;non-dropping-particle&quot;:&quot;&quot;},{&quot;family&quot;:&quot;Mayo&quot;,&quot;given&quot;:&quot;Rafael&quot;,&quot;parse-names&quot;:false,&quot;dropping-particle&quot;:&quot;&quot;,&quot;non-dropping-particle&quot;:&quot;&quot;},{&quot;family&quot;:&quot;Raúl&quot;,&quot;given&quot;:&quot;Gual&quot;,&quot;parse-names&quot;:false,&quot;dropping-particle&quot;:&quot;&quot;,&quot;non-dropping-particle&quot;:&quot;&quot;},{&quot;family&quot;:&quot;Colás&quot;,&quot;given&quot;:&quot;Montoliu&quot;,&quot;parse-names&quot;:false,&quot;dropping-particle&quot;:&quot;&quot;,&quot;non-dropping-particle&quot;:&quot;&quot;}],&quot;accessed&quot;:{&quot;date-parts&quot;:[[2025,6,7]]},&quot;URL&quot;:&quot;https://dspace.itsjapon.edu.ec/jspui/bitstream/123456789/435/1/Introduccion-ARM-Arduino.pdf&quot;,&quot;issued&quot;:{&quot;date-parts&quot;:[[2019]]},&quot;container-title-short&quot;:&quot;&quot;},&quot;isTemporary&quot;:false}]},{&quot;citationID&quot;:&quot;MENDELEY_CITATION_0b12c59e-b9a4-4639-89bc-a44ef54d1e62&quot;,&quot;properties&quot;:{&quot;noteIndex&quot;:0},&quot;isEdited&quot;:false,&quot;manualOverride&quot;:{&quot;isManuallyOverridden&quot;:true,&quot;citeprocText&quot;:&quot;[2]&quot;,&quot;manualOverrideText&quot;:&quot;[2].&quot;},&quot;citationTag&quot;:&quot;MENDELEY_CITATION_v3_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&quot;,&quot;citationItems&quot;:[{&quot;id&quot;:&quot;43653066-5382-3acf-b59a-ca50200b1c1a&quot;,&quot;itemData&quot;:{&quot;type&quot;:&quot;report&quot;,&quot;id&quot;:&quot;43653066-5382-3acf-b59a-ca50200b1c1a&quot;,&quot;title&quot;:&quot;Introducción a la arquitectura de computadores con QtARMSim y Arduino&quot;,&quot;author&quot;:[{&quot;family&quot;:&quot;Mir&quot;,&quot;given&quot;:&quot;Sergio Barrachina&quot;,&quot;parse-names&quot;:false,&quot;dropping-particle&quot;:&quot;&quot;,&quot;non-dropping-particle&quot;:&quot;&quot;},{&quot;family&quot;:&quot;Castillo&quot;,&quot;given&quot;:&quot;Maribel&quot;,&quot;parse-names&quot;:false,&quot;dropping-particle&quot;:&quot;&quot;,&quot;non-dropping-particle&quot;:&quot;&quot;},{&quot;family&quot;:&quot;Germán&quot;,&quot;given&quot;:&quot;Catalán&quot;,&quot;parse-names&quot;:false,&quot;dropping-particle&quot;:&quot;&quot;,&quot;non-dropping-particle&quot;:&quot;&quot;},{&quot;family&quot;:&quot;Llueca&quot;,&quot;given&quot;:&quot;Fabregat&quot;,&quot;parse-names&quot;:false,&quot;dropping-particle&quot;:&quot;&quot;,&quot;non-dropping-particle&quot;:&quot;&quot;},{&quot;family&quot;:&quot;Carlos&quot;,&quot;given&quot;:&quot;Juan&quot;,&quot;parse-names&quot;:false,&quot;dropping-particle&quot;:&quot;&quot;,&quot;non-dropping-particle&quot;:&quot;&quot;},{&quot;family&quot;:&quot;Fernández&quot;,&quot;given&quot;:&quot;Fernández&quot;,&quot;parse-names&quot;:false,&quot;dropping-particle&quot;:&quot;&quot;,&quot;non-dropping-particle&quot;:&quot;&quot;},{&quot;family&quot;:&quot;León&quot;,&quot;given&quot;:&quot;Germán&quot;,&quot;parse-names&quot;:false,&quot;dropping-particle&quot;:&quot;&quot;,&quot;non-dropping-particle&quot;:&quot;&quot;},{&quot;family&quot;:&quot;José&quot;,&quot;given&quot;:&quot;Navarro&quot;,&quot;parse-names&quot;:false,&quot;dropping-particle&quot;:&quot;&quot;,&quot;non-dropping-particle&quot;:&quot;&quot;},{&quot;family&quot;:&quot;Avilés&quot;,&quot;given&quot;:&quot;Vicente Martí&quot;,&quot;parse-names&quot;:false,&quot;dropping-particle&quot;:&quot;&quot;,&quot;non-dropping-particle&quot;:&quot;&quot;},{&quot;family&quot;:&quot;Mayo&quot;,&quot;given&quot;:&quot;Rafael&quot;,&quot;parse-names&quot;:false,&quot;dropping-particle&quot;:&quot;&quot;,&quot;non-dropping-particle&quot;:&quot;&quot;},{&quot;family&quot;:&quot;Raúl&quot;,&quot;given&quot;:&quot;Gual&quot;,&quot;parse-names&quot;:false,&quot;dropping-particle&quot;:&quot;&quot;,&quot;non-dropping-particle&quot;:&quot;&quot;},{&quot;family&quot;:&quot;Colás&quot;,&quot;given&quot;:&quot;Montoliu&quot;,&quot;parse-names&quot;:false,&quot;dropping-particle&quot;:&quot;&quot;,&quot;non-dropping-particle&quot;:&quot;&quot;}],&quot;accessed&quot;:{&quot;date-parts&quot;:[[2025,6,7]]},&quot;URL&quot;:&quot;https://dspace.itsjapon.edu.ec/jspui/bitstream/123456789/435/1/Introduccion-ARM-Arduino.pdf&quot;,&quot;issued&quot;:{&quot;date-parts&quot;:[[2019]]},&quot;container-title-short&quot;:&quot;&quot;},&quot;isTemporary&quot;:false}]},{&quot;citationID&quot;:&quot;MENDELEY_CITATION_25a8d95b-2490-4d09-963f-2856b8de0fd3&quot;,&quot;properties&quot;:{&quot;noteIndex&quot;:0},&quot;isEdited&quot;:false,&quot;manualOverride&quot;:{&quot;isManuallyOverridden&quot;:true,&quot;citeprocText&quot;:&quot;[1]&quot;,&quot;manualOverrideText&quot;:&quot;[1].&quot;},&quot;citationTag&quot;:&quot;MENDELEY_CITATION_v3_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&quot;,&quot;citationItems&quot;:[{&quot;id&quot;:&quot;f5ea208c-c290-3fe2-b6be-df6030eaffd4&quot;,&quot;itemData&quot;:{&quot;type&quot;:&quot;article-journal&quot;,&quot;id&quot;:&quot;f5ea208c-c290-3fe2-b6be-df6030eaffd4&quot;,&quot;title&quot;:&quot;Positional Number System&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container-title-short&quot;:&quot;&quot;},&quot;isTemporary&quot;:false}]},{&quot;citationID&quot;:&quot;MENDELEY_CITATION_3a37fa5e-52e6-401d-89ca-ecb0ff5a89bb&quot;,&quot;properties&quot;:{&quot;noteIndex&quot;:0},&quot;isEdited&quot;:false,&quot;manualOverride&quot;:{&quot;isManuallyOverridden&quot;:true,&quot;citeprocText&quot;:&quot;[2]&quot;,&quot;manualOverrideText&quot;:&quot;[2].&quot;},&quot;citationTag&quot;:&quot;MENDELEY_CITATION_v3_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&quot;,&quot;citationItems&quot;:[{&quot;id&quot;:&quot;43653066-5382-3acf-b59a-ca50200b1c1a&quot;,&quot;itemData&quot;:{&quot;type&quot;:&quot;report&quot;,&quot;id&quot;:&quot;43653066-5382-3acf-b59a-ca50200b1c1a&quot;,&quot;title&quot;:&quot;Introducción a la arquitectura de computadores con QtARMSim y Arduino&quot;,&quot;author&quot;:[{&quot;family&quot;:&quot;Mir&quot;,&quot;given&quot;:&quot;Sergio Barrachina&quot;,&quot;parse-names&quot;:false,&quot;dropping-particle&quot;:&quot;&quot;,&quot;non-dropping-particle&quot;:&quot;&quot;},{&quot;family&quot;:&quot;Castillo&quot;,&quot;given&quot;:&quot;Maribel&quot;,&quot;parse-names&quot;:false,&quot;dropping-particle&quot;:&quot;&quot;,&quot;non-dropping-particle&quot;:&quot;&quot;},{&quot;family&quot;:&quot;Germán&quot;,&quot;given&quot;:&quot;Catalán&quot;,&quot;parse-names&quot;:false,&quot;dropping-particle&quot;:&quot;&quot;,&quot;non-dropping-particle&quot;:&quot;&quot;},{&quot;family&quot;:&quot;Llueca&quot;,&quot;given&quot;:&quot;Fabregat&quot;,&quot;parse-names&quot;:false,&quot;dropping-particle&quot;:&quot;&quot;,&quot;non-dropping-particle&quot;:&quot;&quot;},{&quot;family&quot;:&quot;Carlos&quot;,&quot;given&quot;:&quot;Juan&quot;,&quot;parse-names&quot;:false,&quot;dropping-particle&quot;:&quot;&quot;,&quot;non-dropping-particle&quot;:&quot;&quot;},{&quot;family&quot;:&quot;Fernández&quot;,&quot;given&quot;:&quot;Fernández&quot;,&quot;parse-names&quot;:false,&quot;dropping-particle&quot;:&quot;&quot;,&quot;non-dropping-particle&quot;:&quot;&quot;},{&quot;family&quot;:&quot;León&quot;,&quot;given&quot;:&quot;Germán&quot;,&quot;parse-names&quot;:false,&quot;dropping-particle&quot;:&quot;&quot;,&quot;non-dropping-particle&quot;:&quot;&quot;},{&quot;family&quot;:&quot;José&quot;,&quot;given&quot;:&quot;Navarro&quot;,&quot;parse-names&quot;:false,&quot;dropping-particle&quot;:&quot;&quot;,&quot;non-dropping-particle&quot;:&quot;&quot;},{&quot;family&quot;:&quot;Avilés&quot;,&quot;given&quot;:&quot;Vicente Martí&quot;,&quot;parse-names&quot;:false,&quot;dropping-particle&quot;:&quot;&quot;,&quot;non-dropping-particle&quot;:&quot;&quot;},{&quot;family&quot;:&quot;Mayo&quot;,&quot;given&quot;:&quot;Rafael&quot;,&quot;parse-names&quot;:false,&quot;dropping-particle&quot;:&quot;&quot;,&quot;non-dropping-particle&quot;:&quot;&quot;},{&quot;family&quot;:&quot;Raúl&quot;,&quot;given&quot;:&quot;Gual&quot;,&quot;parse-names&quot;:false,&quot;dropping-particle&quot;:&quot;&quot;,&quot;non-dropping-particle&quot;:&quot;&quot;},{&quot;family&quot;:&quot;Colás&quot;,&quot;given&quot;:&quot;Montoliu&quot;,&quot;parse-names&quot;:false,&quot;dropping-particle&quot;:&quot;&quot;,&quot;non-dropping-particle&quot;:&quot;&quot;}],&quot;accessed&quot;:{&quot;date-parts&quot;:[[2025,6,7]]},&quot;URL&quot;:&quot;https://dspace.itsjapon.edu.ec/jspui/bitstream/123456789/435/1/Introduccion-ARM-Arduino.pdf&quot;,&quot;issued&quot;:{&quot;date-parts&quot;:[[2019]]},&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A718FE-CA45-4B6B-A204-5ECF561A5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650</Words>
  <Characters>3575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ORTEGA  GENESIS ADRIANA</dc:creator>
  <cp:keywords/>
  <dc:description/>
  <cp:lastModifiedBy>GUTIERREZ ORTEGA  GENESIS ADRIANA</cp:lastModifiedBy>
  <cp:revision>1</cp:revision>
  <dcterms:created xsi:type="dcterms:W3CDTF">2025-06-08T21:34:00Z</dcterms:created>
  <dcterms:modified xsi:type="dcterms:W3CDTF">2025-06-08T21:40:00Z</dcterms:modified>
</cp:coreProperties>
</file>