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4020" w14:textId="65B66552" w:rsidR="006A0980" w:rsidRDefault="00E50669" w:rsidP="00E50669">
      <w:pPr>
        <w:pStyle w:val="Titre1"/>
      </w:pPr>
      <w:r>
        <w:t>Entity framework Core</w:t>
      </w:r>
    </w:p>
    <w:p w14:paraId="0667B00C" w14:textId="77777777" w:rsidR="007051D1" w:rsidRDefault="007051D1" w:rsidP="007051D1">
      <w:pPr>
        <w:rPr>
          <w:rFonts w:ascii="Segoe UI" w:hAnsi="Segoe UI" w:cs="Segoe UI"/>
          <w:color w:val="374151"/>
        </w:rPr>
      </w:pPr>
      <w:bookmarkStart w:id="0" w:name="_Hlk158305267"/>
      <w:proofErr w:type="spellStart"/>
      <w:r>
        <w:rPr>
          <w:rFonts w:ascii="Segoe UI" w:hAnsi="Segoe UI" w:cs="Segoe UI"/>
          <w:color w:val="374151"/>
        </w:rPr>
        <w:t>Entity</w:t>
      </w:r>
      <w:proofErr w:type="spellEnd"/>
      <w:r>
        <w:rPr>
          <w:rFonts w:ascii="Segoe UI" w:hAnsi="Segoe UI" w:cs="Segoe UI"/>
          <w:color w:val="374151"/>
        </w:rPr>
        <w:t xml:space="preserve"> Framework </w:t>
      </w:r>
      <w:proofErr w:type="spellStart"/>
      <w:r>
        <w:rPr>
          <w:rFonts w:ascii="Segoe UI" w:hAnsi="Segoe UI" w:cs="Segoe UI"/>
          <w:color w:val="374151"/>
        </w:rPr>
        <w:t>Core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bookmarkEnd w:id="0"/>
      <w:r>
        <w:rPr>
          <w:rFonts w:ascii="Segoe UI" w:hAnsi="Segoe UI" w:cs="Segoe UI"/>
          <w:color w:val="374151"/>
        </w:rPr>
        <w:t xml:space="preserve">8.0 (EF </w:t>
      </w:r>
      <w:proofErr w:type="spellStart"/>
      <w:r>
        <w:rPr>
          <w:rFonts w:ascii="Segoe UI" w:hAnsi="Segoe UI" w:cs="Segoe UI"/>
          <w:color w:val="374151"/>
        </w:rPr>
        <w:t>Core</w:t>
      </w:r>
      <w:proofErr w:type="spellEnd"/>
      <w:r>
        <w:rPr>
          <w:rFonts w:ascii="Segoe UI" w:hAnsi="Segoe UI" w:cs="Segoe UI"/>
          <w:color w:val="374151"/>
        </w:rPr>
        <w:t xml:space="preserve"> 8.0) est </w:t>
      </w:r>
      <w:r w:rsidRPr="007051D1">
        <w:rPr>
          <w:rStyle w:val="lev"/>
        </w:rPr>
        <w:t xml:space="preserve">un </w:t>
      </w:r>
      <w:proofErr w:type="spellStart"/>
      <w:r w:rsidRPr="007051D1">
        <w:rPr>
          <w:rStyle w:val="lev"/>
        </w:rPr>
        <w:t>framework</w:t>
      </w:r>
      <w:proofErr w:type="spellEnd"/>
      <w:r w:rsidRPr="007051D1">
        <w:rPr>
          <w:rStyle w:val="lev"/>
        </w:rPr>
        <w:t xml:space="preserve"> open-source</w:t>
      </w:r>
      <w:r>
        <w:rPr>
          <w:rFonts w:ascii="Segoe UI" w:hAnsi="Segoe UI" w:cs="Segoe UI"/>
          <w:color w:val="374151"/>
        </w:rPr>
        <w:t xml:space="preserve"> de Microsoft pour </w:t>
      </w:r>
      <w:r w:rsidRPr="007051D1">
        <w:rPr>
          <w:rStyle w:val="lev"/>
        </w:rPr>
        <w:t>simplifier l'accès</w:t>
      </w:r>
      <w:r>
        <w:rPr>
          <w:rFonts w:ascii="Segoe UI" w:hAnsi="Segoe UI" w:cs="Segoe UI"/>
          <w:color w:val="374151"/>
        </w:rPr>
        <w:t xml:space="preserve"> aux bases de données dans les applications .NET. </w:t>
      </w:r>
    </w:p>
    <w:p w14:paraId="17A253A0" w14:textId="77777777" w:rsidR="00EE5EA6" w:rsidRDefault="007051D1" w:rsidP="007051D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offre une manière plus simple de travailler avec les données en permettant aux développeurs de </w:t>
      </w:r>
      <w:r w:rsidRPr="007051D1">
        <w:rPr>
          <w:rStyle w:val="lev"/>
        </w:rPr>
        <w:t>manipuler des objets et des classes</w:t>
      </w:r>
      <w:r>
        <w:rPr>
          <w:rFonts w:ascii="Segoe UI" w:hAnsi="Segoe UI" w:cs="Segoe UI"/>
          <w:color w:val="374151"/>
        </w:rPr>
        <w:t xml:space="preserve"> plutôt que d'écrire des requêtes SQL directes, simplifiant ainsi le développement d'applications. </w:t>
      </w:r>
    </w:p>
    <w:p w14:paraId="0F168C77" w14:textId="625951C1" w:rsidR="00E50669" w:rsidRDefault="007051D1" w:rsidP="007051D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EF </w:t>
      </w:r>
      <w:proofErr w:type="spellStart"/>
      <w:r>
        <w:rPr>
          <w:rFonts w:ascii="Segoe UI" w:hAnsi="Segoe UI" w:cs="Segoe UI"/>
          <w:color w:val="374151"/>
        </w:rPr>
        <w:t>Core</w:t>
      </w:r>
      <w:proofErr w:type="spellEnd"/>
      <w:r>
        <w:rPr>
          <w:rFonts w:ascii="Segoe UI" w:hAnsi="Segoe UI" w:cs="Segoe UI"/>
          <w:color w:val="374151"/>
        </w:rPr>
        <w:t xml:space="preserve"> 8.0 agit comme un </w:t>
      </w:r>
      <w:r w:rsidRPr="00EE5EA6">
        <w:rPr>
          <w:rStyle w:val="lev"/>
        </w:rPr>
        <w:t xml:space="preserve">ORM </w:t>
      </w:r>
      <w:r>
        <w:rPr>
          <w:rFonts w:ascii="Segoe UI" w:hAnsi="Segoe UI" w:cs="Segoe UI"/>
          <w:color w:val="374151"/>
        </w:rPr>
        <w:t>(Object-</w:t>
      </w:r>
      <w:proofErr w:type="spellStart"/>
      <w:r>
        <w:rPr>
          <w:rFonts w:ascii="Segoe UI" w:hAnsi="Segoe UI" w:cs="Segoe UI"/>
          <w:color w:val="374151"/>
        </w:rPr>
        <w:t>Relational</w:t>
      </w:r>
      <w:proofErr w:type="spellEnd"/>
      <w:r>
        <w:rPr>
          <w:rFonts w:ascii="Segoe UI" w:hAnsi="Segoe UI" w:cs="Segoe UI"/>
          <w:color w:val="374151"/>
        </w:rPr>
        <w:t xml:space="preserve"> Mapping), facilitant le </w:t>
      </w:r>
      <w:r w:rsidRPr="00EE5EA6">
        <w:rPr>
          <w:rStyle w:val="lev"/>
        </w:rPr>
        <w:t>mapping des objets du code aux tables</w:t>
      </w:r>
      <w:r>
        <w:rPr>
          <w:rFonts w:ascii="Segoe UI" w:hAnsi="Segoe UI" w:cs="Segoe UI"/>
          <w:color w:val="374151"/>
        </w:rPr>
        <w:t xml:space="preserve"> de la base de données et simplifiant les opérations de lecture, écriture et mise à jour des données.</w:t>
      </w:r>
    </w:p>
    <w:p w14:paraId="4949FD27" w14:textId="77777777" w:rsidR="00CF098D" w:rsidRDefault="00BC0138" w:rsidP="00CF098D">
      <w:hyperlink r:id="rId7" w:history="1">
        <w:r w:rsidR="00CF098D" w:rsidRPr="00FC199E">
          <w:rPr>
            <w:rStyle w:val="Hyperlien"/>
          </w:rPr>
          <w:t>https://www.entityframeworktutorial.net/efcore/entity-framework-core.aspx</w:t>
        </w:r>
      </w:hyperlink>
    </w:p>
    <w:p w14:paraId="04D3BFD4" w14:textId="77777777" w:rsidR="00731285" w:rsidRDefault="00731285" w:rsidP="00731285">
      <w:pPr>
        <w:pStyle w:val="Titre2"/>
      </w:pPr>
      <w:r>
        <w:t>Deux manières de l’utiliser</w:t>
      </w:r>
    </w:p>
    <w:p w14:paraId="4B67421F" w14:textId="166A3E0E" w:rsidR="00F415BD" w:rsidRPr="00F415BD" w:rsidRDefault="00F415BD" w:rsidP="00F415BD">
      <w:proofErr w:type="spellStart"/>
      <w:r w:rsidRPr="00F415BD">
        <w:t>Entity</w:t>
      </w:r>
      <w:proofErr w:type="spellEnd"/>
      <w:r w:rsidRPr="00F415BD">
        <w:t xml:space="preserve"> Framework </w:t>
      </w:r>
      <w:proofErr w:type="spellStart"/>
      <w:r w:rsidRPr="00F415BD">
        <w:t>Core</w:t>
      </w:r>
      <w:proofErr w:type="spellEnd"/>
      <w:r w:rsidRPr="00F415BD">
        <w:t xml:space="preserve"> peut être utilisé de </w:t>
      </w:r>
      <w:r w:rsidRPr="00F415BD">
        <w:rPr>
          <w:rStyle w:val="lev"/>
        </w:rPr>
        <w:t xml:space="preserve">deux manières </w:t>
      </w:r>
      <w:r w:rsidRPr="00F415BD">
        <w:t>principales : "</w:t>
      </w:r>
      <w:proofErr w:type="spellStart"/>
      <w:r w:rsidRPr="00125A78">
        <w:rPr>
          <w:rStyle w:val="CitationintenseCar"/>
        </w:rPr>
        <w:t>Database</w:t>
      </w:r>
      <w:proofErr w:type="spellEnd"/>
      <w:r w:rsidRPr="00125A78">
        <w:rPr>
          <w:rStyle w:val="CitationintenseCar"/>
        </w:rPr>
        <w:t>-First</w:t>
      </w:r>
      <w:r w:rsidRPr="00F415BD">
        <w:t>" et "</w:t>
      </w:r>
      <w:r w:rsidRPr="00125A78">
        <w:rPr>
          <w:rStyle w:val="CitationintenseCar"/>
        </w:rPr>
        <w:t>Code-First</w:t>
      </w:r>
      <w:r w:rsidRPr="00F415BD">
        <w:t>". Voici une explication succincte des deux approches :</w:t>
      </w:r>
    </w:p>
    <w:p w14:paraId="5F389CC7" w14:textId="77777777" w:rsidR="00464205" w:rsidRPr="00F415BD" w:rsidRDefault="00464205" w:rsidP="0054224B">
      <w:pPr>
        <w:pStyle w:val="Titre3"/>
      </w:pPr>
      <w:r w:rsidRPr="009256C1">
        <w:rPr>
          <w:rStyle w:val="CitationintenseCar"/>
        </w:rPr>
        <w:t>Code-First</w:t>
      </w:r>
      <w:r w:rsidRPr="00F415BD">
        <w:rPr>
          <w:b/>
          <w:bCs/>
        </w:rPr>
        <w:t xml:space="preserve"> :</w:t>
      </w:r>
    </w:p>
    <w:p w14:paraId="428AB895" w14:textId="73DE9F4E" w:rsidR="00464205" w:rsidRPr="00F415BD" w:rsidRDefault="00464205" w:rsidP="00BB4FAE">
      <w:pPr>
        <w:ind w:left="720"/>
      </w:pPr>
      <w:r w:rsidRPr="00F415BD">
        <w:t xml:space="preserve">Dans cette approche, les développeurs définissent </w:t>
      </w:r>
      <w:r w:rsidRPr="00F415BD">
        <w:rPr>
          <w:rStyle w:val="lev"/>
        </w:rPr>
        <w:t>d'abord le modèle de données</w:t>
      </w:r>
      <w:r w:rsidRPr="00F415BD">
        <w:t xml:space="preserve"> dans leur code, </w:t>
      </w:r>
      <w:r w:rsidRPr="00F415BD">
        <w:rPr>
          <w:rStyle w:val="lev"/>
        </w:rPr>
        <w:t>puis la base de données est générée</w:t>
      </w:r>
      <w:r w:rsidRPr="00F415BD">
        <w:t xml:space="preserve"> à partir de ce modèle.</w:t>
      </w:r>
      <w:r w:rsidR="00E543A1">
        <w:t xml:space="preserve"> </w:t>
      </w:r>
      <w:r w:rsidRPr="00F415BD">
        <w:t xml:space="preserve">Les développeurs définissent des classes et des relations dans le code, puis </w:t>
      </w:r>
      <w:r w:rsidRPr="00F415BD">
        <w:rPr>
          <w:rStyle w:val="lev"/>
        </w:rPr>
        <w:t>utilisent les migrations</w:t>
      </w:r>
      <w:r w:rsidRPr="00F415BD">
        <w:t xml:space="preserve"> pour </w:t>
      </w:r>
      <w:r w:rsidRPr="00F415BD">
        <w:rPr>
          <w:rStyle w:val="lev"/>
        </w:rPr>
        <w:t>créer</w:t>
      </w:r>
      <w:r w:rsidRPr="00F415BD">
        <w:t xml:space="preserve"> ou mettre à jour </w:t>
      </w:r>
      <w:r w:rsidRPr="00F415BD">
        <w:rPr>
          <w:rStyle w:val="lev"/>
        </w:rPr>
        <w:t>la base de données</w:t>
      </w:r>
      <w:r w:rsidRPr="00F415BD">
        <w:t xml:space="preserve"> en fonction de ces modèles.</w:t>
      </w:r>
    </w:p>
    <w:p w14:paraId="5ED80B96" w14:textId="77777777" w:rsidR="00464205" w:rsidRPr="00F415BD" w:rsidRDefault="00464205" w:rsidP="00464205">
      <w:pPr>
        <w:numPr>
          <w:ilvl w:val="1"/>
          <w:numId w:val="2"/>
        </w:numPr>
        <w:tabs>
          <w:tab w:val="num" w:pos="1440"/>
        </w:tabs>
      </w:pPr>
      <w:r w:rsidRPr="00F415BD">
        <w:rPr>
          <w:rStyle w:val="CitationintenseCar"/>
        </w:rPr>
        <w:t>Avantages</w:t>
      </w:r>
      <w:r w:rsidRPr="00F415BD">
        <w:rPr>
          <w:b/>
          <w:bCs/>
        </w:rPr>
        <w:t xml:space="preserve"> :</w:t>
      </w:r>
      <w:r w:rsidRPr="00F415BD">
        <w:t xml:space="preserve"> Offre une flexibilité totale dans la conception du modèle, permet aux développeurs de </w:t>
      </w:r>
      <w:r w:rsidRPr="00F415BD">
        <w:rPr>
          <w:rStyle w:val="lev"/>
        </w:rPr>
        <w:t>travailler principalement dans le code</w:t>
      </w:r>
      <w:r w:rsidRPr="00F415BD">
        <w:t xml:space="preserve"> sans se soucier de la structure de la base de données.</w:t>
      </w:r>
    </w:p>
    <w:p w14:paraId="21416311" w14:textId="77777777" w:rsidR="00464205" w:rsidRPr="00E50669" w:rsidRDefault="00464205" w:rsidP="00464205"/>
    <w:p w14:paraId="53606F82" w14:textId="77777777" w:rsidR="00F415BD" w:rsidRPr="00F415BD" w:rsidRDefault="00F415BD" w:rsidP="0054224B">
      <w:pPr>
        <w:pStyle w:val="Titre3"/>
      </w:pPr>
      <w:r w:rsidRPr="009256C1">
        <w:rPr>
          <w:rStyle w:val="CitationintenseCar"/>
        </w:rPr>
        <w:t>Database-First</w:t>
      </w:r>
      <w:r w:rsidRPr="00F415BD">
        <w:rPr>
          <w:b/>
          <w:bCs/>
        </w:rPr>
        <w:t xml:space="preserve"> (DB-First)</w:t>
      </w:r>
      <w:r w:rsidRPr="00F415BD">
        <w:t xml:space="preserve"> :</w:t>
      </w:r>
    </w:p>
    <w:p w14:paraId="3F2CE249" w14:textId="7F9F5182" w:rsidR="00F415BD" w:rsidRPr="00F415BD" w:rsidRDefault="00F415BD" w:rsidP="00CD214D">
      <w:pPr>
        <w:ind w:left="720"/>
      </w:pPr>
      <w:r w:rsidRPr="00F415BD">
        <w:t xml:space="preserve">Dans cette approche, la </w:t>
      </w:r>
      <w:r w:rsidRPr="00F415BD">
        <w:rPr>
          <w:rStyle w:val="lev"/>
        </w:rPr>
        <w:t>base de données existe déjà</w:t>
      </w:r>
      <w:r w:rsidRPr="00F415BD">
        <w:t>, et le modèle de données est généré à partir de la structure de la base de données existante.</w:t>
      </w:r>
      <w:r w:rsidR="00CD214D">
        <w:t xml:space="preserve"> </w:t>
      </w:r>
      <w:r w:rsidRPr="00F415BD">
        <w:t xml:space="preserve">Le développeur </w:t>
      </w:r>
      <w:r w:rsidRPr="00F415BD">
        <w:rPr>
          <w:rStyle w:val="lev"/>
        </w:rPr>
        <w:t>génère des classes</w:t>
      </w:r>
      <w:r w:rsidRPr="00F415BD">
        <w:t xml:space="preserve"> de modèle à partir de la base de données existante à l'aide d'outils tels que la commande </w:t>
      </w:r>
      <w:proofErr w:type="spellStart"/>
      <w:r w:rsidRPr="00F415BD">
        <w:rPr>
          <w:rStyle w:val="lev"/>
        </w:rPr>
        <w:t>Scaffold-DbContext</w:t>
      </w:r>
      <w:proofErr w:type="spellEnd"/>
      <w:r w:rsidRPr="00F415BD">
        <w:t xml:space="preserve"> dans EF </w:t>
      </w:r>
      <w:proofErr w:type="spellStart"/>
      <w:r w:rsidRPr="00F415BD">
        <w:t>Core</w:t>
      </w:r>
      <w:proofErr w:type="spellEnd"/>
      <w:r w:rsidR="00574920">
        <w:t xml:space="preserve"> ou une extension comme EF </w:t>
      </w:r>
      <w:proofErr w:type="spellStart"/>
      <w:r w:rsidR="00517C57">
        <w:t>Core</w:t>
      </w:r>
      <w:proofErr w:type="spellEnd"/>
      <w:r w:rsidR="00574920">
        <w:t xml:space="preserve"> </w:t>
      </w:r>
      <w:r w:rsidR="00517C57">
        <w:t>P</w:t>
      </w:r>
      <w:r w:rsidR="00D31C69">
        <w:t xml:space="preserve">ower </w:t>
      </w:r>
      <w:proofErr w:type="spellStart"/>
      <w:r w:rsidR="00574920">
        <w:t>tools</w:t>
      </w:r>
      <w:proofErr w:type="spellEnd"/>
      <w:r w:rsidR="00D31C69">
        <w:t xml:space="preserve"> permettant </w:t>
      </w:r>
      <w:r w:rsidR="00AE3D35">
        <w:t xml:space="preserve">d’utiliser </w:t>
      </w:r>
      <w:r w:rsidR="00D31C69">
        <w:t xml:space="preserve">une interface </w:t>
      </w:r>
      <w:r w:rsidR="00EC4E64">
        <w:t>graphique</w:t>
      </w:r>
      <w:r w:rsidR="00D31C69">
        <w:t>.</w:t>
      </w:r>
    </w:p>
    <w:p w14:paraId="37F1CF28" w14:textId="2A42C632" w:rsidR="00F415BD" w:rsidRPr="00F415BD" w:rsidRDefault="00F415BD" w:rsidP="00F415BD">
      <w:pPr>
        <w:numPr>
          <w:ilvl w:val="1"/>
          <w:numId w:val="2"/>
        </w:numPr>
        <w:tabs>
          <w:tab w:val="num" w:pos="1440"/>
        </w:tabs>
      </w:pPr>
      <w:r w:rsidRPr="00F415BD">
        <w:rPr>
          <w:rStyle w:val="CitationintenseCar"/>
        </w:rPr>
        <w:t>Avantages</w:t>
      </w:r>
      <w:r w:rsidRPr="00F415BD">
        <w:rPr>
          <w:b/>
          <w:bCs/>
        </w:rPr>
        <w:t xml:space="preserve"> :</w:t>
      </w:r>
      <w:r w:rsidRPr="00F415BD">
        <w:t xml:space="preserve"> </w:t>
      </w:r>
      <w:r w:rsidR="00D63350">
        <w:t>utile,</w:t>
      </w:r>
      <w:r w:rsidRPr="00F415BD">
        <w:t xml:space="preserve"> lorsque la </w:t>
      </w:r>
      <w:r w:rsidRPr="00F415BD">
        <w:rPr>
          <w:rStyle w:val="lev"/>
        </w:rPr>
        <w:t>base de données est déjà conçue</w:t>
      </w:r>
      <w:r w:rsidRPr="00F415BD">
        <w:t xml:space="preserve">, permet de créer </w:t>
      </w:r>
      <w:r w:rsidRPr="00F415BD">
        <w:rPr>
          <w:rStyle w:val="lev"/>
        </w:rPr>
        <w:t>rapidement</w:t>
      </w:r>
      <w:r w:rsidRPr="00F415BD">
        <w:t xml:space="preserve"> un modèle à partir d'une base de données existante.</w:t>
      </w:r>
    </w:p>
    <w:p w14:paraId="21E544F8" w14:textId="77777777" w:rsidR="00517C57" w:rsidRDefault="002D0140">
      <w:r>
        <w:t xml:space="preserve">Nous utiliserons la méthode </w:t>
      </w:r>
      <w:r w:rsidRPr="0054224B">
        <w:rPr>
          <w:rStyle w:val="CitationintenseCar"/>
        </w:rPr>
        <w:t>DB-first</w:t>
      </w:r>
      <w:r w:rsidR="00517C57">
        <w:t xml:space="preserve">, et l’extension EF </w:t>
      </w:r>
      <w:proofErr w:type="spellStart"/>
      <w:r w:rsidR="00517C57">
        <w:t>Core</w:t>
      </w:r>
      <w:proofErr w:type="spellEnd"/>
      <w:r w:rsidR="00517C57">
        <w:t xml:space="preserve"> Power </w:t>
      </w:r>
      <w:proofErr w:type="spellStart"/>
      <w:r w:rsidR="00517C57">
        <w:t>tools</w:t>
      </w:r>
      <w:proofErr w:type="spellEnd"/>
      <w:r w:rsidR="00517C57">
        <w:t>.</w:t>
      </w:r>
    </w:p>
    <w:p w14:paraId="5D164D8D" w14:textId="77777777" w:rsidR="0059095D" w:rsidRDefault="0059095D">
      <w:pPr>
        <w:rPr>
          <w:caps/>
          <w:spacing w:val="15"/>
        </w:rPr>
      </w:pPr>
      <w:r>
        <w:br w:type="page"/>
      </w:r>
    </w:p>
    <w:p w14:paraId="0246BD0E" w14:textId="05244FCE" w:rsidR="00517C57" w:rsidRDefault="00517C57" w:rsidP="001D3291">
      <w:pPr>
        <w:pStyle w:val="Titre2"/>
      </w:pPr>
      <w:r>
        <w:lastRenderedPageBreak/>
        <w:t xml:space="preserve">Comment </w:t>
      </w:r>
      <w:r w:rsidR="00B629B6">
        <w:t>générer les classes de notre base de données dans Visual Studio</w:t>
      </w:r>
    </w:p>
    <w:p w14:paraId="4E17F381" w14:textId="5C8CF216" w:rsidR="009078B3" w:rsidRDefault="007840A3" w:rsidP="006B76FE">
      <w:pPr>
        <w:pStyle w:val="Paragraphedeliste"/>
        <w:numPr>
          <w:ilvl w:val="0"/>
          <w:numId w:val="3"/>
        </w:numPr>
      </w:pPr>
      <w:r>
        <w:t xml:space="preserve">Dans </w:t>
      </w:r>
      <w:r w:rsidR="0059095D">
        <w:t>Visual</w:t>
      </w:r>
      <w:r>
        <w:t xml:space="preserve"> studio, choisissez</w:t>
      </w:r>
      <w:r w:rsidR="0059095D">
        <w:t> :</w:t>
      </w:r>
      <w:r w:rsidR="00F00C19">
        <w:tab/>
      </w:r>
      <w:r w:rsidR="009078B3">
        <w:rPr>
          <w:noProof/>
        </w:rPr>
        <w:drawing>
          <wp:inline distT="0" distB="0" distL="0" distR="0" wp14:anchorId="3AB753A2" wp14:editId="002CA8C6">
            <wp:extent cx="3237230" cy="421872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787" cy="4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5D3" w14:textId="77777777" w:rsidR="00F00C19" w:rsidRDefault="009077A2" w:rsidP="006B76FE">
      <w:pPr>
        <w:pStyle w:val="Paragraphedeliste"/>
        <w:numPr>
          <w:ilvl w:val="0"/>
          <w:numId w:val="3"/>
        </w:numPr>
        <w:rPr>
          <w:rStyle w:val="lev"/>
        </w:rPr>
      </w:pPr>
      <w:r>
        <w:t>Puis assurez-vous d’utiliser</w:t>
      </w:r>
      <w:r w:rsidR="001469FC">
        <w:t xml:space="preserve"> le </w:t>
      </w:r>
      <w:r w:rsidR="005C583B" w:rsidRPr="00AA6D1B">
        <w:rPr>
          <w:rStyle w:val="lev"/>
        </w:rPr>
        <w:t>Framework</w:t>
      </w:r>
      <w:r w:rsidR="001469FC" w:rsidRPr="00AA6D1B">
        <w:rPr>
          <w:rStyle w:val="lev"/>
        </w:rPr>
        <w:t xml:space="preserve"> cible .Net 8.0</w:t>
      </w:r>
    </w:p>
    <w:p w14:paraId="2373A3F6" w14:textId="56D060F5" w:rsidR="001469FC" w:rsidRDefault="001469FC" w:rsidP="00F00C19">
      <w:pPr>
        <w:jc w:val="right"/>
      </w:pPr>
      <w:r>
        <w:rPr>
          <w:noProof/>
        </w:rPr>
        <w:drawing>
          <wp:inline distT="0" distB="0" distL="0" distR="0" wp14:anchorId="2F3DB826" wp14:editId="5C6BDFBE">
            <wp:extent cx="3613151" cy="10160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413" cy="10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665" w14:textId="20C554FD" w:rsidR="007840A3" w:rsidRDefault="006B76FE">
      <w:r>
        <w:rPr>
          <w:noProof/>
        </w:rPr>
        <w:drawing>
          <wp:anchor distT="0" distB="0" distL="114300" distR="114300" simplePos="0" relativeHeight="251658240" behindDoc="0" locked="0" layoutInCell="1" allowOverlap="0" wp14:anchorId="4EB25E50" wp14:editId="4D79DB4C">
            <wp:simplePos x="0" y="0"/>
            <wp:positionH relativeFrom="column">
              <wp:posOffset>2834640</wp:posOffset>
            </wp:positionH>
            <wp:positionV relativeFrom="line">
              <wp:posOffset>247015</wp:posOffset>
            </wp:positionV>
            <wp:extent cx="1854200" cy="3114040"/>
            <wp:effectExtent l="0" t="0" r="0" b="0"/>
            <wp:wrapSquare wrapText="left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BF5E4" w14:textId="7DEC9604" w:rsidR="006B76FE" w:rsidRDefault="00034D47" w:rsidP="006B76FE">
      <w:pPr>
        <w:pStyle w:val="Paragraphedeliste"/>
        <w:numPr>
          <w:ilvl w:val="0"/>
          <w:numId w:val="3"/>
        </w:numPr>
      </w:pPr>
      <w:r>
        <w:t xml:space="preserve">Pour utiliser </w:t>
      </w:r>
      <w:proofErr w:type="spellStart"/>
      <w:r w:rsidR="002C2EF5">
        <w:rPr>
          <w:rFonts w:ascii="Segoe UI" w:hAnsi="Segoe UI" w:cs="Segoe UI"/>
          <w:color w:val="374151"/>
        </w:rPr>
        <w:t>Entity</w:t>
      </w:r>
      <w:proofErr w:type="spellEnd"/>
      <w:r w:rsidR="002C2EF5">
        <w:rPr>
          <w:rFonts w:ascii="Segoe UI" w:hAnsi="Segoe UI" w:cs="Segoe UI"/>
          <w:color w:val="374151"/>
        </w:rPr>
        <w:t xml:space="preserve"> Framework </w:t>
      </w:r>
      <w:proofErr w:type="spellStart"/>
      <w:r w:rsidR="002C2EF5">
        <w:rPr>
          <w:rFonts w:ascii="Segoe UI" w:hAnsi="Segoe UI" w:cs="Segoe UI"/>
          <w:color w:val="374151"/>
        </w:rPr>
        <w:t>Core</w:t>
      </w:r>
      <w:proofErr w:type="spellEnd"/>
      <w:r w:rsidR="002C2EF5">
        <w:t xml:space="preserve"> </w:t>
      </w:r>
      <w:r>
        <w:t xml:space="preserve">8.0, </w:t>
      </w:r>
    </w:p>
    <w:p w14:paraId="035E95A6" w14:textId="77BBEC26" w:rsidR="00464205" w:rsidRDefault="00034D47">
      <w:proofErr w:type="gramStart"/>
      <w:r>
        <w:t>il</w:t>
      </w:r>
      <w:proofErr w:type="gramEnd"/>
      <w:r>
        <w:t xml:space="preserve"> nous faut </w:t>
      </w:r>
      <w:r w:rsidRPr="006B76FE">
        <w:rPr>
          <w:rStyle w:val="lev"/>
        </w:rPr>
        <w:t>ajouter ces package</w:t>
      </w:r>
      <w:r w:rsidR="006B5B31" w:rsidRPr="006B76FE">
        <w:rPr>
          <w:rStyle w:val="lev"/>
        </w:rPr>
        <w:t>s</w:t>
      </w:r>
      <w:r w:rsidRPr="006B76FE">
        <w:rPr>
          <w:rStyle w:val="lev"/>
        </w:rPr>
        <w:t xml:space="preserve"> </w:t>
      </w:r>
      <w:proofErr w:type="spellStart"/>
      <w:r w:rsidR="005B3446" w:rsidRPr="006B76FE">
        <w:rPr>
          <w:rStyle w:val="lev"/>
        </w:rPr>
        <w:t>N</w:t>
      </w:r>
      <w:r w:rsidRPr="006B76FE">
        <w:rPr>
          <w:rStyle w:val="lev"/>
        </w:rPr>
        <w:t>u</w:t>
      </w:r>
      <w:r w:rsidR="006B76FE" w:rsidRPr="006B76FE">
        <w:rPr>
          <w:rStyle w:val="lev"/>
        </w:rPr>
        <w:t>G</w:t>
      </w:r>
      <w:r w:rsidRPr="006B76FE">
        <w:rPr>
          <w:rStyle w:val="lev"/>
        </w:rPr>
        <w:t>et</w:t>
      </w:r>
      <w:proofErr w:type="spellEnd"/>
      <w:r w:rsidR="00F442DE">
        <w:t xml:space="preserve"> </w:t>
      </w:r>
      <w:r w:rsidR="00B92B3F">
        <w:t>(bouton droit sur le projet )</w:t>
      </w:r>
      <w:r w:rsidR="000577DC">
        <w:t> :</w:t>
      </w:r>
    </w:p>
    <w:p w14:paraId="0B4591E4" w14:textId="34176773" w:rsidR="000577DC" w:rsidRPr="0030335B" w:rsidRDefault="0040157C">
      <w:pPr>
        <w:rPr>
          <w:rStyle w:val="lev"/>
        </w:rPr>
      </w:pPr>
      <w:proofErr w:type="spellStart"/>
      <w:r w:rsidRPr="0030335B">
        <w:rPr>
          <w:rStyle w:val="lev"/>
        </w:rPr>
        <w:t>Microsoft.EntityFrameworkCore</w:t>
      </w:r>
      <w:proofErr w:type="spellEnd"/>
    </w:p>
    <w:p w14:paraId="02C3CB9F" w14:textId="0B442B8A" w:rsidR="0040157C" w:rsidRDefault="0040157C">
      <w:r>
        <w:t xml:space="preserve">Puis un package pour note base de données : </w:t>
      </w:r>
    </w:p>
    <w:p w14:paraId="2DA41EB0" w14:textId="4C1B3BB3" w:rsidR="0040157C" w:rsidRPr="0030335B" w:rsidRDefault="00FD1155">
      <w:pPr>
        <w:rPr>
          <w:rStyle w:val="lev"/>
        </w:rPr>
      </w:pPr>
      <w:proofErr w:type="spellStart"/>
      <w:proofErr w:type="gramStart"/>
      <w:r w:rsidRPr="0030335B">
        <w:rPr>
          <w:rStyle w:val="lev"/>
        </w:rPr>
        <w:t>Microsoft.EntityFrameworkCore.SqlServer</w:t>
      </w:r>
      <w:proofErr w:type="spellEnd"/>
      <w:proofErr w:type="gramEnd"/>
    </w:p>
    <w:p w14:paraId="7EF99C37" w14:textId="10CB885A" w:rsidR="002F7EE0" w:rsidRDefault="00042EFE">
      <w:r>
        <w:t xml:space="preserve">Puis des outils pour la création de </w:t>
      </w:r>
      <w:r w:rsidR="00AB013C">
        <w:t>classe à partir de la BD :</w:t>
      </w:r>
    </w:p>
    <w:p w14:paraId="34289CC2" w14:textId="68C59532" w:rsidR="0040157C" w:rsidRDefault="002F7EE0">
      <w:pPr>
        <w:rPr>
          <w:rStyle w:val="lev"/>
        </w:rPr>
      </w:pPr>
      <w:proofErr w:type="spellStart"/>
      <w:proofErr w:type="gramStart"/>
      <w:r w:rsidRPr="0030335B">
        <w:rPr>
          <w:rStyle w:val="lev"/>
        </w:rPr>
        <w:t>Microsoft.EntityFrameworkCore.Tools</w:t>
      </w:r>
      <w:proofErr w:type="spellEnd"/>
      <w:proofErr w:type="gramEnd"/>
    </w:p>
    <w:p w14:paraId="4F792AA0" w14:textId="069D50C9" w:rsidR="000B2609" w:rsidRDefault="000B2609">
      <w:pPr>
        <w:rPr>
          <w:rStyle w:val="lev"/>
        </w:rPr>
      </w:pPr>
      <w:proofErr w:type="spellStart"/>
      <w:proofErr w:type="gramStart"/>
      <w:r w:rsidRPr="000B2609">
        <w:rPr>
          <w:rStyle w:val="lev"/>
        </w:rPr>
        <w:t>Microsoft.EntityFrameworkCore.Design</w:t>
      </w:r>
      <w:proofErr w:type="spellEnd"/>
      <w:proofErr w:type="gramEnd"/>
    </w:p>
    <w:p w14:paraId="65994DD0" w14:textId="77777777" w:rsidR="00CE7390" w:rsidRPr="0030335B" w:rsidRDefault="00CE7390">
      <w:pPr>
        <w:rPr>
          <w:rStyle w:val="lev"/>
        </w:rPr>
      </w:pPr>
    </w:p>
    <w:p w14:paraId="30F383BE" w14:textId="77777777" w:rsidR="00DC27C0" w:rsidRDefault="00DC27C0">
      <w:pPr>
        <w:rPr>
          <w:caps/>
          <w:color w:val="1A606E" w:themeColor="accent1" w:themeShade="7F"/>
          <w:spacing w:val="15"/>
        </w:rPr>
      </w:pPr>
      <w:r>
        <w:br w:type="page"/>
      </w:r>
    </w:p>
    <w:p w14:paraId="500E84F5" w14:textId="366A8EC2" w:rsidR="00B34E49" w:rsidRDefault="00CD27F2" w:rsidP="00B60B72">
      <w:pPr>
        <w:pStyle w:val="Titre3"/>
      </w:pPr>
      <w:r>
        <w:lastRenderedPageBreak/>
        <w:t>Méthodes scaffold</w:t>
      </w:r>
      <w:r w:rsidR="00044730">
        <w:t xml:space="preserve"> (structure)</w:t>
      </w:r>
    </w:p>
    <w:p w14:paraId="648259FF" w14:textId="4A284B0D" w:rsidR="00B34E49" w:rsidRDefault="00547ADB">
      <w:r>
        <w:t xml:space="preserve">Ouvrir la </w:t>
      </w:r>
      <w:r w:rsidRPr="00CB7B12">
        <w:rPr>
          <w:rStyle w:val="CitationintenseCar"/>
        </w:rPr>
        <w:t>console de gestionnaire de packa</w:t>
      </w:r>
      <w:r w:rsidR="00F62BC8" w:rsidRPr="00CB7B12">
        <w:rPr>
          <w:rStyle w:val="CitationintenseCar"/>
        </w:rPr>
        <w:t xml:space="preserve">ge </w:t>
      </w:r>
      <w:r w:rsidR="00F62BC8" w:rsidRPr="00CB7B12">
        <w:t>(</w:t>
      </w:r>
      <w:r w:rsidR="00F62BC8">
        <w:t>menu Affichage, autre fenêtre, console de gestionnaire de package)</w:t>
      </w:r>
      <w:r w:rsidR="00AF64D3">
        <w:t xml:space="preserve">. Celle-ci nous permet de </w:t>
      </w:r>
      <w:r w:rsidR="00EF4AC5" w:rsidRPr="002D122F">
        <w:rPr>
          <w:rStyle w:val="lev"/>
        </w:rPr>
        <w:t xml:space="preserve">faire exécuter des </w:t>
      </w:r>
      <w:r w:rsidR="00D24A89">
        <w:rPr>
          <w:rStyle w:val="lev"/>
        </w:rPr>
        <w:t xml:space="preserve">lignes de </w:t>
      </w:r>
      <w:r w:rsidR="00EF4AC5" w:rsidRPr="002D122F">
        <w:rPr>
          <w:rStyle w:val="lev"/>
        </w:rPr>
        <w:t>commande</w:t>
      </w:r>
      <w:r w:rsidR="00461079">
        <w:t>.</w:t>
      </w:r>
    </w:p>
    <w:p w14:paraId="1E83DDD9" w14:textId="2DC86460" w:rsidR="00F17006" w:rsidRDefault="00F17006">
      <w:r>
        <w:t xml:space="preserve">Commande pour </w:t>
      </w:r>
      <w:r w:rsidR="00262AD4" w:rsidRPr="00262AD4">
        <w:t>générer les entités et le contexte à partir de votre base de données existante</w:t>
      </w:r>
      <w:r w:rsidR="00C27BED">
        <w:t xml:space="preserve"> </w:t>
      </w:r>
      <w:proofErr w:type="gramStart"/>
      <w:r w:rsidR="00C27BED">
        <w:t>( à</w:t>
      </w:r>
      <w:proofErr w:type="gramEnd"/>
      <w:r w:rsidR="00C27BED">
        <w:t xml:space="preserve"> mettre sur 1 ligne)</w:t>
      </w:r>
      <w:r w:rsidR="00073184">
        <w:t> :</w:t>
      </w:r>
    </w:p>
    <w:p w14:paraId="0F316087" w14:textId="77777777" w:rsidR="00631A3C" w:rsidRDefault="00990125">
      <w:pPr>
        <w:shd w:val="clear" w:color="auto" w:fill="000000"/>
        <w:rPr>
          <w:rFonts w:ascii="Courier New" w:hAnsi="Courier New" w:cs="Courier New"/>
          <w:color w:val="A8FF60"/>
        </w:rPr>
      </w:pPr>
      <w:proofErr w:type="spellStart"/>
      <w:r w:rsidRPr="0051084F">
        <w:rPr>
          <w:rFonts w:ascii="Courier New" w:hAnsi="Courier New" w:cs="Courier New"/>
          <w:color w:val="F8F8F8"/>
        </w:rPr>
        <w:t>Scaffold-DbContext</w:t>
      </w:r>
      <w:proofErr w:type="spellEnd"/>
      <w:r w:rsidRPr="0051084F">
        <w:rPr>
          <w:rFonts w:ascii="Courier New" w:hAnsi="Courier New" w:cs="Courier New"/>
          <w:color w:val="F8F8F8"/>
        </w:rPr>
        <w:t xml:space="preserve"> </w:t>
      </w:r>
      <w:r w:rsidRPr="0051084F">
        <w:rPr>
          <w:rFonts w:ascii="Courier New" w:hAnsi="Courier New" w:cs="Courier New"/>
          <w:color w:val="A8FF60"/>
        </w:rPr>
        <w:t>"Server=</w:t>
      </w:r>
      <w:proofErr w:type="spellStart"/>
      <w:r w:rsidR="004F4C78" w:rsidRPr="0051084F">
        <w:rPr>
          <w:rFonts w:ascii="Courier New" w:hAnsi="Courier New" w:cs="Courier New"/>
          <w:color w:val="A8FF60"/>
        </w:rPr>
        <w:t>bd</w:t>
      </w:r>
      <w:r w:rsidR="00F65959">
        <w:rPr>
          <w:rFonts w:ascii="Courier New" w:hAnsi="Courier New" w:cs="Courier New"/>
          <w:color w:val="A8FF60"/>
        </w:rPr>
        <w:t>-</w:t>
      </w:r>
      <w:proofErr w:type="gramStart"/>
      <w:r w:rsidR="004F4C78" w:rsidRPr="0051084F">
        <w:rPr>
          <w:rFonts w:ascii="Courier New" w:hAnsi="Courier New" w:cs="Courier New"/>
          <w:color w:val="A8FF60"/>
        </w:rPr>
        <w:t>tinfo</w:t>
      </w:r>
      <w:r w:rsidRPr="0051084F">
        <w:rPr>
          <w:rFonts w:ascii="Courier New" w:hAnsi="Courier New" w:cs="Courier New"/>
          <w:color w:val="A8FF60"/>
        </w:rPr>
        <w:t>;Database</w:t>
      </w:r>
      <w:proofErr w:type="spellEnd"/>
      <w:proofErr w:type="gramEnd"/>
      <w:r w:rsidRPr="0051084F">
        <w:rPr>
          <w:rFonts w:ascii="Courier New" w:hAnsi="Courier New" w:cs="Courier New"/>
          <w:color w:val="A8FF60"/>
        </w:rPr>
        <w:t>=</w:t>
      </w:r>
      <w:proofErr w:type="spellStart"/>
      <w:r w:rsidRPr="0051084F">
        <w:rPr>
          <w:rFonts w:ascii="Courier New" w:hAnsi="Courier New" w:cs="Courier New"/>
          <w:color w:val="A8FF60"/>
        </w:rPr>
        <w:t>ltScolaire</w:t>
      </w:r>
      <w:proofErr w:type="spellEnd"/>
      <w:r w:rsidRPr="0051084F">
        <w:rPr>
          <w:rFonts w:ascii="Courier New" w:hAnsi="Courier New" w:cs="Courier New"/>
          <w:color w:val="A8FF60"/>
        </w:rPr>
        <w:t>;</w:t>
      </w:r>
    </w:p>
    <w:p w14:paraId="213E8C2E" w14:textId="47CEEDF7" w:rsidR="002876C2" w:rsidRDefault="00631A3C">
      <w:pPr>
        <w:shd w:val="clear" w:color="auto" w:fill="000000"/>
        <w:rPr>
          <w:rFonts w:ascii="Courier New" w:hAnsi="Courier New" w:cs="Courier New"/>
          <w:color w:val="A8FF60"/>
        </w:rPr>
      </w:pPr>
      <w:r>
        <w:rPr>
          <w:rFonts w:ascii="Courier New" w:hAnsi="Courier New" w:cs="Courier New"/>
          <w:color w:val="A8FF60"/>
        </w:rPr>
        <w:t xml:space="preserve">                 </w:t>
      </w:r>
      <w:r w:rsidR="002876C2">
        <w:rPr>
          <w:rFonts w:ascii="Courier New" w:hAnsi="Courier New" w:cs="Courier New"/>
          <w:color w:val="A8FF60"/>
        </w:rPr>
        <w:t xml:space="preserve">   </w:t>
      </w:r>
      <w:proofErr w:type="spellStart"/>
      <w:r w:rsidR="00990125" w:rsidRPr="0051084F">
        <w:rPr>
          <w:rFonts w:ascii="Courier New" w:hAnsi="Courier New" w:cs="Courier New"/>
          <w:color w:val="A8FF60"/>
        </w:rPr>
        <w:t>Trusted_Connection</w:t>
      </w:r>
      <w:proofErr w:type="spellEnd"/>
      <w:r w:rsidR="00990125" w:rsidRPr="0051084F">
        <w:rPr>
          <w:rFonts w:ascii="Courier New" w:hAnsi="Courier New" w:cs="Courier New"/>
          <w:color w:val="A8FF60"/>
        </w:rPr>
        <w:t>=True;</w:t>
      </w:r>
    </w:p>
    <w:p w14:paraId="6CD7674A" w14:textId="192D62A8" w:rsidR="00631A3C" w:rsidRDefault="002876C2" w:rsidP="002876C2">
      <w:pPr>
        <w:shd w:val="clear" w:color="auto" w:fill="000000"/>
        <w:ind w:firstLine="708"/>
        <w:rPr>
          <w:rFonts w:ascii="Courier New" w:hAnsi="Courier New" w:cs="Courier New"/>
          <w:color w:val="A8FF60"/>
        </w:rPr>
      </w:pPr>
      <w:r>
        <w:rPr>
          <w:rFonts w:ascii="Courier New" w:hAnsi="Courier New" w:cs="Courier New"/>
          <w:color w:val="A8FF60"/>
        </w:rPr>
        <w:t xml:space="preserve">              </w:t>
      </w:r>
      <w:proofErr w:type="spellStart"/>
      <w:r w:rsidR="00990125" w:rsidRPr="0051084F">
        <w:rPr>
          <w:rFonts w:ascii="Courier New" w:hAnsi="Courier New" w:cs="Courier New"/>
          <w:color w:val="A8FF60"/>
        </w:rPr>
        <w:t>TrustServerCertificate</w:t>
      </w:r>
      <w:proofErr w:type="spellEnd"/>
      <w:r w:rsidR="00990125" w:rsidRPr="0051084F">
        <w:rPr>
          <w:rFonts w:ascii="Courier New" w:hAnsi="Courier New" w:cs="Courier New"/>
          <w:color w:val="A8FF60"/>
        </w:rPr>
        <w:t>=true"</w:t>
      </w:r>
    </w:p>
    <w:p w14:paraId="6554845F" w14:textId="77777777" w:rsidR="002876C2" w:rsidRDefault="00631A3C">
      <w:pPr>
        <w:shd w:val="clear" w:color="auto" w:fill="000000"/>
        <w:rPr>
          <w:rFonts w:ascii="Courier New" w:hAnsi="Courier New" w:cs="Courier New"/>
          <w:color w:val="F8F8F8"/>
        </w:rPr>
      </w:pPr>
      <w:r>
        <w:rPr>
          <w:rFonts w:ascii="Courier New" w:hAnsi="Courier New" w:cs="Courier New"/>
          <w:color w:val="A8FF60"/>
        </w:rPr>
        <w:t xml:space="preserve">         </w:t>
      </w:r>
      <w:r w:rsidR="00990125" w:rsidRPr="0051084F">
        <w:rPr>
          <w:rFonts w:ascii="Courier New" w:hAnsi="Courier New" w:cs="Courier New"/>
          <w:color w:val="F8F8F8"/>
        </w:rPr>
        <w:t xml:space="preserve"> </w:t>
      </w:r>
      <w:r>
        <w:rPr>
          <w:rFonts w:ascii="Courier New" w:hAnsi="Courier New" w:cs="Courier New"/>
          <w:color w:val="F8F8F8"/>
        </w:rPr>
        <w:t xml:space="preserve">    </w:t>
      </w:r>
      <w:r w:rsidR="002876C2">
        <w:rPr>
          <w:rFonts w:ascii="Courier New" w:hAnsi="Courier New" w:cs="Courier New"/>
          <w:color w:val="F8F8F8"/>
        </w:rPr>
        <w:t xml:space="preserve">      </w:t>
      </w:r>
      <w:proofErr w:type="spellStart"/>
      <w:proofErr w:type="gramStart"/>
      <w:r w:rsidR="00990125" w:rsidRPr="0051084F">
        <w:rPr>
          <w:rFonts w:ascii="Courier New" w:hAnsi="Courier New" w:cs="Courier New"/>
          <w:color w:val="F8F8F8"/>
        </w:rPr>
        <w:t>Microsoft.EntityFrameworkCore.SqlServer</w:t>
      </w:r>
      <w:proofErr w:type="spellEnd"/>
      <w:proofErr w:type="gramEnd"/>
      <w:r w:rsidR="00990125" w:rsidRPr="0051084F">
        <w:rPr>
          <w:rFonts w:ascii="Courier New" w:hAnsi="Courier New" w:cs="Courier New"/>
          <w:color w:val="F8F8F8"/>
        </w:rPr>
        <w:t xml:space="preserve"> </w:t>
      </w:r>
    </w:p>
    <w:p w14:paraId="396ACB15" w14:textId="2A20E565" w:rsidR="00990125" w:rsidRPr="0051084F" w:rsidRDefault="002876C2">
      <w:pPr>
        <w:shd w:val="clear" w:color="auto" w:fill="000000"/>
        <w:rPr>
          <w:rFonts w:ascii="Courier New" w:hAnsi="Courier New" w:cs="Courier New"/>
          <w:color w:val="F8F8F8"/>
        </w:rPr>
      </w:pPr>
      <w:r>
        <w:rPr>
          <w:rFonts w:ascii="Courier New" w:hAnsi="Courier New" w:cs="Courier New"/>
          <w:color w:val="F8F8F8"/>
        </w:rPr>
        <w:t xml:space="preserve">                    </w:t>
      </w:r>
      <w:r w:rsidR="00990125" w:rsidRPr="0051084F">
        <w:rPr>
          <w:rFonts w:ascii="Courier New" w:hAnsi="Courier New" w:cs="Courier New"/>
          <w:color w:val="F8F8F8"/>
        </w:rPr>
        <w:t>-</w:t>
      </w:r>
      <w:proofErr w:type="spellStart"/>
      <w:r w:rsidR="00990125" w:rsidRPr="0051084F">
        <w:rPr>
          <w:rFonts w:ascii="Courier New" w:hAnsi="Courier New" w:cs="Courier New"/>
          <w:color w:val="F8F8F8"/>
        </w:rPr>
        <w:t>OutputDir</w:t>
      </w:r>
      <w:proofErr w:type="spellEnd"/>
      <w:r w:rsidR="00990125" w:rsidRPr="0051084F">
        <w:rPr>
          <w:rFonts w:ascii="Courier New" w:hAnsi="Courier New" w:cs="Courier New"/>
          <w:color w:val="F8F8F8"/>
        </w:rPr>
        <w:t xml:space="preserve"> Models</w:t>
      </w:r>
    </w:p>
    <w:p w14:paraId="0C0BD65F" w14:textId="728CB95B" w:rsidR="00CC5A7E" w:rsidRDefault="00B0497D" w:rsidP="00CC5A7E">
      <w:r>
        <w:t xml:space="preserve">Cette commande créera le </w:t>
      </w:r>
      <w:r w:rsidR="00C85CF9">
        <w:t xml:space="preserve">context et les classes </w:t>
      </w:r>
      <w:r>
        <w:t xml:space="preserve">dans le répertoire </w:t>
      </w:r>
      <w:proofErr w:type="spellStart"/>
      <w:r>
        <w:t>Models</w:t>
      </w:r>
      <w:proofErr w:type="spellEnd"/>
      <w:r w:rsidR="004F3630">
        <w:t xml:space="preserve">, </w:t>
      </w:r>
      <w:r w:rsidR="00F14023">
        <w:t>i</w:t>
      </w:r>
      <w:r w:rsidR="00F4185B">
        <w:t>nclu</w:t>
      </w:r>
      <w:r w:rsidR="004F3630">
        <w:t>an</w:t>
      </w:r>
      <w:r w:rsidR="00F4185B">
        <w:t xml:space="preserve">t les tables et les vues, </w:t>
      </w:r>
      <w:r w:rsidR="00F4185B" w:rsidRPr="00A74A2A">
        <w:rPr>
          <w:rStyle w:val="lev"/>
        </w:rPr>
        <w:t xml:space="preserve">mais pas </w:t>
      </w:r>
      <w:r w:rsidR="00580B2C" w:rsidRPr="00A74A2A">
        <w:rPr>
          <w:rStyle w:val="lev"/>
        </w:rPr>
        <w:t>les procédures stockées</w:t>
      </w:r>
      <w:r w:rsidR="00F4185B">
        <w:t>.</w:t>
      </w:r>
      <w:r w:rsidR="00A74A2A">
        <w:t xml:space="preserve"> Ce qui est un </w:t>
      </w:r>
      <w:r w:rsidR="00A74A2A" w:rsidRPr="0075650D">
        <w:rPr>
          <w:rStyle w:val="lev"/>
        </w:rPr>
        <w:t>désavantage</w:t>
      </w:r>
      <w:r w:rsidR="00A74A2A">
        <w:t>, nous devron</w:t>
      </w:r>
      <w:r w:rsidR="00953805">
        <w:t>s</w:t>
      </w:r>
      <w:r w:rsidR="00A74A2A">
        <w:t xml:space="preserve"> programmer </w:t>
      </w:r>
      <w:r w:rsidR="00953805">
        <w:t xml:space="preserve">ces classes </w:t>
      </w:r>
      <w:r w:rsidR="00A74A2A">
        <w:t>nous</w:t>
      </w:r>
      <w:r w:rsidR="00953805">
        <w:t>-</w:t>
      </w:r>
      <w:r w:rsidR="00A74A2A">
        <w:t>même</w:t>
      </w:r>
      <w:r w:rsidR="00F14023">
        <w:t>s</w:t>
      </w:r>
      <w:r w:rsidR="00A74A2A">
        <w:t>.</w:t>
      </w:r>
    </w:p>
    <w:p w14:paraId="1C228F3A" w14:textId="1DD625C1" w:rsidR="0075650D" w:rsidRDefault="0075650D" w:rsidP="00CC5A7E">
      <w:r>
        <w:t xml:space="preserve">Plusieurs options sont </w:t>
      </w:r>
      <w:proofErr w:type="gramStart"/>
      <w:r>
        <w:t>possible</w:t>
      </w:r>
      <w:proofErr w:type="gramEnd"/>
      <w:r>
        <w:t xml:space="preserve"> avec la commande </w:t>
      </w:r>
      <w:proofErr w:type="spellStart"/>
      <w:r w:rsidR="00C3638A">
        <w:t>Scaffold-DbContext</w:t>
      </w:r>
      <w:proofErr w:type="spellEnd"/>
      <w:r w:rsidR="00C3638A">
        <w:t xml:space="preserve">, voir </w:t>
      </w:r>
      <w:hyperlink r:id="rId11" w:history="1">
        <w:r w:rsidR="00C3638A" w:rsidRPr="009E6DBE">
          <w:rPr>
            <w:rStyle w:val="Hyperlien"/>
          </w:rPr>
          <w:t>https://learn.microsoft.com/en-us/ef/core/cli/powershell</w:t>
        </w:r>
      </w:hyperlink>
    </w:p>
    <w:p w14:paraId="6A87F247" w14:textId="4DD102EA" w:rsidR="000D4FAB" w:rsidRDefault="000D4FAB" w:rsidP="00CC5A7E">
      <w:r>
        <w:t xml:space="preserve">Noter que la chaine de connexion est dans le </w:t>
      </w:r>
      <w:proofErr w:type="spellStart"/>
      <w:r w:rsidRPr="0084382A">
        <w:rPr>
          <w:rStyle w:val="Rfrencelgre"/>
        </w:rPr>
        <w:t>On</w:t>
      </w:r>
      <w:r w:rsidR="00444EE9" w:rsidRPr="0084382A">
        <w:rPr>
          <w:rStyle w:val="Rfrencelgre"/>
        </w:rPr>
        <w:t>C</w:t>
      </w:r>
      <w:r w:rsidRPr="0084382A">
        <w:rPr>
          <w:rStyle w:val="Rfrencelgre"/>
        </w:rPr>
        <w:t>onfiguring</w:t>
      </w:r>
      <w:proofErr w:type="spellEnd"/>
      <w:r>
        <w:t xml:space="preserve"> du context</w:t>
      </w:r>
      <w:r w:rsidR="00444EE9">
        <w:t xml:space="preserve">. Il serait mieux de la placer dans </w:t>
      </w:r>
      <w:proofErr w:type="spellStart"/>
      <w:r w:rsidR="007161F0" w:rsidRPr="0084382A">
        <w:rPr>
          <w:rStyle w:val="Rfrencelgre"/>
        </w:rPr>
        <w:t>app.config</w:t>
      </w:r>
      <w:proofErr w:type="spellEnd"/>
      <w:r w:rsidR="00FB1EA5">
        <w:t xml:space="preserve"> et d</w:t>
      </w:r>
      <w:r w:rsidR="00585277">
        <w:t>’y faire référence</w:t>
      </w:r>
      <w:r w:rsidR="000036EF">
        <w:t xml:space="preserve">. Ici le nom de la </w:t>
      </w:r>
      <w:proofErr w:type="spellStart"/>
      <w:r w:rsidR="000036EF">
        <w:t>connectionString</w:t>
      </w:r>
      <w:proofErr w:type="spellEnd"/>
      <w:r w:rsidR="000036EF">
        <w:t xml:space="preserve"> sera </w:t>
      </w:r>
      <w:proofErr w:type="spellStart"/>
      <w:r w:rsidR="000036EF" w:rsidRPr="00CA7FF8">
        <w:rPr>
          <w:rStyle w:val="lev"/>
        </w:rPr>
        <w:t>maBD</w:t>
      </w:r>
      <w:proofErr w:type="spellEnd"/>
      <w:r w:rsidR="000036EF">
        <w:t>.</w:t>
      </w:r>
    </w:p>
    <w:p w14:paraId="1A5410BF" w14:textId="77777777" w:rsidR="00647FD8" w:rsidRDefault="002567C0">
      <w:pPr>
        <w:shd w:val="clear" w:color="auto" w:fill="000000"/>
        <w:rPr>
          <w:rFonts w:ascii="Courier New" w:hAnsi="Courier New" w:cs="Courier New"/>
          <w:color w:val="A8FF60"/>
        </w:rPr>
      </w:pPr>
      <w:r>
        <w:rPr>
          <w:rFonts w:ascii="Courier New" w:hAnsi="Courier New" w:cs="Courier New"/>
          <w:color w:val="96CBFE"/>
        </w:rPr>
        <w:t>&lt;</w:t>
      </w:r>
      <w:proofErr w:type="spellStart"/>
      <w:proofErr w:type="gramStart"/>
      <w:r>
        <w:rPr>
          <w:rFonts w:ascii="Courier New" w:hAnsi="Courier New" w:cs="Courier New"/>
          <w:color w:val="96CBFE"/>
        </w:rPr>
        <w:t>connectionStrings</w:t>
      </w:r>
      <w:proofErr w:type="spellEnd"/>
      <w:proofErr w:type="gramEnd"/>
      <w:r>
        <w:rPr>
          <w:rFonts w:ascii="Courier New" w:hAnsi="Courier New" w:cs="Courier New"/>
          <w:color w:val="96CBFE"/>
        </w:rPr>
        <w:t>&gt;</w:t>
      </w:r>
      <w:r>
        <w:rPr>
          <w:rFonts w:ascii="Courier New" w:hAnsi="Courier New" w:cs="Courier New"/>
          <w:color w:val="F8F8F8"/>
        </w:rPr>
        <w:br/>
        <w:t xml:space="preserve">  </w:t>
      </w:r>
      <w:r>
        <w:rPr>
          <w:rFonts w:ascii="Courier New" w:hAnsi="Courier New" w:cs="Courier New"/>
          <w:color w:val="96CBFE"/>
        </w:rPr>
        <w:t>&lt;</w:t>
      </w:r>
      <w:proofErr w:type="spellStart"/>
      <w:r>
        <w:rPr>
          <w:rFonts w:ascii="Courier New" w:hAnsi="Courier New" w:cs="Courier New"/>
          <w:color w:val="96CBFE"/>
        </w:rPr>
        <w:t>add</w:t>
      </w:r>
      <w:proofErr w:type="spellEnd"/>
      <w:r>
        <w:rPr>
          <w:rFonts w:ascii="Courier New" w:hAnsi="Courier New" w:cs="Courier New"/>
          <w:color w:val="96CBFE"/>
        </w:rPr>
        <w:t xml:space="preserve"> </w:t>
      </w:r>
      <w:proofErr w:type="spellStart"/>
      <w:r>
        <w:rPr>
          <w:rFonts w:ascii="Courier New" w:hAnsi="Courier New" w:cs="Courier New"/>
          <w:color w:val="96CBFE"/>
        </w:rPr>
        <w:t>name</w:t>
      </w:r>
      <w:proofErr w:type="spellEnd"/>
      <w:r>
        <w:rPr>
          <w:rFonts w:ascii="Courier New" w:hAnsi="Courier New" w:cs="Courier New"/>
          <w:color w:val="96CBFE"/>
        </w:rPr>
        <w:t xml:space="preserve"> =</w:t>
      </w:r>
      <w:r>
        <w:rPr>
          <w:rFonts w:ascii="Courier New" w:hAnsi="Courier New" w:cs="Courier New"/>
          <w:color w:val="A8FF60"/>
        </w:rPr>
        <w:t>"</w:t>
      </w:r>
      <w:proofErr w:type="spellStart"/>
      <w:r>
        <w:rPr>
          <w:rFonts w:ascii="Courier New" w:hAnsi="Courier New" w:cs="Courier New"/>
          <w:color w:val="A8FF60"/>
        </w:rPr>
        <w:t>maBD</w:t>
      </w:r>
      <w:proofErr w:type="spellEnd"/>
      <w:r>
        <w:rPr>
          <w:rFonts w:ascii="Courier New" w:hAnsi="Courier New" w:cs="Courier New"/>
          <w:color w:val="A8FF60"/>
        </w:rPr>
        <w:t>"</w:t>
      </w:r>
      <w:r>
        <w:rPr>
          <w:rFonts w:ascii="Courier New" w:hAnsi="Courier New" w:cs="Courier New"/>
          <w:color w:val="96CBFE"/>
        </w:rPr>
        <w:br/>
        <w:t xml:space="preserve">     </w:t>
      </w:r>
      <w:proofErr w:type="spellStart"/>
      <w:r>
        <w:rPr>
          <w:rFonts w:ascii="Courier New" w:hAnsi="Courier New" w:cs="Courier New"/>
          <w:color w:val="96CBFE"/>
        </w:rPr>
        <w:t>connectionString</w:t>
      </w:r>
      <w:proofErr w:type="spellEnd"/>
      <w:r>
        <w:rPr>
          <w:rFonts w:ascii="Courier New" w:hAnsi="Courier New" w:cs="Courier New"/>
          <w:color w:val="96CBFE"/>
        </w:rPr>
        <w:t xml:space="preserve"> = </w:t>
      </w:r>
      <w:r>
        <w:rPr>
          <w:rFonts w:ascii="Courier New" w:hAnsi="Courier New" w:cs="Courier New"/>
          <w:color w:val="A8FF60"/>
        </w:rPr>
        <w:t>"Server=bd-</w:t>
      </w:r>
      <w:proofErr w:type="spellStart"/>
      <w:r>
        <w:rPr>
          <w:rFonts w:ascii="Courier New" w:hAnsi="Courier New" w:cs="Courier New"/>
          <w:color w:val="A8FF60"/>
        </w:rPr>
        <w:t>tinfo</w:t>
      </w:r>
      <w:proofErr w:type="spellEnd"/>
      <w:r>
        <w:rPr>
          <w:rFonts w:ascii="Courier New" w:hAnsi="Courier New" w:cs="Courier New"/>
          <w:color w:val="A8FF60"/>
        </w:rPr>
        <w:t>;</w:t>
      </w:r>
      <w:r w:rsidR="00807869">
        <w:rPr>
          <w:rFonts w:ascii="Courier New" w:hAnsi="Courier New" w:cs="Courier New"/>
          <w:color w:val="A8FF60"/>
        </w:rPr>
        <w:t xml:space="preserve"> </w:t>
      </w:r>
      <w:proofErr w:type="spellStart"/>
      <w:r>
        <w:rPr>
          <w:rFonts w:ascii="Courier New" w:hAnsi="Courier New" w:cs="Courier New"/>
          <w:color w:val="A8FF60"/>
        </w:rPr>
        <w:t>Database</w:t>
      </w:r>
      <w:proofErr w:type="spellEnd"/>
      <w:r>
        <w:rPr>
          <w:rFonts w:ascii="Courier New" w:hAnsi="Courier New" w:cs="Courier New"/>
          <w:color w:val="A8FF60"/>
        </w:rPr>
        <w:t>=lt_scolaire2;</w:t>
      </w:r>
    </w:p>
    <w:p w14:paraId="63230BEB" w14:textId="4625ED38" w:rsidR="00DC27C0" w:rsidRDefault="00647FD8">
      <w:pPr>
        <w:shd w:val="clear" w:color="auto" w:fill="000000"/>
        <w:rPr>
          <w:rFonts w:ascii="Courier New" w:hAnsi="Courier New" w:cs="Courier New"/>
          <w:color w:val="A8FF60"/>
        </w:rPr>
      </w:pPr>
      <w:r>
        <w:rPr>
          <w:rFonts w:ascii="Courier New" w:hAnsi="Courier New" w:cs="Courier New"/>
          <w:color w:val="A8FF60"/>
        </w:rPr>
        <w:t xml:space="preserve">                </w:t>
      </w:r>
      <w:r w:rsidR="00DC27C0">
        <w:rPr>
          <w:rFonts w:ascii="Courier New" w:hAnsi="Courier New" w:cs="Courier New"/>
          <w:color w:val="A8FF60"/>
        </w:rPr>
        <w:t xml:space="preserve">         </w:t>
      </w:r>
      <w:proofErr w:type="spellStart"/>
      <w:r w:rsidR="002567C0">
        <w:rPr>
          <w:rFonts w:ascii="Courier New" w:hAnsi="Courier New" w:cs="Courier New"/>
          <w:color w:val="A8FF60"/>
        </w:rPr>
        <w:t>Trusted_Connection</w:t>
      </w:r>
      <w:proofErr w:type="spellEnd"/>
      <w:r w:rsidR="002567C0">
        <w:rPr>
          <w:rFonts w:ascii="Courier New" w:hAnsi="Courier New" w:cs="Courier New"/>
          <w:color w:val="A8FF60"/>
        </w:rPr>
        <w:t>=True;</w:t>
      </w:r>
    </w:p>
    <w:p w14:paraId="5BFF7808" w14:textId="4EA71022" w:rsidR="002567C0" w:rsidRDefault="00DC27C0">
      <w:pPr>
        <w:shd w:val="clear" w:color="auto" w:fill="000000"/>
      </w:pPr>
      <w:r>
        <w:rPr>
          <w:rFonts w:ascii="Courier New" w:hAnsi="Courier New" w:cs="Courier New"/>
          <w:color w:val="A8FF60"/>
        </w:rPr>
        <w:t xml:space="preserve">                         </w:t>
      </w:r>
      <w:proofErr w:type="spellStart"/>
      <w:r w:rsidR="002567C0">
        <w:rPr>
          <w:rFonts w:ascii="Courier New" w:hAnsi="Courier New" w:cs="Courier New"/>
          <w:color w:val="A8FF60"/>
        </w:rPr>
        <w:t>TrustServerCertificate</w:t>
      </w:r>
      <w:proofErr w:type="spellEnd"/>
      <w:r w:rsidR="002567C0">
        <w:rPr>
          <w:rFonts w:ascii="Courier New" w:hAnsi="Courier New" w:cs="Courier New"/>
          <w:color w:val="A8FF60"/>
        </w:rPr>
        <w:t>=true"</w:t>
      </w:r>
      <w:r w:rsidR="002567C0">
        <w:rPr>
          <w:rFonts w:ascii="Courier New" w:hAnsi="Courier New" w:cs="Courier New"/>
          <w:color w:val="96CBFE"/>
        </w:rPr>
        <w:t>/&gt;</w:t>
      </w:r>
      <w:r w:rsidR="002567C0">
        <w:rPr>
          <w:rFonts w:ascii="Courier New" w:hAnsi="Courier New" w:cs="Courier New"/>
          <w:color w:val="F8F8F8"/>
        </w:rPr>
        <w:br/>
      </w:r>
      <w:r w:rsidR="002567C0">
        <w:rPr>
          <w:rFonts w:ascii="Courier New" w:hAnsi="Courier New" w:cs="Courier New"/>
          <w:color w:val="96CBFE"/>
        </w:rPr>
        <w:t>&lt;/</w:t>
      </w:r>
      <w:proofErr w:type="spellStart"/>
      <w:r w:rsidR="002567C0">
        <w:rPr>
          <w:rFonts w:ascii="Courier New" w:hAnsi="Courier New" w:cs="Courier New"/>
          <w:color w:val="96CBFE"/>
        </w:rPr>
        <w:t>connectionStrings</w:t>
      </w:r>
      <w:proofErr w:type="spellEnd"/>
      <w:r w:rsidR="002567C0">
        <w:rPr>
          <w:rFonts w:ascii="Courier New" w:hAnsi="Courier New" w:cs="Courier New"/>
          <w:color w:val="96CBFE"/>
        </w:rPr>
        <w:t>&gt;</w:t>
      </w:r>
    </w:p>
    <w:p w14:paraId="716DDB83" w14:textId="3FCC4A54" w:rsidR="002567C0" w:rsidRDefault="00127914" w:rsidP="002567C0">
      <w:r>
        <w:t xml:space="preserve">Et on modifiera le </w:t>
      </w:r>
      <w:proofErr w:type="spellStart"/>
      <w:r w:rsidR="009E429F" w:rsidRPr="009E429F">
        <w:rPr>
          <w:rStyle w:val="Rfrencelgre"/>
        </w:rPr>
        <w:t>OnConfiguring</w:t>
      </w:r>
      <w:proofErr w:type="spellEnd"/>
      <w:r w:rsidR="009E429F">
        <w:t xml:space="preserve"> </w:t>
      </w:r>
      <w:r w:rsidR="008C23A5">
        <w:t xml:space="preserve">du context </w:t>
      </w:r>
      <w:r w:rsidR="009E429F">
        <w:t xml:space="preserve">comme ceci : </w:t>
      </w:r>
    </w:p>
    <w:p w14:paraId="2999516B" w14:textId="77777777" w:rsidR="00F106D9" w:rsidRDefault="00F106D9">
      <w:pPr>
        <w:shd w:val="clear" w:color="auto" w:fill="000000"/>
        <w:rPr>
          <w:rFonts w:ascii="Courier New" w:hAnsi="Courier New" w:cs="Courier New"/>
          <w:color w:val="F8F8F8"/>
        </w:rPr>
      </w:pPr>
      <w:proofErr w:type="spellStart"/>
      <w:r>
        <w:rPr>
          <w:rFonts w:ascii="Courier New" w:hAnsi="Courier New" w:cs="Courier New"/>
          <w:color w:val="96CBFE"/>
        </w:rPr>
        <w:t>optionsBuilder</w:t>
      </w:r>
      <w:r>
        <w:rPr>
          <w:rFonts w:ascii="Courier New" w:hAnsi="Courier New" w:cs="Courier New"/>
          <w:color w:val="F8F8F8"/>
        </w:rPr>
        <w:t>.UseSqlServer</w:t>
      </w:r>
      <w:proofErr w:type="spellEnd"/>
      <w:r>
        <w:rPr>
          <w:rFonts w:ascii="Courier New" w:hAnsi="Courier New" w:cs="Courier New"/>
          <w:color w:val="F8F8F8"/>
        </w:rPr>
        <w:t>(</w:t>
      </w:r>
    </w:p>
    <w:p w14:paraId="32FB4417" w14:textId="7BE209A7" w:rsidR="00F106D9" w:rsidRDefault="00F106D9" w:rsidP="00D3731E">
      <w:pPr>
        <w:shd w:val="clear" w:color="auto" w:fill="000000"/>
        <w:ind w:firstLine="708"/>
      </w:pPr>
      <w:r>
        <w:rPr>
          <w:rFonts w:ascii="Courier New" w:hAnsi="Courier New" w:cs="Courier New"/>
          <w:color w:val="96CBFE"/>
        </w:rPr>
        <w:t>ConfigurationManager</w:t>
      </w:r>
      <w:r>
        <w:rPr>
          <w:rFonts w:ascii="Courier New" w:hAnsi="Courier New" w:cs="Courier New"/>
          <w:color w:val="F8F8F8"/>
        </w:rPr>
        <w:t>.ConnectionStrings</w:t>
      </w:r>
      <w:r>
        <w:rPr>
          <w:rFonts w:ascii="Courier New" w:hAnsi="Courier New" w:cs="Courier New"/>
          <w:color w:val="A8FF60"/>
        </w:rPr>
        <w:t>["maBD"</w:t>
      </w:r>
      <w:proofErr w:type="gramStart"/>
      <w:r>
        <w:rPr>
          <w:rFonts w:ascii="Courier New" w:hAnsi="Courier New" w:cs="Courier New"/>
          <w:color w:val="A8FF60"/>
        </w:rPr>
        <w:t>]</w:t>
      </w:r>
      <w:r>
        <w:rPr>
          <w:rFonts w:ascii="Courier New" w:hAnsi="Courier New" w:cs="Courier New"/>
          <w:color w:val="F8F8F8"/>
        </w:rPr>
        <w:t>.ConnectionString</w:t>
      </w:r>
      <w:proofErr w:type="gramEnd"/>
      <w:r>
        <w:rPr>
          <w:rFonts w:ascii="Courier New" w:hAnsi="Courier New" w:cs="Courier New"/>
          <w:color w:val="F8F8F8"/>
        </w:rPr>
        <w:t>);</w:t>
      </w:r>
    </w:p>
    <w:p w14:paraId="46DBDC5E" w14:textId="46379E92" w:rsidR="00BB4D4F" w:rsidRDefault="009C5D75">
      <w:pPr>
        <w:rPr>
          <w:caps/>
          <w:color w:val="1A606E" w:themeColor="accent1" w:themeShade="7F"/>
          <w:spacing w:val="15"/>
        </w:rPr>
      </w:pPr>
      <w:r>
        <w:t>Lorsqu’on fait des modifications, il est possible de seulement modifier certain</w:t>
      </w:r>
      <w:r w:rsidR="008F0D3E">
        <w:t>s</w:t>
      </w:r>
      <w:r>
        <w:t xml:space="preserve"> objets</w:t>
      </w:r>
      <w:r w:rsidR="008F0D3E">
        <w:t xml:space="preserve">, </w:t>
      </w:r>
      <w:r w:rsidR="004902E0">
        <w:t>spécifie</w:t>
      </w:r>
      <w:r w:rsidR="001219F8">
        <w:t>z</w:t>
      </w:r>
      <w:r w:rsidR="004902E0">
        <w:t xml:space="preserve"> les objets </w:t>
      </w:r>
      <w:r w:rsidR="001219F8">
        <w:t xml:space="preserve">à mettre à jour </w:t>
      </w:r>
      <w:r w:rsidR="004902E0">
        <w:t xml:space="preserve">et utiliser </w:t>
      </w:r>
      <w:proofErr w:type="gramStart"/>
      <w:r w:rsidR="008F0D3E">
        <w:t xml:space="preserve">l’option </w:t>
      </w:r>
      <w:r w:rsidR="004902E0">
        <w:t xml:space="preserve"> </w:t>
      </w:r>
      <w:r w:rsidR="008F0D3E">
        <w:rPr>
          <w:rFonts w:ascii="Consolas" w:hAnsi="Consolas"/>
          <w:color w:val="161616"/>
          <w:sz w:val="18"/>
          <w:szCs w:val="18"/>
          <w:shd w:val="clear" w:color="auto" w:fill="E6E6E6"/>
        </w:rPr>
        <w:t>-</w:t>
      </w:r>
      <w:proofErr w:type="gramEnd"/>
      <w:r w:rsidR="008F0D3E">
        <w:rPr>
          <w:rFonts w:ascii="Consolas" w:hAnsi="Consolas"/>
          <w:color w:val="161616"/>
          <w:sz w:val="18"/>
          <w:szCs w:val="18"/>
          <w:shd w:val="clear" w:color="auto" w:fill="E6E6E6"/>
        </w:rPr>
        <w:t>Force</w:t>
      </w:r>
      <w:r w:rsidR="00BB4D4F">
        <w:br w:type="page"/>
      </w:r>
    </w:p>
    <w:p w14:paraId="1BA5F7CE" w14:textId="06A36EBC" w:rsidR="009E429F" w:rsidRDefault="000220D4" w:rsidP="000220D4">
      <w:pPr>
        <w:pStyle w:val="Titre3"/>
      </w:pPr>
      <w:r>
        <w:lastRenderedPageBreak/>
        <w:t>Méthode avec EF Power Tools</w:t>
      </w:r>
    </w:p>
    <w:p w14:paraId="04B87EB0" w14:textId="476A535F" w:rsidR="000220D4" w:rsidRDefault="00E85FDC" w:rsidP="000220D4">
      <w:r>
        <w:t>Extension à ajouter à Visual Studio.</w:t>
      </w:r>
    </w:p>
    <w:p w14:paraId="5E39B3CC" w14:textId="4383591E" w:rsidR="009E429F" w:rsidRDefault="00760B34" w:rsidP="009E429F">
      <w:r w:rsidRPr="00021AD9">
        <w:rPr>
          <w:rStyle w:val="Rfrencelgre"/>
        </w:rPr>
        <w:t>EF Power Tools</w:t>
      </w:r>
      <w:r w:rsidR="00FD4B7F">
        <w:t xml:space="preserve"> extension propose </w:t>
      </w:r>
      <w:r w:rsidR="00FD4B7F" w:rsidRPr="002679C3">
        <w:rPr>
          <w:rStyle w:val="lev"/>
        </w:rPr>
        <w:t>un</w:t>
      </w:r>
      <w:r w:rsidR="00021AD9" w:rsidRPr="002679C3">
        <w:rPr>
          <w:rStyle w:val="lev"/>
        </w:rPr>
        <w:t>e</w:t>
      </w:r>
      <w:r w:rsidR="00FD4B7F" w:rsidRPr="002679C3">
        <w:rPr>
          <w:rStyle w:val="lev"/>
        </w:rPr>
        <w:t xml:space="preserve"> interface graphique</w:t>
      </w:r>
      <w:r w:rsidR="00FD4B7F">
        <w:t xml:space="preserve"> </w:t>
      </w:r>
      <w:r w:rsidR="00021AD9">
        <w:t>permettant de</w:t>
      </w:r>
      <w:r w:rsidR="00FD4B7F">
        <w:t xml:space="preserve"> </w:t>
      </w:r>
      <w:r w:rsidR="00AD15E7">
        <w:t>générer le model</w:t>
      </w:r>
      <w:r w:rsidR="00842310">
        <w:t xml:space="preserve"> à partir du code (code-first) </w:t>
      </w:r>
      <w:r w:rsidR="00021AD9">
        <w:t>et/ou</w:t>
      </w:r>
      <w:r w:rsidR="00842310">
        <w:t xml:space="preserve"> à partir de la base de données</w:t>
      </w:r>
      <w:r w:rsidR="0095244B">
        <w:t>(</w:t>
      </w:r>
      <w:proofErr w:type="spellStart"/>
      <w:r w:rsidR="0095244B">
        <w:t>db</w:t>
      </w:r>
      <w:proofErr w:type="spellEnd"/>
      <w:r w:rsidR="0095244B">
        <w:t>-first)</w:t>
      </w:r>
      <w:r w:rsidR="00021AD9">
        <w:t>.</w:t>
      </w:r>
      <w:r w:rsidR="003641EE">
        <w:t xml:space="preserve"> </w:t>
      </w:r>
      <w:r w:rsidR="00342485">
        <w:t xml:space="preserve">Il </w:t>
      </w:r>
      <w:r w:rsidR="00D97877">
        <w:t>o</w:t>
      </w:r>
      <w:r w:rsidR="00D97877" w:rsidRPr="00D97877">
        <w:t>ffre des fonctionnalités visuelles pour explorer le modèle de données généré à partir de la base de données</w:t>
      </w:r>
      <w:r w:rsidR="00ED7E64">
        <w:t xml:space="preserve"> (création de diagramme)</w:t>
      </w:r>
      <w:r w:rsidR="00D97877" w:rsidRPr="00D97877">
        <w:t>.</w:t>
      </w:r>
    </w:p>
    <w:p w14:paraId="3E693EEA" w14:textId="6D4C5F97" w:rsidR="00EF6C79" w:rsidRDefault="00EF6C79" w:rsidP="009E429F">
      <w:r w:rsidRPr="006838E2">
        <w:rPr>
          <w:rStyle w:val="lev"/>
        </w:rPr>
        <w:t>Avantages</w:t>
      </w:r>
      <w:r>
        <w:t xml:space="preserve"> : Il génère le code pour prendre en charge les procédures </w:t>
      </w:r>
      <w:r w:rsidR="005056E9">
        <w:t>s</w:t>
      </w:r>
      <w:r>
        <w:t xml:space="preserve">tockées (pas fait avec la méthode </w:t>
      </w:r>
      <w:proofErr w:type="spellStart"/>
      <w:r>
        <w:t>scaffold</w:t>
      </w:r>
      <w:proofErr w:type="spellEnd"/>
      <w:r>
        <w:t>)</w:t>
      </w:r>
      <w:r w:rsidR="006B3BF6">
        <w:t>.</w:t>
      </w:r>
    </w:p>
    <w:p w14:paraId="292F6F1F" w14:textId="290D506F" w:rsidR="006B3BF6" w:rsidRDefault="006B3BF6" w:rsidP="009E429F">
      <w:r w:rsidRPr="006838E2">
        <w:rPr>
          <w:rStyle w:val="lev"/>
        </w:rPr>
        <w:t>Inconvénient</w:t>
      </w:r>
      <w:r>
        <w:t> : Il écrase tous les éléments. Si de la programmation est ajoutée, elle sera écrasée.</w:t>
      </w:r>
    </w:p>
    <w:p w14:paraId="5FE9D3FB" w14:textId="15D866EC" w:rsidR="003409AB" w:rsidRPr="00104599" w:rsidRDefault="003409AB" w:rsidP="009E429F">
      <w:r>
        <w:t>Bouton droit sur votre projet</w:t>
      </w:r>
      <w:r w:rsidR="0060525D">
        <w:t xml:space="preserve">, EF </w:t>
      </w:r>
      <w:proofErr w:type="spellStart"/>
      <w:r w:rsidR="0060525D">
        <w:t>CoreTools</w:t>
      </w:r>
      <w:proofErr w:type="spellEnd"/>
      <w:r w:rsidR="0060525D">
        <w:t xml:space="preserve">, reverse </w:t>
      </w:r>
      <w:proofErr w:type="spellStart"/>
      <w:r w:rsidR="0060525D">
        <w:t>Engineer</w:t>
      </w:r>
      <w:proofErr w:type="spellEnd"/>
      <w:r w:rsidR="0060525D">
        <w:t>.</w:t>
      </w:r>
    </w:p>
    <w:p w14:paraId="413AE426" w14:textId="35FEF379" w:rsidR="009E429F" w:rsidRDefault="00AF49C3" w:rsidP="002567C0">
      <w:r>
        <w:rPr>
          <w:noProof/>
        </w:rPr>
        <w:drawing>
          <wp:inline distT="0" distB="0" distL="0" distR="0" wp14:anchorId="365FA79C" wp14:editId="0B4B12F2">
            <wp:extent cx="2727297" cy="204294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920" cy="20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EAA7" w14:textId="6FB8CF74" w:rsidR="007161F0" w:rsidRDefault="005E7F8A" w:rsidP="00CC5A7E">
      <w:r>
        <w:t>Choix de votre serveur et de votre base de données :</w:t>
      </w:r>
      <w:r w:rsidR="005D71D1">
        <w:t xml:space="preserve"> N’oubliez pas de cocher</w:t>
      </w:r>
      <w:r w:rsidR="002E07A7">
        <w:t xml:space="preserve"> chiffrer : </w:t>
      </w:r>
      <w:proofErr w:type="spellStart"/>
      <w:r w:rsidR="002E07A7">
        <w:t>optionnal</w:t>
      </w:r>
      <w:proofErr w:type="spellEnd"/>
    </w:p>
    <w:p w14:paraId="01DDC94B" w14:textId="3822433E" w:rsidR="005D71D1" w:rsidRDefault="005D71D1" w:rsidP="00CC5A7E">
      <w:r>
        <w:rPr>
          <w:noProof/>
        </w:rPr>
        <w:drawing>
          <wp:inline distT="0" distB="0" distL="0" distR="0" wp14:anchorId="157A6B7B" wp14:editId="22899BE9">
            <wp:extent cx="2313829" cy="337755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364" cy="3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4E9" w14:textId="252668C7" w:rsidR="005E7F8A" w:rsidRDefault="00142670" w:rsidP="00CC5A7E">
      <w:r>
        <w:rPr>
          <w:noProof/>
        </w:rPr>
        <w:lastRenderedPageBreak/>
        <w:drawing>
          <wp:inline distT="0" distB="0" distL="0" distR="0" wp14:anchorId="4047FF1D" wp14:editId="7E14AA57">
            <wp:extent cx="2576222" cy="1370197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117" cy="13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FA6A" w14:textId="25FC0E1B" w:rsidR="00773266" w:rsidRDefault="00773266" w:rsidP="00CC5A7E">
      <w:r>
        <w:t>Choix de vos objets</w:t>
      </w:r>
      <w:r w:rsidR="00BF6D05">
        <w:t xml:space="preserve"> (tables, vues, procédure stockée)</w:t>
      </w:r>
    </w:p>
    <w:p w14:paraId="6BC2E312" w14:textId="55D38248" w:rsidR="002514D9" w:rsidRDefault="00773266" w:rsidP="00CC5A7E">
      <w:r>
        <w:rPr>
          <w:noProof/>
        </w:rPr>
        <w:drawing>
          <wp:inline distT="0" distB="0" distL="0" distR="0" wp14:anchorId="3682B137" wp14:editId="008422E1">
            <wp:extent cx="1820849" cy="2220001"/>
            <wp:effectExtent l="0" t="0" r="825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188" cy="22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EE5B" w14:textId="23E4EB3D" w:rsidR="004A65EF" w:rsidRDefault="004A65EF" w:rsidP="00CC5A7E">
      <w:r>
        <w:t xml:space="preserve">Choix de spécifications : </w:t>
      </w:r>
    </w:p>
    <w:p w14:paraId="37F17D97" w14:textId="09185F14" w:rsidR="004A65EF" w:rsidRDefault="004A65EF" w:rsidP="00CC5A7E">
      <w:r>
        <w:rPr>
          <w:noProof/>
        </w:rPr>
        <w:drawing>
          <wp:inline distT="0" distB="0" distL="0" distR="0" wp14:anchorId="07044A6D" wp14:editId="5FD7A1CF">
            <wp:extent cx="2472855" cy="2419203"/>
            <wp:effectExtent l="0" t="0" r="381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617" cy="24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D4BC" w14:textId="77777777" w:rsidR="00C56F8D" w:rsidRDefault="00C56F8D"/>
    <w:p w14:paraId="05AD0A45" w14:textId="77777777" w:rsidR="006C5CCB" w:rsidRDefault="006C5CCB"/>
    <w:p w14:paraId="1EEAA18E" w14:textId="77777777" w:rsidR="00B34E49" w:rsidRDefault="00B34E49"/>
    <w:p w14:paraId="209945A8" w14:textId="77777777" w:rsidR="00B34E49" w:rsidRDefault="00B34E49"/>
    <w:p w14:paraId="6A51F48A" w14:textId="77777777" w:rsidR="009426D7" w:rsidRPr="009426D7" w:rsidRDefault="009426D7" w:rsidP="009426D7">
      <w:pPr>
        <w:pBdr>
          <w:top w:val="single" w:sz="24" w:space="0" w:color="40BAD2" w:themeColor="accent1"/>
          <w:left w:val="single" w:sz="24" w:space="0" w:color="40BAD2" w:themeColor="accent1"/>
          <w:bottom w:val="single" w:sz="24" w:space="0" w:color="40BAD2" w:themeColor="accent1"/>
          <w:right w:val="single" w:sz="24" w:space="0" w:color="40BAD2" w:themeColor="accent1"/>
        </w:pBdr>
        <w:shd w:val="clear" w:color="auto" w:fill="40BAD2" w:themeFill="accent1"/>
        <w:spacing w:before="0" w:after="0"/>
        <w:jc w:val="both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9426D7">
        <w:rPr>
          <w:caps/>
          <w:color w:val="FFFFFF" w:themeColor="background1"/>
          <w:spacing w:val="15"/>
          <w:sz w:val="22"/>
          <w:szCs w:val="22"/>
        </w:rPr>
        <w:lastRenderedPageBreak/>
        <w:t>Comment obtenir les valeurs d’une table avec EF :</w:t>
      </w:r>
    </w:p>
    <w:p w14:paraId="1C3FEA3E" w14:textId="47C6751C" w:rsidR="003B3AE8" w:rsidRDefault="0042494A" w:rsidP="009426D7">
      <w:pPr>
        <w:spacing w:before="0" w:after="80"/>
        <w:jc w:val="both"/>
      </w:pPr>
      <w:r>
        <w:t>L</w:t>
      </w:r>
      <w:r w:rsidR="00A80743">
        <w:t>a classe</w:t>
      </w:r>
      <w:r>
        <w:t xml:space="preserve"> </w:t>
      </w:r>
      <w:proofErr w:type="spellStart"/>
      <w:r w:rsidR="00DF0FD8" w:rsidRPr="009E665D">
        <w:rPr>
          <w:rStyle w:val="CitationintenseCar"/>
        </w:rPr>
        <w:t>D</w:t>
      </w:r>
      <w:r w:rsidRPr="009E665D">
        <w:rPr>
          <w:rStyle w:val="CitationintenseCar"/>
        </w:rPr>
        <w:t>b</w:t>
      </w:r>
      <w:r w:rsidR="00DF0FD8" w:rsidRPr="009E665D">
        <w:rPr>
          <w:rStyle w:val="CitationintenseCar"/>
        </w:rPr>
        <w:t>C</w:t>
      </w:r>
      <w:r w:rsidRPr="009E665D">
        <w:rPr>
          <w:rStyle w:val="CitationintenseCar"/>
        </w:rPr>
        <w:t>ontext</w:t>
      </w:r>
      <w:proofErr w:type="spellEnd"/>
      <w:r>
        <w:t xml:space="preserve"> fait partie </w:t>
      </w:r>
      <w:r w:rsidR="0063682A">
        <w:t>intégrante</w:t>
      </w:r>
      <w:r w:rsidR="00233AC4">
        <w:t xml:space="preserve"> d</w:t>
      </w:r>
      <w:r w:rsidR="0063682A">
        <w:t>’</w:t>
      </w:r>
      <w:proofErr w:type="spellStart"/>
      <w:r w:rsidR="00233AC4">
        <w:t>entityFrameWork</w:t>
      </w:r>
      <w:proofErr w:type="spellEnd"/>
      <w:r w:rsidR="00575069">
        <w:t xml:space="preserve"> </w:t>
      </w:r>
      <w:proofErr w:type="spellStart"/>
      <w:r w:rsidR="00233AC4">
        <w:t>Core</w:t>
      </w:r>
      <w:proofErr w:type="spellEnd"/>
      <w:r w:rsidR="003B3AE8">
        <w:t xml:space="preserve">. </w:t>
      </w:r>
      <w:r w:rsidR="009426D7" w:rsidRPr="009426D7">
        <w:t>C’est cette classe qui fait le lien entre notre BD et nos classes de domaine</w:t>
      </w:r>
      <w:r w:rsidR="006E38F6">
        <w:t xml:space="preserve"> de notre </w:t>
      </w:r>
      <w:proofErr w:type="gramStart"/>
      <w:r w:rsidR="006E38F6">
        <w:t xml:space="preserve">application </w:t>
      </w:r>
      <w:r w:rsidR="009426D7" w:rsidRPr="009426D7">
        <w:t xml:space="preserve"> (</w:t>
      </w:r>
      <w:proofErr w:type="gramEnd"/>
      <w:r w:rsidR="009426D7" w:rsidRPr="009426D7">
        <w:t xml:space="preserve">nos tables, </w:t>
      </w:r>
      <w:r w:rsidR="003B3AE8">
        <w:t xml:space="preserve">nos vues, </w:t>
      </w:r>
      <w:r w:rsidR="009426D7" w:rsidRPr="009426D7">
        <w:t>nos procédures stockées…)</w:t>
      </w:r>
      <w:r w:rsidR="00A803A7">
        <w:t xml:space="preserve">. </w:t>
      </w:r>
    </w:p>
    <w:p w14:paraId="651F5255" w14:textId="6534D974" w:rsidR="009426D7" w:rsidRPr="009426D7" w:rsidRDefault="00A803A7" w:rsidP="009426D7">
      <w:pPr>
        <w:spacing w:before="0" w:after="80"/>
        <w:jc w:val="both"/>
      </w:pPr>
      <w:r>
        <w:t xml:space="preserve">Une instance de </w:t>
      </w:r>
      <w:proofErr w:type="spellStart"/>
      <w:r>
        <w:t>DBContext</w:t>
      </w:r>
      <w:proofErr w:type="spellEnd"/>
      <w:r>
        <w:t xml:space="preserve"> représente une</w:t>
      </w:r>
      <w:r w:rsidR="00C53A94">
        <w:t xml:space="preserve"> session</w:t>
      </w:r>
      <w:r w:rsidR="007E749D">
        <w:t xml:space="preserve"> avec la base de don</w:t>
      </w:r>
      <w:r w:rsidR="008931D9">
        <w:t>n</w:t>
      </w:r>
      <w:r w:rsidR="007E749D">
        <w:t>ées. On pourra l’utiliser pour faire des requêtes</w:t>
      </w:r>
      <w:r w:rsidR="0006734D">
        <w:t xml:space="preserve">, des </w:t>
      </w:r>
      <w:r w:rsidR="00F64E38">
        <w:t>ajouts/modification/destruction</w:t>
      </w:r>
      <w:r w:rsidR="007E749D">
        <w:t xml:space="preserve"> et des enregistrements</w:t>
      </w:r>
      <w:r w:rsidR="00347529">
        <w:t xml:space="preserve"> à la base de données</w:t>
      </w:r>
      <w:r w:rsidR="00F64E38">
        <w:t>.</w:t>
      </w:r>
    </w:p>
    <w:p w14:paraId="7DA67EE9" w14:textId="77777777" w:rsidR="009426D7" w:rsidRPr="009426D7" w:rsidRDefault="009426D7" w:rsidP="009426D7">
      <w:pPr>
        <w:spacing w:before="0" w:after="80"/>
        <w:jc w:val="both"/>
      </w:pPr>
      <w:r w:rsidRPr="009426D7">
        <w:rPr>
          <w:noProof/>
        </w:rPr>
        <w:drawing>
          <wp:inline distT="0" distB="0" distL="0" distR="0" wp14:anchorId="5AF99BBA" wp14:editId="34D81F30">
            <wp:extent cx="5378450" cy="1768475"/>
            <wp:effectExtent l="0" t="0" r="0" b="3175"/>
            <wp:docPr id="4" name="Image 4" descr="https://www.entityframeworktutorial.net/images/EF6/db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ityframeworktutorial.net/images/EF6/dbcontex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58" cy="176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6D7">
        <w:rPr>
          <w:sz w:val="24"/>
          <w:vertAlign w:val="superscript"/>
        </w:rPr>
        <w:footnoteReference w:id="1"/>
      </w:r>
    </w:p>
    <w:p w14:paraId="775FB065" w14:textId="674F0810" w:rsidR="009426D7" w:rsidRPr="007C05E9" w:rsidRDefault="009426D7" w:rsidP="00BA1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C05E9">
        <w:rPr>
          <w:color w:val="0000FF"/>
        </w:rPr>
        <w:t>using</w:t>
      </w:r>
      <w:proofErr w:type="spellEnd"/>
      <w:proofErr w:type="gramEnd"/>
      <w:r w:rsidRPr="007C05E9">
        <w:t xml:space="preserve"> (</w:t>
      </w:r>
      <w:r w:rsidRPr="007C05E9">
        <w:rPr>
          <w:color w:val="0000FF"/>
        </w:rPr>
        <w:t>var</w:t>
      </w:r>
      <w:r w:rsidRPr="007C05E9">
        <w:t xml:space="preserve"> context = </w:t>
      </w:r>
      <w:r w:rsidRPr="007C05E9">
        <w:rPr>
          <w:color w:val="0000FF"/>
        </w:rPr>
        <w:t>new</w:t>
      </w:r>
      <w:r w:rsidRPr="007C05E9">
        <w:t xml:space="preserve"> </w:t>
      </w:r>
      <w:proofErr w:type="spellStart"/>
      <w:r w:rsidR="002A33A8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 w:rsidR="002A33A8" w:rsidRPr="007C05E9">
        <w:t xml:space="preserve"> </w:t>
      </w:r>
      <w:r w:rsidRPr="007C05E9">
        <w:t>()) { …}</w:t>
      </w:r>
    </w:p>
    <w:p w14:paraId="2CFF075B" w14:textId="77777777" w:rsidR="009426D7" w:rsidRPr="009426D7" w:rsidRDefault="009426D7" w:rsidP="009426D7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ajorHAnsi" w:hAnsiTheme="majorHAnsi" w:cs="Consolas"/>
          <w:color w:val="000000"/>
          <w:sz w:val="19"/>
          <w:szCs w:val="19"/>
        </w:rPr>
      </w:pPr>
      <w:r w:rsidRPr="009426D7">
        <w:rPr>
          <w:rFonts w:asciiTheme="majorHAnsi" w:hAnsiTheme="majorHAnsi" w:cs="Consolas"/>
          <w:color w:val="000000"/>
          <w:sz w:val="19"/>
          <w:szCs w:val="19"/>
        </w:rPr>
        <w:t xml:space="preserve">               </w:t>
      </w:r>
    </w:p>
    <w:p w14:paraId="368FA062" w14:textId="3AA7EB7D" w:rsidR="009426D7" w:rsidRPr="009426D7" w:rsidRDefault="009426D7" w:rsidP="00446DBB">
      <w:r w:rsidRPr="009426D7">
        <w:t xml:space="preserve">Avec </w:t>
      </w:r>
      <w:proofErr w:type="spellStart"/>
      <w:r w:rsidRPr="00CF5597">
        <w:rPr>
          <w:rStyle w:val="lev"/>
        </w:rPr>
        <w:t>using</w:t>
      </w:r>
      <w:proofErr w:type="spellEnd"/>
      <w:r w:rsidRPr="009426D7">
        <w:t xml:space="preserve">, on s’assure de faire un </w:t>
      </w:r>
      <w:r w:rsidRPr="009426D7">
        <w:rPr>
          <w:b/>
          <w:bCs/>
        </w:rPr>
        <w:t>dispose</w:t>
      </w:r>
      <w:r w:rsidRPr="009426D7">
        <w:t xml:space="preserve"> du context à la fin du bloc. Selon notre besoin, on pourra aussi utiliser le context pendant l’exécution complète de notre Windows </w:t>
      </w:r>
      <w:proofErr w:type="spellStart"/>
      <w:r w:rsidRPr="009426D7">
        <w:t>form</w:t>
      </w:r>
      <w:proofErr w:type="spellEnd"/>
      <w:r w:rsidRPr="009426D7">
        <w:t xml:space="preserve"> (donc ne pas l</w:t>
      </w:r>
      <w:r w:rsidR="00CF5597">
        <w:t>e</w:t>
      </w:r>
      <w:r w:rsidRPr="009426D7">
        <w:t xml:space="preserve"> fermer tout de suite).</w:t>
      </w:r>
    </w:p>
    <w:p w14:paraId="4AD7A008" w14:textId="4181F080" w:rsidR="009426D7" w:rsidRPr="009426D7" w:rsidRDefault="009426D7" w:rsidP="00446DBB">
      <w:r w:rsidRPr="009426D7">
        <w:t xml:space="preserve">Pour obtenir le contenu d’une table, il suffit d’utiliser </w:t>
      </w:r>
      <w:proofErr w:type="spellStart"/>
      <w:proofErr w:type="gramStart"/>
      <w:r w:rsidRPr="009426D7">
        <w:rPr>
          <w:b/>
          <w:bCs/>
        </w:rPr>
        <w:t>notreContext.notreTable</w:t>
      </w:r>
      <w:proofErr w:type="spellEnd"/>
      <w:r w:rsidRPr="009426D7">
        <w:t> .</w:t>
      </w:r>
      <w:proofErr w:type="gramEnd"/>
      <w:r w:rsidRPr="009426D7">
        <w:t xml:space="preserve"> Cette opération extrait les données. En BD1, on utilisait une connexion, une commande (select), un </w:t>
      </w:r>
      <w:proofErr w:type="spellStart"/>
      <w:r w:rsidRPr="009426D7">
        <w:t>executeReader</w:t>
      </w:r>
      <w:proofErr w:type="spellEnd"/>
      <w:r w:rsidRPr="009426D7">
        <w:t xml:space="preserve"> de la commande et le résultat était placé dans un </w:t>
      </w:r>
      <w:proofErr w:type="spellStart"/>
      <w:r w:rsidRPr="009426D7">
        <w:t>SQLDataReader</w:t>
      </w:r>
      <w:proofErr w:type="spellEnd"/>
      <w:r w:rsidRPr="009426D7">
        <w:t>. Toutes ces actions sont exécutées de façon transparente.</w:t>
      </w:r>
    </w:p>
    <w:p w14:paraId="1AC09789" w14:textId="77777777" w:rsidR="00AF43B9" w:rsidRDefault="009426D7" w:rsidP="00446DBB">
      <w:r w:rsidRPr="009426D7">
        <w:t xml:space="preserve">Exemple pour utiliser les données de la table cours dans le </w:t>
      </w:r>
      <w:proofErr w:type="spellStart"/>
      <w:r w:rsidRPr="009426D7">
        <w:t>using</w:t>
      </w:r>
      <w:proofErr w:type="spellEnd"/>
      <w:r w:rsidRPr="009426D7">
        <w:t xml:space="preserve"> précédent : </w:t>
      </w:r>
    </w:p>
    <w:p w14:paraId="3F377993" w14:textId="14DDEA69" w:rsidR="00AF43B9" w:rsidRPr="00AF43B9" w:rsidRDefault="009426D7" w:rsidP="00152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AF43B9">
        <w:rPr>
          <w:b/>
          <w:bCs/>
        </w:rPr>
        <w:t>context</w:t>
      </w:r>
      <w:r w:rsidRPr="00AF43B9">
        <w:t>.</w:t>
      </w:r>
      <w:r w:rsidR="003C3C11" w:rsidRPr="001523A8">
        <w:t>TblCours</w:t>
      </w:r>
      <w:proofErr w:type="spellEnd"/>
      <w:proofErr w:type="gramEnd"/>
      <w:r w:rsidR="00AF43B9" w:rsidRPr="001523A8">
        <w:t>;</w:t>
      </w:r>
    </w:p>
    <w:p w14:paraId="4D2336C9" w14:textId="507F9E08" w:rsidR="009426D7" w:rsidRDefault="00C84C21" w:rsidP="00446DBB">
      <w:r>
        <w:t>O</w:t>
      </w:r>
      <w:r w:rsidR="009426D7" w:rsidRPr="009426D7">
        <w:t xml:space="preserve">n pourra l’associer à un </w:t>
      </w:r>
      <w:proofErr w:type="spellStart"/>
      <w:r w:rsidR="009426D7" w:rsidRPr="009426D7">
        <w:t>DataSource</w:t>
      </w:r>
      <w:proofErr w:type="spellEnd"/>
      <w:r w:rsidR="009426D7" w:rsidRPr="009426D7">
        <w:t xml:space="preserve"> ou </w:t>
      </w:r>
      <w:proofErr w:type="gramStart"/>
      <w:r w:rsidR="009426D7" w:rsidRPr="009426D7">
        <w:t>faire .</w:t>
      </w:r>
      <w:proofErr w:type="spellStart"/>
      <w:r w:rsidR="009426D7" w:rsidRPr="009426D7">
        <w:t>ToList</w:t>
      </w:r>
      <w:proofErr w:type="spellEnd"/>
      <w:proofErr w:type="gramEnd"/>
      <w:r w:rsidR="009426D7" w:rsidRPr="009426D7">
        <w:t>() sur le résultat</w:t>
      </w:r>
      <w:r>
        <w:t xml:space="preserve"> pour le transformer en </w:t>
      </w:r>
      <w:proofErr w:type="spellStart"/>
      <w:r>
        <w:t>list</w:t>
      </w:r>
      <w:proofErr w:type="spellEnd"/>
      <w:r w:rsidR="009426D7" w:rsidRPr="009426D7">
        <w:t>.</w:t>
      </w:r>
    </w:p>
    <w:p w14:paraId="5502BCBF" w14:textId="77777777" w:rsidR="00E929E2" w:rsidRDefault="00E929E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BFD7DA1" w14:textId="0D53702A" w:rsidR="000A283F" w:rsidRDefault="00B00948" w:rsidP="0051537D">
      <w:pPr>
        <w:pStyle w:val="Titre1"/>
      </w:pPr>
      <w:r>
        <w:lastRenderedPageBreak/>
        <w:t>Principe du context</w:t>
      </w:r>
    </w:p>
    <w:p w14:paraId="0EF37997" w14:textId="64EC8362" w:rsidR="009109D0" w:rsidRDefault="00EE0836" w:rsidP="00446DBB">
      <w:r>
        <w:t xml:space="preserve">Référence : </w:t>
      </w:r>
      <w:hyperlink r:id="rId18" w:history="1">
        <w:r w:rsidR="0011433B" w:rsidRPr="00BB641A">
          <w:rPr>
            <w:rStyle w:val="Hyperlien"/>
          </w:rPr>
          <w:t>https://www.entityframeworktutorial.net/efcore/saving-data-in-connected-scenario-in-ef-core.aspx</w:t>
        </w:r>
      </w:hyperlink>
    </w:p>
    <w:p w14:paraId="5CF7F0FD" w14:textId="205C5EF1" w:rsidR="0011433B" w:rsidRDefault="0011433B" w:rsidP="00446DBB">
      <w:r>
        <w:rPr>
          <w:noProof/>
        </w:rPr>
        <w:drawing>
          <wp:inline distT="0" distB="0" distL="0" distR="0" wp14:anchorId="12B30710" wp14:editId="7CAAB53F">
            <wp:extent cx="5486400" cy="193484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A1E" w14:textId="1F92C763" w:rsidR="0051537D" w:rsidRDefault="0051537D" w:rsidP="00446DBB">
      <w:r>
        <w:t xml:space="preserve">Grâce au </w:t>
      </w:r>
      <w:proofErr w:type="spellStart"/>
      <w:r w:rsidR="00D43A96" w:rsidRPr="009E665D">
        <w:rPr>
          <w:rStyle w:val="CitationintenseCar"/>
        </w:rPr>
        <w:t>DbContext</w:t>
      </w:r>
      <w:proofErr w:type="spellEnd"/>
      <w:r w:rsidR="00D43A96">
        <w:t xml:space="preserve"> </w:t>
      </w:r>
      <w:proofErr w:type="spellStart"/>
      <w:r w:rsidR="00D43A96" w:rsidRPr="00D43A96">
        <w:t>Entity</w:t>
      </w:r>
      <w:proofErr w:type="spellEnd"/>
      <w:r w:rsidR="00D43A96" w:rsidRPr="00D43A96">
        <w:t xml:space="preserve"> Framework </w:t>
      </w:r>
      <w:proofErr w:type="spellStart"/>
      <w:r w:rsidR="00D43A96" w:rsidRPr="00D43A96">
        <w:t>Core</w:t>
      </w:r>
      <w:proofErr w:type="spellEnd"/>
      <w:r w:rsidR="00D43A96">
        <w:t xml:space="preserve"> peut garder</w:t>
      </w:r>
      <w:r w:rsidR="001E673F">
        <w:t xml:space="preserve"> </w:t>
      </w:r>
      <w:r w:rsidR="001E673F" w:rsidRPr="00B02C12">
        <w:rPr>
          <w:rStyle w:val="CitationintenseCar"/>
        </w:rPr>
        <w:t>l’</w:t>
      </w:r>
      <w:proofErr w:type="spellStart"/>
      <w:r w:rsidR="001E673F" w:rsidRPr="00B02C12">
        <w:rPr>
          <w:rStyle w:val="CitationintenseCar"/>
        </w:rPr>
        <w:t>entityState</w:t>
      </w:r>
      <w:proofErr w:type="spellEnd"/>
      <w:r w:rsidR="001E673F">
        <w:t xml:space="preserve"> de chaque ligne de celui-ci</w:t>
      </w:r>
      <w:r w:rsidR="00DA11CF">
        <w:t>. Ainsi lors de l’appel de l’</w:t>
      </w:r>
      <w:proofErr w:type="spellStart"/>
      <w:r w:rsidR="00DA11CF">
        <w:t>insctruction</w:t>
      </w:r>
      <w:proofErr w:type="spellEnd"/>
      <w:r w:rsidR="00DA11CF">
        <w:t xml:space="preserve"> </w:t>
      </w:r>
      <w:proofErr w:type="spellStart"/>
      <w:r w:rsidR="00DA11CF" w:rsidRPr="00B02C12">
        <w:rPr>
          <w:rStyle w:val="CitationintenseCar"/>
        </w:rPr>
        <w:t>SaveChanges</w:t>
      </w:r>
      <w:proofErr w:type="spellEnd"/>
      <w:r w:rsidR="00DA11CF">
        <w:t>, il effectuera les opérations d’ajout</w:t>
      </w:r>
      <w:r w:rsidR="00C3258F">
        <w:t xml:space="preserve">, </w:t>
      </w:r>
      <w:r w:rsidR="00DA11CF">
        <w:t xml:space="preserve">de modification </w:t>
      </w:r>
      <w:r w:rsidR="00C3258F">
        <w:t>ou</w:t>
      </w:r>
      <w:r w:rsidR="00DA11CF">
        <w:t xml:space="preserve"> de destruction nécessaire</w:t>
      </w:r>
      <w:r w:rsidR="00C3258F">
        <w:t>s</w:t>
      </w:r>
      <w:r w:rsidR="00DA11CF">
        <w:t xml:space="preserve"> en utilisant </w:t>
      </w:r>
      <w:r w:rsidR="00DA11CF" w:rsidRPr="00B02C12">
        <w:rPr>
          <w:rStyle w:val="CitationintenseCar"/>
        </w:rPr>
        <w:t>l’</w:t>
      </w:r>
      <w:proofErr w:type="spellStart"/>
      <w:r w:rsidR="00DA11CF" w:rsidRPr="00B02C12">
        <w:rPr>
          <w:rStyle w:val="CitationintenseCar"/>
        </w:rPr>
        <w:t>entityState</w:t>
      </w:r>
      <w:proofErr w:type="spellEnd"/>
      <w:r w:rsidR="00DA11CF">
        <w:t xml:space="preserve"> des lignes.</w:t>
      </w:r>
    </w:p>
    <w:p w14:paraId="56A4E386" w14:textId="3CD11C4A" w:rsidR="009325B5" w:rsidRDefault="006D411C" w:rsidP="00446DBB">
      <w:proofErr w:type="spellStart"/>
      <w:r w:rsidRPr="00133EC8">
        <w:rPr>
          <w:rStyle w:val="CitationintenseCar"/>
        </w:rPr>
        <w:t>E</w:t>
      </w:r>
      <w:r w:rsidR="009325B5" w:rsidRPr="00133EC8">
        <w:rPr>
          <w:rStyle w:val="CitationintenseCar"/>
        </w:rPr>
        <w:t>ntityState</w:t>
      </w:r>
      <w:proofErr w:type="spellEnd"/>
      <w:r w:rsidR="009325B5">
        <w:t xml:space="preserve"> peut être </w:t>
      </w:r>
      <w:proofErr w:type="spellStart"/>
      <w:r w:rsidR="00133EC8" w:rsidRPr="00133EC8">
        <w:rPr>
          <w:rStyle w:val="CitationintenseCar"/>
        </w:rPr>
        <w:t>unchanged</w:t>
      </w:r>
      <w:proofErr w:type="spellEnd"/>
      <w:r w:rsidR="00133EC8">
        <w:t>,</w:t>
      </w:r>
      <w:r w:rsidR="003B20B3">
        <w:t xml:space="preserve"> </w:t>
      </w:r>
      <w:proofErr w:type="spellStart"/>
      <w:r w:rsidR="00133EC8">
        <w:rPr>
          <w:rStyle w:val="CitationintenseCar"/>
        </w:rPr>
        <w:t>a</w:t>
      </w:r>
      <w:r w:rsidR="009325B5" w:rsidRPr="00133EC8">
        <w:rPr>
          <w:rStyle w:val="CitationintenseCar"/>
        </w:rPr>
        <w:t>dded</w:t>
      </w:r>
      <w:proofErr w:type="spellEnd"/>
      <w:r>
        <w:t xml:space="preserve">, </w:t>
      </w:r>
      <w:proofErr w:type="spellStart"/>
      <w:r w:rsidRPr="00133EC8">
        <w:rPr>
          <w:rStyle w:val="CitationintenseCar"/>
        </w:rPr>
        <w:t>modified</w:t>
      </w:r>
      <w:proofErr w:type="spellEnd"/>
      <w:r>
        <w:t xml:space="preserve"> ou </w:t>
      </w:r>
      <w:proofErr w:type="spellStart"/>
      <w:r w:rsidRPr="00133EC8">
        <w:rPr>
          <w:rStyle w:val="CitationintenseCar"/>
        </w:rPr>
        <w:t>deleted</w:t>
      </w:r>
      <w:proofErr w:type="spellEnd"/>
      <w:r>
        <w:t>.</w:t>
      </w:r>
    </w:p>
    <w:p w14:paraId="7881E0A8" w14:textId="51001E21" w:rsidR="00650FB7" w:rsidRDefault="00650FB7" w:rsidP="00446DBB">
      <w:r>
        <w:t xml:space="preserve">Le </w:t>
      </w:r>
      <w:proofErr w:type="spellStart"/>
      <w:r w:rsidRPr="00CF14B4">
        <w:rPr>
          <w:rStyle w:val="CitationintenseCar"/>
        </w:rPr>
        <w:t>saveChange</w:t>
      </w:r>
      <w:proofErr w:type="spellEnd"/>
      <w:r>
        <w:t xml:space="preserve"> a donc une action</w:t>
      </w:r>
      <w:r w:rsidR="009B4540">
        <w:t xml:space="preserve"> sur ce qui est dans le </w:t>
      </w:r>
      <w:proofErr w:type="spellStart"/>
      <w:r w:rsidR="00CF14B4" w:rsidRPr="00CF14B4">
        <w:rPr>
          <w:rStyle w:val="CitationintenseCar"/>
        </w:rPr>
        <w:t>Db</w:t>
      </w:r>
      <w:r w:rsidR="009B4540" w:rsidRPr="00CF14B4">
        <w:rPr>
          <w:rStyle w:val="CitationintenseCar"/>
        </w:rPr>
        <w:t>context</w:t>
      </w:r>
      <w:proofErr w:type="spellEnd"/>
      <w:r w:rsidR="009B4540">
        <w:t xml:space="preserve"> selon leur </w:t>
      </w:r>
      <w:proofErr w:type="spellStart"/>
      <w:r w:rsidR="009B4540" w:rsidRPr="00CF14B4">
        <w:rPr>
          <w:rStyle w:val="CitationintenseCar"/>
        </w:rPr>
        <w:t>entityState</w:t>
      </w:r>
      <w:proofErr w:type="spellEnd"/>
      <w:r w:rsidR="009B4540">
        <w:t>.</w:t>
      </w:r>
    </w:p>
    <w:p w14:paraId="3ECA6CAD" w14:textId="127ED2CD" w:rsidR="00334FE7" w:rsidRDefault="00334FE7" w:rsidP="00334FE7">
      <w:pPr>
        <w:pStyle w:val="Titre2"/>
      </w:pPr>
      <w:r>
        <w:t>Voir les instructions SQL générés</w:t>
      </w:r>
    </w:p>
    <w:p w14:paraId="0241A9C2" w14:textId="157EDBFE" w:rsidR="00CA45E6" w:rsidRDefault="00CA45E6" w:rsidP="00446DBB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Il est possible de voir les instructions </w:t>
      </w:r>
      <w:proofErr w:type="spellStart"/>
      <w:r>
        <w:t>sql</w:t>
      </w:r>
      <w:proofErr w:type="spellEnd"/>
      <w:r>
        <w:t xml:space="preserve"> générer avec le </w:t>
      </w:r>
      <w:proofErr w:type="spellStart"/>
      <w:r w:rsidRPr="00653A3B">
        <w:rPr>
          <w:rStyle w:val="CitationintenseCar"/>
        </w:rPr>
        <w:t>saveChanges</w:t>
      </w:r>
      <w:proofErr w:type="spellEnd"/>
      <w:r w:rsidR="00E2212A">
        <w:t xml:space="preserve">. Il faut ajouter dans votre </w:t>
      </w:r>
      <w:proofErr w:type="spellStart"/>
      <w:r w:rsidR="00E2212A">
        <w:t>context.cs</w:t>
      </w:r>
      <w:proofErr w:type="spellEnd"/>
      <w:r w:rsidR="0063394D">
        <w:t xml:space="preserve">, dans la méthode </w:t>
      </w:r>
      <w:proofErr w:type="spellStart"/>
      <w:r w:rsidR="0063394D" w:rsidRPr="00653A3B">
        <w:rPr>
          <w:rStyle w:val="CitationintenseCar"/>
        </w:rPr>
        <w:t>OnConfiguring</w:t>
      </w:r>
      <w:proofErr w:type="spellEnd"/>
      <w:r w:rsidR="0063394D">
        <w:rPr>
          <w:rFonts w:ascii="Cascadia Mono" w:hAnsi="Cascadia Mono" w:cs="Cascadia Mono"/>
          <w:color w:val="000000"/>
          <w:sz w:val="19"/>
          <w:szCs w:val="19"/>
        </w:rPr>
        <w:t> :</w:t>
      </w:r>
    </w:p>
    <w:p w14:paraId="3F3F262D" w14:textId="72D90E74" w:rsidR="0063394D" w:rsidRDefault="00770FE1" w:rsidP="0077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optionsBuilder.UseSqlServer</w:t>
      </w:r>
      <w:proofErr w:type="spellEnd"/>
      <w:r w:rsidRPr="00BB2D05">
        <w:rPr>
          <w:sz w:val="16"/>
          <w:szCs w:val="16"/>
        </w:rPr>
        <w:t>(</w:t>
      </w:r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"Data Source=</w:t>
      </w:r>
      <w:proofErr w:type="spellStart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bd-</w:t>
      </w:r>
      <w:proofErr w:type="gramStart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tinfo;Initial</w:t>
      </w:r>
      <w:proofErr w:type="spellEnd"/>
      <w:proofErr w:type="gramEnd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Catalog</w:t>
      </w:r>
      <w:proofErr w:type="spellEnd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=</w:t>
      </w:r>
      <w:proofErr w:type="spellStart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ltScolaire;Integrated</w:t>
      </w:r>
      <w:proofErr w:type="spellEnd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 xml:space="preserve"> Security=</w:t>
      </w:r>
      <w:proofErr w:type="spellStart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True;Encrypt</w:t>
      </w:r>
      <w:proofErr w:type="spellEnd"/>
      <w:r w:rsidR="00BB2D05" w:rsidRPr="00BB2D05">
        <w:rPr>
          <w:rFonts w:ascii="Cascadia Mono" w:hAnsi="Cascadia Mono" w:cs="Cascadia Mono"/>
          <w:color w:val="A31515"/>
          <w:sz w:val="16"/>
          <w:szCs w:val="16"/>
        </w:rPr>
        <w:t>=False"</w:t>
      </w:r>
      <w:r>
        <w:t>).</w:t>
      </w:r>
      <w:proofErr w:type="spellStart"/>
      <w:r w:rsidRPr="00653A3B">
        <w:rPr>
          <w:rStyle w:val="CitationintenseCar"/>
        </w:rPr>
        <w:t>LogTo</w:t>
      </w:r>
      <w:proofErr w:type="spellEnd"/>
      <w:r>
        <w:t>(</w:t>
      </w:r>
      <w:proofErr w:type="spellStart"/>
      <w:r>
        <w:t>Console.Write</w:t>
      </w:r>
      <w:proofErr w:type="spellEnd"/>
      <w:r>
        <w:t xml:space="preserve">, </w:t>
      </w:r>
      <w:proofErr w:type="spellStart"/>
      <w:r>
        <w:t>LogLevel.Information</w:t>
      </w:r>
      <w:proofErr w:type="spellEnd"/>
      <w:r>
        <w:t>);</w:t>
      </w:r>
    </w:p>
    <w:p w14:paraId="66808E21" w14:textId="2B30EFF3" w:rsidR="00754336" w:rsidRDefault="00754336" w:rsidP="00144209">
      <w:proofErr w:type="spellStart"/>
      <w:r w:rsidRPr="00704017">
        <w:rPr>
          <w:rStyle w:val="CitationintenseCar"/>
        </w:rPr>
        <w:t>LogLevel</w:t>
      </w:r>
      <w:r>
        <w:t>.Information</w:t>
      </w:r>
      <w:proofErr w:type="spellEnd"/>
      <w:r>
        <w:t xml:space="preserve"> permet de ne voir que les instructions SQL</w:t>
      </w:r>
      <w:r w:rsidR="005F7DDA">
        <w:t>, pas toutes les informations.</w:t>
      </w:r>
    </w:p>
    <w:p w14:paraId="067BA6DB" w14:textId="41BC0E62" w:rsidR="00144209" w:rsidRDefault="00144209" w:rsidP="00144209">
      <w:r w:rsidRPr="00777BFA">
        <w:t>Il faut</w:t>
      </w:r>
      <w:r w:rsidR="00023AFA">
        <w:t xml:space="preserve"> aussi</w:t>
      </w:r>
      <w:r w:rsidRPr="00777BFA">
        <w:t xml:space="preserve"> ajouter :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126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126E9" w:rsidRPr="00777BFA">
        <w:t xml:space="preserve">dans votre </w:t>
      </w:r>
      <w:proofErr w:type="spellStart"/>
      <w:r w:rsidR="009126E9" w:rsidRPr="00777BFA">
        <w:t>context.cs</w:t>
      </w:r>
      <w:proofErr w:type="spellEnd"/>
    </w:p>
    <w:p w14:paraId="253DF2D0" w14:textId="51B5EB2A" w:rsidR="00023AFA" w:rsidRPr="00777BFA" w:rsidRDefault="00023AFA" w:rsidP="00144209">
      <w:r>
        <w:t>Et s’assurer dans le menu</w:t>
      </w:r>
      <w:r w:rsidR="00EB0603">
        <w:t xml:space="preserve"> </w:t>
      </w:r>
      <w:r w:rsidR="00EB0603" w:rsidRPr="00704017">
        <w:rPr>
          <w:rStyle w:val="lev"/>
        </w:rPr>
        <w:t>Projet</w:t>
      </w:r>
      <w:r w:rsidR="00EB0603">
        <w:t xml:space="preserve"> de </w:t>
      </w:r>
      <w:r w:rsidR="00704017">
        <w:t>Visual</w:t>
      </w:r>
      <w:r w:rsidR="00EB0603">
        <w:t xml:space="preserve"> studio, </w:t>
      </w:r>
      <w:r w:rsidR="00EB0603" w:rsidRPr="00704017">
        <w:rPr>
          <w:rStyle w:val="lev"/>
        </w:rPr>
        <w:t>propriété</w:t>
      </w:r>
      <w:r w:rsidR="00EB0603">
        <w:t xml:space="preserve"> de votre projet, </w:t>
      </w:r>
      <w:r w:rsidR="00EB0603" w:rsidRPr="00704017">
        <w:rPr>
          <w:rStyle w:val="lev"/>
        </w:rPr>
        <w:t>général</w:t>
      </w:r>
      <w:r w:rsidR="00EB0603">
        <w:t xml:space="preserve">, </w:t>
      </w:r>
      <w:r w:rsidR="00EB0603" w:rsidRPr="00704017">
        <w:rPr>
          <w:rStyle w:val="lev"/>
        </w:rPr>
        <w:t>type de sortie</w:t>
      </w:r>
      <w:r w:rsidR="00F96EC7">
        <w:t xml:space="preserve"> : </w:t>
      </w:r>
      <w:r w:rsidR="00F96EC7" w:rsidRPr="00704017">
        <w:rPr>
          <w:rStyle w:val="CitationintenseCar"/>
        </w:rPr>
        <w:t>application console</w:t>
      </w:r>
      <w:r w:rsidR="00F96EC7">
        <w:t xml:space="preserve">. C’est dans la console que vous verrez les instructions </w:t>
      </w:r>
      <w:proofErr w:type="spellStart"/>
      <w:r w:rsidR="00F96EC7">
        <w:t>sql</w:t>
      </w:r>
      <w:proofErr w:type="spellEnd"/>
      <w:r w:rsidR="00F96EC7">
        <w:t xml:space="preserve"> généré</w:t>
      </w:r>
      <w:r w:rsidR="005056E9">
        <w:t>es</w:t>
      </w:r>
      <w:r w:rsidR="00F96EC7">
        <w:t xml:space="preserve"> par le </w:t>
      </w:r>
      <w:proofErr w:type="spellStart"/>
      <w:r w:rsidR="00F96EC7" w:rsidRPr="00704017">
        <w:rPr>
          <w:rStyle w:val="CitationintenseCar"/>
        </w:rPr>
        <w:t>SaveChanges</w:t>
      </w:r>
      <w:proofErr w:type="spellEnd"/>
      <w:r w:rsidR="00F96EC7">
        <w:t>.</w:t>
      </w:r>
    </w:p>
    <w:p w14:paraId="37C11B83" w14:textId="77777777" w:rsidR="00DB63F7" w:rsidRDefault="00DB63F7">
      <w:pPr>
        <w:rPr>
          <w:caps/>
          <w:spacing w:val="15"/>
        </w:rPr>
      </w:pPr>
      <w:r>
        <w:br w:type="page"/>
      </w:r>
    </w:p>
    <w:p w14:paraId="1DE23B79" w14:textId="35E54627" w:rsidR="00627AF5" w:rsidRDefault="00627AF5" w:rsidP="00310090">
      <w:pPr>
        <w:pStyle w:val="Titre2"/>
      </w:pPr>
      <w:r>
        <w:lastRenderedPageBreak/>
        <w:t>Ajout</w:t>
      </w:r>
    </w:p>
    <w:p w14:paraId="080F301E" w14:textId="77777777" w:rsidR="00BD0B1D" w:rsidRDefault="00DE30B3" w:rsidP="00310090">
      <w:r>
        <w:t>L</w:t>
      </w:r>
      <w:r w:rsidR="006E18C6">
        <w:t>a méthode</w:t>
      </w:r>
      <w:r w:rsidR="00701A10">
        <w:t xml:space="preserve"> </w:t>
      </w:r>
      <w:r w:rsidR="00701A10" w:rsidRPr="00B7206C">
        <w:rPr>
          <w:rStyle w:val="CitationintenseCar"/>
        </w:rPr>
        <w:t>ADD</w:t>
      </w:r>
      <w:r w:rsidR="00701A10">
        <w:t xml:space="preserve"> </w:t>
      </w:r>
      <w:r w:rsidR="006E18C6">
        <w:t xml:space="preserve">du </w:t>
      </w:r>
      <w:proofErr w:type="spellStart"/>
      <w:r w:rsidR="006E18C6">
        <w:t>dbContext</w:t>
      </w:r>
      <w:proofErr w:type="spellEnd"/>
      <w:r w:rsidR="00F42913">
        <w:t xml:space="preserve"> </w:t>
      </w:r>
      <w:r w:rsidR="00701A10">
        <w:t>permet d’ajouter</w:t>
      </w:r>
      <w:r w:rsidR="0015248E">
        <w:t xml:space="preserve"> une entité (classe</w:t>
      </w:r>
      <w:r w:rsidR="000426E5">
        <w:t xml:space="preserve"> correspondant à un</w:t>
      </w:r>
      <w:r w:rsidR="00B7206C">
        <w:t>e</w:t>
      </w:r>
      <w:r w:rsidR="000426E5">
        <w:t xml:space="preserve"> table)</w:t>
      </w:r>
      <w:r w:rsidR="00B7206C">
        <w:t xml:space="preserve"> dans le context</w:t>
      </w:r>
      <w:r w:rsidR="000426E5">
        <w:t>.</w:t>
      </w:r>
      <w:r w:rsidR="00D40220">
        <w:t xml:space="preserve"> </w:t>
      </w:r>
    </w:p>
    <w:p w14:paraId="441B8B02" w14:textId="7BE129D8" w:rsidR="00310090" w:rsidRDefault="00D40220" w:rsidP="00310090">
      <w:r>
        <w:t xml:space="preserve">En utilisant </w:t>
      </w:r>
      <w:r w:rsidRPr="00B7206C">
        <w:rPr>
          <w:rStyle w:val="CitationintenseCar"/>
        </w:rPr>
        <w:t>ADD</w:t>
      </w:r>
      <w:r w:rsidR="00B7206C">
        <w:t>, l’</w:t>
      </w:r>
      <w:proofErr w:type="spellStart"/>
      <w:r w:rsidR="00B7206C">
        <w:t>entityState</w:t>
      </w:r>
      <w:proofErr w:type="spellEnd"/>
      <w:r w:rsidR="00B7206C">
        <w:t xml:space="preserve"> devient</w:t>
      </w:r>
      <w:r w:rsidR="00255866">
        <w:t xml:space="preserve"> </w:t>
      </w:r>
      <w:proofErr w:type="spellStart"/>
      <w:r w:rsidR="00255866" w:rsidRPr="00B7206C">
        <w:rPr>
          <w:rStyle w:val="CitationintenseCar"/>
        </w:rPr>
        <w:t>added</w:t>
      </w:r>
      <w:proofErr w:type="spellEnd"/>
      <w:r w:rsidR="00255866">
        <w:t>. Vous pouvez utiliser l’instruction</w:t>
      </w:r>
      <w:r w:rsidR="008B6E4E">
        <w:t xml:space="preserve"> suivante pour le constater :</w:t>
      </w:r>
    </w:p>
    <w:p w14:paraId="1B47181D" w14:textId="7339B21F" w:rsidR="00CF7CAB" w:rsidRPr="003F1FB9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3F1FB9">
        <w:rPr>
          <w:rStyle w:val="kwrd"/>
          <w:rFonts w:asciiTheme="majorHAnsi" w:hAnsiTheme="majorHAnsi"/>
          <w:color w:val="0000FF"/>
        </w:rPr>
        <w:t>using</w:t>
      </w:r>
      <w:proofErr w:type="spellEnd"/>
      <w:proofErr w:type="gramEnd"/>
      <w:r w:rsidRPr="003F1FB9">
        <w:t xml:space="preserve"> (</w:t>
      </w:r>
      <w:r w:rsidRPr="003F1FB9">
        <w:rPr>
          <w:rStyle w:val="kwrd"/>
          <w:rFonts w:asciiTheme="majorHAnsi" w:hAnsiTheme="majorHAnsi"/>
          <w:color w:val="0000FF"/>
        </w:rPr>
        <w:t>var</w:t>
      </w:r>
      <w:r w:rsidRPr="003F1FB9">
        <w:t xml:space="preserve"> context = </w:t>
      </w:r>
      <w:r w:rsidRPr="003F1FB9">
        <w:rPr>
          <w:rStyle w:val="kwrd"/>
          <w:rFonts w:asciiTheme="majorHAnsi" w:hAnsiTheme="majorHAnsi"/>
          <w:color w:val="0000FF"/>
        </w:rPr>
        <w:t>new</w:t>
      </w:r>
      <w:r w:rsidRPr="003F1FB9">
        <w:t xml:space="preserve"> </w:t>
      </w:r>
      <w:proofErr w:type="spellStart"/>
      <w:r w:rsidR="002A33A8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 w:rsidR="002A33A8" w:rsidRPr="003F1FB9">
        <w:t xml:space="preserve"> </w:t>
      </w:r>
      <w:r w:rsidRPr="003F1FB9">
        <w:t>())</w:t>
      </w:r>
    </w:p>
    <w:p w14:paraId="1174CDD4" w14:textId="77777777" w:rsidR="00CF7CAB" w:rsidRPr="003F1FB9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F1FB9">
        <w:t xml:space="preserve">{              </w:t>
      </w:r>
    </w:p>
    <w:p w14:paraId="3F436D99" w14:textId="2D22EB29" w:rsidR="00F42913" w:rsidRPr="003F1FB9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Courier New"/>
          <w:lang w:eastAsia="fr-CA"/>
        </w:rPr>
      </w:pPr>
      <w:r w:rsidRPr="003F1FB9">
        <w:t xml:space="preserve"> </w:t>
      </w:r>
      <w:proofErr w:type="gramStart"/>
      <w:r w:rsidR="00F42913" w:rsidRPr="003F1FB9">
        <w:rPr>
          <w:rFonts w:eastAsia="Times New Roman" w:cs="Courier New"/>
          <w:lang w:eastAsia="fr-CA"/>
        </w:rPr>
        <w:t>var</w:t>
      </w:r>
      <w:proofErr w:type="gramEnd"/>
      <w:r w:rsidR="00F42913" w:rsidRPr="003F1FB9">
        <w:rPr>
          <w:rFonts w:eastAsia="Times New Roman" w:cs="Courier New"/>
          <w:lang w:eastAsia="fr-CA"/>
        </w:rPr>
        <w:t xml:space="preserve"> cours = new </w:t>
      </w:r>
      <w:proofErr w:type="spellStart"/>
      <w:r w:rsidR="00F42913" w:rsidRPr="003F1FB9">
        <w:rPr>
          <w:rFonts w:eastAsia="Times New Roman" w:cs="Courier New"/>
          <w:lang w:eastAsia="fr-CA"/>
        </w:rPr>
        <w:t>TblCour</w:t>
      </w:r>
      <w:proofErr w:type="spellEnd"/>
      <w:r w:rsidR="00F42913" w:rsidRPr="003F1FB9">
        <w:rPr>
          <w:rFonts w:eastAsia="Times New Roman" w:cs="Courier New"/>
          <w:lang w:eastAsia="fr-CA"/>
        </w:rPr>
        <w:t>();</w:t>
      </w:r>
    </w:p>
    <w:p w14:paraId="18D064D8" w14:textId="5F64D7D6" w:rsidR="00F42913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Courier New"/>
          <w:lang w:eastAsia="fr-CA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34F6A" wp14:editId="6F32B26D">
                <wp:simplePos x="0" y="0"/>
                <wp:positionH relativeFrom="column">
                  <wp:posOffset>2111375</wp:posOffset>
                </wp:positionH>
                <wp:positionV relativeFrom="paragraph">
                  <wp:posOffset>213360</wp:posOffset>
                </wp:positionV>
                <wp:extent cx="500380" cy="114300"/>
                <wp:effectExtent l="0" t="0" r="13970" b="19050"/>
                <wp:wrapNone/>
                <wp:docPr id="13" name="Flèche : gau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32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3" o:spid="_x0000_s1026" type="#_x0000_t66" style="position:absolute;margin-left:166.25pt;margin-top:16.8pt;width:39.4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" adj="2467" fillcolor="#40bad2 [3204]" strokecolor="#071c20 [484]" strokeweight=".85pt"/>
            </w:pict>
          </mc:Fallback>
        </mc:AlternateContent>
      </w:r>
      <w:r w:rsidR="009C5E87"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35E35" wp14:editId="2CA85EB8">
                <wp:simplePos x="0" y="0"/>
                <wp:positionH relativeFrom="column">
                  <wp:posOffset>2710543</wp:posOffset>
                </wp:positionH>
                <wp:positionV relativeFrom="paragraph">
                  <wp:posOffset>50437</wp:posOffset>
                </wp:positionV>
                <wp:extent cx="1583871" cy="36467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871" cy="36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807A4" w14:textId="23D444EA" w:rsidR="009C5E87" w:rsidRPr="005C4B58" w:rsidRDefault="009C5E87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Création d</w:t>
                            </w:r>
                            <w:r w:rsidR="005C4B58"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’un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35E3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13.45pt;margin-top:3.95pt;width:124.7pt;height: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" fillcolor="white [3201]" stroked="f" strokeweight=".5pt">
                <v:textbox>
                  <w:txbxContent>
                    <w:p w14:paraId="4C6807A4" w14:textId="23D444EA" w:rsidR="009C5E87" w:rsidRPr="005C4B58" w:rsidRDefault="009C5E87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Création d</w:t>
                      </w:r>
                      <w:r w:rsidR="005C4B58"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’un cours</w:t>
                      </w:r>
                    </w:p>
                  </w:txbxContent>
                </v:textbox>
              </v:shape>
            </w:pict>
          </mc:Fallback>
        </mc:AlternateContent>
      </w:r>
      <w:r w:rsidR="00F42913" w:rsidRPr="003F1FB9">
        <w:rPr>
          <w:rFonts w:eastAsia="Times New Roman" w:cs="Courier New"/>
          <w:lang w:eastAsia="fr-CA"/>
        </w:rPr>
        <w:t xml:space="preserve"> </w:t>
      </w:r>
      <w:proofErr w:type="spellStart"/>
      <w:proofErr w:type="gramStart"/>
      <w:r w:rsidR="00F42913" w:rsidRPr="003F1FB9">
        <w:rPr>
          <w:rFonts w:eastAsia="Times New Roman" w:cs="Courier New"/>
          <w:lang w:eastAsia="fr-CA"/>
        </w:rPr>
        <w:t>cours.NomCours</w:t>
      </w:r>
      <w:proofErr w:type="spellEnd"/>
      <w:proofErr w:type="gramEnd"/>
      <w:r w:rsidR="00F42913" w:rsidRPr="003F1FB9">
        <w:rPr>
          <w:rFonts w:eastAsia="Times New Roman" w:cs="Courier New"/>
          <w:lang w:eastAsia="fr-CA"/>
        </w:rPr>
        <w:t xml:space="preserve"> = "objets connectés";</w:t>
      </w:r>
    </w:p>
    <w:p w14:paraId="0DB97948" w14:textId="4CEABE78" w:rsidR="00F42913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Courier New"/>
          <w:lang w:eastAsia="fr-CA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D2154" wp14:editId="727F0216">
                <wp:simplePos x="0" y="0"/>
                <wp:positionH relativeFrom="column">
                  <wp:posOffset>2710543</wp:posOffset>
                </wp:positionH>
                <wp:positionV relativeFrom="paragraph">
                  <wp:posOffset>130719</wp:posOffset>
                </wp:positionV>
                <wp:extent cx="2759528" cy="364672"/>
                <wp:effectExtent l="0" t="0" r="317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528" cy="36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02EBD" w14:textId="1E7402F1" w:rsidR="00163EC3" w:rsidRPr="005C4B58" w:rsidRDefault="00163EC3" w:rsidP="00163EC3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ajout</w:t>
                            </w:r>
                            <w:r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cours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dans le context (entityState added)</w:t>
                            </w:r>
                          </w:p>
                          <w:p w14:paraId="540CA795" w14:textId="7198624E" w:rsidR="00CE5BF9" w:rsidRPr="005C4B58" w:rsidRDefault="00CE5BF9" w:rsidP="00CE5BF9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2154" id="Zone de texte 8" o:spid="_x0000_s1027" type="#_x0000_t202" style="position:absolute;margin-left:213.45pt;margin-top:10.3pt;width:217.3pt;height: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" fillcolor="white [3201]" stroked="f" strokeweight=".5pt">
                <v:textbox>
                  <w:txbxContent>
                    <w:p w14:paraId="7E002EBD" w14:textId="1E7402F1" w:rsidR="00163EC3" w:rsidRPr="005C4B58" w:rsidRDefault="00163EC3" w:rsidP="00163EC3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ajout</w:t>
                      </w:r>
                      <w:r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cours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dans le context (entityState added)</w:t>
                      </w:r>
                    </w:p>
                    <w:p w14:paraId="540CA795" w14:textId="7198624E" w:rsidR="00CE5BF9" w:rsidRPr="005C4B58" w:rsidRDefault="00CE5BF9" w:rsidP="00CE5BF9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2913" w:rsidRPr="003F1FB9">
        <w:rPr>
          <w:rFonts w:eastAsia="Times New Roman" w:cs="Courier New"/>
          <w:lang w:eastAsia="fr-CA"/>
        </w:rPr>
        <w:t xml:space="preserve"> </w:t>
      </w:r>
      <w:proofErr w:type="spellStart"/>
      <w:proofErr w:type="gramStart"/>
      <w:r w:rsidR="00F42913" w:rsidRPr="003F1FB9">
        <w:rPr>
          <w:rFonts w:eastAsia="Times New Roman" w:cs="Courier New"/>
          <w:lang w:eastAsia="fr-CA"/>
        </w:rPr>
        <w:t>cours.NoCours</w:t>
      </w:r>
      <w:proofErr w:type="spellEnd"/>
      <w:proofErr w:type="gramEnd"/>
      <w:r w:rsidR="00F42913" w:rsidRPr="003F1FB9">
        <w:rPr>
          <w:rFonts w:eastAsia="Times New Roman" w:cs="Courier New"/>
          <w:lang w:eastAsia="fr-CA"/>
        </w:rPr>
        <w:t xml:space="preserve"> = "4206PMBA";</w:t>
      </w:r>
    </w:p>
    <w:p w14:paraId="1C822BB6" w14:textId="044D243E" w:rsidR="0097163B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A4C0B" wp14:editId="07D9B355">
                <wp:simplePos x="0" y="0"/>
                <wp:positionH relativeFrom="column">
                  <wp:posOffset>2710180</wp:posOffset>
                </wp:positionH>
                <wp:positionV relativeFrom="paragraph">
                  <wp:posOffset>205377</wp:posOffset>
                </wp:positionV>
                <wp:extent cx="1556385" cy="348162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348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9DB66" w14:textId="38C34A4F" w:rsidR="00163EC3" w:rsidRPr="005C4B58" w:rsidRDefault="00163EC3" w:rsidP="00163EC3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ajout</w:t>
                            </w:r>
                            <w:r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cours dans la BD</w:t>
                            </w:r>
                          </w:p>
                          <w:p w14:paraId="5E02AB99" w14:textId="77777777" w:rsidR="00163EC3" w:rsidRPr="005C4B58" w:rsidRDefault="00163EC3" w:rsidP="00163EC3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4C0B" id="Zone de texte 12" o:spid="_x0000_s1028" type="#_x0000_t202" style="position:absolute;margin-left:213.4pt;margin-top:16.15pt;width:122.5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VSLwIAAFs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" fillcolor="white [3201]" stroked="f" strokeweight=".5pt">
                <v:textbox>
                  <w:txbxContent>
                    <w:p w14:paraId="3F19DB66" w14:textId="38C34A4F" w:rsidR="00163EC3" w:rsidRPr="005C4B58" w:rsidRDefault="00163EC3" w:rsidP="00163EC3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ajout</w:t>
                      </w:r>
                      <w:r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cours dans la BD</w:t>
                      </w:r>
                    </w:p>
                    <w:p w14:paraId="5E02AB99" w14:textId="77777777" w:rsidR="00163EC3" w:rsidRPr="005C4B58" w:rsidRDefault="00163EC3" w:rsidP="00163EC3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4A9B1" wp14:editId="439E02F9">
                <wp:simplePos x="0" y="0"/>
                <wp:positionH relativeFrom="column">
                  <wp:posOffset>1741714</wp:posOffset>
                </wp:positionH>
                <wp:positionV relativeFrom="paragraph">
                  <wp:posOffset>86451</wp:posOffset>
                </wp:positionV>
                <wp:extent cx="870495" cy="125185"/>
                <wp:effectExtent l="0" t="0" r="25400" b="27305"/>
                <wp:wrapNone/>
                <wp:docPr id="14" name="Flèche : gau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0495" cy="125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536E" id="Flèche : gauche 14" o:spid="_x0000_s1026" type="#_x0000_t66" style="position:absolute;margin-left:137.15pt;margin-top:6.8pt;width:68.55pt;height:9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" adj="1553" fillcolor="#40bad2 [3204]" strokecolor="#071c20 [484]" strokeweight=".85pt"/>
            </w:pict>
          </mc:Fallback>
        </mc:AlternateContent>
      </w:r>
      <w:r w:rsidR="00F42913" w:rsidRPr="003F1FB9">
        <w:t xml:space="preserve"> </w:t>
      </w:r>
      <w:proofErr w:type="spellStart"/>
      <w:proofErr w:type="gramStart"/>
      <w:r w:rsidR="00F42913" w:rsidRPr="003F1FB9">
        <w:t>context.TblCours.</w:t>
      </w:r>
      <w:r w:rsidR="00F42913" w:rsidRPr="00A2039F">
        <w:rPr>
          <w:rStyle w:val="CitationintenseCar"/>
        </w:rPr>
        <w:t>Add</w:t>
      </w:r>
      <w:proofErr w:type="spellEnd"/>
      <w:proofErr w:type="gramEnd"/>
      <w:r w:rsidR="00F42913" w:rsidRPr="003F1FB9">
        <w:t>(cours);</w:t>
      </w:r>
      <w:r w:rsidR="00CF7CAB" w:rsidRPr="003F1FB9">
        <w:t xml:space="preserve"> </w:t>
      </w:r>
    </w:p>
    <w:p w14:paraId="491D7239" w14:textId="0D54ABBD" w:rsidR="00CF7CAB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01180" wp14:editId="0301836D">
                <wp:simplePos x="0" y="0"/>
                <wp:positionH relativeFrom="column">
                  <wp:posOffset>1741715</wp:posOffset>
                </wp:positionH>
                <wp:positionV relativeFrom="paragraph">
                  <wp:posOffset>107406</wp:posOffset>
                </wp:positionV>
                <wp:extent cx="870495" cy="125185"/>
                <wp:effectExtent l="0" t="0" r="25400" b="27305"/>
                <wp:wrapNone/>
                <wp:docPr id="15" name="Flèche : gau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0495" cy="125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D8B8" id="Flèche : gauche 15" o:spid="_x0000_s1026" type="#_x0000_t66" style="position:absolute;margin-left:137.15pt;margin-top:8.45pt;width:68.55pt;height:9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" adj="1553" fillcolor="#40bad2 [3204]" strokecolor="#071c20 [484]" strokeweight=".85pt"/>
            </w:pict>
          </mc:Fallback>
        </mc:AlternateContent>
      </w:r>
      <w:r w:rsidR="00CF7CAB" w:rsidRPr="003F1FB9">
        <w:t xml:space="preserve"> </w:t>
      </w:r>
      <w:proofErr w:type="spellStart"/>
      <w:proofErr w:type="gramStart"/>
      <w:r w:rsidR="009E3003" w:rsidRPr="003F1FB9">
        <w:t>context.</w:t>
      </w:r>
      <w:r w:rsidR="009E3003" w:rsidRPr="00A2039F">
        <w:rPr>
          <w:rStyle w:val="CitationintenseCar"/>
        </w:rPr>
        <w:t>SaveChanges</w:t>
      </w:r>
      <w:proofErr w:type="spellEnd"/>
      <w:proofErr w:type="gramEnd"/>
      <w:r w:rsidR="009E3003" w:rsidRPr="003F1FB9">
        <w:t>();</w:t>
      </w:r>
      <w:r w:rsidR="00CF7CAB" w:rsidRPr="003F1FB9">
        <w:t xml:space="preserve">  </w:t>
      </w:r>
    </w:p>
    <w:p w14:paraId="0DFE3C94" w14:textId="39013092" w:rsidR="00564E91" w:rsidRPr="003F1FB9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F1FB9">
        <w:t>}</w:t>
      </w:r>
    </w:p>
    <w:p w14:paraId="3946F5EA" w14:textId="7BD9A45D" w:rsidR="00B238B8" w:rsidRDefault="005C5D79" w:rsidP="00B238B8">
      <w:r>
        <w:t xml:space="preserve">Vous pouvez faire afficher son </w:t>
      </w:r>
      <w:proofErr w:type="spellStart"/>
      <w:r w:rsidR="002841A8" w:rsidRPr="002841A8">
        <w:rPr>
          <w:rStyle w:val="CitationintenseCar"/>
        </w:rPr>
        <w:t>entityState</w:t>
      </w:r>
      <w:proofErr w:type="spellEnd"/>
      <w:r>
        <w:t xml:space="preserve"> après </w:t>
      </w:r>
      <w:r w:rsidR="005A05CF">
        <w:t xml:space="preserve">et/ou avant </w:t>
      </w:r>
      <w:r>
        <w:t xml:space="preserve">le ADD avec cette instruction : </w:t>
      </w:r>
    </w:p>
    <w:p w14:paraId="2A0F63A4" w14:textId="77777777" w:rsidR="005C5D79" w:rsidRPr="00310090" w:rsidRDefault="005C5D79" w:rsidP="00AF3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91496">
        <w:t>MessageBox.Show</w:t>
      </w:r>
      <w:proofErr w:type="spellEnd"/>
      <w:r w:rsidRPr="00691496">
        <w:t>(</w:t>
      </w:r>
      <w:proofErr w:type="spellStart"/>
      <w:proofErr w:type="gramStart"/>
      <w:r w:rsidRPr="00691496">
        <w:t>context.</w:t>
      </w:r>
      <w:r w:rsidRPr="00AF3B91">
        <w:rPr>
          <w:rStyle w:val="lev"/>
        </w:rPr>
        <w:t>Entry</w:t>
      </w:r>
      <w:proofErr w:type="spellEnd"/>
      <w:proofErr w:type="gramEnd"/>
      <w:r w:rsidRPr="00691496">
        <w:t>(cours).</w:t>
      </w:r>
      <w:proofErr w:type="spellStart"/>
      <w:r w:rsidRPr="00AF3B91">
        <w:rPr>
          <w:rStyle w:val="lev"/>
        </w:rPr>
        <w:t>State</w:t>
      </w:r>
      <w:r w:rsidRPr="00691496">
        <w:t>.ToString</w:t>
      </w:r>
      <w:proofErr w:type="spellEnd"/>
      <w:r w:rsidRPr="00691496">
        <w:t>());</w:t>
      </w:r>
    </w:p>
    <w:p w14:paraId="2F92A7CD" w14:textId="08B88348" w:rsidR="005C5D79" w:rsidRDefault="00E949FE" w:rsidP="00B238B8">
      <w:r>
        <w:t xml:space="preserve">Il suffit de faire </w:t>
      </w:r>
      <w:proofErr w:type="spellStart"/>
      <w:r w:rsidRPr="00164C6B">
        <w:rPr>
          <w:rStyle w:val="CitationintenseCar"/>
        </w:rPr>
        <w:t>SaveChange</w:t>
      </w:r>
      <w:r w:rsidR="00A32869" w:rsidRPr="00164C6B">
        <w:rPr>
          <w:rStyle w:val="CitationintenseCar"/>
        </w:rPr>
        <w:t>s</w:t>
      </w:r>
      <w:proofErr w:type="spellEnd"/>
      <w:r>
        <w:t xml:space="preserve"> pour que l’ajout se fasse dans la Base de données.</w:t>
      </w:r>
    </w:p>
    <w:p w14:paraId="563C9F83" w14:textId="22C2C945" w:rsidR="00C87088" w:rsidRDefault="00C87088" w:rsidP="00C87088">
      <w:pPr>
        <w:pStyle w:val="Titre2"/>
      </w:pPr>
      <w:r>
        <w:t>Modification</w:t>
      </w:r>
    </w:p>
    <w:p w14:paraId="6E707B97" w14:textId="77777777" w:rsidR="003809D8" w:rsidRDefault="000D5693" w:rsidP="00ED1FE0">
      <w:r>
        <w:t xml:space="preserve">Pour modifier un élément existant, il faut </w:t>
      </w:r>
      <w:r w:rsidR="005E22E2">
        <w:t xml:space="preserve">qu’il soit dans le </w:t>
      </w:r>
      <w:r w:rsidR="005E22E2" w:rsidRPr="00FA0048">
        <w:rPr>
          <w:rStyle w:val="CitationintenseCar"/>
        </w:rPr>
        <w:t>context</w:t>
      </w:r>
      <w:r w:rsidR="00B20B52">
        <w:t xml:space="preserve">, puis nous devons y apporter une </w:t>
      </w:r>
      <w:r w:rsidR="00FA0048">
        <w:t>modification qui</w:t>
      </w:r>
      <w:r w:rsidR="00B20B52">
        <w:t xml:space="preserve"> changera son </w:t>
      </w:r>
      <w:proofErr w:type="spellStart"/>
      <w:r w:rsidR="00B20B52" w:rsidRPr="00FA0048">
        <w:rPr>
          <w:rStyle w:val="CitationintenseCar"/>
        </w:rPr>
        <w:t>entityState</w:t>
      </w:r>
      <w:proofErr w:type="spellEnd"/>
      <w:r w:rsidR="00B20B52">
        <w:t xml:space="preserve"> à </w:t>
      </w:r>
      <w:proofErr w:type="spellStart"/>
      <w:r w:rsidR="00B20B52" w:rsidRPr="00FA0048">
        <w:rPr>
          <w:rStyle w:val="CitationintenseCar"/>
        </w:rPr>
        <w:t>modified</w:t>
      </w:r>
      <w:proofErr w:type="spellEnd"/>
      <w:r w:rsidR="00B20B52">
        <w:t xml:space="preserve">. </w:t>
      </w:r>
    </w:p>
    <w:p w14:paraId="2E7216E9" w14:textId="7226EAE7" w:rsidR="003B6292" w:rsidRDefault="00787BC0" w:rsidP="00541F16">
      <w:r>
        <w:t>Pour mettre</w:t>
      </w:r>
      <w:r w:rsidR="00B36629">
        <w:t xml:space="preserve"> l’</w:t>
      </w:r>
      <w:proofErr w:type="spellStart"/>
      <w:r w:rsidR="00B36629">
        <w:t>entity</w:t>
      </w:r>
      <w:proofErr w:type="spellEnd"/>
      <w:r w:rsidR="00B36629">
        <w:t xml:space="preserve"> dans le context, plusieurs options s’offre</w:t>
      </w:r>
      <w:r w:rsidR="005F28BF">
        <w:t>nt</w:t>
      </w:r>
      <w:r w:rsidR="00B36629">
        <w:t xml:space="preserve"> à nous </w:t>
      </w:r>
      <w:r w:rsidR="00541F16">
        <w:t>dont l</w:t>
      </w:r>
      <w:r w:rsidR="00144557">
        <w:t xml:space="preserve">a méthode </w:t>
      </w:r>
      <w:proofErr w:type="spellStart"/>
      <w:r w:rsidR="00144557" w:rsidRPr="00222655">
        <w:rPr>
          <w:rStyle w:val="CitationintenseCar"/>
        </w:rPr>
        <w:t>Find</w:t>
      </w:r>
      <w:proofErr w:type="spellEnd"/>
      <w:r w:rsidR="00541F16">
        <w:t xml:space="preserve"> ou encore la méthode </w:t>
      </w:r>
      <w:proofErr w:type="spellStart"/>
      <w:r w:rsidR="00541F16" w:rsidRPr="00222655">
        <w:rPr>
          <w:rStyle w:val="CitationintenseCar"/>
        </w:rPr>
        <w:t>attach</w:t>
      </w:r>
      <w:proofErr w:type="spellEnd"/>
      <w:r w:rsidR="00541F16">
        <w:t xml:space="preserve">. </w:t>
      </w:r>
    </w:p>
    <w:p w14:paraId="4517B771" w14:textId="2D905046" w:rsidR="003809D8" w:rsidRDefault="00D5416C" w:rsidP="00ED1FE0">
      <w:r>
        <w:t>La méthode</w:t>
      </w:r>
      <w:r w:rsidR="000D5693">
        <w:t xml:space="preserve"> </w:t>
      </w:r>
      <w:proofErr w:type="spellStart"/>
      <w:r w:rsidR="000D5693" w:rsidRPr="00FA0048">
        <w:rPr>
          <w:rStyle w:val="CitationintenseCar"/>
        </w:rPr>
        <w:t>Find</w:t>
      </w:r>
      <w:proofErr w:type="spellEnd"/>
      <w:r>
        <w:t xml:space="preserve"> permet de rechercher</w:t>
      </w:r>
      <w:r w:rsidR="00FA0048">
        <w:t xml:space="preserve"> à partir de la </w:t>
      </w:r>
      <w:r w:rsidR="00FA0048" w:rsidRPr="00642FF2">
        <w:rPr>
          <w:rStyle w:val="lev"/>
        </w:rPr>
        <w:t>clé primaire</w:t>
      </w:r>
      <w:r w:rsidR="00FA0048">
        <w:t xml:space="preserve"> de la table</w:t>
      </w:r>
      <w:r w:rsidR="000D5693">
        <w:t>. Cette recherche</w:t>
      </w:r>
      <w:r w:rsidR="00640612">
        <w:t xml:space="preserve"> placera la ligne </w:t>
      </w:r>
      <w:r w:rsidR="00FA0048">
        <w:t xml:space="preserve">trouvée </w:t>
      </w:r>
      <w:r w:rsidR="00640612">
        <w:t xml:space="preserve">dans le context. Il nous suffira de modifier la ligne, ce qui changera son </w:t>
      </w:r>
      <w:proofErr w:type="spellStart"/>
      <w:r w:rsidR="00640612" w:rsidRPr="00FA0048">
        <w:rPr>
          <w:rStyle w:val="CitationintenseCar"/>
        </w:rPr>
        <w:t>entityState</w:t>
      </w:r>
      <w:proofErr w:type="spellEnd"/>
      <w:r w:rsidR="00640612">
        <w:t xml:space="preserve"> à </w:t>
      </w:r>
      <w:proofErr w:type="spellStart"/>
      <w:r w:rsidR="00640612" w:rsidRPr="00FA0048">
        <w:rPr>
          <w:rStyle w:val="CitationintenseCar"/>
        </w:rPr>
        <w:t>modified</w:t>
      </w:r>
      <w:proofErr w:type="spellEnd"/>
      <w:r w:rsidR="00640612">
        <w:t xml:space="preserve">. </w:t>
      </w:r>
    </w:p>
    <w:p w14:paraId="35561412" w14:textId="431FBA8B" w:rsidR="003364A1" w:rsidRDefault="00640612" w:rsidP="00ED1FE0">
      <w:proofErr w:type="spellStart"/>
      <w:r w:rsidRPr="00FA0048">
        <w:rPr>
          <w:rStyle w:val="CitationintenseCar"/>
        </w:rPr>
        <w:t>SaveChanges</w:t>
      </w:r>
      <w:proofErr w:type="spellEnd"/>
      <w:r>
        <w:t xml:space="preserve"> enregistrera les modifications à la BD.</w:t>
      </w:r>
    </w:p>
    <w:p w14:paraId="3344328D" w14:textId="77777777" w:rsidR="003364A1" w:rsidRDefault="003364A1">
      <w:r>
        <w:br w:type="page"/>
      </w:r>
    </w:p>
    <w:p w14:paraId="6CA2F862" w14:textId="77777777" w:rsidR="00ED1FE0" w:rsidRDefault="00ED1FE0" w:rsidP="00ED1FE0"/>
    <w:p w14:paraId="484AF2BC" w14:textId="6BEB49F9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A33A8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E4EF441" w14:textId="72A9C6E8" w:rsidR="008B2DF3" w:rsidRDefault="00B00A69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8F977" wp14:editId="297AD43C">
                <wp:simplePos x="0" y="0"/>
                <wp:positionH relativeFrom="column">
                  <wp:posOffset>3875314</wp:posOffset>
                </wp:positionH>
                <wp:positionV relativeFrom="paragraph">
                  <wp:posOffset>65768</wp:posOffset>
                </wp:positionV>
                <wp:extent cx="1583690" cy="604157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604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1663D" w14:textId="6C97A5F4" w:rsidR="001B620C" w:rsidRPr="005C4B58" w:rsidRDefault="004D3232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</w:t>
                            </w:r>
                            <w:r w:rsidR="007E1945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 cours dans le context en le recherchant</w:t>
                            </w:r>
                            <w:r w:rsidR="001B620C"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F977" id="Zone de texte 17" o:spid="_x0000_s1029" type="#_x0000_t202" style="position:absolute;margin-left:305.15pt;margin-top:5.2pt;width:124.7pt;height:4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" fillcolor="white [3201]" stroked="f" strokeweight=".5pt">
                <v:textbox>
                  <w:txbxContent>
                    <w:p w14:paraId="74F1663D" w14:textId="6C97A5F4" w:rsidR="001B620C" w:rsidRPr="005C4B58" w:rsidRDefault="004D3232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</w:t>
                      </w:r>
                      <w:r w:rsidR="007E1945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 cours dans le context en le recherchant</w:t>
                      </w:r>
                      <w:r w:rsidR="001B620C"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2DF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FD5946" w14:textId="4DF22DAD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6AF6A" w14:textId="04E37780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"4204B2BA"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45F4F" w14:textId="6A5EE16C" w:rsidR="008B2DF3" w:rsidRDefault="001E186D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67C38" wp14:editId="01FD6649">
                <wp:simplePos x="0" y="0"/>
                <wp:positionH relativeFrom="column">
                  <wp:posOffset>3907971</wp:posOffset>
                </wp:positionH>
                <wp:positionV relativeFrom="paragraph">
                  <wp:posOffset>178707</wp:posOffset>
                </wp:positionV>
                <wp:extent cx="1611086" cy="571500"/>
                <wp:effectExtent l="0" t="0" r="8255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218D7" w14:textId="77777777" w:rsidR="001E186D" w:rsidRDefault="00165A66" w:rsidP="001E186D">
                            <w:pPr>
                              <w:spacing w:after="0" w:line="240" w:lineRule="auto"/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7E1945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odification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cours</w:t>
                            </w:r>
                            <w:r w:rsidR="001B620C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E4F5739" w14:textId="670B7706" w:rsidR="001B620C" w:rsidRPr="005C4B58" w:rsidRDefault="001B620C" w:rsidP="001E186D">
                            <w:pPr>
                              <w:spacing w:after="0" w:line="240" w:lineRule="auto"/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entityState </w:t>
                            </w:r>
                            <w:r w:rsidR="00165A66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modified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4D21CEC" w14:textId="77777777" w:rsidR="001B620C" w:rsidRPr="005C4B58" w:rsidRDefault="001B620C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7C38" id="Zone de texte 18" o:spid="_x0000_s1030" type="#_x0000_t202" style="position:absolute;margin-left:307.7pt;margin-top:14.05pt;width:126.8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" fillcolor="white [3201]" stroked="f" strokeweight=".5pt">
                <v:textbox>
                  <w:txbxContent>
                    <w:p w14:paraId="3DE218D7" w14:textId="77777777" w:rsidR="001E186D" w:rsidRDefault="00165A66" w:rsidP="001E186D">
                      <w:pPr>
                        <w:spacing w:after="0" w:line="240" w:lineRule="auto"/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7E1945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odification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cours</w:t>
                      </w:r>
                      <w:r w:rsidR="001B620C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E4F5739" w14:textId="670B7706" w:rsidR="001B620C" w:rsidRPr="005C4B58" w:rsidRDefault="001B620C" w:rsidP="001E186D">
                      <w:pPr>
                        <w:spacing w:after="0" w:line="240" w:lineRule="auto"/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entityState </w:t>
                      </w:r>
                      <w:r w:rsidR="00165A66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modified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4D21CEC" w14:textId="77777777" w:rsidR="001B620C" w:rsidRPr="005C4B58" w:rsidRDefault="001B620C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1945"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F7792" wp14:editId="5731E9E8">
                <wp:simplePos x="0" y="0"/>
                <wp:positionH relativeFrom="column">
                  <wp:posOffset>3412671</wp:posOffset>
                </wp:positionH>
                <wp:positionV relativeFrom="paragraph">
                  <wp:posOffset>53521</wp:posOffset>
                </wp:positionV>
                <wp:extent cx="397329" cy="114300"/>
                <wp:effectExtent l="0" t="0" r="22225" b="19050"/>
                <wp:wrapNone/>
                <wp:docPr id="20" name="Flèche :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67865" id="Flèche : gauche 20" o:spid="_x0000_s1026" type="#_x0000_t66" style="position:absolute;margin-left:268.7pt;margin-top:4.2pt;width:31.3pt;height: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" adj="3107" fillcolor="#40bad2 [3204]" strokecolor="#071c20 [484]" strokeweight=".85pt"/>
            </w:pict>
          </mc:Fallback>
        </mc:AlternateContent>
      </w:r>
      <w:r w:rsidR="001B620C"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4A023" wp14:editId="2AF46135">
                <wp:simplePos x="0" y="0"/>
                <wp:positionH relativeFrom="column">
                  <wp:posOffset>2906395</wp:posOffset>
                </wp:positionH>
                <wp:positionV relativeFrom="paragraph">
                  <wp:posOffset>477520</wp:posOffset>
                </wp:positionV>
                <wp:extent cx="869950" cy="125095"/>
                <wp:effectExtent l="0" t="0" r="25400" b="27305"/>
                <wp:wrapNone/>
                <wp:docPr id="21" name="Flèche : gau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9950" cy="125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7468" id="Flèche : gauche 21" o:spid="_x0000_s1026" type="#_x0000_t66" style="position:absolute;margin-left:228.85pt;margin-top:37.6pt;width:68.5pt;height:9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" adj="1553" fillcolor="#40bad2 [3204]" strokecolor="#071c20 [484]" strokeweight=".85pt"/>
            </w:pict>
          </mc:Fallback>
        </mc:AlternateContent>
      </w:r>
      <w:r w:rsidR="008B2D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="008B2DF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 w:rsidR="008B2DF3">
        <w:rPr>
          <w:rFonts w:ascii="Cascadia Mono" w:hAnsi="Cascadia Mono" w:cs="Cascadia Mono"/>
          <w:color w:val="000000"/>
          <w:sz w:val="19"/>
          <w:szCs w:val="19"/>
        </w:rPr>
        <w:t xml:space="preserve"> cours = </w:t>
      </w:r>
      <w:proofErr w:type="spellStart"/>
      <w:r w:rsidR="008B2DF3"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="008B2DF3" w:rsidRPr="00A2039F">
        <w:rPr>
          <w:rStyle w:val="CitationintenseCar"/>
        </w:rPr>
        <w:t>Find</w:t>
      </w:r>
      <w:proofErr w:type="spellEnd"/>
      <w:r w:rsidR="008B2DF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8B2DF3">
        <w:rPr>
          <w:rFonts w:ascii="Cascadia Mono" w:hAnsi="Cascadia Mono" w:cs="Cascadia Mono"/>
          <w:color w:val="000000"/>
          <w:sz w:val="19"/>
          <w:szCs w:val="19"/>
        </w:rPr>
        <w:t>TblCour</w:t>
      </w:r>
      <w:proofErr w:type="spellEnd"/>
      <w:r w:rsidR="008B2DF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="008B2DF3"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 w:rsidR="008B2DF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B620C" w:rsidRPr="001B620C">
        <w:rPr>
          <w:rFonts w:eastAsia="Times New Roman" w:cs="Courier New"/>
          <w:noProof/>
          <w:lang w:eastAsia="fr-CA"/>
        </w:rPr>
        <w:t xml:space="preserve"> </w:t>
      </w:r>
    </w:p>
    <w:p w14:paraId="3A191F75" w14:textId="72B274D6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8A976" w14:textId="1958AEA3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cours.NomCours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"Base de données II"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A0B87" w14:textId="2EE84E40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cours.Pond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"2-3-2"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91708" w14:textId="72DAFD7E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55157" w14:textId="66DA1D5F" w:rsidR="008B2DF3" w:rsidRDefault="001E186D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A2EEE" wp14:editId="42FC4E4A">
                <wp:simplePos x="0" y="0"/>
                <wp:positionH relativeFrom="column">
                  <wp:posOffset>2084614</wp:posOffset>
                </wp:positionH>
                <wp:positionV relativeFrom="paragraph">
                  <wp:posOffset>155846</wp:posOffset>
                </wp:positionV>
                <wp:extent cx="1724479" cy="125186"/>
                <wp:effectExtent l="0" t="0" r="28575" b="27305"/>
                <wp:wrapNone/>
                <wp:docPr id="22" name="Flèche : gau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4479" cy="1251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F6EF" id="Flèche : gauche 22" o:spid="_x0000_s1026" type="#_x0000_t66" style="position:absolute;margin-left:164.15pt;margin-top:12.25pt;width:135.8pt;height:9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" adj="784" fillcolor="#40bad2 [3204]" strokecolor="#071c20 [484]" strokeweight=".85pt"/>
            </w:pict>
          </mc:Fallback>
        </mc:AlternateContent>
      </w: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749AB" wp14:editId="6CE1EBAB">
                <wp:simplePos x="0" y="0"/>
                <wp:positionH relativeFrom="column">
                  <wp:posOffset>3967026</wp:posOffset>
                </wp:positionH>
                <wp:positionV relativeFrom="paragraph">
                  <wp:posOffset>18959</wp:posOffset>
                </wp:positionV>
                <wp:extent cx="1420586" cy="527957"/>
                <wp:effectExtent l="0" t="0" r="8255" b="57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586" cy="52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6B2F0" w14:textId="1F611515" w:rsidR="001B620C" w:rsidRPr="005C4B58" w:rsidRDefault="00165A66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Modification </w:t>
                            </w:r>
                            <w:r w:rsidR="001B620C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cours dans la BD</w:t>
                            </w:r>
                          </w:p>
                          <w:p w14:paraId="5B2B68D1" w14:textId="77777777" w:rsidR="001B620C" w:rsidRPr="005C4B58" w:rsidRDefault="001B620C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49AB" id="Zone de texte 19" o:spid="_x0000_s1031" type="#_x0000_t202" style="position:absolute;margin-left:312.35pt;margin-top:1.5pt;width:111.85pt;height:4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bMMAIAAFs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" fillcolor="white [3201]" stroked="f" strokeweight=".5pt">
                <v:textbox>
                  <w:txbxContent>
                    <w:p w14:paraId="09A6B2F0" w14:textId="1F611515" w:rsidR="001B620C" w:rsidRPr="005C4B58" w:rsidRDefault="00165A66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Modification </w:t>
                      </w:r>
                      <w:r w:rsidR="001B620C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cours dans la BD</w:t>
                      </w:r>
                    </w:p>
                    <w:p w14:paraId="5B2B68D1" w14:textId="77777777" w:rsidR="001B620C" w:rsidRPr="005C4B58" w:rsidRDefault="001B620C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D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8B2DF3"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="008B2DF3" w:rsidRPr="00A2039F">
        <w:rPr>
          <w:rStyle w:val="CitationintenseCar"/>
        </w:rPr>
        <w:t>SaveChanges</w:t>
      </w:r>
      <w:proofErr w:type="spellEnd"/>
      <w:proofErr w:type="gramEnd"/>
      <w:r w:rsidR="008B2DF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553986" w14:textId="025265E4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3F10B5" w14:textId="77777777" w:rsidR="001E186D" w:rsidRDefault="001E186D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BF8D94" w14:textId="256E06E6" w:rsidR="00F1459D" w:rsidRDefault="00A07EE1" w:rsidP="00ED1FE0">
      <w:r>
        <w:t xml:space="preserve">Si dans notre application, nous avons </w:t>
      </w:r>
      <w:r w:rsidRPr="00EE2A47">
        <w:rPr>
          <w:u w:val="single"/>
        </w:rPr>
        <w:t xml:space="preserve">déjà fait un </w:t>
      </w:r>
      <w:proofErr w:type="spellStart"/>
      <w:r w:rsidRPr="00EE2A47">
        <w:rPr>
          <w:u w:val="single"/>
        </w:rPr>
        <w:t>find</w:t>
      </w:r>
      <w:proofErr w:type="spellEnd"/>
      <w:r>
        <w:t xml:space="preserve"> et avons ferm</w:t>
      </w:r>
      <w:r w:rsidR="004D3232">
        <w:t>é</w:t>
      </w:r>
      <w:r>
        <w:t xml:space="preserve"> notre context</w:t>
      </w:r>
      <w:r w:rsidR="00C85CB0">
        <w:t>, l’</w:t>
      </w:r>
      <w:proofErr w:type="spellStart"/>
      <w:r w:rsidR="00C85CB0">
        <w:t>entity</w:t>
      </w:r>
      <w:proofErr w:type="spellEnd"/>
      <w:r w:rsidR="00C85CB0">
        <w:t xml:space="preserve"> n’est plus dans le context </w:t>
      </w:r>
      <w:r w:rsidR="00586AF1">
        <w:t>(</w:t>
      </w:r>
      <w:proofErr w:type="spellStart"/>
      <w:r w:rsidR="00586AF1" w:rsidRPr="00586AF1">
        <w:rPr>
          <w:rStyle w:val="CitationintenseCar"/>
        </w:rPr>
        <w:t>entityState</w:t>
      </w:r>
      <w:proofErr w:type="spellEnd"/>
      <w:r w:rsidR="00586AF1">
        <w:t xml:space="preserve"> est </w:t>
      </w:r>
      <w:proofErr w:type="spellStart"/>
      <w:r w:rsidR="00586AF1" w:rsidRPr="00586AF1">
        <w:rPr>
          <w:rStyle w:val="CitationintenseCar"/>
        </w:rPr>
        <w:t>detached</w:t>
      </w:r>
      <w:proofErr w:type="spellEnd"/>
      <w:r w:rsidR="00586AF1">
        <w:t xml:space="preserve">) </w:t>
      </w:r>
      <w:r w:rsidR="00C85CB0">
        <w:t xml:space="preserve">mais peut encore être dans notre variable </w:t>
      </w:r>
      <w:proofErr w:type="spellStart"/>
      <w:r w:rsidR="00C85CB0">
        <w:t>entity</w:t>
      </w:r>
      <w:proofErr w:type="spellEnd"/>
      <w:r w:rsidR="006A7EBB">
        <w:t xml:space="preserve"> </w:t>
      </w:r>
      <w:r w:rsidR="00EE2A47">
        <w:t>(</w:t>
      </w:r>
      <w:r w:rsidR="00D72DD7">
        <w:t xml:space="preserve">ici </w:t>
      </w:r>
      <w:r w:rsidR="00EE2A47">
        <w:t xml:space="preserve">cours) </w:t>
      </w:r>
      <w:r w:rsidR="006A7EBB">
        <w:t xml:space="preserve">si elle est globale. Il nous </w:t>
      </w:r>
      <w:r w:rsidR="00EE2A47">
        <w:t>est</w:t>
      </w:r>
      <w:r w:rsidR="006A7EBB">
        <w:t xml:space="preserve"> possible</w:t>
      </w:r>
      <w:r w:rsidR="00EE2A47">
        <w:t>,</w:t>
      </w:r>
      <w:r w:rsidR="006A7EBB">
        <w:t xml:space="preserve"> au lieu de rechercher à </w:t>
      </w:r>
      <w:r w:rsidR="00CA0CF5">
        <w:t>nouveau, de</w:t>
      </w:r>
      <w:r w:rsidR="006A7EBB">
        <w:t xml:space="preserve"> prendre cet </w:t>
      </w:r>
      <w:proofErr w:type="spellStart"/>
      <w:r w:rsidR="006A7EBB">
        <w:t>entity</w:t>
      </w:r>
      <w:proofErr w:type="spellEnd"/>
      <w:r w:rsidR="006A7EBB">
        <w:t xml:space="preserve"> et de l’ajouter au context</w:t>
      </w:r>
      <w:r w:rsidR="0090502D">
        <w:t xml:space="preserve"> avec </w:t>
      </w:r>
      <w:proofErr w:type="spellStart"/>
      <w:r w:rsidR="0090502D" w:rsidRPr="009858B3">
        <w:rPr>
          <w:rStyle w:val="CitationintenseCar"/>
        </w:rPr>
        <w:t>Attach</w:t>
      </w:r>
      <w:proofErr w:type="spellEnd"/>
      <w:r w:rsidR="0090502D">
        <w:t>.</w:t>
      </w:r>
    </w:p>
    <w:p w14:paraId="5D747B06" w14:textId="7969AEEB" w:rsidR="0090502D" w:rsidRDefault="00C3279D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0D5DF" wp14:editId="6BA253E8">
                <wp:simplePos x="0" y="0"/>
                <wp:positionH relativeFrom="column">
                  <wp:posOffset>3120804</wp:posOffset>
                </wp:positionH>
                <wp:positionV relativeFrom="paragraph">
                  <wp:posOffset>101021</wp:posOffset>
                </wp:positionV>
                <wp:extent cx="2193290" cy="40587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290" cy="405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3B862" w14:textId="5A12735A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 le cours </w:t>
                            </w:r>
                            <w:r w:rsidR="00F036EF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existant 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dans le context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D5DF" id="Zone de texte 23" o:spid="_x0000_s1032" type="#_x0000_t202" style="position:absolute;margin-left:245.75pt;margin-top:7.95pt;width:172.7pt;height:3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" fillcolor="white [3201]" stroked="f" strokeweight=".5pt">
                <v:textbox>
                  <w:txbxContent>
                    <w:p w14:paraId="72B3B862" w14:textId="5A12735A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 le cours </w:t>
                      </w:r>
                      <w:r w:rsidR="00F036EF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existant 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dans le context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90502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90502D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 w:rsidR="0090502D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3668B0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 w:rsidR="0090502D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8A0741D" w14:textId="79B3950B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014EC" wp14:editId="67406636">
                <wp:simplePos x="0" y="0"/>
                <wp:positionH relativeFrom="column">
                  <wp:posOffset>2667090</wp:posOffset>
                </wp:positionH>
                <wp:positionV relativeFrom="paragraph">
                  <wp:posOffset>123915</wp:posOffset>
                </wp:positionV>
                <wp:extent cx="396875" cy="114300"/>
                <wp:effectExtent l="0" t="0" r="22225" b="19050"/>
                <wp:wrapNone/>
                <wp:docPr id="26" name="Flèche :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63EDF" id="Flèche : gauche 26" o:spid="_x0000_s1026" type="#_x0000_t66" style="position:absolute;margin-left:210pt;margin-top:9.75pt;width:31.25pt;height: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" adj="3110" fillcolor="#40bad2 [3204]" strokecolor="#071c20 [484]" strokeweight=".85pt"/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935BB2" w14:textId="15226FA3" w:rsidR="0090502D" w:rsidRDefault="00352353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787AD" wp14:editId="75E443BC">
                <wp:simplePos x="0" y="0"/>
                <wp:positionH relativeFrom="column">
                  <wp:posOffset>3123475</wp:posOffset>
                </wp:positionH>
                <wp:positionV relativeFrom="paragraph">
                  <wp:posOffset>97155</wp:posOffset>
                </wp:positionV>
                <wp:extent cx="2519952" cy="34834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952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F8BA8" w14:textId="681E601D" w:rsidR="00265992" w:rsidRPr="005C4B58" w:rsidRDefault="00265992" w:rsidP="00265992">
                            <w:pPr>
                              <w:spacing w:after="0" w:line="240" w:lineRule="auto"/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Modification du cours </w:t>
                            </w:r>
                            <w:r w:rsidR="00352353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entityState modified)</w:t>
                            </w:r>
                          </w:p>
                          <w:p w14:paraId="55DD76CF" w14:textId="77777777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87AD" id="Zone de texte 24" o:spid="_x0000_s1033" type="#_x0000_t202" style="position:absolute;margin-left:245.95pt;margin-top:7.65pt;width:198.4pt;height: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" fillcolor="white [3201]" stroked="f" strokeweight=".5pt">
                <v:textbox>
                  <w:txbxContent>
                    <w:p w14:paraId="393F8BA8" w14:textId="681E601D" w:rsidR="00265992" w:rsidRPr="005C4B58" w:rsidRDefault="00265992" w:rsidP="00265992">
                      <w:pPr>
                        <w:spacing w:after="0" w:line="240" w:lineRule="auto"/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Modification du cours </w:t>
                      </w:r>
                      <w:r w:rsidR="00352353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entityState modified)</w:t>
                      </w:r>
                    </w:p>
                    <w:p w14:paraId="55DD76CF" w14:textId="77777777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90502D">
        <w:rPr>
          <w:rFonts w:ascii="Cascadia Mono" w:hAnsi="Cascadia Mono" w:cs="Cascadia Mono"/>
          <w:color w:val="000000"/>
          <w:sz w:val="19"/>
          <w:szCs w:val="19"/>
        </w:rPr>
        <w:t>context.TblCours.</w:t>
      </w:r>
      <w:r w:rsidR="0090502D" w:rsidRPr="0090502D">
        <w:rPr>
          <w:rStyle w:val="CitationintenseCar"/>
        </w:rPr>
        <w:t>Attach</w:t>
      </w:r>
      <w:proofErr w:type="spellEnd"/>
      <w:proofErr w:type="gramEnd"/>
      <w:r w:rsidR="0090502D">
        <w:rPr>
          <w:rFonts w:ascii="Cascadia Mono" w:hAnsi="Cascadia Mono" w:cs="Cascadia Mono"/>
          <w:color w:val="000000"/>
          <w:sz w:val="19"/>
          <w:szCs w:val="19"/>
        </w:rPr>
        <w:t>(cours);</w:t>
      </w:r>
      <w:r w:rsidR="00265992" w:rsidRPr="00265992">
        <w:rPr>
          <w:rFonts w:eastAsia="Times New Roman" w:cs="Courier New"/>
          <w:noProof/>
          <w:lang w:eastAsia="fr-CA"/>
        </w:rPr>
        <w:t xml:space="preserve"> </w:t>
      </w:r>
    </w:p>
    <w:p w14:paraId="1631895E" w14:textId="1F88F43F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6CA76" wp14:editId="3C2AEF58">
                <wp:simplePos x="0" y="0"/>
                <wp:positionH relativeFrom="column">
                  <wp:posOffset>2950029</wp:posOffset>
                </wp:positionH>
                <wp:positionV relativeFrom="paragraph">
                  <wp:posOffset>9252</wp:posOffset>
                </wp:positionV>
                <wp:extent cx="174171" cy="163830"/>
                <wp:effectExtent l="0" t="0" r="16510" b="26670"/>
                <wp:wrapNone/>
                <wp:docPr id="27" name="Flèche : gau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4171" cy="163830"/>
                        </a:xfrm>
                        <a:prstGeom prst="leftArrow">
                          <a:avLst>
                            <a:gd name="adj1" fmla="val 4332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F40A" id="Flèche : gauche 27" o:spid="_x0000_s1026" type="#_x0000_t66" style="position:absolute;margin-left:232.3pt;margin-top:.75pt;width:13.7pt;height:12.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" adj="10159,6120" fillcolor="#40bad2 [3204]" strokecolor="#071c20 [484]" strokeweight=".85pt"/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90502D">
        <w:rPr>
          <w:rFonts w:ascii="Cascadia Mono" w:hAnsi="Cascadia Mono" w:cs="Cascadia Mono"/>
          <w:color w:val="000000"/>
          <w:sz w:val="19"/>
          <w:szCs w:val="19"/>
        </w:rPr>
        <w:t>cours.NomCours</w:t>
      </w:r>
      <w:proofErr w:type="spellEnd"/>
      <w:proofErr w:type="gramEnd"/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90502D">
        <w:rPr>
          <w:rFonts w:ascii="Cascadia Mono" w:hAnsi="Cascadia Mono" w:cs="Cascadia Mono"/>
          <w:color w:val="A31515"/>
          <w:sz w:val="19"/>
          <w:szCs w:val="19"/>
        </w:rPr>
        <w:t>"Base de données 2"</w:t>
      </w:r>
      <w:r w:rsidR="009050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F9C7D" w14:textId="6E16C307" w:rsidR="0090502D" w:rsidRDefault="0090502D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cours.Pond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"2-3-3"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329E0" w14:textId="186A0589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09E17" wp14:editId="02957548">
                <wp:simplePos x="0" y="0"/>
                <wp:positionH relativeFrom="column">
                  <wp:posOffset>3347357</wp:posOffset>
                </wp:positionH>
                <wp:positionV relativeFrom="paragraph">
                  <wp:posOffset>104776</wp:posOffset>
                </wp:positionV>
                <wp:extent cx="1970224" cy="370114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224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027F0" w14:textId="77777777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Modification du cours dans la BD</w:t>
                            </w:r>
                          </w:p>
                          <w:p w14:paraId="47F91833" w14:textId="77777777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9E17" id="Zone de texte 25" o:spid="_x0000_s1034" type="#_x0000_t202" style="position:absolute;margin-left:263.55pt;margin-top:8.25pt;width:155.15pt;height:2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" fillcolor="white [3201]" stroked="f" strokeweight=".5pt">
                <v:textbox>
                  <w:txbxContent>
                    <w:p w14:paraId="73B027F0" w14:textId="77777777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Modification du cours dans la BD</w:t>
                      </w:r>
                    </w:p>
                    <w:p w14:paraId="47F91833" w14:textId="77777777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A2E46" w14:textId="3869B7D6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23BE8" wp14:editId="327D838B">
                <wp:simplePos x="0" y="0"/>
                <wp:positionH relativeFrom="column">
                  <wp:posOffset>2013858</wp:posOffset>
                </wp:positionH>
                <wp:positionV relativeFrom="paragraph">
                  <wp:posOffset>100510</wp:posOffset>
                </wp:positionV>
                <wp:extent cx="1371600" cy="125095"/>
                <wp:effectExtent l="0" t="0" r="19050" b="27305"/>
                <wp:wrapNone/>
                <wp:docPr id="28" name="Flèche : gau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0" cy="125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95D5" id="Flèche : gauche 28" o:spid="_x0000_s1026" type="#_x0000_t66" style="position:absolute;margin-left:158.55pt;margin-top:7.9pt;width:108pt;height:9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" adj="985" fillcolor="#40bad2 [3204]" strokecolor="#071c20 [484]" strokeweight=".85pt"/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90502D"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="0090502D" w:rsidRPr="0090502D">
        <w:rPr>
          <w:rStyle w:val="CitationintenseCar"/>
        </w:rPr>
        <w:t>SaveChanges</w:t>
      </w:r>
      <w:proofErr w:type="spellEnd"/>
      <w:proofErr w:type="gramEnd"/>
      <w:r w:rsidR="0090502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CA8946" w14:textId="08CDFA3E" w:rsidR="0090502D" w:rsidRPr="00ED1FE0" w:rsidRDefault="0090502D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4C4A3" w14:textId="23EFCFC0" w:rsidR="00725B20" w:rsidRDefault="00642B69" w:rsidP="00725B20">
      <w:pPr>
        <w:pStyle w:val="Titre2"/>
      </w:pPr>
      <w:r>
        <w:t>D</w:t>
      </w:r>
      <w:r w:rsidR="00725B20">
        <w:t>estruction</w:t>
      </w:r>
    </w:p>
    <w:p w14:paraId="349B3F99" w14:textId="31C417CB" w:rsidR="00076085" w:rsidRDefault="00A87E9E" w:rsidP="00076085">
      <w:r>
        <w:t xml:space="preserve">Pour détruire, la méthode </w:t>
      </w:r>
      <w:proofErr w:type="spellStart"/>
      <w:r w:rsidR="00310E28" w:rsidRPr="009737CE">
        <w:rPr>
          <w:rStyle w:val="CitationintenseCar"/>
        </w:rPr>
        <w:t>Remove</w:t>
      </w:r>
      <w:proofErr w:type="spellEnd"/>
      <w:r w:rsidR="00310E28">
        <w:t xml:space="preserve"> permet de me</w:t>
      </w:r>
      <w:r w:rsidR="009737CE">
        <w:t>t</w:t>
      </w:r>
      <w:r w:rsidR="00310E28">
        <w:t xml:space="preserve">tre le </w:t>
      </w:r>
      <w:proofErr w:type="spellStart"/>
      <w:r w:rsidR="00310E28" w:rsidRPr="009737CE">
        <w:rPr>
          <w:rStyle w:val="CitationintenseCar"/>
        </w:rPr>
        <w:t>entityState</w:t>
      </w:r>
      <w:proofErr w:type="spellEnd"/>
      <w:r w:rsidR="00310E28">
        <w:t xml:space="preserve"> à </w:t>
      </w:r>
      <w:proofErr w:type="spellStart"/>
      <w:r w:rsidR="00310E28" w:rsidRPr="009737CE">
        <w:rPr>
          <w:rStyle w:val="CitationintenseCar"/>
        </w:rPr>
        <w:t>removed</w:t>
      </w:r>
      <w:proofErr w:type="spellEnd"/>
      <w:r w:rsidR="00310E28">
        <w:t xml:space="preserve">, et le </w:t>
      </w:r>
      <w:proofErr w:type="spellStart"/>
      <w:r w:rsidR="00310E28" w:rsidRPr="009737CE">
        <w:rPr>
          <w:rStyle w:val="CitationintenseCar"/>
        </w:rPr>
        <w:t>saveChange</w:t>
      </w:r>
      <w:proofErr w:type="spellEnd"/>
      <w:r w:rsidR="001164E8">
        <w:t xml:space="preserve"> fera la destruction dans la base de données.</w:t>
      </w:r>
    </w:p>
    <w:p w14:paraId="71F7CF07" w14:textId="7954E51F" w:rsidR="001164E8" w:rsidRDefault="001164E8" w:rsidP="00076085">
      <w:r>
        <w:t xml:space="preserve">Il faut préalablement mettre l’entité dans le context. Nous pouvons utiliser </w:t>
      </w:r>
      <w:r w:rsidR="00C363A3">
        <w:t xml:space="preserve">les mêmes méthodes </w:t>
      </w:r>
      <w:r w:rsidR="00662DA5">
        <w:t xml:space="preserve">de recherche </w:t>
      </w:r>
      <w:r w:rsidR="00C363A3">
        <w:t>qu’avec la modification</w:t>
      </w:r>
      <w:r w:rsidR="00662DA5">
        <w:t xml:space="preserve">, soit </w:t>
      </w:r>
      <w:proofErr w:type="spellStart"/>
      <w:r w:rsidR="00662DA5" w:rsidRPr="009737CE">
        <w:rPr>
          <w:rStyle w:val="CitationintenseCar"/>
        </w:rPr>
        <w:t>find</w:t>
      </w:r>
      <w:proofErr w:type="spellEnd"/>
      <w:r w:rsidR="00662DA5">
        <w:t xml:space="preserve"> ou </w:t>
      </w:r>
      <w:proofErr w:type="spellStart"/>
      <w:r w:rsidR="00662DA5" w:rsidRPr="009737CE">
        <w:rPr>
          <w:rStyle w:val="CitationintenseCar"/>
        </w:rPr>
        <w:t>Attach</w:t>
      </w:r>
      <w:proofErr w:type="spellEnd"/>
      <w:r w:rsidR="00662DA5">
        <w:t xml:space="preserve"> </w:t>
      </w:r>
      <w:proofErr w:type="gramStart"/>
      <w:r w:rsidR="00662DA5">
        <w:t>( si</w:t>
      </w:r>
      <w:proofErr w:type="gramEnd"/>
      <w:r w:rsidR="00662DA5">
        <w:t xml:space="preserve"> les données ont déjà été recherché</w:t>
      </w:r>
      <w:r w:rsidR="00BC0138">
        <w:t>es</w:t>
      </w:r>
      <w:r w:rsidR="00662DA5">
        <w:t>).</w:t>
      </w:r>
    </w:p>
    <w:p w14:paraId="75AD21ED" w14:textId="397A92EB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3668B0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DFB7D8F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0C7F31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"420101BA"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81CAA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TblCour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0A9DC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context.TblCours.</w:t>
      </w:r>
      <w:r w:rsidRPr="005419B3">
        <w:rPr>
          <w:rStyle w:val="CitationintenseCar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(cours);</w:t>
      </w:r>
    </w:p>
    <w:p w14:paraId="7BB11963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Pr="005419B3">
        <w:rPr>
          <w:rStyle w:val="CitationintenseCar"/>
        </w:rPr>
        <w:t>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239563" w14:textId="5427DB35" w:rsidR="004F4681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AE226D" w14:textId="77777777" w:rsidR="009737CE" w:rsidRPr="00076085" w:rsidRDefault="009737CE" w:rsidP="00076085"/>
    <w:p w14:paraId="65787283" w14:textId="77777777" w:rsidR="003364A1" w:rsidRDefault="003364A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BCBEA3C" w14:textId="5A540CB5" w:rsidR="00D55F86" w:rsidRDefault="00D55F86" w:rsidP="00D55F86">
      <w:pPr>
        <w:pStyle w:val="Titre1"/>
      </w:pPr>
      <w:r>
        <w:lastRenderedPageBreak/>
        <w:t>Utilisation d’un combobox</w:t>
      </w:r>
    </w:p>
    <w:p w14:paraId="78E5CCD2" w14:textId="77777777" w:rsidR="00D55F86" w:rsidRDefault="00D55F86" w:rsidP="00D55F86">
      <w:pPr>
        <w:pStyle w:val="Titre3"/>
      </w:pPr>
      <w:r>
        <w:t>Procédure</w:t>
      </w:r>
    </w:p>
    <w:p w14:paraId="22EF8A01" w14:textId="77777777" w:rsidR="00D55F86" w:rsidRDefault="00D55F86" w:rsidP="00D55F86">
      <w:pPr>
        <w:pStyle w:val="Paragraphedeliste"/>
        <w:numPr>
          <w:ilvl w:val="0"/>
          <w:numId w:val="6"/>
        </w:numPr>
        <w:spacing w:before="0" w:after="0" w:line="240" w:lineRule="auto"/>
        <w:contextualSpacing w:val="0"/>
        <w:jc w:val="both"/>
      </w:pPr>
      <w:r>
        <w:t xml:space="preserve">Le </w:t>
      </w:r>
      <w:proofErr w:type="spellStart"/>
      <w:r>
        <w:t>comboBox</w:t>
      </w:r>
      <w:proofErr w:type="spellEnd"/>
      <w:r>
        <w:t xml:space="preserve"> peut être lié à une source de données (</w:t>
      </w:r>
      <w:proofErr w:type="spellStart"/>
      <w:r>
        <w:t>DataReader</w:t>
      </w:r>
      <w:proofErr w:type="spellEnd"/>
      <w:r>
        <w:t xml:space="preserve">,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BindingSource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…). Il permet d’afficher un contenu et de retourner une valeur différente sur sélection (par exemple la clé). </w:t>
      </w:r>
    </w:p>
    <w:p w14:paraId="5A8E09A0" w14:textId="77777777" w:rsidR="00D55F86" w:rsidRDefault="00D55F86" w:rsidP="00D55F86">
      <w:pPr>
        <w:pStyle w:val="Paragraphedeliste"/>
        <w:numPr>
          <w:ilvl w:val="0"/>
          <w:numId w:val="6"/>
        </w:numPr>
        <w:spacing w:before="0" w:after="0" w:line="240" w:lineRule="auto"/>
        <w:contextualSpacing w:val="0"/>
        <w:jc w:val="both"/>
      </w:pPr>
      <w:r>
        <w:t xml:space="preserve">Les propriétés sont : </w:t>
      </w:r>
    </w:p>
    <w:p w14:paraId="161420FC" w14:textId="7FE82E4F" w:rsidR="00D55F86" w:rsidRDefault="00D55F86" w:rsidP="00D55F86">
      <w:pPr>
        <w:pStyle w:val="Paragraphedeliste"/>
        <w:numPr>
          <w:ilvl w:val="1"/>
          <w:numId w:val="6"/>
        </w:numPr>
        <w:spacing w:before="0" w:after="0" w:line="240" w:lineRule="auto"/>
        <w:contextualSpacing w:val="0"/>
        <w:jc w:val="both"/>
      </w:pPr>
      <w:proofErr w:type="spellStart"/>
      <w:r w:rsidRPr="00BE520B">
        <w:rPr>
          <w:rStyle w:val="lev"/>
        </w:rPr>
        <w:t>DisplayMember</w:t>
      </w:r>
      <w:proofErr w:type="spellEnd"/>
      <w:r>
        <w:t> : détermine la colonne affichée.</w:t>
      </w:r>
    </w:p>
    <w:p w14:paraId="1D421F91" w14:textId="32624B1C" w:rsidR="00D55F86" w:rsidRDefault="00D55F86" w:rsidP="00D55F86">
      <w:pPr>
        <w:pStyle w:val="Paragraphedeliste"/>
        <w:numPr>
          <w:ilvl w:val="1"/>
          <w:numId w:val="6"/>
        </w:numPr>
        <w:spacing w:before="0" w:after="0" w:line="240" w:lineRule="auto"/>
        <w:contextualSpacing w:val="0"/>
        <w:jc w:val="both"/>
      </w:pPr>
      <w:proofErr w:type="spellStart"/>
      <w:r w:rsidRPr="00BE520B">
        <w:rPr>
          <w:rStyle w:val="lev"/>
        </w:rPr>
        <w:t>ValueMember</w:t>
      </w:r>
      <w:proofErr w:type="spellEnd"/>
      <w:r>
        <w:t> :</w:t>
      </w:r>
      <w:r>
        <w:tab/>
        <w:t xml:space="preserve">détermine la valeur retournée par </w:t>
      </w:r>
      <w:proofErr w:type="spellStart"/>
      <w:r>
        <w:t>ComboBox.</w:t>
      </w:r>
      <w:r w:rsidRPr="0091034D">
        <w:rPr>
          <w:rStyle w:val="CitationintenseCar"/>
        </w:rPr>
        <w:t>SelectedValue</w:t>
      </w:r>
      <w:proofErr w:type="spellEnd"/>
    </w:p>
    <w:p w14:paraId="0CC1C41D" w14:textId="53EE1263" w:rsidR="00D55F86" w:rsidRDefault="00D55F86" w:rsidP="00D55F86">
      <w:pPr>
        <w:pStyle w:val="Paragraphedeliste"/>
        <w:numPr>
          <w:ilvl w:val="1"/>
          <w:numId w:val="6"/>
        </w:numPr>
        <w:spacing w:before="0" w:after="0" w:line="240" w:lineRule="auto"/>
        <w:contextualSpacing w:val="0"/>
        <w:jc w:val="both"/>
      </w:pPr>
      <w:proofErr w:type="spellStart"/>
      <w:r w:rsidRPr="00BE520B">
        <w:rPr>
          <w:rStyle w:val="lev"/>
        </w:rPr>
        <w:t>Datasource</w:t>
      </w:r>
      <w:proofErr w:type="spellEnd"/>
      <w:r>
        <w:t xml:space="preserve"> : </w:t>
      </w:r>
      <w:r w:rsidR="00FB27CB">
        <w:tab/>
      </w:r>
      <w:r>
        <w:t>est lié aux données.</w:t>
      </w:r>
      <w:r w:rsidR="00252ED1">
        <w:t xml:space="preserve"> </w:t>
      </w:r>
      <w:proofErr w:type="spellStart"/>
      <w:r w:rsidR="00252ED1">
        <w:t>CombobBox</w:t>
      </w:r>
      <w:r w:rsidR="00C30B62">
        <w:t>.SelectedItem</w:t>
      </w:r>
      <w:proofErr w:type="spellEnd"/>
      <w:r w:rsidR="00C30B62">
        <w:t xml:space="preserve"> me retourne l’objet du </w:t>
      </w:r>
      <w:proofErr w:type="spellStart"/>
      <w:r w:rsidR="00C30B62">
        <w:t>datasource</w:t>
      </w:r>
      <w:proofErr w:type="spellEnd"/>
    </w:p>
    <w:p w14:paraId="008D3620" w14:textId="77777777" w:rsidR="00D55F86" w:rsidRPr="006F7C4D" w:rsidRDefault="00D55F86" w:rsidP="00D55F86">
      <w:r>
        <w:t>Dans cet exemple, nous lierons le ComboBox à une liste contenant les données de notre table.</w:t>
      </w:r>
    </w:p>
    <w:p w14:paraId="446215D5" w14:textId="01F1B205" w:rsidR="00D55F86" w:rsidRPr="006F7C4D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</w:rPr>
      </w:pPr>
      <w:proofErr w:type="spellStart"/>
      <w:proofErr w:type="gramStart"/>
      <w:r w:rsidRPr="006F7C4D">
        <w:rPr>
          <w:rFonts w:asciiTheme="majorHAnsi" w:hAnsiTheme="majorHAnsi" w:cs="Consolas"/>
          <w:color w:val="0000FF"/>
          <w:sz w:val="19"/>
          <w:szCs w:val="19"/>
        </w:rPr>
        <w:t>using</w:t>
      </w:r>
      <w:proofErr w:type="spellEnd"/>
      <w:proofErr w:type="gramEnd"/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(</w:t>
      </w:r>
      <w:r w:rsidRPr="006F7C4D">
        <w:rPr>
          <w:rFonts w:asciiTheme="majorHAnsi" w:hAnsiTheme="majorHAnsi" w:cs="Consolas"/>
          <w:color w:val="0000FF"/>
          <w:sz w:val="19"/>
          <w:szCs w:val="19"/>
        </w:rPr>
        <w:t>var</w:t>
      </w:r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context = </w:t>
      </w:r>
      <w:r w:rsidRPr="006F7C4D">
        <w:rPr>
          <w:rFonts w:asciiTheme="majorHAnsi" w:hAnsiTheme="majorHAnsi" w:cs="Consolas"/>
          <w:color w:val="0000FF"/>
          <w:sz w:val="19"/>
          <w:szCs w:val="19"/>
        </w:rPr>
        <w:t>new</w:t>
      </w:r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</w:t>
      </w:r>
      <w:proofErr w:type="spellStart"/>
      <w:r w:rsidR="003668B0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 w:rsidR="003668B0" w:rsidRPr="006F7C4D">
        <w:rPr>
          <w:rFonts w:asciiTheme="majorHAnsi" w:hAnsiTheme="majorHAnsi" w:cs="Consolas"/>
          <w:color w:val="000000"/>
          <w:sz w:val="19"/>
          <w:szCs w:val="19"/>
        </w:rPr>
        <w:t xml:space="preserve"> </w:t>
      </w:r>
      <w:r w:rsidRPr="006F7C4D">
        <w:rPr>
          <w:rFonts w:asciiTheme="majorHAnsi" w:hAnsiTheme="majorHAnsi" w:cs="Consolas"/>
          <w:color w:val="000000"/>
          <w:sz w:val="19"/>
          <w:szCs w:val="19"/>
        </w:rPr>
        <w:t>())</w:t>
      </w:r>
    </w:p>
    <w:p w14:paraId="01EC6CAB" w14:textId="77777777" w:rsidR="00D55F86" w:rsidRPr="006F7C4D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</w:rPr>
      </w:pPr>
      <w:r w:rsidRPr="006F7C4D">
        <w:rPr>
          <w:rFonts w:asciiTheme="majorHAnsi" w:hAnsiTheme="majorHAnsi" w:cs="Consolas"/>
          <w:color w:val="000000"/>
          <w:sz w:val="19"/>
          <w:szCs w:val="19"/>
        </w:rPr>
        <w:t>{</w:t>
      </w:r>
    </w:p>
    <w:p w14:paraId="6611845B" w14:textId="77777777" w:rsidR="00D55F86" w:rsidRPr="006F7C4D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</w:rPr>
      </w:pPr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         </w:t>
      </w:r>
      <w:proofErr w:type="spellStart"/>
      <w:r w:rsidRPr="006F7C4D">
        <w:rPr>
          <w:rFonts w:asciiTheme="majorHAnsi" w:hAnsiTheme="majorHAnsi" w:cs="Consolas"/>
          <w:color w:val="000000"/>
          <w:sz w:val="19"/>
          <w:szCs w:val="19"/>
        </w:rPr>
        <w:t>cmbNomCours.</w:t>
      </w:r>
      <w:r w:rsidRPr="006F7C4D">
        <w:rPr>
          <w:rStyle w:val="lev"/>
        </w:rPr>
        <w:t>DisplayMember</w:t>
      </w:r>
      <w:proofErr w:type="spellEnd"/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= </w:t>
      </w:r>
      <w:r w:rsidRPr="006F7C4D">
        <w:rPr>
          <w:rFonts w:asciiTheme="majorHAnsi" w:hAnsiTheme="majorHAnsi" w:cs="Consolas"/>
          <w:color w:val="A31515"/>
          <w:sz w:val="19"/>
          <w:szCs w:val="19"/>
        </w:rPr>
        <w:t>"</w:t>
      </w:r>
      <w:proofErr w:type="spellStart"/>
      <w:r w:rsidRPr="006F7C4D">
        <w:rPr>
          <w:rFonts w:asciiTheme="majorHAnsi" w:hAnsiTheme="majorHAnsi" w:cs="Consolas"/>
          <w:color w:val="A31515"/>
          <w:sz w:val="19"/>
          <w:szCs w:val="19"/>
        </w:rPr>
        <w:t>nom_cours</w:t>
      </w:r>
      <w:proofErr w:type="spellEnd"/>
      <w:r w:rsidRPr="006F7C4D">
        <w:rPr>
          <w:rFonts w:asciiTheme="majorHAnsi" w:hAnsiTheme="majorHAnsi" w:cs="Consolas"/>
          <w:color w:val="A31515"/>
          <w:sz w:val="19"/>
          <w:szCs w:val="19"/>
        </w:rPr>
        <w:t>"</w:t>
      </w:r>
      <w:r w:rsidRPr="006F7C4D">
        <w:rPr>
          <w:rFonts w:asciiTheme="majorHAnsi" w:hAnsiTheme="majorHAnsi" w:cs="Consolas"/>
          <w:color w:val="000000"/>
          <w:sz w:val="19"/>
          <w:szCs w:val="19"/>
        </w:rPr>
        <w:t>;</w:t>
      </w:r>
    </w:p>
    <w:p w14:paraId="490F85A8" w14:textId="77777777" w:rsidR="00D55F86" w:rsidRPr="006F7C4D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</w:rPr>
      </w:pPr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         </w:t>
      </w:r>
      <w:proofErr w:type="spellStart"/>
      <w:r w:rsidRPr="006F7C4D">
        <w:rPr>
          <w:rFonts w:asciiTheme="majorHAnsi" w:hAnsiTheme="majorHAnsi" w:cs="Consolas"/>
          <w:color w:val="000000"/>
          <w:sz w:val="19"/>
          <w:szCs w:val="19"/>
        </w:rPr>
        <w:t>cmbNomCours.</w:t>
      </w:r>
      <w:r w:rsidRPr="006F7C4D">
        <w:rPr>
          <w:rStyle w:val="lev"/>
        </w:rPr>
        <w:t>ValueMember</w:t>
      </w:r>
      <w:proofErr w:type="spellEnd"/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= </w:t>
      </w:r>
      <w:r w:rsidRPr="006F7C4D">
        <w:rPr>
          <w:rFonts w:asciiTheme="majorHAnsi" w:hAnsiTheme="majorHAnsi" w:cs="Consolas"/>
          <w:color w:val="A31515"/>
          <w:sz w:val="19"/>
          <w:szCs w:val="19"/>
        </w:rPr>
        <w:t>"</w:t>
      </w:r>
      <w:proofErr w:type="spellStart"/>
      <w:r w:rsidRPr="006F7C4D">
        <w:rPr>
          <w:rFonts w:asciiTheme="majorHAnsi" w:hAnsiTheme="majorHAnsi" w:cs="Consolas"/>
          <w:color w:val="A31515"/>
          <w:sz w:val="19"/>
          <w:szCs w:val="19"/>
        </w:rPr>
        <w:t>no_cours</w:t>
      </w:r>
      <w:proofErr w:type="spellEnd"/>
      <w:r w:rsidRPr="006F7C4D">
        <w:rPr>
          <w:rFonts w:asciiTheme="majorHAnsi" w:hAnsiTheme="majorHAnsi" w:cs="Consolas"/>
          <w:color w:val="A31515"/>
          <w:sz w:val="19"/>
          <w:szCs w:val="19"/>
        </w:rPr>
        <w:t>"</w:t>
      </w:r>
      <w:r w:rsidRPr="006F7C4D">
        <w:rPr>
          <w:rFonts w:asciiTheme="majorHAnsi" w:hAnsiTheme="majorHAnsi" w:cs="Consolas"/>
          <w:color w:val="000000"/>
          <w:sz w:val="19"/>
          <w:szCs w:val="19"/>
        </w:rPr>
        <w:t>;</w:t>
      </w:r>
    </w:p>
    <w:p w14:paraId="73874C67" w14:textId="77777777" w:rsidR="00D55F86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</w:rPr>
      </w:pPr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         </w:t>
      </w:r>
      <w:proofErr w:type="spellStart"/>
      <w:r w:rsidRPr="006F7C4D">
        <w:rPr>
          <w:rFonts w:asciiTheme="majorHAnsi" w:hAnsiTheme="majorHAnsi" w:cs="Consolas"/>
          <w:color w:val="000000"/>
          <w:sz w:val="19"/>
          <w:szCs w:val="19"/>
        </w:rPr>
        <w:t>cmbNomCours.</w:t>
      </w:r>
      <w:r w:rsidRPr="006F7C4D">
        <w:rPr>
          <w:rStyle w:val="lev"/>
        </w:rPr>
        <w:t>DataSource</w:t>
      </w:r>
      <w:proofErr w:type="spellEnd"/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= </w:t>
      </w:r>
      <w:proofErr w:type="spellStart"/>
      <w:r w:rsidRPr="006F7C4D">
        <w:rPr>
          <w:rStyle w:val="lev"/>
        </w:rPr>
        <w:t>context</w:t>
      </w:r>
      <w:r w:rsidRPr="006F7C4D">
        <w:rPr>
          <w:rFonts w:asciiTheme="majorHAnsi" w:hAnsiTheme="majorHAnsi" w:cs="Consolas"/>
          <w:color w:val="000000"/>
          <w:sz w:val="19"/>
          <w:szCs w:val="19"/>
        </w:rPr>
        <w:t>.tbl_</w:t>
      </w:r>
      <w:proofErr w:type="gramStart"/>
      <w:r w:rsidRPr="006F7C4D">
        <w:rPr>
          <w:rFonts w:asciiTheme="majorHAnsi" w:hAnsiTheme="majorHAnsi" w:cs="Consolas"/>
          <w:color w:val="000000"/>
          <w:sz w:val="19"/>
          <w:szCs w:val="19"/>
        </w:rPr>
        <w:t>cours</w:t>
      </w:r>
      <w:r>
        <w:rPr>
          <w:rFonts w:asciiTheme="majorHAnsi" w:hAnsiTheme="majorHAnsi" w:cs="Consolas"/>
          <w:color w:val="000000"/>
          <w:sz w:val="19"/>
          <w:szCs w:val="19"/>
        </w:rPr>
        <w:t>.</w:t>
      </w:r>
      <w:r w:rsidRPr="006F7C4D">
        <w:rPr>
          <w:rStyle w:val="lev"/>
        </w:rPr>
        <w:t>ToList</w:t>
      </w:r>
      <w:proofErr w:type="spellEnd"/>
      <w:proofErr w:type="gramEnd"/>
      <w:r w:rsidRPr="006F7C4D">
        <w:rPr>
          <w:rFonts w:asciiTheme="majorHAnsi" w:hAnsiTheme="majorHAnsi" w:cs="Consolas"/>
          <w:color w:val="000000"/>
          <w:sz w:val="19"/>
          <w:szCs w:val="19"/>
        </w:rPr>
        <w:t>(); }</w:t>
      </w:r>
    </w:p>
    <w:p w14:paraId="288B0B79" w14:textId="77777777" w:rsidR="00D55F86" w:rsidRDefault="00D55F86" w:rsidP="00D55F86"/>
    <w:p w14:paraId="7943E4C4" w14:textId="77777777" w:rsidR="00D55F86" w:rsidRDefault="00D55F86" w:rsidP="00D55F86">
      <w:r>
        <w:t xml:space="preserve">On pourrait faire un </w:t>
      </w:r>
      <w:r w:rsidRPr="00D768A3">
        <w:rPr>
          <w:rStyle w:val="lev"/>
        </w:rPr>
        <w:t>tri</w:t>
      </w:r>
      <w:r>
        <w:t xml:space="preserve"> sur le nom de cours, comme ceci :</w:t>
      </w:r>
    </w:p>
    <w:p w14:paraId="3CAC1BCE" w14:textId="77777777" w:rsidR="00D55F86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F7C4D">
        <w:t>cmbNomCours.DataSource</w:t>
      </w:r>
      <w:proofErr w:type="spellEnd"/>
      <w:r w:rsidRPr="006F7C4D">
        <w:t xml:space="preserve"> = </w:t>
      </w:r>
      <w:proofErr w:type="spellStart"/>
      <w:r w:rsidRPr="006F7C4D">
        <w:t>context.tbl_</w:t>
      </w:r>
      <w:proofErr w:type="gramStart"/>
      <w:r w:rsidRPr="006F7C4D">
        <w:t>cours.</w:t>
      </w:r>
      <w:r w:rsidRPr="006F7C4D">
        <w:rPr>
          <w:rStyle w:val="lev"/>
        </w:rPr>
        <w:t>OrderBy</w:t>
      </w:r>
      <w:proofErr w:type="spellEnd"/>
      <w:proofErr w:type="gramEnd"/>
      <w:r w:rsidRPr="006F7C4D">
        <w:t>(x=&gt;</w:t>
      </w:r>
      <w:proofErr w:type="spellStart"/>
      <w:r w:rsidRPr="006F7C4D">
        <w:t>x.</w:t>
      </w:r>
      <w:r w:rsidRPr="006F7C4D">
        <w:rPr>
          <w:rStyle w:val="lev"/>
        </w:rPr>
        <w:t>nom_cours</w:t>
      </w:r>
      <w:proofErr w:type="spellEnd"/>
      <w:r w:rsidRPr="006F7C4D">
        <w:t>).</w:t>
      </w:r>
      <w:proofErr w:type="spellStart"/>
      <w:r w:rsidRPr="006F7C4D">
        <w:rPr>
          <w:rStyle w:val="lev"/>
        </w:rPr>
        <w:t>ToList</w:t>
      </w:r>
      <w:proofErr w:type="spellEnd"/>
      <w:r w:rsidRPr="006F7C4D">
        <w:t xml:space="preserve">(); </w:t>
      </w:r>
    </w:p>
    <w:p w14:paraId="31B37731" w14:textId="77777777" w:rsidR="00D55F86" w:rsidRDefault="00D55F86" w:rsidP="00D55F86">
      <w:proofErr w:type="gramStart"/>
      <w:r w:rsidRPr="00C1411D">
        <w:rPr>
          <w:rStyle w:val="lev"/>
        </w:rPr>
        <w:t>x</w:t>
      </w:r>
      <w:proofErr w:type="gramEnd"/>
      <w:r w:rsidRPr="00C1411D">
        <w:rPr>
          <w:rStyle w:val="lev"/>
        </w:rPr>
        <w:t>=&gt;</w:t>
      </w:r>
      <w:proofErr w:type="spellStart"/>
      <w:r w:rsidRPr="00C1411D">
        <w:rPr>
          <w:rStyle w:val="lev"/>
        </w:rPr>
        <w:t>x.nom_cours</w:t>
      </w:r>
      <w:proofErr w:type="spellEnd"/>
      <w:r>
        <w:t xml:space="preserve"> est appelé une </w:t>
      </w:r>
      <w:r w:rsidRPr="00730428">
        <w:rPr>
          <w:rStyle w:val="lev"/>
        </w:rPr>
        <w:t>lambda expression</w:t>
      </w:r>
      <w:r>
        <w:t xml:space="preserve">. </w:t>
      </w:r>
    </w:p>
    <w:p w14:paraId="4CF065F9" w14:textId="0E3809E5" w:rsidR="00D55F86" w:rsidRDefault="00D55F86" w:rsidP="00D55F86">
      <w:pPr>
        <w:ind w:left="708"/>
      </w:pPr>
      <w:proofErr w:type="gramStart"/>
      <w:r w:rsidRPr="00AD7372">
        <w:rPr>
          <w:rStyle w:val="CitationintenseCar"/>
        </w:rPr>
        <w:t>x</w:t>
      </w:r>
      <w:proofErr w:type="gramEnd"/>
      <w:r w:rsidRPr="00AD7372">
        <w:rPr>
          <w:rStyle w:val="CitationintenseCar"/>
        </w:rPr>
        <w:t xml:space="preserve"> </w:t>
      </w:r>
      <w:r>
        <w:t>est le paramètre (</w:t>
      </w:r>
      <w:r w:rsidR="00AD7372">
        <w:t xml:space="preserve">représente </w:t>
      </w:r>
      <w:r>
        <w:t xml:space="preserve">la table tbl_cours). </w:t>
      </w:r>
    </w:p>
    <w:p w14:paraId="3D84CCC3" w14:textId="77777777" w:rsidR="00D55F86" w:rsidRDefault="00D55F86" w:rsidP="00D55F86">
      <w:pPr>
        <w:ind w:left="708"/>
      </w:pPr>
      <w:r w:rsidRPr="00AD7372">
        <w:rPr>
          <w:rStyle w:val="CitationintenseCar"/>
        </w:rPr>
        <w:t>=&gt;</w:t>
      </w:r>
      <w:r w:rsidRPr="00730428">
        <w:rPr>
          <w:rStyle w:val="lev"/>
        </w:rPr>
        <w:t xml:space="preserve"> </w:t>
      </w:r>
      <w:r>
        <w:t xml:space="preserve">indique une </w:t>
      </w:r>
      <w:proofErr w:type="spellStart"/>
      <w:r>
        <w:t>lamda</w:t>
      </w:r>
      <w:proofErr w:type="spellEnd"/>
      <w:r>
        <w:t xml:space="preserve"> Expression </w:t>
      </w:r>
    </w:p>
    <w:p w14:paraId="2AB01D5F" w14:textId="77777777" w:rsidR="00D55F86" w:rsidRDefault="00D55F86" w:rsidP="00D55F86">
      <w:pPr>
        <w:ind w:left="708"/>
      </w:pPr>
      <w:proofErr w:type="spellStart"/>
      <w:r w:rsidRPr="00AD7372">
        <w:rPr>
          <w:rStyle w:val="CitationintenseCar"/>
        </w:rPr>
        <w:t>x.nom_cours</w:t>
      </w:r>
      <w:proofErr w:type="spellEnd"/>
      <w:r>
        <w:t xml:space="preserve"> spécifie le champ pour faire le tri.</w:t>
      </w:r>
    </w:p>
    <w:p w14:paraId="416398C2" w14:textId="40A66837" w:rsidR="00D55F86" w:rsidRDefault="00D55F86" w:rsidP="00D55F86">
      <w:r>
        <w:t xml:space="preserve">En savoir plus : </w:t>
      </w:r>
      <w:hyperlink r:id="rId20" w:history="1">
        <w:r w:rsidRPr="00BF4E01">
          <w:rPr>
            <w:rStyle w:val="Hyperlien"/>
          </w:rPr>
          <w:t>https://www.tutorialsteacher.com/linq/linq-lambda-expression</w:t>
        </w:r>
      </w:hyperlink>
    </w:p>
    <w:p w14:paraId="456232FC" w14:textId="77777777" w:rsidR="00BF4E01" w:rsidRDefault="00BF4E01" w:rsidP="00D55F86"/>
    <w:p w14:paraId="047406E2" w14:textId="77777777" w:rsidR="00DA79AB" w:rsidRDefault="00DA79A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00B615A" w14:textId="62B2E7D0" w:rsidR="00BA1DA6" w:rsidRPr="006F7C4D" w:rsidRDefault="00BA1DA6" w:rsidP="00BA1DA6">
      <w:pPr>
        <w:pStyle w:val="Titre1"/>
      </w:pPr>
      <w:r>
        <w:lastRenderedPageBreak/>
        <w:t>Comment sélectionner une ligne de données</w:t>
      </w:r>
    </w:p>
    <w:p w14:paraId="3FA291E3" w14:textId="77777777" w:rsidR="00BA1DA6" w:rsidRDefault="00BA1DA6" w:rsidP="00BA1DA6">
      <w:r>
        <w:t xml:space="preserve">Il suffit d’utiliser la méthode </w:t>
      </w:r>
      <w:r w:rsidRPr="00D175E7">
        <w:rPr>
          <w:rStyle w:val="CitationintenseCar"/>
        </w:rPr>
        <w:t>FIND</w:t>
      </w:r>
      <w:r>
        <w:t xml:space="preserve"> sur notre table (comme l’utilisation d’un where </w:t>
      </w:r>
      <w:r w:rsidRPr="00015474">
        <w:rPr>
          <w:u w:val="single"/>
        </w:rPr>
        <w:t>sur la clé</w:t>
      </w:r>
      <w:r>
        <w:t>):</w:t>
      </w:r>
    </w:p>
    <w:p w14:paraId="5AC38349" w14:textId="77777777" w:rsidR="00BA1DA6" w:rsidRDefault="00BC0138" w:rsidP="00BA1DA6">
      <w:hyperlink r:id="rId21" w:history="1">
        <w:r w:rsidR="00BA1DA6" w:rsidRPr="00674DC1">
          <w:rPr>
            <w:rStyle w:val="Hyperlien"/>
          </w:rPr>
          <w:t>https://www.entityframeworktutorial.net/entityframework6/dbset.aspx</w:t>
        </w:r>
      </w:hyperlink>
    </w:p>
    <w:p w14:paraId="19906ED9" w14:textId="4B6402D6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</w:rPr>
      </w:pPr>
      <w:r w:rsidRPr="008B3231">
        <w:rPr>
          <w:rFonts w:asciiTheme="majorHAnsi" w:hAnsiTheme="majorHAnsi"/>
        </w:rPr>
        <w:t xml:space="preserve">  </w:t>
      </w:r>
      <w:proofErr w:type="spellStart"/>
      <w:proofErr w:type="gramStart"/>
      <w:r w:rsidRPr="008B3231">
        <w:rPr>
          <w:rFonts w:asciiTheme="majorHAnsi" w:hAnsiTheme="majorHAnsi"/>
          <w:color w:val="0000FF"/>
        </w:rPr>
        <w:t>using</w:t>
      </w:r>
      <w:proofErr w:type="spellEnd"/>
      <w:proofErr w:type="gramEnd"/>
      <w:r w:rsidRPr="008B3231">
        <w:rPr>
          <w:rFonts w:asciiTheme="majorHAnsi" w:hAnsiTheme="majorHAnsi"/>
        </w:rPr>
        <w:t xml:space="preserve"> (</w:t>
      </w:r>
      <w:r w:rsidRPr="008B3231">
        <w:rPr>
          <w:rFonts w:asciiTheme="majorHAnsi" w:hAnsiTheme="majorHAnsi"/>
          <w:color w:val="0000FF"/>
        </w:rPr>
        <w:t>var</w:t>
      </w:r>
      <w:r w:rsidRPr="008B3231">
        <w:rPr>
          <w:rFonts w:asciiTheme="majorHAnsi" w:hAnsiTheme="majorHAnsi"/>
        </w:rPr>
        <w:t xml:space="preserve"> context = </w:t>
      </w:r>
      <w:r w:rsidRPr="008B3231">
        <w:rPr>
          <w:rFonts w:asciiTheme="majorHAnsi" w:hAnsiTheme="majorHAnsi"/>
          <w:color w:val="0000FF"/>
        </w:rPr>
        <w:t>new</w:t>
      </w:r>
      <w:r w:rsidRPr="008B3231">
        <w:rPr>
          <w:rFonts w:asciiTheme="majorHAnsi" w:hAnsiTheme="majorHAnsi"/>
        </w:rPr>
        <w:t xml:space="preserve"> </w:t>
      </w:r>
      <w:proofErr w:type="spellStart"/>
      <w:r w:rsidR="002C5BBF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 w:rsidR="002C5BBF" w:rsidRPr="008B3231">
        <w:rPr>
          <w:rFonts w:asciiTheme="majorHAnsi" w:hAnsiTheme="majorHAnsi"/>
        </w:rPr>
        <w:t xml:space="preserve"> </w:t>
      </w:r>
      <w:r w:rsidRPr="008B3231">
        <w:rPr>
          <w:rFonts w:asciiTheme="majorHAnsi" w:hAnsiTheme="majorHAnsi"/>
        </w:rPr>
        <w:t>())</w:t>
      </w:r>
    </w:p>
    <w:p w14:paraId="54F940D0" w14:textId="77777777" w:rsidR="00BA1DA6" w:rsidRPr="008B3231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8B3231">
        <w:rPr>
          <w:rFonts w:asciiTheme="majorHAnsi" w:hAnsiTheme="majorHAnsi"/>
        </w:rPr>
        <w:t>{</w:t>
      </w:r>
    </w:p>
    <w:p w14:paraId="79385E6D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</w:rPr>
      </w:pPr>
      <w:r>
        <w:rPr>
          <w:rStyle w:val="lev"/>
        </w:rPr>
        <w:t xml:space="preserve">          </w:t>
      </w:r>
      <w:proofErr w:type="spellStart"/>
      <w:proofErr w:type="gramStart"/>
      <w:r w:rsidRPr="00B36D7A">
        <w:t>tbl</w:t>
      </w:r>
      <w:proofErr w:type="gramEnd"/>
      <w:r w:rsidRPr="00B36D7A">
        <w:t>_cours</w:t>
      </w:r>
      <w:proofErr w:type="spellEnd"/>
      <w:r>
        <w:rPr>
          <w:rStyle w:val="lev"/>
        </w:rPr>
        <w:t xml:space="preserve"> cours = </w:t>
      </w:r>
      <w:proofErr w:type="spellStart"/>
      <w:r w:rsidRPr="008B3231">
        <w:rPr>
          <w:rStyle w:val="lev"/>
        </w:rPr>
        <w:t>context</w:t>
      </w:r>
      <w:r w:rsidRPr="008B3231">
        <w:rPr>
          <w:rFonts w:asciiTheme="majorHAnsi" w:hAnsiTheme="majorHAnsi"/>
        </w:rPr>
        <w:t>.tbl_cours.</w:t>
      </w:r>
      <w:r w:rsidRPr="008B3231">
        <w:rPr>
          <w:rStyle w:val="lev"/>
        </w:rPr>
        <w:t>Find</w:t>
      </w:r>
      <w:proofErr w:type="spellEnd"/>
      <w:r w:rsidRPr="008B3231">
        <w:rPr>
          <w:rFonts w:asciiTheme="majorHAnsi" w:hAnsiTheme="majorHAnsi"/>
        </w:rPr>
        <w:t>(</w:t>
      </w:r>
      <w:r>
        <w:rPr>
          <w:rFonts w:asciiTheme="majorHAnsi" w:hAnsiTheme="majorHAnsi"/>
        </w:rPr>
        <w:t>1</w:t>
      </w:r>
      <w:r w:rsidRPr="008B3231">
        <w:rPr>
          <w:rFonts w:asciiTheme="majorHAnsi" w:hAnsiTheme="majorHAnsi"/>
        </w:rPr>
        <w:t>);</w:t>
      </w:r>
    </w:p>
    <w:p w14:paraId="028B66E6" w14:textId="77777777" w:rsidR="00BA1DA6" w:rsidRPr="008B3231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}</w:t>
      </w:r>
      <w:r>
        <w:rPr>
          <w:rFonts w:asciiTheme="majorHAnsi" w:hAnsiTheme="majorHAnsi"/>
        </w:rPr>
        <w:tab/>
      </w:r>
    </w:p>
    <w:p w14:paraId="38F73D3A" w14:textId="77777777" w:rsidR="00BA1DA6" w:rsidRDefault="00BA1DA6" w:rsidP="00BA1DA6">
      <w:pPr>
        <w:spacing w:after="0" w:line="240" w:lineRule="auto"/>
      </w:pPr>
      <w:r>
        <w:t>Celle-ci cherche le no_cours 1. No_cours étant la clé de la table.</w:t>
      </w:r>
    </w:p>
    <w:p w14:paraId="7FF4B256" w14:textId="77777777" w:rsidR="00BA1DA6" w:rsidRDefault="00BA1DA6" w:rsidP="00BA1DA6">
      <w:pPr>
        <w:spacing w:after="0" w:line="240" w:lineRule="auto"/>
      </w:pPr>
    </w:p>
    <w:p w14:paraId="696A7D08" w14:textId="77777777" w:rsidR="00BA1DA6" w:rsidRDefault="00BA1DA6" w:rsidP="00BA1DA6">
      <w:pPr>
        <w:spacing w:after="0" w:line="240" w:lineRule="auto"/>
      </w:pPr>
      <w:r>
        <w:t xml:space="preserve">On pourrait également utiliser une </w:t>
      </w:r>
      <w:r w:rsidRPr="00D175E7">
        <w:rPr>
          <w:rStyle w:val="CitationintenseCar"/>
        </w:rPr>
        <w:t>instruction SQL</w:t>
      </w:r>
      <w:r>
        <w:t xml:space="preserve"> pour faire la recherche : (mettre 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 w:rsidRPr="006C136D">
        <w:rPr>
          <w:rFonts w:ascii="Consolas" w:hAnsi="Consolas" w:cs="Consolas"/>
          <w:color w:val="000000"/>
          <w:sz w:val="18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9"/>
        </w:rPr>
        <w:t>; dans le haut de votre formulaire)</w:t>
      </w:r>
    </w:p>
    <w:p w14:paraId="354B9C69" w14:textId="77777777" w:rsidR="00BA1DA6" w:rsidRDefault="00BA1DA6" w:rsidP="00BA1DA6">
      <w:pPr>
        <w:spacing w:after="0" w:line="240" w:lineRule="auto"/>
      </w:pPr>
    </w:p>
    <w:p w14:paraId="30BC2F54" w14:textId="255639F9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3231">
        <w:t xml:space="preserve">  </w:t>
      </w:r>
      <w:proofErr w:type="spellStart"/>
      <w:proofErr w:type="gramStart"/>
      <w:r w:rsidRPr="008B3231">
        <w:rPr>
          <w:color w:val="0000FF"/>
        </w:rPr>
        <w:t>using</w:t>
      </w:r>
      <w:proofErr w:type="spellEnd"/>
      <w:proofErr w:type="gramEnd"/>
      <w:r w:rsidRPr="008B3231">
        <w:t xml:space="preserve"> (</w:t>
      </w:r>
      <w:r w:rsidRPr="008B3231">
        <w:rPr>
          <w:color w:val="0000FF"/>
        </w:rPr>
        <w:t>var</w:t>
      </w:r>
      <w:r w:rsidRPr="008B3231">
        <w:t xml:space="preserve"> context = </w:t>
      </w:r>
      <w:r w:rsidRPr="008B3231">
        <w:rPr>
          <w:color w:val="0000FF"/>
        </w:rPr>
        <w:t>new</w:t>
      </w:r>
      <w:r w:rsidRPr="008B3231">
        <w:t xml:space="preserve"> </w:t>
      </w:r>
      <w:proofErr w:type="spellStart"/>
      <w:r w:rsidR="002C5BBF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 w:rsidR="002C5BBF" w:rsidRPr="008B3231">
        <w:t xml:space="preserve"> </w:t>
      </w:r>
      <w:r w:rsidRPr="008B3231">
        <w:t>())</w:t>
      </w:r>
    </w:p>
    <w:p w14:paraId="3E70726C" w14:textId="77777777" w:rsidR="00BA1DA6" w:rsidRPr="008B3231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8B3231">
        <w:t>{</w:t>
      </w:r>
    </w:p>
    <w:p w14:paraId="7AE268F4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sz w:val="18"/>
          <w:szCs w:val="19"/>
        </w:rPr>
      </w:pPr>
      <w:r>
        <w:rPr>
          <w:sz w:val="18"/>
        </w:rPr>
        <w:t xml:space="preserve">         </w:t>
      </w:r>
      <w:proofErr w:type="spellStart"/>
      <w:proofErr w:type="gramStart"/>
      <w:r w:rsidRPr="00EA5E02">
        <w:rPr>
          <w:rFonts w:asciiTheme="majorHAnsi" w:hAnsiTheme="majorHAnsi"/>
          <w:sz w:val="18"/>
        </w:rPr>
        <w:t>tbl</w:t>
      </w:r>
      <w:proofErr w:type="gramEnd"/>
      <w:r w:rsidRPr="00EA5E02">
        <w:rPr>
          <w:rFonts w:asciiTheme="majorHAnsi" w:hAnsiTheme="majorHAnsi"/>
          <w:sz w:val="18"/>
        </w:rPr>
        <w:t>_cours</w:t>
      </w:r>
      <w:proofErr w:type="spellEnd"/>
      <w:r w:rsidRPr="00EA5E02">
        <w:rPr>
          <w:rStyle w:val="lev"/>
          <w:sz w:val="18"/>
        </w:rPr>
        <w:t xml:space="preserve"> </w:t>
      </w:r>
      <w:r w:rsidRPr="00EA5E02">
        <w:rPr>
          <w:rFonts w:asciiTheme="majorHAnsi" w:hAnsiTheme="majorHAnsi" w:cs="Consolas"/>
          <w:sz w:val="18"/>
          <w:szCs w:val="19"/>
        </w:rPr>
        <w:t xml:space="preserve">cours = </w:t>
      </w:r>
      <w:proofErr w:type="spellStart"/>
      <w:r w:rsidRPr="00EA5E02">
        <w:rPr>
          <w:rFonts w:asciiTheme="majorHAnsi" w:hAnsiTheme="majorHAnsi" w:cs="Consolas"/>
          <w:sz w:val="18"/>
          <w:szCs w:val="19"/>
        </w:rPr>
        <w:t>context.tbl_cours.</w:t>
      </w:r>
      <w:r w:rsidRPr="00EA5E02">
        <w:rPr>
          <w:rStyle w:val="lev"/>
        </w:rPr>
        <w:t>SqlQuery</w:t>
      </w:r>
      <w:proofErr w:type="spellEnd"/>
      <w:r>
        <w:rPr>
          <w:rFonts w:asciiTheme="majorHAnsi" w:hAnsiTheme="majorHAnsi" w:cs="Consolas"/>
          <w:sz w:val="18"/>
          <w:szCs w:val="19"/>
        </w:rPr>
        <w:t xml:space="preserve"> </w:t>
      </w:r>
      <w:r w:rsidRPr="00EA5E02">
        <w:rPr>
          <w:rFonts w:asciiTheme="majorHAnsi" w:hAnsiTheme="majorHAnsi" w:cs="Consolas"/>
          <w:sz w:val="18"/>
          <w:szCs w:val="19"/>
        </w:rPr>
        <w:t xml:space="preserve">("select * </w:t>
      </w:r>
      <w:proofErr w:type="spellStart"/>
      <w:r w:rsidRPr="00EA5E02">
        <w:rPr>
          <w:rFonts w:asciiTheme="majorHAnsi" w:hAnsiTheme="majorHAnsi" w:cs="Consolas"/>
          <w:sz w:val="18"/>
          <w:szCs w:val="19"/>
        </w:rPr>
        <w:t>from</w:t>
      </w:r>
      <w:proofErr w:type="spellEnd"/>
      <w:r w:rsidRPr="00EA5E02">
        <w:rPr>
          <w:rFonts w:asciiTheme="majorHAnsi" w:hAnsiTheme="majorHAnsi" w:cs="Consolas"/>
          <w:sz w:val="18"/>
          <w:szCs w:val="19"/>
        </w:rPr>
        <w:t xml:space="preserve"> </w:t>
      </w:r>
      <w:proofErr w:type="spellStart"/>
      <w:r w:rsidRPr="00EA5E02">
        <w:rPr>
          <w:rFonts w:asciiTheme="majorHAnsi" w:hAnsiTheme="majorHAnsi" w:cs="Consolas"/>
          <w:sz w:val="18"/>
          <w:szCs w:val="19"/>
        </w:rPr>
        <w:t>tbl_cours</w:t>
      </w:r>
      <w:proofErr w:type="spellEnd"/>
      <w:r w:rsidRPr="00EA5E02">
        <w:rPr>
          <w:rFonts w:asciiTheme="majorHAnsi" w:hAnsiTheme="majorHAnsi" w:cs="Consolas"/>
          <w:sz w:val="18"/>
          <w:szCs w:val="19"/>
        </w:rPr>
        <w:t xml:space="preserve"> </w:t>
      </w:r>
      <w:proofErr w:type="spellStart"/>
      <w:r w:rsidRPr="00EA5E02">
        <w:rPr>
          <w:rFonts w:asciiTheme="majorHAnsi" w:hAnsiTheme="majorHAnsi" w:cs="Consolas"/>
          <w:sz w:val="18"/>
          <w:szCs w:val="19"/>
        </w:rPr>
        <w:t>where</w:t>
      </w:r>
      <w:proofErr w:type="spellEnd"/>
      <w:r w:rsidRPr="00EA5E02">
        <w:rPr>
          <w:rFonts w:asciiTheme="majorHAnsi" w:hAnsiTheme="majorHAnsi" w:cs="Consolas"/>
          <w:sz w:val="18"/>
          <w:szCs w:val="19"/>
        </w:rPr>
        <w:t xml:space="preserve"> </w:t>
      </w:r>
      <w:proofErr w:type="spellStart"/>
      <w:r w:rsidRPr="00EA5E02">
        <w:rPr>
          <w:rFonts w:asciiTheme="majorHAnsi" w:hAnsiTheme="majorHAnsi" w:cs="Consolas"/>
          <w:sz w:val="18"/>
          <w:szCs w:val="19"/>
        </w:rPr>
        <w:t>no_cours</w:t>
      </w:r>
      <w:proofErr w:type="spellEnd"/>
      <w:r w:rsidRPr="00EA5E02">
        <w:rPr>
          <w:rFonts w:asciiTheme="majorHAnsi" w:hAnsiTheme="majorHAnsi" w:cs="Consolas"/>
          <w:sz w:val="18"/>
          <w:szCs w:val="19"/>
        </w:rPr>
        <w:t xml:space="preserve"> = @no_cours", </w:t>
      </w:r>
    </w:p>
    <w:p w14:paraId="5AE16308" w14:textId="77777777" w:rsidR="00BA1DA6" w:rsidRPr="00EA5E02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ajorHAnsi" w:hAnsiTheme="majorHAnsi" w:cs="Consolas"/>
          <w:sz w:val="18"/>
          <w:szCs w:val="19"/>
        </w:rPr>
      </w:pPr>
      <w:proofErr w:type="gramStart"/>
      <w:r w:rsidRPr="00EA5E02">
        <w:rPr>
          <w:rFonts w:asciiTheme="majorHAnsi" w:hAnsiTheme="majorHAnsi" w:cs="Consolas"/>
          <w:sz w:val="18"/>
          <w:szCs w:val="19"/>
        </w:rPr>
        <w:t>new</w:t>
      </w:r>
      <w:proofErr w:type="gramEnd"/>
      <w:r w:rsidRPr="00EA5E02">
        <w:rPr>
          <w:rFonts w:asciiTheme="majorHAnsi" w:hAnsiTheme="majorHAnsi" w:cs="Consolas"/>
          <w:sz w:val="18"/>
          <w:szCs w:val="19"/>
        </w:rPr>
        <w:t xml:space="preserve"> </w:t>
      </w:r>
      <w:proofErr w:type="spellStart"/>
      <w:r w:rsidRPr="00EA5E02">
        <w:rPr>
          <w:rStyle w:val="lev"/>
        </w:rPr>
        <w:t>SqlParameter</w:t>
      </w:r>
      <w:proofErr w:type="spellEnd"/>
      <w:r w:rsidRPr="00EA5E02">
        <w:rPr>
          <w:rFonts w:asciiTheme="majorHAnsi" w:hAnsiTheme="majorHAnsi" w:cs="Consolas"/>
          <w:sz w:val="18"/>
          <w:szCs w:val="19"/>
        </w:rPr>
        <w:t xml:space="preserve"> ("@no_cours",cmbNomCours.</w:t>
      </w:r>
      <w:r w:rsidRPr="00EA5E02">
        <w:rPr>
          <w:rStyle w:val="lev"/>
        </w:rPr>
        <w:t>SelectedValue</w:t>
      </w:r>
      <w:r w:rsidRPr="00EA5E02">
        <w:rPr>
          <w:rFonts w:asciiTheme="majorHAnsi" w:hAnsiTheme="majorHAnsi" w:cs="Consolas"/>
          <w:sz w:val="18"/>
          <w:szCs w:val="19"/>
        </w:rPr>
        <w:t>.ToString())).</w:t>
      </w:r>
      <w:r w:rsidRPr="00EA5E02">
        <w:rPr>
          <w:rStyle w:val="lev"/>
        </w:rPr>
        <w:t>FirstOrDefault</w:t>
      </w:r>
      <w:r w:rsidRPr="00EA5E02">
        <w:rPr>
          <w:rFonts w:asciiTheme="majorHAnsi" w:hAnsiTheme="majorHAnsi" w:cs="Consolas"/>
          <w:sz w:val="18"/>
          <w:szCs w:val="19"/>
        </w:rPr>
        <w:t>();</w:t>
      </w:r>
    </w:p>
    <w:p w14:paraId="13A116A1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25EDE778" w14:textId="77777777" w:rsidR="00BA1DA6" w:rsidRDefault="00BA1DA6" w:rsidP="00BA1DA6">
      <w:pPr>
        <w:spacing w:after="0" w:line="240" w:lineRule="auto"/>
      </w:pPr>
    </w:p>
    <w:p w14:paraId="32D5BD49" w14:textId="77777777" w:rsidR="00BA1DA6" w:rsidRDefault="00BA1DA6" w:rsidP="00BA1DA6">
      <w:proofErr w:type="gramStart"/>
      <w:r>
        <w:t>on</w:t>
      </w:r>
      <w:proofErr w:type="gramEnd"/>
      <w:r>
        <w:t xml:space="preserve"> pourrait également faire un </w:t>
      </w:r>
      <w:r w:rsidRPr="00D175E7">
        <w:rPr>
          <w:rStyle w:val="CitationintenseCar"/>
        </w:rPr>
        <w:t>where</w:t>
      </w:r>
      <w:r>
        <w:t xml:space="preserve"> sur la table avec une </w:t>
      </w:r>
      <w:r w:rsidRPr="00296874">
        <w:rPr>
          <w:rStyle w:val="CitationintenseCar"/>
        </w:rPr>
        <w:t>méthode LINQ</w:t>
      </w:r>
      <w:r>
        <w:t> :</w:t>
      </w:r>
    </w:p>
    <w:p w14:paraId="4CCB796D" w14:textId="07823982" w:rsidR="00BA1DA6" w:rsidRPr="00E20BBD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20BBD">
        <w:rPr>
          <w:color w:val="0000FF"/>
        </w:rPr>
        <w:t>using</w:t>
      </w:r>
      <w:proofErr w:type="spellEnd"/>
      <w:proofErr w:type="gramEnd"/>
      <w:r w:rsidRPr="00E20BBD">
        <w:t xml:space="preserve"> (</w:t>
      </w:r>
      <w:r w:rsidRPr="00E20BBD">
        <w:rPr>
          <w:color w:val="0000FF"/>
        </w:rPr>
        <w:t>var</w:t>
      </w:r>
      <w:r w:rsidRPr="00E20BBD">
        <w:t xml:space="preserve"> context = </w:t>
      </w:r>
      <w:r w:rsidRPr="00E20BBD">
        <w:rPr>
          <w:color w:val="0000FF"/>
        </w:rPr>
        <w:t>new</w:t>
      </w:r>
      <w:r w:rsidRPr="00E20BBD">
        <w:t xml:space="preserve"> </w:t>
      </w:r>
      <w:proofErr w:type="spellStart"/>
      <w:r w:rsidR="002C5BBF">
        <w:rPr>
          <w:rFonts w:ascii="Cascadia Mono" w:hAnsi="Cascadia Mono" w:cs="Cascadia Mono"/>
          <w:color w:val="2B91AF"/>
          <w:sz w:val="19"/>
          <w:szCs w:val="19"/>
        </w:rPr>
        <w:t>ltScolaireContext</w:t>
      </w:r>
      <w:proofErr w:type="spellEnd"/>
      <w:r w:rsidR="002C5BBF" w:rsidRPr="00E20BBD">
        <w:t xml:space="preserve"> </w:t>
      </w:r>
      <w:r w:rsidRPr="00E20BBD">
        <w:t>())</w:t>
      </w:r>
    </w:p>
    <w:p w14:paraId="34FE379F" w14:textId="77777777" w:rsidR="00BA1DA6" w:rsidRPr="00E20BBD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BBD">
        <w:t xml:space="preserve">  {</w:t>
      </w:r>
    </w:p>
    <w:p w14:paraId="17A88D41" w14:textId="77777777" w:rsidR="00BA1DA6" w:rsidRPr="00E20BBD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gramStart"/>
      <w:r w:rsidRPr="00E20BBD">
        <w:t>string</w:t>
      </w:r>
      <w:proofErr w:type="gramEnd"/>
      <w:r w:rsidRPr="00E20BBD">
        <w:t xml:space="preserve"> </w:t>
      </w:r>
      <w:proofErr w:type="spellStart"/>
      <w:r w:rsidRPr="00E20BBD">
        <w:t>no_cours</w:t>
      </w:r>
      <w:proofErr w:type="spellEnd"/>
      <w:r w:rsidRPr="00E20BBD">
        <w:t xml:space="preserve"> = </w:t>
      </w:r>
      <w:proofErr w:type="spellStart"/>
      <w:r w:rsidRPr="00E20BBD">
        <w:t>cmbNomCours.SelectedValue.ToString</w:t>
      </w:r>
      <w:proofErr w:type="spellEnd"/>
      <w:r w:rsidRPr="00E20BBD">
        <w:t>();</w:t>
      </w:r>
    </w:p>
    <w:p w14:paraId="383FBCD2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BBD">
        <w:t xml:space="preserve">                </w:t>
      </w:r>
      <w:r>
        <w:tab/>
      </w:r>
      <w:proofErr w:type="gramStart"/>
      <w:r w:rsidRPr="00E20BBD">
        <w:t>cours</w:t>
      </w:r>
      <w:proofErr w:type="gramEnd"/>
      <w:r w:rsidRPr="00E20BBD">
        <w:t xml:space="preserve"> = </w:t>
      </w:r>
      <w:proofErr w:type="spellStart"/>
      <w:r w:rsidRPr="00E20BBD">
        <w:t>context.tbl_cours.</w:t>
      </w:r>
      <w:r w:rsidRPr="00E20BBD">
        <w:rPr>
          <w:rStyle w:val="lev"/>
        </w:rPr>
        <w:t>Where</w:t>
      </w:r>
      <w:proofErr w:type="spellEnd"/>
      <w:r w:rsidRPr="00E20BBD">
        <w:t xml:space="preserve">(c =&gt; </w:t>
      </w:r>
      <w:proofErr w:type="spellStart"/>
      <w:r w:rsidRPr="00E20BBD">
        <w:t>c.no_cours</w:t>
      </w:r>
      <w:proofErr w:type="spellEnd"/>
      <w:r w:rsidRPr="00E20BBD">
        <w:t xml:space="preserve"> == </w:t>
      </w:r>
      <w:proofErr w:type="spellStart"/>
      <w:r w:rsidRPr="00E20BBD">
        <w:t>no_cours</w:t>
      </w:r>
      <w:proofErr w:type="spellEnd"/>
      <w:r w:rsidRPr="00E20BBD">
        <w:t>).</w:t>
      </w:r>
      <w:proofErr w:type="spellStart"/>
      <w:r w:rsidRPr="00E20BBD">
        <w:rPr>
          <w:rStyle w:val="lev"/>
        </w:rPr>
        <w:t>FirstOrDefault</w:t>
      </w:r>
      <w:proofErr w:type="spellEnd"/>
      <w:r w:rsidRPr="00E20BBD">
        <w:t>();</w:t>
      </w:r>
    </w:p>
    <w:p w14:paraId="003BA5B3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B507C9A" w14:textId="77777777" w:rsidR="00BA1DA6" w:rsidRDefault="00BA1DA6" w:rsidP="00BA1DA6">
      <w:pPr>
        <w:spacing w:after="0" w:line="240" w:lineRule="auto"/>
      </w:pPr>
      <w:r>
        <w:t xml:space="preserve">Par la suite, nous pouvons utiliser les colonnes de la ligne extraite, par exemple pour le placer dans un </w:t>
      </w:r>
      <w:proofErr w:type="spellStart"/>
      <w:r>
        <w:t>textBox</w:t>
      </w:r>
      <w:proofErr w:type="spellEnd"/>
      <w:r>
        <w:t> :</w:t>
      </w:r>
    </w:p>
    <w:p w14:paraId="29C8D8BE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nocoursTextBox.Text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5295">
        <w:rPr>
          <w:rStyle w:val="lev"/>
        </w:rPr>
        <w:t>cours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5D5295">
        <w:rPr>
          <w:rStyle w:val="lev"/>
        </w:rPr>
        <w:t>no_cours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FCD1B" w14:textId="77777777" w:rsidR="00BA1DA6" w:rsidRDefault="00BA1DA6" w:rsidP="00BA1DA6">
      <w:pPr>
        <w:spacing w:after="0" w:line="240" w:lineRule="auto"/>
      </w:pPr>
    </w:p>
    <w:sectPr w:rsidR="00BA1DA6" w:rsidSect="00327E6E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1969" w14:textId="77777777" w:rsidR="009426D7" w:rsidRDefault="009426D7" w:rsidP="009426D7">
      <w:pPr>
        <w:spacing w:before="0" w:after="0" w:line="240" w:lineRule="auto"/>
      </w:pPr>
      <w:r>
        <w:separator/>
      </w:r>
    </w:p>
  </w:endnote>
  <w:endnote w:type="continuationSeparator" w:id="0">
    <w:p w14:paraId="523F8804" w14:textId="77777777" w:rsidR="009426D7" w:rsidRDefault="009426D7" w:rsidP="009426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9150" w14:textId="77777777" w:rsidR="009426D7" w:rsidRDefault="009426D7" w:rsidP="009426D7">
      <w:pPr>
        <w:spacing w:before="0" w:after="0" w:line="240" w:lineRule="auto"/>
      </w:pPr>
      <w:r>
        <w:separator/>
      </w:r>
    </w:p>
  </w:footnote>
  <w:footnote w:type="continuationSeparator" w:id="0">
    <w:p w14:paraId="75A592CC" w14:textId="77777777" w:rsidR="009426D7" w:rsidRDefault="009426D7" w:rsidP="009426D7">
      <w:pPr>
        <w:spacing w:before="0" w:after="0" w:line="240" w:lineRule="auto"/>
      </w:pPr>
      <w:r>
        <w:continuationSeparator/>
      </w:r>
    </w:p>
  </w:footnote>
  <w:footnote w:id="1">
    <w:p w14:paraId="62314E80" w14:textId="77777777" w:rsidR="009426D7" w:rsidRDefault="009426D7" w:rsidP="009426D7">
      <w:pPr>
        <w:pStyle w:val="Notedebasdepage"/>
      </w:pPr>
      <w:r>
        <w:rPr>
          <w:rStyle w:val="Appelnotedebasdep"/>
        </w:rPr>
        <w:footnoteRef/>
      </w:r>
      <w:r>
        <w:t xml:space="preserve"> Référence : Entityframeworktutorial.net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71D"/>
    <w:multiLevelType w:val="hybridMultilevel"/>
    <w:tmpl w:val="9E0835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121FA"/>
    <w:multiLevelType w:val="hybridMultilevel"/>
    <w:tmpl w:val="5D6A4048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316547"/>
    <w:multiLevelType w:val="multilevel"/>
    <w:tmpl w:val="4FB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6E1E"/>
    <w:multiLevelType w:val="hybridMultilevel"/>
    <w:tmpl w:val="9AB6C5F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091D"/>
    <w:multiLevelType w:val="multilevel"/>
    <w:tmpl w:val="BC3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0811"/>
    <w:multiLevelType w:val="multilevel"/>
    <w:tmpl w:val="532A0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B385FFA"/>
    <w:multiLevelType w:val="multilevel"/>
    <w:tmpl w:val="881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B41A9"/>
    <w:multiLevelType w:val="hybridMultilevel"/>
    <w:tmpl w:val="433CA4A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761556"/>
    <w:multiLevelType w:val="multilevel"/>
    <w:tmpl w:val="2B081C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5E6F20C1"/>
    <w:multiLevelType w:val="hybridMultilevel"/>
    <w:tmpl w:val="A33EEC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9334F"/>
    <w:multiLevelType w:val="multilevel"/>
    <w:tmpl w:val="5A26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607F0"/>
    <w:multiLevelType w:val="hybridMultilevel"/>
    <w:tmpl w:val="7474E212"/>
    <w:lvl w:ilvl="0" w:tplc="8F3674FC">
      <w:start w:val="1"/>
      <w:numFmt w:val="bullet"/>
      <w:pStyle w:val="listepu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3D29A4"/>
    <w:multiLevelType w:val="multilevel"/>
    <w:tmpl w:val="691CC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8060022"/>
    <w:multiLevelType w:val="multilevel"/>
    <w:tmpl w:val="881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03452"/>
    <w:multiLevelType w:val="multilevel"/>
    <w:tmpl w:val="2B081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359090850">
    <w:abstractNumId w:val="11"/>
  </w:num>
  <w:num w:numId="2" w16cid:durableId="1713844430">
    <w:abstractNumId w:val="5"/>
  </w:num>
  <w:num w:numId="3" w16cid:durableId="347408969">
    <w:abstractNumId w:val="7"/>
  </w:num>
  <w:num w:numId="4" w16cid:durableId="995382758">
    <w:abstractNumId w:val="3"/>
  </w:num>
  <w:num w:numId="5" w16cid:durableId="1923102658">
    <w:abstractNumId w:val="0"/>
  </w:num>
  <w:num w:numId="6" w16cid:durableId="39211435">
    <w:abstractNumId w:val="9"/>
  </w:num>
  <w:num w:numId="7" w16cid:durableId="271591626">
    <w:abstractNumId w:val="1"/>
  </w:num>
  <w:num w:numId="8" w16cid:durableId="2105764684">
    <w:abstractNumId w:val="12"/>
  </w:num>
  <w:num w:numId="9" w16cid:durableId="1659309399">
    <w:abstractNumId w:val="4"/>
  </w:num>
  <w:num w:numId="10" w16cid:durableId="1010256446">
    <w:abstractNumId w:val="8"/>
  </w:num>
  <w:num w:numId="11" w16cid:durableId="1290285168">
    <w:abstractNumId w:val="14"/>
  </w:num>
  <w:num w:numId="12" w16cid:durableId="155151929">
    <w:abstractNumId w:val="2"/>
  </w:num>
  <w:num w:numId="13" w16cid:durableId="173158132">
    <w:abstractNumId w:val="10"/>
  </w:num>
  <w:num w:numId="14" w16cid:durableId="2127653031">
    <w:abstractNumId w:val="6"/>
  </w:num>
  <w:num w:numId="15" w16cid:durableId="1706179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69"/>
    <w:rsid w:val="000036EF"/>
    <w:rsid w:val="000079E9"/>
    <w:rsid w:val="00015474"/>
    <w:rsid w:val="00021AD9"/>
    <w:rsid w:val="000220D4"/>
    <w:rsid w:val="00023AFA"/>
    <w:rsid w:val="00034D47"/>
    <w:rsid w:val="000426E5"/>
    <w:rsid w:val="00042EFE"/>
    <w:rsid w:val="00044730"/>
    <w:rsid w:val="00051460"/>
    <w:rsid w:val="000577DC"/>
    <w:rsid w:val="0006734D"/>
    <w:rsid w:val="00073184"/>
    <w:rsid w:val="00076085"/>
    <w:rsid w:val="000A283F"/>
    <w:rsid w:val="000B2609"/>
    <w:rsid w:val="000B61DA"/>
    <w:rsid w:val="000D4FAB"/>
    <w:rsid w:val="000D5693"/>
    <w:rsid w:val="000E0F86"/>
    <w:rsid w:val="00111DB9"/>
    <w:rsid w:val="0011433B"/>
    <w:rsid w:val="001164E8"/>
    <w:rsid w:val="00120F66"/>
    <w:rsid w:val="001219F8"/>
    <w:rsid w:val="00125A78"/>
    <w:rsid w:val="00127914"/>
    <w:rsid w:val="00133EC8"/>
    <w:rsid w:val="0014250B"/>
    <w:rsid w:val="00142670"/>
    <w:rsid w:val="00144209"/>
    <w:rsid w:val="00144557"/>
    <w:rsid w:val="001469FC"/>
    <w:rsid w:val="001515F2"/>
    <w:rsid w:val="001523A8"/>
    <w:rsid w:val="0015248E"/>
    <w:rsid w:val="00163EC3"/>
    <w:rsid w:val="00164C6B"/>
    <w:rsid w:val="00165A66"/>
    <w:rsid w:val="00174C64"/>
    <w:rsid w:val="0018006B"/>
    <w:rsid w:val="001B620C"/>
    <w:rsid w:val="001D3291"/>
    <w:rsid w:val="001E186D"/>
    <w:rsid w:val="001E4D43"/>
    <w:rsid w:val="001E673F"/>
    <w:rsid w:val="001F21EA"/>
    <w:rsid w:val="001F4AAF"/>
    <w:rsid w:val="001F61DE"/>
    <w:rsid w:val="00222655"/>
    <w:rsid w:val="00233AC4"/>
    <w:rsid w:val="00234C20"/>
    <w:rsid w:val="002370CF"/>
    <w:rsid w:val="00243174"/>
    <w:rsid w:val="00245EBA"/>
    <w:rsid w:val="002514D9"/>
    <w:rsid w:val="00252ED1"/>
    <w:rsid w:val="00255866"/>
    <w:rsid w:val="002567C0"/>
    <w:rsid w:val="00262AD4"/>
    <w:rsid w:val="00265992"/>
    <w:rsid w:val="002679C3"/>
    <w:rsid w:val="0027434D"/>
    <w:rsid w:val="002758B1"/>
    <w:rsid w:val="002841A8"/>
    <w:rsid w:val="002876C2"/>
    <w:rsid w:val="002910A8"/>
    <w:rsid w:val="002939AD"/>
    <w:rsid w:val="002A3111"/>
    <w:rsid w:val="002A33A8"/>
    <w:rsid w:val="002C2EF5"/>
    <w:rsid w:val="002C4CA4"/>
    <w:rsid w:val="002C5BBF"/>
    <w:rsid w:val="002D0140"/>
    <w:rsid w:val="002D122F"/>
    <w:rsid w:val="002E07A7"/>
    <w:rsid w:val="002E54F7"/>
    <w:rsid w:val="002F7EE0"/>
    <w:rsid w:val="0030335B"/>
    <w:rsid w:val="00305BB3"/>
    <w:rsid w:val="00310090"/>
    <w:rsid w:val="00310E28"/>
    <w:rsid w:val="00313476"/>
    <w:rsid w:val="0032208E"/>
    <w:rsid w:val="00325FE3"/>
    <w:rsid w:val="00327E6E"/>
    <w:rsid w:val="00331D6F"/>
    <w:rsid w:val="00334FE7"/>
    <w:rsid w:val="003364A1"/>
    <w:rsid w:val="003409AB"/>
    <w:rsid w:val="00342485"/>
    <w:rsid w:val="00347529"/>
    <w:rsid w:val="00352353"/>
    <w:rsid w:val="00352817"/>
    <w:rsid w:val="003641EE"/>
    <w:rsid w:val="003668B0"/>
    <w:rsid w:val="003809D8"/>
    <w:rsid w:val="00395A52"/>
    <w:rsid w:val="003A335E"/>
    <w:rsid w:val="003B20B3"/>
    <w:rsid w:val="003B3AE8"/>
    <w:rsid w:val="003B3EF9"/>
    <w:rsid w:val="003B6292"/>
    <w:rsid w:val="003C1E34"/>
    <w:rsid w:val="003C3C11"/>
    <w:rsid w:val="003D0D7F"/>
    <w:rsid w:val="003F1FB9"/>
    <w:rsid w:val="003F246B"/>
    <w:rsid w:val="00400336"/>
    <w:rsid w:val="0040157C"/>
    <w:rsid w:val="00420394"/>
    <w:rsid w:val="0042494A"/>
    <w:rsid w:val="00444EE9"/>
    <w:rsid w:val="00446DBB"/>
    <w:rsid w:val="00451201"/>
    <w:rsid w:val="0046039F"/>
    <w:rsid w:val="00461079"/>
    <w:rsid w:val="00464205"/>
    <w:rsid w:val="004644A9"/>
    <w:rsid w:val="00481A32"/>
    <w:rsid w:val="004902E0"/>
    <w:rsid w:val="00494DBC"/>
    <w:rsid w:val="004954B6"/>
    <w:rsid w:val="004A65EF"/>
    <w:rsid w:val="004B76E6"/>
    <w:rsid w:val="004D3232"/>
    <w:rsid w:val="004D345C"/>
    <w:rsid w:val="004D3AD6"/>
    <w:rsid w:val="004E5935"/>
    <w:rsid w:val="004F3630"/>
    <w:rsid w:val="004F4681"/>
    <w:rsid w:val="004F4C78"/>
    <w:rsid w:val="005051FC"/>
    <w:rsid w:val="005056E9"/>
    <w:rsid w:val="0051084F"/>
    <w:rsid w:val="0051537D"/>
    <w:rsid w:val="00516F8D"/>
    <w:rsid w:val="00517C57"/>
    <w:rsid w:val="00527456"/>
    <w:rsid w:val="0054159D"/>
    <w:rsid w:val="005419B3"/>
    <w:rsid w:val="00541F16"/>
    <w:rsid w:val="0054224B"/>
    <w:rsid w:val="00547ADB"/>
    <w:rsid w:val="00553A28"/>
    <w:rsid w:val="00555E8B"/>
    <w:rsid w:val="00564E91"/>
    <w:rsid w:val="00574421"/>
    <w:rsid w:val="00574920"/>
    <w:rsid w:val="00575069"/>
    <w:rsid w:val="00575BCD"/>
    <w:rsid w:val="00580B2C"/>
    <w:rsid w:val="00585277"/>
    <w:rsid w:val="00586AF1"/>
    <w:rsid w:val="0059095D"/>
    <w:rsid w:val="005A05CF"/>
    <w:rsid w:val="005A2707"/>
    <w:rsid w:val="005B1356"/>
    <w:rsid w:val="005B3446"/>
    <w:rsid w:val="005C4B58"/>
    <w:rsid w:val="005C583B"/>
    <w:rsid w:val="005C5D79"/>
    <w:rsid w:val="005C5E80"/>
    <w:rsid w:val="005D21B4"/>
    <w:rsid w:val="005D5798"/>
    <w:rsid w:val="005D71D1"/>
    <w:rsid w:val="005E22E2"/>
    <w:rsid w:val="005E7F8A"/>
    <w:rsid w:val="005F28BF"/>
    <w:rsid w:val="005F7DDA"/>
    <w:rsid w:val="0060525D"/>
    <w:rsid w:val="00612BB3"/>
    <w:rsid w:val="00623266"/>
    <w:rsid w:val="0062485A"/>
    <w:rsid w:val="006279A6"/>
    <w:rsid w:val="00627AF5"/>
    <w:rsid w:val="00631A3C"/>
    <w:rsid w:val="0063394D"/>
    <w:rsid w:val="0063682A"/>
    <w:rsid w:val="00640612"/>
    <w:rsid w:val="00642B69"/>
    <w:rsid w:val="00642FF2"/>
    <w:rsid w:val="00647E98"/>
    <w:rsid w:val="00647FD8"/>
    <w:rsid w:val="00650FB7"/>
    <w:rsid w:val="00653A3B"/>
    <w:rsid w:val="006574DA"/>
    <w:rsid w:val="00662DA5"/>
    <w:rsid w:val="00673DE0"/>
    <w:rsid w:val="006838E2"/>
    <w:rsid w:val="00691496"/>
    <w:rsid w:val="006A0980"/>
    <w:rsid w:val="006A2A84"/>
    <w:rsid w:val="006A7EBB"/>
    <w:rsid w:val="006B1F42"/>
    <w:rsid w:val="006B3BF6"/>
    <w:rsid w:val="006B5B31"/>
    <w:rsid w:val="006B76FE"/>
    <w:rsid w:val="006C471E"/>
    <w:rsid w:val="006C5489"/>
    <w:rsid w:val="006C5CCB"/>
    <w:rsid w:val="006C785A"/>
    <w:rsid w:val="006D2ED9"/>
    <w:rsid w:val="006D411C"/>
    <w:rsid w:val="006E18C6"/>
    <w:rsid w:val="006E3081"/>
    <w:rsid w:val="006E38F6"/>
    <w:rsid w:val="00701A10"/>
    <w:rsid w:val="00704017"/>
    <w:rsid w:val="007051D1"/>
    <w:rsid w:val="00713DB9"/>
    <w:rsid w:val="007161F0"/>
    <w:rsid w:val="00725B20"/>
    <w:rsid w:val="00731285"/>
    <w:rsid w:val="007455C0"/>
    <w:rsid w:val="007500B4"/>
    <w:rsid w:val="00754336"/>
    <w:rsid w:val="0075650D"/>
    <w:rsid w:val="00760B34"/>
    <w:rsid w:val="00770FE1"/>
    <w:rsid w:val="00773266"/>
    <w:rsid w:val="00777BFA"/>
    <w:rsid w:val="007840A3"/>
    <w:rsid w:val="00786396"/>
    <w:rsid w:val="00787BC0"/>
    <w:rsid w:val="007931C8"/>
    <w:rsid w:val="00795F64"/>
    <w:rsid w:val="007A27E0"/>
    <w:rsid w:val="007C05E9"/>
    <w:rsid w:val="007E1945"/>
    <w:rsid w:val="007E749D"/>
    <w:rsid w:val="007F32E6"/>
    <w:rsid w:val="00804FBD"/>
    <w:rsid w:val="00807869"/>
    <w:rsid w:val="008135F3"/>
    <w:rsid w:val="008218EF"/>
    <w:rsid w:val="00833E27"/>
    <w:rsid w:val="00842310"/>
    <w:rsid w:val="0084382A"/>
    <w:rsid w:val="00845DDD"/>
    <w:rsid w:val="00864D85"/>
    <w:rsid w:val="008676BF"/>
    <w:rsid w:val="008715B4"/>
    <w:rsid w:val="00884B3E"/>
    <w:rsid w:val="00887179"/>
    <w:rsid w:val="008931D9"/>
    <w:rsid w:val="008B2DF3"/>
    <w:rsid w:val="008B3519"/>
    <w:rsid w:val="008B5444"/>
    <w:rsid w:val="008B6E4E"/>
    <w:rsid w:val="008C23A5"/>
    <w:rsid w:val="008C4F68"/>
    <w:rsid w:val="008F0D3E"/>
    <w:rsid w:val="0090502D"/>
    <w:rsid w:val="00905C9A"/>
    <w:rsid w:val="009077A2"/>
    <w:rsid w:val="009078B3"/>
    <w:rsid w:val="009109D0"/>
    <w:rsid w:val="009126E9"/>
    <w:rsid w:val="009256C1"/>
    <w:rsid w:val="009273C9"/>
    <w:rsid w:val="009325B5"/>
    <w:rsid w:val="009426D7"/>
    <w:rsid w:val="0095244B"/>
    <w:rsid w:val="00953805"/>
    <w:rsid w:val="00953D2B"/>
    <w:rsid w:val="00970D69"/>
    <w:rsid w:val="0097163B"/>
    <w:rsid w:val="009737CE"/>
    <w:rsid w:val="009758C4"/>
    <w:rsid w:val="009858B3"/>
    <w:rsid w:val="00990125"/>
    <w:rsid w:val="00997F15"/>
    <w:rsid w:val="009B4540"/>
    <w:rsid w:val="009C5D75"/>
    <w:rsid w:val="009C5E87"/>
    <w:rsid w:val="009C7397"/>
    <w:rsid w:val="009E3003"/>
    <w:rsid w:val="009E429F"/>
    <w:rsid w:val="009E665D"/>
    <w:rsid w:val="009F5B01"/>
    <w:rsid w:val="00A02329"/>
    <w:rsid w:val="00A030AB"/>
    <w:rsid w:val="00A04F05"/>
    <w:rsid w:val="00A07EE1"/>
    <w:rsid w:val="00A2039F"/>
    <w:rsid w:val="00A32869"/>
    <w:rsid w:val="00A74A2A"/>
    <w:rsid w:val="00A76C1B"/>
    <w:rsid w:val="00A803A7"/>
    <w:rsid w:val="00A80743"/>
    <w:rsid w:val="00A842A0"/>
    <w:rsid w:val="00A87E9E"/>
    <w:rsid w:val="00A967F3"/>
    <w:rsid w:val="00AA6D1B"/>
    <w:rsid w:val="00AB013C"/>
    <w:rsid w:val="00AD15E7"/>
    <w:rsid w:val="00AD7372"/>
    <w:rsid w:val="00AE3D35"/>
    <w:rsid w:val="00AF1A0D"/>
    <w:rsid w:val="00AF3B91"/>
    <w:rsid w:val="00AF43B9"/>
    <w:rsid w:val="00AF49C3"/>
    <w:rsid w:val="00AF64D3"/>
    <w:rsid w:val="00B00948"/>
    <w:rsid w:val="00B00A69"/>
    <w:rsid w:val="00B02C12"/>
    <w:rsid w:val="00B0497D"/>
    <w:rsid w:val="00B054B1"/>
    <w:rsid w:val="00B20B52"/>
    <w:rsid w:val="00B238B8"/>
    <w:rsid w:val="00B34E49"/>
    <w:rsid w:val="00B36629"/>
    <w:rsid w:val="00B605C4"/>
    <w:rsid w:val="00B60B72"/>
    <w:rsid w:val="00B629B6"/>
    <w:rsid w:val="00B63815"/>
    <w:rsid w:val="00B7206C"/>
    <w:rsid w:val="00B83630"/>
    <w:rsid w:val="00B92B3F"/>
    <w:rsid w:val="00BA1D11"/>
    <w:rsid w:val="00BA1DA6"/>
    <w:rsid w:val="00BA6ADB"/>
    <w:rsid w:val="00BB2D05"/>
    <w:rsid w:val="00BB4D4F"/>
    <w:rsid w:val="00BB4FAE"/>
    <w:rsid w:val="00BC0138"/>
    <w:rsid w:val="00BD0B1D"/>
    <w:rsid w:val="00BD65B5"/>
    <w:rsid w:val="00BF4E01"/>
    <w:rsid w:val="00BF6D05"/>
    <w:rsid w:val="00C2508E"/>
    <w:rsid w:val="00C27BED"/>
    <w:rsid w:val="00C30B62"/>
    <w:rsid w:val="00C3258F"/>
    <w:rsid w:val="00C3279D"/>
    <w:rsid w:val="00C3638A"/>
    <w:rsid w:val="00C363A3"/>
    <w:rsid w:val="00C53A94"/>
    <w:rsid w:val="00C56F8D"/>
    <w:rsid w:val="00C75791"/>
    <w:rsid w:val="00C84C21"/>
    <w:rsid w:val="00C85CB0"/>
    <w:rsid w:val="00C85CF9"/>
    <w:rsid w:val="00C87088"/>
    <w:rsid w:val="00CA0CF5"/>
    <w:rsid w:val="00CA1F53"/>
    <w:rsid w:val="00CA45E6"/>
    <w:rsid w:val="00CA7FF8"/>
    <w:rsid w:val="00CB3262"/>
    <w:rsid w:val="00CB7B12"/>
    <w:rsid w:val="00CC055E"/>
    <w:rsid w:val="00CC3CA3"/>
    <w:rsid w:val="00CC50CC"/>
    <w:rsid w:val="00CC5A7E"/>
    <w:rsid w:val="00CC7E74"/>
    <w:rsid w:val="00CD214D"/>
    <w:rsid w:val="00CD27F2"/>
    <w:rsid w:val="00CE5BF9"/>
    <w:rsid w:val="00CE7390"/>
    <w:rsid w:val="00CF098D"/>
    <w:rsid w:val="00CF14B4"/>
    <w:rsid w:val="00CF1ED9"/>
    <w:rsid w:val="00CF5597"/>
    <w:rsid w:val="00CF7CAB"/>
    <w:rsid w:val="00D03A0C"/>
    <w:rsid w:val="00D24A89"/>
    <w:rsid w:val="00D25106"/>
    <w:rsid w:val="00D31C69"/>
    <w:rsid w:val="00D3731E"/>
    <w:rsid w:val="00D40220"/>
    <w:rsid w:val="00D41FFF"/>
    <w:rsid w:val="00D43A96"/>
    <w:rsid w:val="00D5416C"/>
    <w:rsid w:val="00D55F86"/>
    <w:rsid w:val="00D63350"/>
    <w:rsid w:val="00D72DD7"/>
    <w:rsid w:val="00D97877"/>
    <w:rsid w:val="00DA11CF"/>
    <w:rsid w:val="00DA79AB"/>
    <w:rsid w:val="00DB63F7"/>
    <w:rsid w:val="00DC27C0"/>
    <w:rsid w:val="00DD61C8"/>
    <w:rsid w:val="00DE30B3"/>
    <w:rsid w:val="00DF0FD8"/>
    <w:rsid w:val="00DF18C1"/>
    <w:rsid w:val="00DF71B1"/>
    <w:rsid w:val="00E0509F"/>
    <w:rsid w:val="00E2212A"/>
    <w:rsid w:val="00E26418"/>
    <w:rsid w:val="00E27E35"/>
    <w:rsid w:val="00E27FE7"/>
    <w:rsid w:val="00E50669"/>
    <w:rsid w:val="00E543A1"/>
    <w:rsid w:val="00E56A33"/>
    <w:rsid w:val="00E61926"/>
    <w:rsid w:val="00E63D68"/>
    <w:rsid w:val="00E6739A"/>
    <w:rsid w:val="00E85FDC"/>
    <w:rsid w:val="00E929E2"/>
    <w:rsid w:val="00E949FE"/>
    <w:rsid w:val="00E9658C"/>
    <w:rsid w:val="00EA7579"/>
    <w:rsid w:val="00EB0603"/>
    <w:rsid w:val="00EC4E64"/>
    <w:rsid w:val="00ED1FE0"/>
    <w:rsid w:val="00ED7E64"/>
    <w:rsid w:val="00EE0836"/>
    <w:rsid w:val="00EE2A47"/>
    <w:rsid w:val="00EE5EA6"/>
    <w:rsid w:val="00EF4AC5"/>
    <w:rsid w:val="00EF6C79"/>
    <w:rsid w:val="00F00C19"/>
    <w:rsid w:val="00F012F0"/>
    <w:rsid w:val="00F013FE"/>
    <w:rsid w:val="00F034FF"/>
    <w:rsid w:val="00F036EF"/>
    <w:rsid w:val="00F106D9"/>
    <w:rsid w:val="00F12D06"/>
    <w:rsid w:val="00F14023"/>
    <w:rsid w:val="00F1459D"/>
    <w:rsid w:val="00F17006"/>
    <w:rsid w:val="00F415BD"/>
    <w:rsid w:val="00F4185B"/>
    <w:rsid w:val="00F42913"/>
    <w:rsid w:val="00F442DE"/>
    <w:rsid w:val="00F575F9"/>
    <w:rsid w:val="00F62BC8"/>
    <w:rsid w:val="00F64E38"/>
    <w:rsid w:val="00F65959"/>
    <w:rsid w:val="00F76609"/>
    <w:rsid w:val="00F96EC7"/>
    <w:rsid w:val="00FA0048"/>
    <w:rsid w:val="00FA5955"/>
    <w:rsid w:val="00FB1EA5"/>
    <w:rsid w:val="00FB27CB"/>
    <w:rsid w:val="00FD1155"/>
    <w:rsid w:val="00FD4B7F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4CF92"/>
  <w15:chartTrackingRefBased/>
  <w15:docId w15:val="{2DB01A3B-96DA-45ED-A8E2-29889A3A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79"/>
  </w:style>
  <w:style w:type="paragraph" w:styleId="Titre1">
    <w:name w:val="heading 1"/>
    <w:basedOn w:val="Normal"/>
    <w:next w:val="Normal"/>
    <w:link w:val="Titre1Car"/>
    <w:uiPriority w:val="9"/>
    <w:qFormat/>
    <w:rsid w:val="00E50669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669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0669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0669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0669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0669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0669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06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06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">
    <w:name w:val="liste à puce"/>
    <w:basedOn w:val="Paragraphedeliste"/>
    <w:autoRedefine/>
    <w:rsid w:val="005B135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5B1356"/>
    <w:pPr>
      <w:ind w:left="720"/>
      <w:contextualSpacing/>
    </w:pPr>
  </w:style>
  <w:style w:type="paragraph" w:styleId="Liste2">
    <w:name w:val="List 2"/>
    <w:basedOn w:val="Normal"/>
    <w:uiPriority w:val="99"/>
    <w:semiHidden/>
    <w:unhideWhenUsed/>
    <w:rsid w:val="00A842A0"/>
    <w:pPr>
      <w:ind w:left="566" w:hanging="283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0669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Titre2Car">
    <w:name w:val="Titre 2 Car"/>
    <w:basedOn w:val="Policepardfaut"/>
    <w:link w:val="Titre2"/>
    <w:uiPriority w:val="9"/>
    <w:rsid w:val="00E50669"/>
    <w:rPr>
      <w:caps/>
      <w:spacing w:val="15"/>
      <w:shd w:val="clear" w:color="auto" w:fill="D8F1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50669"/>
    <w:rPr>
      <w:caps/>
      <w:color w:val="1A606E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5066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5066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0669"/>
    <w:rPr>
      <w:b/>
      <w:bCs/>
      <w:color w:val="2790A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50669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0669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06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5066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50669"/>
    <w:rPr>
      <w:b/>
      <w:bCs/>
    </w:rPr>
  </w:style>
  <w:style w:type="character" w:styleId="Accentuation">
    <w:name w:val="Emphasis"/>
    <w:uiPriority w:val="20"/>
    <w:qFormat/>
    <w:rsid w:val="00E50669"/>
    <w:rPr>
      <w:caps/>
      <w:color w:val="1A606E" w:themeColor="accent1" w:themeShade="7F"/>
      <w:spacing w:val="5"/>
    </w:rPr>
  </w:style>
  <w:style w:type="paragraph" w:styleId="Sansinterligne">
    <w:name w:val="No Spacing"/>
    <w:uiPriority w:val="1"/>
    <w:qFormat/>
    <w:rsid w:val="00E5066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066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066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0669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0669"/>
    <w:rPr>
      <w:color w:val="40BAD2" w:themeColor="accent1"/>
      <w:sz w:val="24"/>
      <w:szCs w:val="24"/>
    </w:rPr>
  </w:style>
  <w:style w:type="character" w:styleId="Accentuationlgre">
    <w:name w:val="Subtle Emphasis"/>
    <w:uiPriority w:val="19"/>
    <w:qFormat/>
    <w:rsid w:val="00E50669"/>
    <w:rPr>
      <w:i/>
      <w:iCs/>
      <w:color w:val="1A606E" w:themeColor="accent1" w:themeShade="7F"/>
    </w:rPr>
  </w:style>
  <w:style w:type="character" w:styleId="Accentuationintense">
    <w:name w:val="Intense Emphasis"/>
    <w:uiPriority w:val="21"/>
    <w:qFormat/>
    <w:rsid w:val="00E50669"/>
    <w:rPr>
      <w:b/>
      <w:bCs/>
      <w:caps/>
      <w:color w:val="1A606E" w:themeColor="accent1" w:themeShade="7F"/>
      <w:spacing w:val="10"/>
    </w:rPr>
  </w:style>
  <w:style w:type="character" w:styleId="Rfrencelgre">
    <w:name w:val="Subtle Reference"/>
    <w:uiPriority w:val="31"/>
    <w:qFormat/>
    <w:rsid w:val="00E50669"/>
    <w:rPr>
      <w:b/>
      <w:bCs/>
      <w:color w:val="40BAD2" w:themeColor="accent1"/>
    </w:rPr>
  </w:style>
  <w:style w:type="character" w:styleId="Rfrenceintense">
    <w:name w:val="Intense Reference"/>
    <w:uiPriority w:val="32"/>
    <w:qFormat/>
    <w:rsid w:val="00E50669"/>
    <w:rPr>
      <w:b/>
      <w:bCs/>
      <w:i/>
      <w:iCs/>
      <w:caps/>
      <w:color w:val="40BAD2" w:themeColor="accent1"/>
    </w:rPr>
  </w:style>
  <w:style w:type="character" w:styleId="Titredulivre">
    <w:name w:val="Book Title"/>
    <w:uiPriority w:val="33"/>
    <w:qFormat/>
    <w:rsid w:val="00E5066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0669"/>
    <w:pPr>
      <w:outlineLvl w:val="9"/>
    </w:pPr>
  </w:style>
  <w:style w:type="character" w:styleId="Hyperlien">
    <w:name w:val="Hyperlink"/>
    <w:basedOn w:val="Policepardfaut"/>
    <w:uiPriority w:val="99"/>
    <w:unhideWhenUsed/>
    <w:rsid w:val="00C3638A"/>
    <w:rPr>
      <w:color w:val="90BB2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638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26D7"/>
    <w:pPr>
      <w:spacing w:before="0" w:after="0" w:line="240" w:lineRule="auto"/>
      <w:jc w:val="both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26D7"/>
  </w:style>
  <w:style w:type="character" w:styleId="Appelnotedebasdep">
    <w:name w:val="footnote reference"/>
    <w:basedOn w:val="Policepardfaut"/>
    <w:uiPriority w:val="99"/>
    <w:semiHidden/>
    <w:unhideWhenUsed/>
    <w:rsid w:val="009426D7"/>
    <w:rPr>
      <w:vertAlign w:val="superscript"/>
    </w:rPr>
  </w:style>
  <w:style w:type="character" w:styleId="Lienvisit">
    <w:name w:val="FollowedHyperlink"/>
    <w:basedOn w:val="Policepardfaut"/>
    <w:uiPriority w:val="99"/>
    <w:semiHidden/>
    <w:unhideWhenUsed/>
    <w:rsid w:val="003F246B"/>
    <w:rPr>
      <w:color w:val="EE7008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8B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B6E4E"/>
    <w:rPr>
      <w:rFonts w:ascii="Courier New" w:eastAsia="Times New Roman" w:hAnsi="Courier New" w:cs="Courier New"/>
      <w:lang w:eastAsia="fr-CA"/>
    </w:rPr>
  </w:style>
  <w:style w:type="character" w:customStyle="1" w:styleId="kwrd">
    <w:name w:val="kwrd"/>
    <w:basedOn w:val="Policepardfaut"/>
    <w:rsid w:val="00CF7CAB"/>
  </w:style>
  <w:style w:type="character" w:customStyle="1" w:styleId="userclass">
    <w:name w:val="userclass"/>
    <w:basedOn w:val="Policepardfaut"/>
    <w:rsid w:val="00CF7CAB"/>
  </w:style>
  <w:style w:type="character" w:customStyle="1" w:styleId="str">
    <w:name w:val="str"/>
    <w:basedOn w:val="Policepardfaut"/>
    <w:rsid w:val="00CF7CAB"/>
  </w:style>
  <w:style w:type="paragraph" w:styleId="En-tte">
    <w:name w:val="header"/>
    <w:basedOn w:val="Normal"/>
    <w:link w:val="En-tteCar"/>
    <w:uiPriority w:val="99"/>
    <w:unhideWhenUsed/>
    <w:rsid w:val="0031347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476"/>
  </w:style>
  <w:style w:type="paragraph" w:styleId="Pieddepage">
    <w:name w:val="footer"/>
    <w:basedOn w:val="Normal"/>
    <w:link w:val="PieddepageCar"/>
    <w:uiPriority w:val="99"/>
    <w:unhideWhenUsed/>
    <w:rsid w:val="0031347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entityframeworktutorial.net/efcore/saving-data-in-connected-scenario-in-ef-cor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tityframeworktutorial.net/entityframework6/dbset.aspx" TargetMode="External"/><Relationship Id="rId7" Type="http://schemas.openxmlformats.org/officeDocument/2006/relationships/hyperlink" Target="https://www.entityframeworktutorial.net/efcore/entity-framework-core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tutorialsteacher.com/linq/linq-lambda-expres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ef/core/cli/powershe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3C9806-A679-417E-A6D5-F160B9667252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Detect Automatically&quot;"/>
    <we:property name="theme" value="&quot;Ir Blac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2007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Luce Thibaudeau</cp:lastModifiedBy>
  <cp:revision>443</cp:revision>
  <dcterms:created xsi:type="dcterms:W3CDTF">2024-01-27T16:26:00Z</dcterms:created>
  <dcterms:modified xsi:type="dcterms:W3CDTF">2024-02-24T17:00:00Z</dcterms:modified>
</cp:coreProperties>
</file>