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E7" w:rsidRPr="007B7A6F" w:rsidRDefault="00803EE7" w:rsidP="0048627C">
      <w:pPr>
        <w:pStyle w:val="A3"/>
        <w:adjustRightInd w:val="0"/>
        <w:snapToGrid w:val="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7B7A6F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803EE7" w:rsidRPr="000A3F84" w:rsidRDefault="00803EE7" w:rsidP="0048627C">
      <w:pPr>
        <w:pStyle w:val="A3"/>
        <w:adjustRightInd w:val="0"/>
        <w:snapToGrid w:val="0"/>
        <w:spacing w:line="240" w:lineRule="atLeast"/>
        <w:jc w:val="center"/>
        <w:rPr>
          <w:rFonts w:ascii="微软雅黑" w:eastAsia="PMingLiU" w:hAnsi="微软雅黑" w:cs="华文宋体" w:hint="default"/>
          <w:sz w:val="21"/>
          <w:szCs w:val="21"/>
        </w:rPr>
      </w:pPr>
      <w:r w:rsidRPr="007B7A6F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Pr="007B7A6F">
        <w:rPr>
          <w:rFonts w:ascii="微软雅黑" w:eastAsia="微软雅黑" w:hAnsi="微软雅黑" w:cs="华文中宋"/>
          <w:b/>
          <w:bCs/>
        </w:rPr>
        <w:t>2017</w:t>
      </w:r>
      <w:r w:rsidRPr="007B7A6F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Pr="007B7A6F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7B7A6F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  <w:r w:rsidR="000A3F84">
        <w:rPr>
          <w:rFonts w:ascii="微软雅黑" w:eastAsia="PMingLiU" w:hAnsi="微软雅黑" w:cs="华文中宋" w:hint="default"/>
          <w:b/>
          <w:bCs/>
          <w:lang w:val="zh-TW" w:eastAsia="zh-TW"/>
        </w:rPr>
        <w:br/>
      </w:r>
    </w:p>
    <w:p w:rsidR="00803EE7" w:rsidRPr="002963F4" w:rsidRDefault="00803EE7" w:rsidP="0048627C">
      <w:pPr>
        <w:pStyle w:val="a4"/>
        <w:adjustRightInd w:val="0"/>
        <w:snapToGrid w:val="0"/>
        <w:ind w:firstLine="0"/>
        <w:jc w:val="center"/>
        <w:rPr>
          <w:rFonts w:ascii="微软雅黑" w:eastAsia="微软雅黑" w:hAnsi="微软雅黑" w:cs="华文宋体"/>
          <w:sz w:val="24"/>
          <w:szCs w:val="24"/>
        </w:rPr>
      </w:pPr>
      <w:r w:rsidRPr="002963F4">
        <w:rPr>
          <w:rFonts w:ascii="微软雅黑" w:eastAsia="微软雅黑" w:hAnsi="微软雅黑" w:hint="eastAsia"/>
          <w:sz w:val="24"/>
          <w:szCs w:val="24"/>
          <w:lang w:val="zh-TW" w:eastAsia="zh-TW"/>
        </w:rPr>
        <w:t>课程名称：</w:t>
      </w:r>
      <w:r w:rsidRPr="002963F4">
        <w:rPr>
          <w:rFonts w:ascii="微软雅黑" w:eastAsia="微软雅黑" w:hAnsi="微软雅黑" w:hint="eastAsia"/>
          <w:sz w:val="24"/>
          <w:szCs w:val="24"/>
        </w:rPr>
        <w:t>移动应用开发</w:t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cs="华文宋体"/>
          <w:sz w:val="24"/>
          <w:szCs w:val="24"/>
        </w:rPr>
        <w:tab/>
      </w:r>
      <w:r w:rsidRPr="002963F4">
        <w:rPr>
          <w:rFonts w:ascii="微软雅黑" w:eastAsia="微软雅黑" w:hAnsi="微软雅黑" w:hint="eastAsia"/>
          <w:sz w:val="24"/>
          <w:szCs w:val="24"/>
          <w:lang w:val="zh-TW" w:eastAsia="zh-TW"/>
        </w:rPr>
        <w:t>任课教师：</w:t>
      </w:r>
      <w:r w:rsidRPr="002963F4">
        <w:rPr>
          <w:rFonts w:ascii="微软雅黑" w:eastAsia="微软雅黑" w:hAnsi="微软雅黑" w:cs="华文宋体"/>
          <w:sz w:val="24"/>
          <w:szCs w:val="24"/>
        </w:rPr>
        <w:t xml:space="preserve"> </w:t>
      </w:r>
      <w:r w:rsidRPr="002963F4">
        <w:rPr>
          <w:rFonts w:ascii="微软雅黑" w:eastAsia="微软雅黑" w:hAnsi="微软雅黑" w:cs="华文宋体" w:hint="eastAsia"/>
          <w:sz w:val="24"/>
          <w:szCs w:val="24"/>
        </w:rPr>
        <w:t>郑桂锋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803EE7" w:rsidRPr="007B7A6F" w:rsidTr="00A0620C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15</w:t>
            </w:r>
          </w:p>
        </w:tc>
        <w:tc>
          <w:tcPr>
            <w:tcW w:w="24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移动</w:t>
            </w:r>
          </w:p>
        </w:tc>
      </w:tr>
      <w:tr w:rsidR="00803EE7" w:rsidRPr="007B7A6F" w:rsidTr="00A0620C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15352403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张耕维</w:t>
            </w:r>
          </w:p>
        </w:tc>
      </w:tr>
      <w:tr w:rsidR="00803EE7" w:rsidRPr="007B7A6F" w:rsidTr="00A0620C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15626176071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zhanggw8</w:t>
            </w:r>
            <w:r w:rsidRPr="002963F4"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  <w:t>@mail2.sysu.edu.cn</w:t>
            </w:r>
          </w:p>
        </w:tc>
      </w:tr>
      <w:tr w:rsidR="00803EE7" w:rsidRPr="007B7A6F" w:rsidTr="00A0620C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2017-9-26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default"/>
                <w:sz w:val="24"/>
                <w:szCs w:val="24"/>
              </w:rPr>
            </w:pPr>
            <w:r w:rsidRPr="002963F4">
              <w:rPr>
                <w:rFonts w:ascii="微软雅黑" w:eastAsia="微软雅黑" w:hAnsi="微软雅黑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3EE7" w:rsidRPr="002963F4" w:rsidRDefault="00803EE7" w:rsidP="0048627C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2963F4">
              <w:rPr>
                <w:rFonts w:ascii="微软雅黑" w:eastAsia="微软雅黑" w:hAnsi="微软雅黑" w:cs="Times New Roman"/>
                <w:kern w:val="2"/>
                <w:sz w:val="24"/>
                <w:szCs w:val="24"/>
                <w:u w:color="000000"/>
                <w:lang w:val="en-US"/>
              </w:rPr>
              <w:t>2017-9-26</w:t>
            </w:r>
          </w:p>
        </w:tc>
      </w:tr>
    </w:tbl>
    <w:p w:rsidR="00D87B51" w:rsidRPr="007B7A6F" w:rsidRDefault="00D87B51" w:rsidP="0048627C">
      <w:pPr>
        <w:adjustRightInd w:val="0"/>
        <w:snapToGrid w:val="0"/>
        <w:jc w:val="center"/>
        <w:rPr>
          <w:rFonts w:ascii="微软雅黑" w:eastAsia="微软雅黑" w:hAnsi="微软雅黑" w:hint="default"/>
        </w:rPr>
      </w:pPr>
    </w:p>
    <w:p w:rsidR="00D83D96" w:rsidRPr="007B7A6F" w:rsidRDefault="00D83D96" w:rsidP="00237F54">
      <w:pPr>
        <w:adjustRightInd w:val="0"/>
        <w:snapToGrid w:val="0"/>
        <w:rPr>
          <w:rFonts w:ascii="微软雅黑" w:eastAsia="微软雅黑" w:hAnsi="微软雅黑" w:hint="default"/>
        </w:rPr>
      </w:pPr>
    </w:p>
    <w:p w:rsidR="00D83D96" w:rsidRPr="007B7A6F" w:rsidRDefault="00D83D96" w:rsidP="00237F54">
      <w:pPr>
        <w:adjustRightInd w:val="0"/>
        <w:snapToGrid w:val="0"/>
        <w:rPr>
          <w:rFonts w:ascii="微软雅黑" w:eastAsia="微软雅黑" w:hAnsi="微软雅黑" w:hint="default"/>
        </w:rPr>
      </w:pPr>
    </w:p>
    <w:p w:rsidR="00803EE7" w:rsidRPr="007B7A6F" w:rsidRDefault="00803EE7" w:rsidP="00237F54">
      <w:pPr>
        <w:pStyle w:val="a4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7B7A6F">
        <w:rPr>
          <w:rFonts w:ascii="微软雅黑" w:eastAsia="微软雅黑" w:hAnsi="微软雅黑" w:hint="eastAsia"/>
        </w:rPr>
        <w:t>实验题目</w:t>
      </w:r>
    </w:p>
    <w:p w:rsidR="00B85F04" w:rsidRPr="007B7A6F" w:rsidRDefault="00B85F04" w:rsidP="00237F54">
      <w:pPr>
        <w:pStyle w:val="a4"/>
        <w:adjustRightInd w:val="0"/>
        <w:snapToGrid w:val="0"/>
        <w:ind w:left="420" w:firstLine="0"/>
        <w:rPr>
          <w:rFonts w:ascii="微软雅黑" w:eastAsia="微软雅黑" w:hAnsi="微软雅黑"/>
        </w:rPr>
      </w:pPr>
      <w:r w:rsidRPr="007B7A6F">
        <w:rPr>
          <w:rFonts w:ascii="微软雅黑" w:eastAsia="微软雅黑" w:hAnsi="微软雅黑" w:hint="eastAsia"/>
        </w:rPr>
        <w:t>实验一 基本UI界面设计</w:t>
      </w:r>
    </w:p>
    <w:p w:rsidR="00803EE7" w:rsidRPr="007B7A6F" w:rsidRDefault="00803EE7" w:rsidP="00237F54">
      <w:pPr>
        <w:pStyle w:val="a4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7B7A6F">
        <w:rPr>
          <w:rFonts w:ascii="微软雅黑" w:eastAsia="微软雅黑" w:hAnsi="微软雅黑" w:hint="eastAsia"/>
        </w:rPr>
        <w:t>实验内容</w:t>
      </w:r>
    </w:p>
    <w:p w:rsidR="00B85F04" w:rsidRPr="007B7A6F" w:rsidRDefault="00B85F04" w:rsidP="00237F54">
      <w:pPr>
        <w:pStyle w:val="a4"/>
        <w:adjustRightInd w:val="0"/>
        <w:snapToGrid w:val="0"/>
        <w:ind w:left="42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使用XML实现一个基本界面，为启动后看到的第一个界面，使用Constraintlayout实现：</w:t>
      </w:r>
    </w:p>
    <w:p w:rsidR="00B85F04" w:rsidRPr="007B7A6F" w:rsidRDefault="00B85F04" w:rsidP="008751FD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标题字体大小20sp，与顶部距离20dp，居中；</w:t>
      </w:r>
    </w:p>
    <w:p w:rsidR="00B85F04" w:rsidRPr="007B7A6F" w:rsidRDefault="00B85F04" w:rsidP="008751FD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图片与标题的间距为20dp，居中；</w:t>
      </w:r>
    </w:p>
    <w:p w:rsidR="00B85F04" w:rsidRPr="007B7A6F" w:rsidRDefault="00B85F04" w:rsidP="008751FD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输入框整体距屏幕右边间距20dp，上下两栏间距20dp，内容（包括提示内容）如图所示，内容字体大小18sp</w:t>
      </w:r>
    </w:p>
    <w:p w:rsidR="00B85F04" w:rsidRPr="007B7A6F" w:rsidRDefault="00B85F04" w:rsidP="008751FD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学号对应的EditText只能输入数字，密码对应的EditText输入方式为密码；</w:t>
      </w:r>
    </w:p>
    <w:p w:rsidR="00B85F04" w:rsidRPr="007B7A6F" w:rsidRDefault="00B85F04" w:rsidP="008751FD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两个单选按钮整体居中，字体大小18sp，间距10dp，默认选中的按钮为第一个；</w:t>
      </w:r>
    </w:p>
    <w:p w:rsidR="00B85F04" w:rsidRPr="007B7A6F" w:rsidRDefault="00B85F04" w:rsidP="00FC77C5">
      <w:pPr>
        <w:pStyle w:val="a4"/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Arial"/>
          <w:sz w:val="22"/>
          <w:lang w:eastAsia="zh-TW"/>
        </w:rPr>
      </w:pPr>
      <w:r w:rsidRPr="007B7A6F">
        <w:rPr>
          <w:rFonts w:ascii="微软雅黑" w:eastAsia="微软雅黑" w:hAnsi="微软雅黑" w:cs="Arial"/>
          <w:sz w:val="22"/>
          <w:lang w:eastAsia="zh-TW"/>
        </w:rPr>
        <w:t>两个按钮整体居中，与上方控件间距20dp，按钮间的间距10dp，文字大小18sp。按钮背景框左右边框与文字间距10dp，上下边框与文字间距5dp，圆角半径10dp，背景色为#3F51B5</w:t>
      </w:r>
    </w:p>
    <w:p w:rsidR="00803EE7" w:rsidRPr="007B7A6F" w:rsidRDefault="00803EE7" w:rsidP="00237F54">
      <w:pPr>
        <w:pStyle w:val="a4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7B7A6F">
        <w:rPr>
          <w:rFonts w:ascii="微软雅黑" w:eastAsia="微软雅黑" w:hAnsi="微软雅黑"/>
        </w:rPr>
        <w:t>实验结果</w:t>
      </w:r>
    </w:p>
    <w:p w:rsidR="00B863CD" w:rsidRPr="007B7A6F" w:rsidRDefault="00B06886" w:rsidP="00237F54">
      <w:pPr>
        <w:pStyle w:val="a4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实验截图</w:t>
      </w:r>
    </w:p>
    <w:p w:rsidR="00B06886" w:rsidRPr="007B7A6F" w:rsidRDefault="005A5BD7" w:rsidP="00B863CD">
      <w:pPr>
        <w:pStyle w:val="a4"/>
        <w:adjustRightInd w:val="0"/>
        <w:snapToGrid w:val="0"/>
        <w:ind w:left="840" w:firstLine="0"/>
        <w:jc w:val="center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38D558E8" wp14:editId="7666E10F">
            <wp:extent cx="2537442" cy="42479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86" cy="427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96" w:rsidRPr="007B7A6F">
        <w:rPr>
          <w:rFonts w:ascii="微软雅黑" w:eastAsia="微软雅黑" w:hAnsi="微软雅黑"/>
          <w:sz w:val="22"/>
        </w:rPr>
        <w:br/>
      </w:r>
    </w:p>
    <w:p w:rsidR="00B863CD" w:rsidRDefault="00B863CD" w:rsidP="00B863CD">
      <w:pPr>
        <w:pStyle w:val="a4"/>
        <w:adjustRightInd w:val="0"/>
        <w:snapToGrid w:val="0"/>
        <w:ind w:left="840" w:firstLine="0"/>
        <w:jc w:val="center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图1</w:t>
      </w:r>
      <w:r w:rsidRPr="007B7A6F">
        <w:rPr>
          <w:rFonts w:ascii="微软雅黑" w:eastAsia="微软雅黑" w:hAnsi="微软雅黑"/>
          <w:sz w:val="22"/>
        </w:rPr>
        <w:t xml:space="preserve"> </w:t>
      </w:r>
      <w:r w:rsidRPr="007B7A6F">
        <w:rPr>
          <w:rFonts w:ascii="微软雅黑" w:eastAsia="微软雅黑" w:hAnsi="微软雅黑" w:hint="eastAsia"/>
          <w:sz w:val="22"/>
        </w:rPr>
        <w:t>界面实现结果</w:t>
      </w:r>
    </w:p>
    <w:p w:rsidR="002963F4" w:rsidRPr="007B7A6F" w:rsidRDefault="002963F4" w:rsidP="00B863CD">
      <w:pPr>
        <w:pStyle w:val="a4"/>
        <w:adjustRightInd w:val="0"/>
        <w:snapToGrid w:val="0"/>
        <w:ind w:left="840" w:firstLine="0"/>
        <w:jc w:val="center"/>
        <w:rPr>
          <w:rFonts w:ascii="微软雅黑" w:eastAsia="微软雅黑" w:hAnsi="微软雅黑" w:hint="eastAsia"/>
          <w:sz w:val="22"/>
        </w:rPr>
      </w:pPr>
      <w:bookmarkStart w:id="0" w:name="_GoBack"/>
      <w:bookmarkEnd w:id="0"/>
    </w:p>
    <w:p w:rsidR="00B06886" w:rsidRPr="007B7A6F" w:rsidRDefault="00B06886" w:rsidP="00237F54">
      <w:pPr>
        <w:pStyle w:val="a4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实验步骤以及关键代码</w:t>
      </w:r>
    </w:p>
    <w:p w:rsidR="00AC245A" w:rsidRPr="007B7A6F" w:rsidRDefault="00AC245A" w:rsidP="00AC245A">
      <w:pPr>
        <w:pStyle w:val="a4"/>
        <w:numPr>
          <w:ilvl w:val="1"/>
          <w:numId w:val="2"/>
        </w:numPr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sz w:val="22"/>
        </w:rPr>
        <w:t>标题字体大小20sp，与顶部距离20dp，居中；</w:t>
      </w:r>
      <w:r w:rsidRPr="007B7A6F">
        <w:rPr>
          <w:rFonts w:ascii="微软雅黑" w:eastAsia="微软雅黑" w:hAnsi="微软雅黑"/>
          <w:sz w:val="22"/>
        </w:rPr>
        <w:br/>
      </w:r>
      <w:r w:rsidRPr="007B7A6F">
        <w:rPr>
          <w:rFonts w:ascii="微软雅黑" w:eastAsia="微软雅黑" w:hAnsi="微软雅黑" w:hint="eastAsia"/>
          <w:sz w:val="22"/>
        </w:rPr>
        <w:t>使用guideline确定距离顶部距离为20dp</w:t>
      </w:r>
      <w:r w:rsidR="009A5A84" w:rsidRPr="007B7A6F">
        <w:rPr>
          <w:rFonts w:ascii="微软雅黑" w:eastAsia="微软雅黑" w:hAnsi="微软雅黑" w:hint="eastAsia"/>
          <w:sz w:val="22"/>
        </w:rPr>
        <w:t>，通过左右的constraint</w:t>
      </w:r>
      <w:r w:rsidR="00C77BB3" w:rsidRPr="007B7A6F">
        <w:rPr>
          <w:rFonts w:ascii="微软雅黑" w:eastAsia="微软雅黑" w:hAnsi="微软雅黑" w:hint="eastAsia"/>
          <w:sz w:val="22"/>
        </w:rPr>
        <w:t>居中</w:t>
      </w:r>
      <w:r w:rsidRPr="007B7A6F">
        <w:rPr>
          <w:rFonts w:ascii="微软雅黑" w:eastAsia="微软雅黑" w:hAnsi="微软雅黑"/>
          <w:sz w:val="22"/>
        </w:rPr>
        <w:br/>
      </w:r>
      <w:r w:rsidRPr="007B7A6F">
        <w:rPr>
          <w:rFonts w:ascii="微软雅黑" w:eastAsia="微软雅黑" w:hAnsi="微软雅黑"/>
          <w:noProof/>
        </w:rPr>
        <w:drawing>
          <wp:inline distT="0" distB="0" distL="0" distR="0" wp14:anchorId="168D5D81" wp14:editId="176F36E9">
            <wp:extent cx="4670385" cy="8282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843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6D" w:rsidRPr="007B7A6F" w:rsidRDefault="00CF166D" w:rsidP="00CF166D">
      <w:pPr>
        <w:pStyle w:val="a4"/>
        <w:numPr>
          <w:ilvl w:val="1"/>
          <w:numId w:val="2"/>
        </w:numPr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sz w:val="22"/>
        </w:rPr>
        <w:t>图片与标题的间距为20dp，居中；</w:t>
      </w:r>
      <w:r w:rsidR="00EA1FB2" w:rsidRPr="007B7A6F">
        <w:rPr>
          <w:rFonts w:ascii="微软雅黑" w:eastAsia="微软雅黑" w:hAnsi="微软雅黑"/>
          <w:sz w:val="22"/>
        </w:rPr>
        <w:br/>
      </w:r>
      <w:r w:rsidR="00D1462A" w:rsidRPr="007B7A6F">
        <w:rPr>
          <w:rFonts w:ascii="微软雅黑" w:eastAsia="微软雅黑" w:hAnsi="微软雅黑" w:hint="eastAsia"/>
          <w:sz w:val="22"/>
        </w:rPr>
        <w:t>使用margin</w:t>
      </w:r>
      <w:r w:rsidR="00D1462A" w:rsidRPr="007B7A6F">
        <w:rPr>
          <w:rFonts w:ascii="微软雅黑" w:eastAsia="微软雅黑" w:hAnsi="微软雅黑"/>
          <w:sz w:val="22"/>
        </w:rPr>
        <w:t>T</w:t>
      </w:r>
      <w:r w:rsidR="00D1462A" w:rsidRPr="007B7A6F">
        <w:rPr>
          <w:rFonts w:ascii="微软雅黑" w:eastAsia="微软雅黑" w:hAnsi="微软雅黑" w:hint="eastAsia"/>
          <w:sz w:val="22"/>
        </w:rPr>
        <w:t>op控制图片与标题之间距离为20dp</w:t>
      </w:r>
    </w:p>
    <w:p w:rsidR="00CF166D" w:rsidRPr="007B7A6F" w:rsidRDefault="00CF166D" w:rsidP="00CF166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7D29ACF" wp14:editId="70225A36">
            <wp:extent cx="4699321" cy="1478934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821" cy="14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F" w:rsidRPr="007B7A6F" w:rsidRDefault="003616FF" w:rsidP="003616FF">
      <w:pPr>
        <w:pStyle w:val="a4"/>
        <w:numPr>
          <w:ilvl w:val="1"/>
          <w:numId w:val="2"/>
        </w:numPr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sz w:val="22"/>
        </w:rPr>
        <w:t>输入框整体距屏幕右边间距20dp，上下两栏间距20dp，内容（包括提示内容）如图所示，内容字体大小18sp</w:t>
      </w:r>
      <w:r w:rsidR="002F650D" w:rsidRPr="007B7A6F">
        <w:rPr>
          <w:rFonts w:ascii="微软雅黑" w:eastAsia="微软雅黑" w:hAnsi="微软雅黑"/>
          <w:sz w:val="22"/>
        </w:rPr>
        <w:br/>
      </w:r>
    </w:p>
    <w:p w:rsidR="002F650D" w:rsidRPr="007B7A6F" w:rsidRDefault="002F650D" w:rsidP="002F650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drawing>
          <wp:inline distT="0" distB="0" distL="0" distR="0" wp14:anchorId="015A179B" wp14:editId="13D95B9D">
            <wp:extent cx="4722471" cy="14299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78" cy="14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0D" w:rsidRPr="007B7A6F" w:rsidRDefault="002F650D" w:rsidP="002F650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同一行间距用一个控件控制即可，</w:t>
      </w:r>
      <w:r w:rsidR="009A5FB9" w:rsidRPr="007B7A6F">
        <w:rPr>
          <w:rFonts w:ascii="微软雅黑" w:eastAsia="微软雅黑" w:hAnsi="微软雅黑" w:hint="eastAsia"/>
          <w:sz w:val="22"/>
        </w:rPr>
        <w:t>设置ems控制输入框长度</w:t>
      </w:r>
      <w:r w:rsidR="007B7A6F">
        <w:rPr>
          <w:rFonts w:ascii="微软雅黑" w:eastAsia="微软雅黑" w:hAnsi="微软雅黑" w:hint="eastAsia"/>
          <w:sz w:val="22"/>
        </w:rPr>
        <w:t>，使用input</w:t>
      </w:r>
      <w:r w:rsidR="007B7A6F">
        <w:rPr>
          <w:rFonts w:ascii="微软雅黑" w:eastAsia="微软雅黑" w:hAnsi="微软雅黑"/>
          <w:sz w:val="22"/>
        </w:rPr>
        <w:t>T</w:t>
      </w:r>
      <w:r w:rsidR="007B7A6F">
        <w:rPr>
          <w:rFonts w:ascii="微软雅黑" w:eastAsia="微软雅黑" w:hAnsi="微软雅黑" w:hint="eastAsia"/>
          <w:sz w:val="22"/>
        </w:rPr>
        <w:t>ype指定输入类型</w:t>
      </w:r>
    </w:p>
    <w:p w:rsidR="002F650D" w:rsidRPr="007B7A6F" w:rsidRDefault="002F650D" w:rsidP="002F650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drawing>
          <wp:inline distT="0" distB="0" distL="0" distR="0" wp14:anchorId="29586C7D" wp14:editId="7EC2B4B0">
            <wp:extent cx="4734045" cy="1802767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60" cy="18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01" w:rsidRPr="007B7A6F" w:rsidRDefault="00D83101" w:rsidP="00D83101">
      <w:pPr>
        <w:pStyle w:val="a4"/>
        <w:numPr>
          <w:ilvl w:val="1"/>
          <w:numId w:val="2"/>
        </w:numPr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sz w:val="22"/>
        </w:rPr>
        <w:t>两个单选按钮整体居中，字体大小18sp，间距10dp，默认选中的按钮为第一个；</w:t>
      </w:r>
    </w:p>
    <w:p w:rsidR="00D83101" w:rsidRPr="007B7A6F" w:rsidRDefault="00D83101" w:rsidP="00D83101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使用radio</w:t>
      </w:r>
      <w:r w:rsidRPr="007B7A6F">
        <w:rPr>
          <w:rFonts w:ascii="微软雅黑" w:eastAsia="微软雅黑" w:hAnsi="微软雅黑"/>
          <w:sz w:val="22"/>
        </w:rPr>
        <w:t>G</w:t>
      </w:r>
      <w:r w:rsidRPr="007B7A6F">
        <w:rPr>
          <w:rFonts w:ascii="微软雅黑" w:eastAsia="微软雅黑" w:hAnsi="微软雅黑" w:hint="eastAsia"/>
          <w:sz w:val="22"/>
        </w:rPr>
        <w:t>roup实现多个单选按钮</w:t>
      </w:r>
    </w:p>
    <w:p w:rsidR="00D83101" w:rsidRPr="007B7A6F" w:rsidRDefault="00D83101" w:rsidP="00D83101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AF32E08" wp14:editId="4E0F5DB3">
            <wp:extent cx="4751407" cy="138606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025" cy="13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01" w:rsidRPr="007B7A6F" w:rsidRDefault="00D83101" w:rsidP="00D83101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drawing>
          <wp:inline distT="0" distB="0" distL="0" distR="0" wp14:anchorId="01024C63" wp14:editId="306DA286">
            <wp:extent cx="4786131" cy="14716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702" cy="14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01" w:rsidRPr="007B7A6F" w:rsidRDefault="00D83101" w:rsidP="00D83101">
      <w:pPr>
        <w:pStyle w:val="a4"/>
        <w:numPr>
          <w:ilvl w:val="1"/>
          <w:numId w:val="2"/>
        </w:numPr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sz w:val="22"/>
        </w:rPr>
        <w:t>两个按钮整体居中，与上方控件间距20dp，按钮间的间距10dp，文字大小18sp。按钮背景框左右边框与文字间距10dp，上下边框与文字间距5dp，圆角半径10dp，背景色为#3F51B5</w:t>
      </w:r>
    </w:p>
    <w:p w:rsidR="00B02ACD" w:rsidRPr="007B7A6F" w:rsidRDefault="00B02ACD" w:rsidP="00B02AC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使用一个垂直方向的guideline来控制两个按钮之间的间距</w:t>
      </w:r>
    </w:p>
    <w:p w:rsidR="00B02ACD" w:rsidRPr="007B7A6F" w:rsidRDefault="00B02ACD" w:rsidP="00B02ACD">
      <w:pPr>
        <w:pStyle w:val="a4"/>
        <w:ind w:left="1260" w:firstLine="0"/>
        <w:rPr>
          <w:rFonts w:ascii="微软雅黑" w:eastAsia="微软雅黑" w:hAnsi="微软雅黑"/>
          <w:sz w:val="22"/>
        </w:rPr>
      </w:pPr>
    </w:p>
    <w:p w:rsidR="00B02ACD" w:rsidRPr="007B7A6F" w:rsidRDefault="005A5BD7" w:rsidP="00B02ACD">
      <w:pPr>
        <w:pStyle w:val="a4"/>
        <w:ind w:left="126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10AD742" wp14:editId="3D779669">
            <wp:extent cx="4791919" cy="1280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79" cy="12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Pr="007B7A6F" w:rsidRDefault="005A5BD7" w:rsidP="00B02ACD">
      <w:pPr>
        <w:pStyle w:val="a4"/>
        <w:ind w:left="126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5CC79DD" wp14:editId="68760827">
            <wp:extent cx="4797706" cy="137415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123" cy="13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CD" w:rsidRPr="007B7A6F" w:rsidRDefault="00B02ACD" w:rsidP="00B02ACD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使用drawable/shape来构造按钮的形状，边框</w:t>
      </w:r>
    </w:p>
    <w:p w:rsidR="00B02ACD" w:rsidRPr="007B7A6F" w:rsidRDefault="00684C3F" w:rsidP="00642F52">
      <w:pPr>
        <w:pStyle w:val="a4"/>
        <w:ind w:left="126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243B18E" wp14:editId="7C6A2CE3">
            <wp:extent cx="4739640" cy="219349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05" cy="2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D" w:rsidRPr="007B7A6F" w:rsidRDefault="008751FD" w:rsidP="00485ABC">
      <w:pPr>
        <w:pStyle w:val="a4"/>
        <w:adjustRightInd w:val="0"/>
        <w:snapToGrid w:val="0"/>
        <w:ind w:left="1260" w:firstLine="0"/>
        <w:rPr>
          <w:rFonts w:ascii="微软雅黑" w:eastAsia="微软雅黑" w:hAnsi="微软雅黑"/>
          <w:sz w:val="22"/>
        </w:rPr>
      </w:pPr>
    </w:p>
    <w:p w:rsidR="000B49B1" w:rsidRPr="007B7A6F" w:rsidRDefault="00B06886" w:rsidP="000B49B1">
      <w:pPr>
        <w:pStyle w:val="a4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实验遇到的困难以及解决思路</w:t>
      </w:r>
    </w:p>
    <w:p w:rsidR="000B49B1" w:rsidRPr="007B7A6F" w:rsidRDefault="000B49B1" w:rsidP="000B49B1">
      <w:pPr>
        <w:pStyle w:val="a4"/>
        <w:adjustRightInd w:val="0"/>
        <w:snapToGrid w:val="0"/>
        <w:ind w:left="840" w:firstLine="0"/>
        <w:rPr>
          <w:rFonts w:ascii="微软雅黑" w:eastAsia="微软雅黑" w:hAnsi="微软雅黑"/>
          <w:sz w:val="22"/>
        </w:rPr>
      </w:pPr>
      <w:r w:rsidRPr="007B7A6F">
        <w:rPr>
          <w:rFonts w:ascii="微软雅黑" w:eastAsia="微软雅黑" w:hAnsi="微软雅黑" w:hint="eastAsia"/>
          <w:sz w:val="22"/>
        </w:rPr>
        <w:t>实现两个按钮居中并间距10dp的时候，要么无法控制间距，要么无法居中，后来使用了guideline控制了间距并保证了居中</w:t>
      </w:r>
    </w:p>
    <w:p w:rsidR="00803EE7" w:rsidRDefault="00803EE7" w:rsidP="00237F54">
      <w:pPr>
        <w:pStyle w:val="a4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7B7A6F">
        <w:rPr>
          <w:rFonts w:ascii="微软雅黑" w:eastAsia="微软雅黑" w:hAnsi="微软雅黑" w:hint="eastAsia"/>
        </w:rPr>
        <w:t>实验思考及感想</w:t>
      </w:r>
    </w:p>
    <w:p w:rsidR="00AC26FA" w:rsidRPr="00AC26FA" w:rsidRDefault="00AC26FA" w:rsidP="00AC26FA">
      <w:pPr>
        <w:pStyle w:val="a4"/>
        <w:adjustRightInd w:val="0"/>
        <w:snapToGrid w:val="0"/>
        <w:ind w:left="420" w:firstLine="0"/>
        <w:rPr>
          <w:rFonts w:ascii="微软雅黑" w:eastAsia="微软雅黑" w:hAnsi="微软雅黑" w:hint="eastAsia"/>
          <w:sz w:val="22"/>
        </w:rPr>
      </w:pPr>
      <w:r w:rsidRPr="00AC26FA">
        <w:rPr>
          <w:rFonts w:ascii="微软雅黑" w:eastAsia="微软雅黑" w:hAnsi="微软雅黑" w:hint="eastAsia"/>
          <w:sz w:val="22"/>
        </w:rPr>
        <w:t>本次实验</w:t>
      </w:r>
      <w:r>
        <w:rPr>
          <w:rFonts w:ascii="微软雅黑" w:eastAsia="微软雅黑" w:hAnsi="微软雅黑" w:hint="eastAsia"/>
          <w:sz w:val="22"/>
        </w:rPr>
        <w:t>主要学习和练习了constraint</w:t>
      </w:r>
      <w:r>
        <w:rPr>
          <w:rFonts w:ascii="微软雅黑" w:eastAsia="微软雅黑" w:hAnsi="微软雅黑"/>
          <w:sz w:val="22"/>
        </w:rPr>
        <w:t>L</w:t>
      </w:r>
      <w:r>
        <w:rPr>
          <w:rFonts w:ascii="微软雅黑" w:eastAsia="微软雅黑" w:hAnsi="微软雅黑" w:hint="eastAsia"/>
          <w:sz w:val="22"/>
        </w:rPr>
        <w:t>ayout布局实现界面编程。</w:t>
      </w:r>
      <w:r>
        <w:rPr>
          <w:rFonts w:ascii="微软雅黑" w:eastAsia="微软雅黑" w:hAnsi="微软雅黑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onstraint</w:t>
      </w:r>
      <w:r>
        <w:rPr>
          <w:rFonts w:ascii="微软雅黑" w:eastAsia="微软雅黑" w:hAnsi="微软雅黑"/>
          <w:sz w:val="22"/>
        </w:rPr>
        <w:t>L</w:t>
      </w:r>
      <w:r>
        <w:rPr>
          <w:rFonts w:ascii="微软雅黑" w:eastAsia="微软雅黑" w:hAnsi="微软雅黑" w:hint="eastAsia"/>
          <w:sz w:val="22"/>
        </w:rPr>
        <w:t>ayout中的控件位置是根据布局中的其他元素或视图确定的，可以受父容器、其他控件、guideline约束，因此能够帮助我们更好的布局</w:t>
      </w:r>
      <w:r w:rsidR="00160195">
        <w:rPr>
          <w:rFonts w:ascii="微软雅黑" w:eastAsia="微软雅黑" w:hAnsi="微软雅黑" w:hint="eastAsia"/>
          <w:sz w:val="22"/>
        </w:rPr>
        <w:t>。</w:t>
      </w:r>
      <w:r w:rsidR="001E2198">
        <w:rPr>
          <w:rFonts w:ascii="微软雅黑" w:eastAsia="微软雅黑" w:hAnsi="微软雅黑" w:hint="eastAsia"/>
          <w:sz w:val="22"/>
        </w:rPr>
        <w:t>因此，灵活使用约束才能实现丰富的布局。例如在constraint</w:t>
      </w:r>
      <w:r w:rsidR="001E2198">
        <w:rPr>
          <w:rFonts w:ascii="微软雅黑" w:eastAsia="微软雅黑" w:hAnsi="微软雅黑"/>
          <w:sz w:val="22"/>
        </w:rPr>
        <w:t>L</w:t>
      </w:r>
      <w:r w:rsidR="001E2198">
        <w:rPr>
          <w:rFonts w:ascii="微软雅黑" w:eastAsia="微软雅黑" w:hAnsi="微软雅黑" w:hint="eastAsia"/>
          <w:sz w:val="22"/>
        </w:rPr>
        <w:t>ayout中，我们可以使用链样式排列元素，又能通过guideline约束控件</w:t>
      </w:r>
      <w:r w:rsidR="00682EEC">
        <w:rPr>
          <w:rFonts w:ascii="微软雅黑" w:eastAsia="微软雅黑" w:hAnsi="微软雅黑" w:hint="eastAsia"/>
          <w:sz w:val="22"/>
        </w:rPr>
        <w:t>，并且我们可以调整链样式中的权重，合理使用约束才能实现不同的布局</w:t>
      </w:r>
      <w:r w:rsidR="008D6FF3">
        <w:rPr>
          <w:rFonts w:ascii="微软雅黑" w:eastAsia="微软雅黑" w:hAnsi="微软雅黑" w:hint="eastAsia"/>
          <w:sz w:val="22"/>
        </w:rPr>
        <w:t>。</w:t>
      </w:r>
    </w:p>
    <w:sectPr w:rsidR="00AC26FA" w:rsidRPr="00AC2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1CE"/>
    <w:multiLevelType w:val="hybridMultilevel"/>
    <w:tmpl w:val="6D34D9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3F0378"/>
    <w:multiLevelType w:val="hybridMultilevel"/>
    <w:tmpl w:val="6B0AE840"/>
    <w:lvl w:ilvl="0" w:tplc="F7921E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3E3F72"/>
    <w:multiLevelType w:val="hybridMultilevel"/>
    <w:tmpl w:val="51A6A6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E7"/>
    <w:rsid w:val="000A3F84"/>
    <w:rsid w:val="000B49B1"/>
    <w:rsid w:val="00160195"/>
    <w:rsid w:val="001E2198"/>
    <w:rsid w:val="00235D2C"/>
    <w:rsid w:val="00237F54"/>
    <w:rsid w:val="002963F4"/>
    <w:rsid w:val="002F650D"/>
    <w:rsid w:val="003616FF"/>
    <w:rsid w:val="00485ABC"/>
    <w:rsid w:val="0048627C"/>
    <w:rsid w:val="005A5BD7"/>
    <w:rsid w:val="006334C8"/>
    <w:rsid w:val="00642F52"/>
    <w:rsid w:val="00682EEC"/>
    <w:rsid w:val="00684C3F"/>
    <w:rsid w:val="007B7A6F"/>
    <w:rsid w:val="00803EE7"/>
    <w:rsid w:val="008751FD"/>
    <w:rsid w:val="008D6FF3"/>
    <w:rsid w:val="009A5A84"/>
    <w:rsid w:val="009A5FB9"/>
    <w:rsid w:val="00A02C6F"/>
    <w:rsid w:val="00AC245A"/>
    <w:rsid w:val="00AC26FA"/>
    <w:rsid w:val="00B02ACD"/>
    <w:rsid w:val="00B06886"/>
    <w:rsid w:val="00B85F04"/>
    <w:rsid w:val="00B863CD"/>
    <w:rsid w:val="00B97498"/>
    <w:rsid w:val="00BE7265"/>
    <w:rsid w:val="00C77BB3"/>
    <w:rsid w:val="00CF166D"/>
    <w:rsid w:val="00D1462A"/>
    <w:rsid w:val="00D83101"/>
    <w:rsid w:val="00D83D96"/>
    <w:rsid w:val="00D87B51"/>
    <w:rsid w:val="00EA1FB2"/>
    <w:rsid w:val="00FC77C5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96C6"/>
  <w15:chartTrackingRefBased/>
  <w15:docId w15:val="{1FB4B0BA-4847-4137-829A-E875475E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3E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03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next w:val="2"/>
    <w:rsid w:val="00803EE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4">
    <w:name w:val="List Paragraph"/>
    <w:rsid w:val="00803EE7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803EE7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</dc:creator>
  <cp:keywords/>
  <dc:description/>
  <cp:lastModifiedBy>Geng</cp:lastModifiedBy>
  <cp:revision>37</cp:revision>
  <dcterms:created xsi:type="dcterms:W3CDTF">2017-10-07T15:34:00Z</dcterms:created>
  <dcterms:modified xsi:type="dcterms:W3CDTF">2017-10-08T02:49:00Z</dcterms:modified>
</cp:coreProperties>
</file>