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4CF920" w14:textId="77777777" w:rsidR="008C6599" w:rsidRDefault="004F4308">
      <w:pPr>
        <w:spacing w:before="120" w:after="120"/>
        <w:jc w:val="center"/>
        <w:rPr>
          <w:rFonts w:ascii="Times New Roman" w:hAnsi="Times New Roman" w:cs="Times New Roman"/>
          <w:b/>
          <w:bCs/>
          <w:color w:val="000000" w:themeColor="text1"/>
          <w:sz w:val="28"/>
          <w:szCs w:val="36"/>
        </w:rPr>
      </w:pPr>
      <w:r>
        <w:rPr>
          <w:rFonts w:ascii="Times New Roman" w:eastAsia="宋体" w:hAnsi="Times New Roman" w:cs="Times New Roman"/>
          <w:b/>
          <w:color w:val="000000" w:themeColor="text1"/>
          <w:sz w:val="28"/>
          <w:szCs w:val="28"/>
        </w:rPr>
        <w:t>Anthropogenic activity and climate change exacerbate the spread of pathogenic bacteria in the environment</w:t>
      </w:r>
    </w:p>
    <w:p w14:paraId="0AFE05DD" w14:textId="77777777" w:rsidR="008C6599" w:rsidRDefault="004F4308">
      <w:pPr>
        <w:spacing w:before="120"/>
        <w:jc w:val="center"/>
        <w:rPr>
          <w:rFonts w:ascii="Times New Roman" w:eastAsia="宋体" w:hAnsi="Times New Roman" w:cs="Times New Roman"/>
          <w:color w:val="000000" w:themeColor="text1"/>
          <w:sz w:val="24"/>
        </w:rPr>
      </w:pPr>
      <w:r>
        <w:rPr>
          <w:rFonts w:ascii="Times New Roman" w:eastAsia="宋体" w:hAnsi="Times New Roman" w:cs="Times New Roman"/>
          <w:color w:val="000000" w:themeColor="text1"/>
          <w:sz w:val="24"/>
        </w:rPr>
        <w:t>Yu Geng</w:t>
      </w:r>
      <w:r>
        <w:rPr>
          <w:rFonts w:ascii="Times New Roman" w:eastAsia="宋体" w:hAnsi="Times New Roman" w:cs="Times New Roman"/>
          <w:color w:val="000000" w:themeColor="text1"/>
          <w:sz w:val="24"/>
          <w:vertAlign w:val="superscript"/>
        </w:rPr>
        <w:t>1</w:t>
      </w:r>
      <w:r>
        <w:rPr>
          <w:rFonts w:ascii="Times New Roman" w:eastAsia="宋体" w:hAnsi="Times New Roman" w:cs="Times New Roman"/>
          <w:color w:val="000000" w:themeColor="text1"/>
          <w:sz w:val="24"/>
        </w:rPr>
        <w:t>, Ya Liu</w:t>
      </w:r>
      <w:r>
        <w:rPr>
          <w:rFonts w:ascii="Times New Roman" w:eastAsia="宋体" w:hAnsi="Times New Roman" w:cs="Times New Roman"/>
          <w:color w:val="000000" w:themeColor="text1"/>
          <w:sz w:val="24"/>
          <w:vertAlign w:val="superscript"/>
        </w:rPr>
        <w:t xml:space="preserve">2, 3, </w:t>
      </w:r>
      <w:r>
        <w:rPr>
          <w:rFonts w:ascii="Times New Roman" w:eastAsia="宋体" w:hAnsi="Times New Roman" w:cs="Times New Roman"/>
          <w:color w:val="000000" w:themeColor="text1"/>
          <w:sz w:val="24"/>
        </w:rPr>
        <w:t>*, Peng Li</w:t>
      </w:r>
      <w:r>
        <w:rPr>
          <w:rFonts w:ascii="Times New Roman" w:eastAsia="宋体" w:hAnsi="Times New Roman" w:cs="Times New Roman"/>
          <w:color w:val="000000" w:themeColor="text1"/>
          <w:sz w:val="24"/>
          <w:vertAlign w:val="superscript"/>
        </w:rPr>
        <w:t>1</w:t>
      </w:r>
      <w:r>
        <w:rPr>
          <w:rFonts w:ascii="Times New Roman" w:eastAsia="宋体" w:hAnsi="Times New Roman" w:cs="Times New Roman"/>
          <w:color w:val="000000" w:themeColor="text1"/>
          <w:sz w:val="24"/>
        </w:rPr>
        <w:t>, Jingyu Sun</w:t>
      </w:r>
      <w:r>
        <w:rPr>
          <w:rFonts w:ascii="Times New Roman" w:eastAsia="宋体" w:hAnsi="Times New Roman" w:cs="Times New Roman"/>
          <w:color w:val="000000" w:themeColor="text1"/>
          <w:sz w:val="24"/>
          <w:vertAlign w:val="superscript"/>
        </w:rPr>
        <w:t>1</w:t>
      </w:r>
      <w:r>
        <w:rPr>
          <w:rFonts w:ascii="Times New Roman" w:eastAsia="宋体" w:hAnsi="Times New Roman" w:cs="Times New Roman"/>
          <w:color w:val="000000" w:themeColor="text1"/>
          <w:sz w:val="24"/>
        </w:rPr>
        <w:t>, Yiru Jiang</w:t>
      </w:r>
      <w:r>
        <w:rPr>
          <w:rFonts w:ascii="Times New Roman" w:eastAsia="宋体" w:hAnsi="Times New Roman" w:cs="Times New Roman"/>
          <w:color w:val="000000" w:themeColor="text1"/>
          <w:sz w:val="24"/>
          <w:vertAlign w:val="superscript"/>
        </w:rPr>
        <w:t>1</w:t>
      </w:r>
      <w:r>
        <w:rPr>
          <w:rFonts w:ascii="Times New Roman" w:eastAsia="宋体" w:hAnsi="Times New Roman" w:cs="Times New Roman"/>
          <w:color w:val="000000" w:themeColor="text1"/>
          <w:sz w:val="24"/>
        </w:rPr>
        <w:t>, Zhuo Pan</w:t>
      </w:r>
      <w:r>
        <w:rPr>
          <w:rFonts w:ascii="Times New Roman" w:eastAsia="宋体" w:hAnsi="Times New Roman" w:cs="Times New Roman"/>
          <w:color w:val="000000" w:themeColor="text1"/>
          <w:sz w:val="24"/>
          <w:vertAlign w:val="superscript"/>
        </w:rPr>
        <w:t>1</w:t>
      </w:r>
      <w:r>
        <w:rPr>
          <w:rFonts w:ascii="Times New Roman" w:eastAsia="宋体" w:hAnsi="Times New Roman" w:cs="Times New Roman"/>
          <w:color w:val="000000" w:themeColor="text1"/>
          <w:sz w:val="24"/>
        </w:rPr>
        <w:t>, Yue-zhong Li</w:t>
      </w:r>
      <w:r>
        <w:rPr>
          <w:rFonts w:ascii="Times New Roman" w:eastAsia="宋体" w:hAnsi="Times New Roman" w:cs="Times New Roman"/>
          <w:color w:val="000000" w:themeColor="text1"/>
          <w:sz w:val="24"/>
          <w:vertAlign w:val="superscript"/>
        </w:rPr>
        <w:t>1</w:t>
      </w:r>
      <w:r>
        <w:rPr>
          <w:rFonts w:ascii="Times New Roman" w:eastAsia="宋体" w:hAnsi="Times New Roman" w:cs="Times New Roman"/>
          <w:color w:val="000000" w:themeColor="text1"/>
          <w:sz w:val="24"/>
        </w:rPr>
        <w:t>, Zheng Zhang</w:t>
      </w:r>
      <w:r>
        <w:rPr>
          <w:rFonts w:ascii="Times New Roman" w:eastAsia="宋体" w:hAnsi="Times New Roman" w:cs="Times New Roman"/>
          <w:color w:val="000000" w:themeColor="text1"/>
          <w:sz w:val="24"/>
          <w:vertAlign w:val="superscript"/>
        </w:rPr>
        <w:t xml:space="preserve">1, </w:t>
      </w:r>
      <w:r>
        <w:rPr>
          <w:rFonts w:ascii="Times New Roman" w:eastAsia="宋体" w:hAnsi="Times New Roman" w:cs="Times New Roman"/>
          <w:color w:val="000000" w:themeColor="text1"/>
          <w:sz w:val="24"/>
        </w:rPr>
        <w:t>*</w:t>
      </w:r>
    </w:p>
    <w:p w14:paraId="4E339C77" w14:textId="77777777" w:rsidR="008C6599" w:rsidRDefault="004F4308">
      <w:pPr>
        <w:spacing w:before="120"/>
        <w:rPr>
          <w:rFonts w:ascii="Times New Roman" w:eastAsia="宋体" w:hAnsi="Times New Roman" w:cs="Times New Roman"/>
          <w:color w:val="000000" w:themeColor="text1"/>
          <w:sz w:val="24"/>
        </w:rPr>
      </w:pPr>
      <w:r>
        <w:rPr>
          <w:rFonts w:ascii="Times New Roman" w:eastAsia="宋体" w:hAnsi="Times New Roman" w:cs="Times New Roman"/>
          <w:color w:val="000000" w:themeColor="text1"/>
          <w:sz w:val="24"/>
          <w:vertAlign w:val="superscript"/>
        </w:rPr>
        <w:t xml:space="preserve">1 </w:t>
      </w:r>
      <w:r>
        <w:rPr>
          <w:rFonts w:ascii="Times New Roman" w:eastAsia="宋体" w:hAnsi="Times New Roman" w:cs="Times New Roman"/>
          <w:color w:val="000000" w:themeColor="text1"/>
          <w:sz w:val="24"/>
        </w:rPr>
        <w:t xml:space="preserve">State Key Laboratory of Microbial </w:t>
      </w:r>
      <w:r>
        <w:rPr>
          <w:rFonts w:ascii="Times New Roman" w:eastAsia="宋体" w:hAnsi="Times New Roman" w:cs="Times New Roman"/>
          <w:color w:val="000000" w:themeColor="text1"/>
          <w:sz w:val="24"/>
        </w:rPr>
        <w:t>Technology, Institute of Microbial Technology, Shandong University, Qingdao 266237, China</w:t>
      </w:r>
    </w:p>
    <w:p w14:paraId="2D066F60" w14:textId="77777777" w:rsidR="008C6599" w:rsidRDefault="004F4308">
      <w:pPr>
        <w:spacing w:before="120"/>
        <w:rPr>
          <w:rFonts w:ascii="Times New Roman" w:eastAsia="宋体" w:hAnsi="Times New Roman" w:cs="Times New Roman"/>
          <w:color w:val="000000" w:themeColor="text1"/>
          <w:sz w:val="24"/>
        </w:rPr>
      </w:pPr>
      <w:r>
        <w:rPr>
          <w:rFonts w:ascii="Times New Roman" w:eastAsia="宋体" w:hAnsi="Times New Roman" w:cs="Times New Roman"/>
          <w:color w:val="000000" w:themeColor="text1"/>
          <w:sz w:val="24"/>
          <w:vertAlign w:val="superscript"/>
        </w:rPr>
        <w:t>2</w:t>
      </w:r>
      <w:r>
        <w:rPr>
          <w:rFonts w:ascii="Times New Roman" w:eastAsia="宋体" w:hAnsi="Times New Roman" w:cs="Times New Roman"/>
          <w:color w:val="000000" w:themeColor="text1"/>
          <w:sz w:val="24"/>
        </w:rPr>
        <w:t xml:space="preserve"> Qilu Hospital (Qingdao), Cheeloo College of Medicine, Shandong University, Qingdao 266035, China</w:t>
      </w:r>
    </w:p>
    <w:p w14:paraId="6AEB9029" w14:textId="77777777" w:rsidR="008C6599" w:rsidRDefault="004F4308">
      <w:pPr>
        <w:spacing w:before="120"/>
        <w:rPr>
          <w:rFonts w:ascii="Times New Roman" w:eastAsia="黑体" w:hAnsi="Times New Roman" w:cs="Times New Roman"/>
          <w:bCs/>
          <w:color w:val="000000" w:themeColor="text1"/>
          <w:sz w:val="24"/>
        </w:rPr>
      </w:pPr>
      <w:r>
        <w:rPr>
          <w:rFonts w:ascii="Times New Roman" w:eastAsia="黑体" w:hAnsi="Times New Roman" w:cs="Times New Roman"/>
          <w:bCs/>
          <w:color w:val="000000" w:themeColor="text1"/>
          <w:sz w:val="24"/>
          <w:vertAlign w:val="superscript"/>
        </w:rPr>
        <w:t xml:space="preserve">3 </w:t>
      </w:r>
      <w:r>
        <w:rPr>
          <w:rFonts w:ascii="Times New Roman" w:eastAsia="黑体" w:hAnsi="Times New Roman" w:cs="Times New Roman"/>
          <w:bCs/>
          <w:color w:val="000000" w:themeColor="text1"/>
          <w:sz w:val="24"/>
        </w:rPr>
        <w:t>Suzhou Research Institute, Shandong University, Suzhou 215123, Ch</w:t>
      </w:r>
      <w:r>
        <w:rPr>
          <w:rFonts w:ascii="Times New Roman" w:eastAsia="黑体" w:hAnsi="Times New Roman" w:cs="Times New Roman"/>
          <w:bCs/>
          <w:color w:val="000000" w:themeColor="text1"/>
          <w:sz w:val="24"/>
        </w:rPr>
        <w:t>ina</w:t>
      </w:r>
    </w:p>
    <w:p w14:paraId="6A067060" w14:textId="77777777" w:rsidR="008C6599" w:rsidRDefault="004F4308">
      <w:pPr>
        <w:spacing w:before="120"/>
        <w:rPr>
          <w:rFonts w:ascii="Times New Roman" w:eastAsia="宋体" w:hAnsi="Times New Roman" w:cs="Times New Roman"/>
          <w:color w:val="000000" w:themeColor="text1"/>
          <w:sz w:val="24"/>
        </w:rPr>
      </w:pPr>
      <w:r>
        <w:rPr>
          <w:rFonts w:ascii="Times New Roman" w:hAnsi="Times New Roman" w:cs="Times New Roman"/>
          <w:bCs/>
          <w:color w:val="000000" w:themeColor="text1"/>
          <w:sz w:val="24"/>
        </w:rPr>
        <w:t xml:space="preserve">* </w:t>
      </w:r>
      <w:r>
        <w:rPr>
          <w:rFonts w:ascii="Times New Roman" w:eastAsia="宋体" w:hAnsi="Times New Roman" w:cs="Times New Roman"/>
          <w:color w:val="000000" w:themeColor="text1"/>
          <w:sz w:val="24"/>
        </w:rPr>
        <w:t xml:space="preserve">Corresponding author. Email: </w:t>
      </w:r>
      <w:hyperlink r:id="rId7" w:history="1">
        <w:r>
          <w:rPr>
            <w:rFonts w:ascii="Times New Roman" w:hAnsi="Times New Roman" w:cs="Times New Roman"/>
            <w:bCs/>
            <w:color w:val="000000" w:themeColor="text1"/>
            <w:sz w:val="24"/>
          </w:rPr>
          <w:t>liuya@sdu.edu.cn</w:t>
        </w:r>
      </w:hyperlink>
      <w:r>
        <w:rPr>
          <w:rFonts w:ascii="Times New Roman" w:eastAsia="宋体" w:hAnsi="Times New Roman" w:cs="Times New Roman"/>
          <w:color w:val="000000" w:themeColor="text1"/>
          <w:sz w:val="24"/>
        </w:rPr>
        <w:t xml:space="preserve"> (Y.L.), zhangzheng@sdu.edu.cn (Z.Z.); ORCID: 0000-0002-1756-0907 (Y.L.), 0000-0001-9971-6006 (Z.Z.)</w:t>
      </w:r>
    </w:p>
    <w:p w14:paraId="1411F9E8" w14:textId="77777777" w:rsidR="008C6599" w:rsidRDefault="004F4308">
      <w:pPr>
        <w:spacing w:before="120"/>
        <w:rPr>
          <w:rFonts w:ascii="Times New Roman" w:eastAsia="宋体" w:hAnsi="Times New Roman" w:cs="Times New Roman"/>
          <w:color w:val="000000" w:themeColor="text1"/>
          <w:sz w:val="24"/>
        </w:rPr>
      </w:pPr>
      <w:r>
        <w:rPr>
          <w:rFonts w:ascii="Times New Roman" w:eastAsia="宋体" w:hAnsi="Times New Roman" w:cs="Times New Roman"/>
          <w:b/>
          <w:bCs/>
          <w:color w:val="000000" w:themeColor="text1"/>
          <w:sz w:val="24"/>
        </w:rPr>
        <w:t>Short Title</w:t>
      </w:r>
      <w:r>
        <w:rPr>
          <w:rFonts w:ascii="Times New Roman" w:eastAsia="宋体" w:hAnsi="Times New Roman" w:cs="Times New Roman" w:hint="eastAsia"/>
          <w:b/>
          <w:bCs/>
          <w:color w:val="000000" w:themeColor="text1"/>
          <w:sz w:val="24"/>
        </w:rPr>
        <w:t>:</w:t>
      </w:r>
      <w:r>
        <w:rPr>
          <w:rFonts w:ascii="Times New Roman" w:eastAsia="宋体" w:hAnsi="Times New Roman" w:cs="Times New Roman"/>
          <w:color w:val="000000" w:themeColor="text1"/>
          <w:sz w:val="24"/>
        </w:rPr>
        <w:t xml:space="preserve"> Climate change increases pathogenic bacteria risk</w:t>
      </w:r>
    </w:p>
    <w:p w14:paraId="10ACE365" w14:textId="77777777" w:rsidR="008C6599" w:rsidRDefault="004F4308">
      <w:pPr>
        <w:spacing w:before="120"/>
        <w:rPr>
          <w:rFonts w:ascii="Times New Roman" w:hAnsi="Times New Roman" w:cs="Times New Roman"/>
          <w:b/>
          <w:bCs/>
          <w:color w:val="000000" w:themeColor="text1"/>
          <w:sz w:val="28"/>
          <w:szCs w:val="36"/>
        </w:rPr>
      </w:pPr>
      <w:r>
        <w:rPr>
          <w:rFonts w:ascii="Times New Roman" w:hAnsi="Times New Roman" w:cs="Times New Roman"/>
          <w:b/>
          <w:bCs/>
          <w:color w:val="000000" w:themeColor="text1"/>
          <w:sz w:val="28"/>
          <w:szCs w:val="36"/>
        </w:rPr>
        <w:t>Abstract</w:t>
      </w:r>
    </w:p>
    <w:p w14:paraId="539C5050" w14:textId="77777777" w:rsidR="008C6599" w:rsidRDefault="004F4308">
      <w:pPr>
        <w:spacing w:before="120"/>
        <w:rPr>
          <w:rFonts w:ascii="Times New Roman" w:hAnsi="Times New Roman" w:cs="Times New Roman"/>
          <w:color w:val="000000" w:themeColor="text1"/>
          <w:sz w:val="24"/>
        </w:rPr>
      </w:pPr>
      <w:r>
        <w:rPr>
          <w:rFonts w:ascii="Times New Roman" w:hAnsi="Times New Roman" w:cs="Times New Roman"/>
          <w:color w:val="000000" w:themeColor="text1"/>
          <w:sz w:val="24"/>
        </w:rPr>
        <w:t>Climate change</w:t>
      </w:r>
      <w:bookmarkStart w:id="0" w:name="OLE_LINK1"/>
      <w:r>
        <w:rPr>
          <w:rFonts w:ascii="Times New Roman" w:hAnsi="Times New Roman" w:cs="Times New Roman"/>
          <w:color w:val="000000" w:themeColor="text1"/>
          <w:sz w:val="24"/>
        </w:rPr>
        <w:t xml:space="preserve"> is profoundly </w:t>
      </w:r>
      <w:bookmarkEnd w:id="0"/>
      <w:r>
        <w:rPr>
          <w:rFonts w:ascii="Times New Roman" w:hAnsi="Times New Roman" w:cs="Times New Roman"/>
          <w:color w:val="000000" w:themeColor="text1"/>
          <w:sz w:val="24"/>
        </w:rPr>
        <w:t xml:space="preserve">impacting human health. Human pathogenic bacteria (HPB) infections mediated by the environment are considered a </w:t>
      </w:r>
      <w:r>
        <w:rPr>
          <w:rFonts w:ascii="Times New Roman" w:hAnsi="Times New Roman" w:cs="Times New Roman" w:hint="eastAsia"/>
          <w:color w:val="000000" w:themeColor="text1"/>
          <w:sz w:val="24"/>
        </w:rPr>
        <w:t>substantial</w:t>
      </w:r>
      <w:r>
        <w:rPr>
          <w:rFonts w:ascii="Times New Roman" w:hAnsi="Times New Roman" w:cs="Times New Roman"/>
          <w:color w:val="000000" w:themeColor="text1"/>
          <w:sz w:val="24"/>
        </w:rPr>
        <w:t xml:space="preserve"> cause of global health losses. However, the</w:t>
      </w:r>
      <w:r>
        <w:rPr>
          <w:rFonts w:ascii="Times New Roman" w:hAnsi="Times New Roman" w:cs="Times New Roman"/>
          <w:color w:val="000000" w:themeColor="text1"/>
          <w:sz w:val="24"/>
        </w:rPr>
        <w:t xml:space="preserve"> biogeography of HPB and their response to climate change remain largely unknown. Here, we constructed and analyzed a global atlas of potential HPB using 1,066,584 samples worldwide</w:t>
      </w:r>
      <w:bookmarkStart w:id="1" w:name="OLE_LINK6"/>
      <w:r>
        <w:rPr>
          <w:rFonts w:ascii="Times New Roman" w:hAnsi="Times New Roman" w:cs="Times New Roman"/>
          <w:color w:val="000000" w:themeColor="text1"/>
          <w:sz w:val="24"/>
        </w:rPr>
        <w:t xml:space="preserve">. HPB are widely present in the global environment, and their distribution </w:t>
      </w:r>
      <w:r>
        <w:rPr>
          <w:rFonts w:ascii="Times New Roman" w:hAnsi="Times New Roman" w:cs="Times New Roman"/>
          <w:color w:val="000000" w:themeColor="text1"/>
          <w:sz w:val="24"/>
        </w:rPr>
        <w:t xml:space="preserve">follows a latitudinal diversity gradient. Climate and anthropogenic factors are </w:t>
      </w:r>
      <w:bookmarkEnd w:id="1"/>
      <w:r>
        <w:rPr>
          <w:rFonts w:ascii="Times New Roman" w:hAnsi="Times New Roman" w:cs="Times New Roman"/>
          <w:color w:val="000000" w:themeColor="text1"/>
          <w:sz w:val="24"/>
        </w:rPr>
        <w:t xml:space="preserve">identified as major drivers </w:t>
      </w:r>
      <w:bookmarkStart w:id="2" w:name="OLE_LINK7"/>
      <w:r>
        <w:rPr>
          <w:rFonts w:ascii="Times New Roman" w:eastAsia="宋体" w:hAnsi="Times New Roman" w:cs="Times New Roman"/>
          <w:color w:val="000000" w:themeColor="text1"/>
          <w:sz w:val="24"/>
        </w:rPr>
        <w:t>of</w:t>
      </w:r>
      <w:r>
        <w:rPr>
          <w:rFonts w:ascii="Times New Roman" w:hAnsi="Times New Roman" w:cs="Times New Roman"/>
          <w:color w:val="000000" w:themeColor="text1"/>
          <w:sz w:val="24"/>
        </w:rPr>
        <w:t xml:space="preserve"> the global distribution of HPB. Our predictions indicated that by the end of</w:t>
      </w:r>
      <w:bookmarkEnd w:id="2"/>
      <w:r>
        <w:rPr>
          <w:rFonts w:ascii="Times New Roman" w:hAnsi="Times New Roman" w:cs="Times New Roman"/>
          <w:color w:val="000000" w:themeColor="text1"/>
          <w:sz w:val="24"/>
        </w:rPr>
        <w:t xml:space="preserve"> this century, the richness, abundance, and invasion risk of HPB will</w:t>
      </w:r>
      <w:r>
        <w:rPr>
          <w:rFonts w:ascii="Times New Roman" w:hAnsi="Times New Roman" w:cs="Times New Roman"/>
          <w:color w:val="000000" w:themeColor="text1"/>
          <w:sz w:val="24"/>
        </w:rPr>
        <w:t xml:space="preserve"> increase globally, with this upward trend becoming more pronounced as development sustainability declines. Therefore, the threat of environmentally mediated HPB infections to human health may be more severe in a world where anthropogenic activities are in</w:t>
      </w:r>
      <w:r>
        <w:rPr>
          <w:rFonts w:ascii="Times New Roman" w:hAnsi="Times New Roman" w:cs="Times New Roman"/>
          <w:color w:val="000000" w:themeColor="text1"/>
          <w:sz w:val="24"/>
        </w:rPr>
        <w:t>tensifying and the global climate is warming.</w:t>
      </w:r>
    </w:p>
    <w:p w14:paraId="2EC1F6DD" w14:textId="77777777" w:rsidR="008C6599" w:rsidRDefault="004F4308">
      <w:pPr>
        <w:spacing w:before="120"/>
        <w:rPr>
          <w:rFonts w:ascii="Times New Roman" w:hAnsi="Times New Roman" w:cs="Times New Roman"/>
          <w:color w:val="000000" w:themeColor="text1"/>
          <w:sz w:val="24"/>
        </w:rPr>
      </w:pPr>
      <w:r>
        <w:rPr>
          <w:rFonts w:ascii="Times New Roman" w:hAnsi="Times New Roman" w:cs="Times New Roman"/>
          <w:b/>
          <w:bCs/>
          <w:color w:val="000000" w:themeColor="text1"/>
          <w:sz w:val="24"/>
        </w:rPr>
        <w:t>Teaser:</w:t>
      </w:r>
      <w:r>
        <w:rPr>
          <w:rFonts w:ascii="Times New Roman" w:hAnsi="Times New Roman" w:cs="Times New Roman"/>
          <w:color w:val="000000" w:themeColor="text1"/>
          <w:sz w:val="24"/>
        </w:rPr>
        <w:t xml:space="preserve"> Climate change and human activity will increase global richness and abundance of pathogenic bacteria, threatening public health.</w:t>
      </w:r>
    </w:p>
    <w:p w14:paraId="6228420B" w14:textId="77777777" w:rsidR="008C6599" w:rsidRDefault="004F4308">
      <w:pPr>
        <w:suppressLineNumbers/>
        <w:rPr>
          <w:rFonts w:ascii="Times New Roman" w:hAnsi="Times New Roman" w:cs="Times New Roman"/>
          <w:color w:val="000000" w:themeColor="text1"/>
          <w:sz w:val="24"/>
        </w:rPr>
      </w:pPr>
      <w:r>
        <w:rPr>
          <w:rFonts w:ascii="Times New Roman" w:hAnsi="Times New Roman" w:cs="Times New Roman"/>
          <w:color w:val="000000" w:themeColor="text1"/>
          <w:sz w:val="24"/>
        </w:rPr>
        <w:br w:type="page"/>
      </w:r>
    </w:p>
    <w:p w14:paraId="3D7A7DF5" w14:textId="77777777" w:rsidR="008C6599" w:rsidRDefault="004F4308">
      <w:pPr>
        <w:spacing w:before="120"/>
        <w:rPr>
          <w:rFonts w:ascii="Times New Roman" w:hAnsi="Times New Roman" w:cs="Times New Roman"/>
          <w:b/>
          <w:bCs/>
          <w:color w:val="000000" w:themeColor="text1"/>
          <w:sz w:val="28"/>
          <w:szCs w:val="36"/>
        </w:rPr>
      </w:pPr>
      <w:r>
        <w:rPr>
          <w:rFonts w:ascii="Times New Roman" w:hAnsi="Times New Roman" w:cs="Times New Roman"/>
          <w:b/>
          <w:bCs/>
          <w:color w:val="000000" w:themeColor="text1"/>
          <w:sz w:val="28"/>
          <w:szCs w:val="36"/>
        </w:rPr>
        <w:lastRenderedPageBreak/>
        <w:t>Introduction</w:t>
      </w:r>
    </w:p>
    <w:p w14:paraId="1F3EF14E" w14:textId="77777777" w:rsidR="008C6599" w:rsidRDefault="004F4308">
      <w:pPr>
        <w:spacing w:before="120"/>
        <w:rPr>
          <w:rFonts w:ascii="Times New Roman" w:hAnsi="Times New Roman" w:cs="Times New Roman"/>
          <w:color w:val="000000" w:themeColor="text1"/>
          <w:sz w:val="24"/>
          <w:highlight w:val="yellow"/>
        </w:rPr>
      </w:pPr>
      <w:bookmarkStart w:id="3" w:name="OLE_LINK122"/>
      <w:r>
        <w:rPr>
          <w:rFonts w:ascii="Times New Roman" w:hAnsi="Times New Roman" w:cs="Times New Roman"/>
          <w:color w:val="000000" w:themeColor="text1"/>
          <w:sz w:val="24"/>
        </w:rPr>
        <w:t xml:space="preserve">Climate change may be the greatest health threat of the twenty-first century, impacting lives both directly and indirectly through the disruption of environmental and social determinants of health </w:t>
      </w:r>
      <w:r>
        <w:rPr>
          <w:rFonts w:ascii="Times New Roman" w:hAnsi="Times New Roman" w:cs="Times New Roman"/>
          <w:color w:val="000000" w:themeColor="text1"/>
          <w:sz w:val="24"/>
        </w:rPr>
        <w:fldChar w:fldCharType="begin">
          <w:fldData xml:space="preserve">PEVuZE5vdGU+PENpdGU+PEF1dGhvcj5Db3N0ZWxsbzwvQXV0aG9yPjxZZWFyPjIwMDk8L1llYXI+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</w:fldData>
        </w:fldChar>
      </w:r>
      <w:r>
        <w:rPr>
          <w:rFonts w:ascii="Times New Roman" w:hAnsi="Times New Roman" w:cs="Times New Roman"/>
          <w:color w:val="000000" w:themeColor="text1"/>
          <w:sz w:val="24"/>
        </w:rPr>
        <w:instrText xml:space="preserve"> ADDIN EN.CITE </w:instrText>
      </w:r>
      <w:r>
        <w:rPr>
          <w:rFonts w:ascii="Times New Roman" w:hAnsi="Times New Roman" w:cs="Times New Roman"/>
          <w:color w:val="000000" w:themeColor="text1"/>
          <w:sz w:val="24"/>
        </w:rPr>
        <w:fldChar w:fldCharType="begin">
          <w:fldData xml:space="preserve">PEVuZE5vdGU+PENpdGU+PEF1dGhvcj5Db3N0ZWxsbzwvQXV0aG9yPjxZZWFyPjIwMDk8L1llYXI+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</w:fldData>
        </w:fldChar>
      </w:r>
      <w:r>
        <w:rPr>
          <w:rFonts w:ascii="Times New Roman" w:hAnsi="Times New Roman" w:cs="Times New Roman"/>
          <w:color w:val="000000" w:themeColor="text1"/>
          <w:sz w:val="24"/>
        </w:rPr>
        <w:instrText xml:space="preserve"> ADDIN EN.CITE.DATA </w:instrText>
      </w:r>
      <w:r>
        <w:rPr>
          <w:rFonts w:ascii="Times New Roman" w:hAnsi="Times New Roman" w:cs="Times New Roman"/>
          <w:color w:val="000000" w:themeColor="text1"/>
          <w:sz w:val="24"/>
        </w:rPr>
      </w:r>
      <w:r>
        <w:rPr>
          <w:rFonts w:ascii="Times New Roman" w:hAnsi="Times New Roman" w:cs="Times New Roman"/>
          <w:color w:val="000000" w:themeColor="text1"/>
          <w:sz w:val="24"/>
        </w:rPr>
        <w:fldChar w:fldCharType="separate"/>
      </w:r>
      <w:r>
        <w:rPr>
          <w:rFonts w:ascii="Times New Roman" w:hAnsi="Times New Roman" w:cs="Times New Roman"/>
          <w:color w:val="000000" w:themeColor="text1"/>
          <w:sz w:val="24"/>
        </w:rPr>
        <w:fldChar w:fldCharType="end"/>
      </w:r>
      <w:r>
        <w:rPr>
          <w:rFonts w:ascii="Times New Roman" w:hAnsi="Times New Roman" w:cs="Times New Roman"/>
          <w:color w:val="000000" w:themeColor="text1"/>
          <w:sz w:val="24"/>
        </w:rPr>
      </w:r>
      <w:r>
        <w:rPr>
          <w:rFonts w:ascii="Times New Roman" w:hAnsi="Times New Roman" w:cs="Times New Roman"/>
          <w:color w:val="000000" w:themeColor="text1"/>
          <w:sz w:val="24"/>
        </w:rPr>
        <w:fldChar w:fldCharType="separate"/>
      </w:r>
      <w:r>
        <w:rPr>
          <w:rFonts w:ascii="Times New Roman" w:hAnsi="Times New Roman" w:cs="Times New Roman"/>
          <w:color w:val="000000" w:themeColor="text1"/>
          <w:sz w:val="24"/>
        </w:rPr>
        <w:t>(</w:t>
      </w:r>
      <w:r>
        <w:rPr>
          <w:rFonts w:ascii="Times New Roman" w:hAnsi="Times New Roman" w:cs="Times New Roman"/>
          <w:i/>
          <w:color w:val="000000" w:themeColor="text1"/>
          <w:sz w:val="24"/>
        </w:rPr>
        <w:t>1-4</w:t>
      </w:r>
      <w:r>
        <w:rPr>
          <w:rFonts w:ascii="Times New Roman" w:hAnsi="Times New Roman" w:cs="Times New Roman"/>
          <w:color w:val="000000" w:themeColor="text1"/>
          <w:sz w:val="24"/>
        </w:rPr>
        <w:t>)</w:t>
      </w:r>
      <w:r>
        <w:rPr>
          <w:rFonts w:ascii="Times New Roman" w:hAnsi="Times New Roman" w:cs="Times New Roman"/>
          <w:color w:val="000000" w:themeColor="text1"/>
          <w:sz w:val="24"/>
        </w:rPr>
        <w:fldChar w:fldCharType="end"/>
      </w:r>
      <w:r>
        <w:rPr>
          <w:rFonts w:ascii="Times New Roman" w:hAnsi="Times New Roman" w:cs="Times New Roman"/>
          <w:color w:val="000000" w:themeColor="text1"/>
          <w:sz w:val="24"/>
        </w:rPr>
        <w:t xml:space="preserve">. Meta-analyses have indicated that human infectious diseases caused by pathogenic microorganisms are exacerbated by climate change </w:t>
      </w:r>
      <w:r>
        <w:rPr>
          <w:rFonts w:ascii="Times New Roman" w:hAnsi="Times New Roman" w:cs="Times New Roman"/>
          <w:color w:val="000000" w:themeColor="text1"/>
          <w:sz w:val="24"/>
        </w:rPr>
        <w:fldChar w:fldCharType="begin">
          <w:fldData xml:space="preserve">PEVuZE5vdGU+PENpdGU+PEF1dGhvcj5Nb3JhPC9BdXRob3I+PFllYXI+MjAyMjwvWWVhcj48UmVj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</w:fldData>
        </w:fldChar>
      </w:r>
      <w:r>
        <w:rPr>
          <w:rFonts w:ascii="Times New Roman" w:hAnsi="Times New Roman" w:cs="Times New Roman"/>
          <w:color w:val="000000" w:themeColor="text1"/>
          <w:sz w:val="24"/>
        </w:rPr>
        <w:instrText xml:space="preserve"> </w:instrText>
      </w:r>
      <w:r>
        <w:rPr>
          <w:rFonts w:ascii="Times New Roman" w:hAnsi="Times New Roman" w:cs="Times New Roman"/>
          <w:color w:val="000000" w:themeColor="text1"/>
          <w:sz w:val="24"/>
        </w:rPr>
        <w:instrText xml:space="preserve">ADDIN EN.CITE </w:instrText>
      </w:r>
      <w:r>
        <w:rPr>
          <w:rFonts w:ascii="Times New Roman" w:hAnsi="Times New Roman" w:cs="Times New Roman"/>
          <w:color w:val="000000" w:themeColor="text1"/>
          <w:sz w:val="24"/>
        </w:rPr>
        <w:fldChar w:fldCharType="begin">
          <w:fldData xml:space="preserve">PEVuZE5vdGU+PENpdGU+PEF1dGhvcj5Nb3JhPC9BdXRob3I+PFllYXI+MjAyMjwvWWVhcj48UmVj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</w:fldData>
        </w:fldChar>
      </w:r>
      <w:r>
        <w:rPr>
          <w:rFonts w:ascii="Times New Roman" w:hAnsi="Times New Roman" w:cs="Times New Roman"/>
          <w:color w:val="000000" w:themeColor="text1"/>
          <w:sz w:val="24"/>
        </w:rPr>
        <w:instrText xml:space="preserve"> ADDIN EN.CITE.DATA </w:instrText>
      </w:r>
      <w:r>
        <w:rPr>
          <w:rFonts w:ascii="Times New Roman" w:hAnsi="Times New Roman" w:cs="Times New Roman"/>
          <w:color w:val="000000" w:themeColor="text1"/>
          <w:sz w:val="24"/>
        </w:rPr>
      </w:r>
      <w:r>
        <w:rPr>
          <w:rFonts w:ascii="Times New Roman" w:hAnsi="Times New Roman" w:cs="Times New Roman"/>
          <w:color w:val="000000" w:themeColor="text1"/>
          <w:sz w:val="24"/>
        </w:rPr>
        <w:fldChar w:fldCharType="separate"/>
      </w:r>
      <w:r>
        <w:rPr>
          <w:rFonts w:ascii="Times New Roman" w:hAnsi="Times New Roman" w:cs="Times New Roman"/>
          <w:color w:val="000000" w:themeColor="text1"/>
          <w:sz w:val="24"/>
        </w:rPr>
        <w:fldChar w:fldCharType="end"/>
      </w:r>
      <w:r>
        <w:rPr>
          <w:rFonts w:ascii="Times New Roman" w:hAnsi="Times New Roman" w:cs="Times New Roman"/>
          <w:color w:val="000000" w:themeColor="text1"/>
          <w:sz w:val="24"/>
        </w:rPr>
      </w:r>
      <w:r>
        <w:rPr>
          <w:rFonts w:ascii="Times New Roman" w:hAnsi="Times New Roman" w:cs="Times New Roman"/>
          <w:color w:val="000000" w:themeColor="text1"/>
          <w:sz w:val="24"/>
        </w:rPr>
        <w:fldChar w:fldCharType="separate"/>
      </w:r>
      <w:r>
        <w:rPr>
          <w:rFonts w:ascii="Times New Roman" w:hAnsi="Times New Roman" w:cs="Times New Roman"/>
          <w:color w:val="000000" w:themeColor="text1"/>
          <w:sz w:val="24"/>
        </w:rPr>
        <w:t>(</w:t>
      </w:r>
      <w:r>
        <w:rPr>
          <w:rFonts w:ascii="Times New Roman" w:hAnsi="Times New Roman" w:cs="Times New Roman"/>
          <w:i/>
          <w:color w:val="000000" w:themeColor="text1"/>
          <w:sz w:val="24"/>
        </w:rPr>
        <w:t>5-7</w:t>
      </w:r>
      <w:r>
        <w:rPr>
          <w:rFonts w:ascii="Times New Roman" w:hAnsi="Times New Roman" w:cs="Times New Roman"/>
          <w:color w:val="000000" w:themeColor="text1"/>
          <w:sz w:val="24"/>
        </w:rPr>
        <w:t>)</w:t>
      </w:r>
      <w:r>
        <w:rPr>
          <w:rFonts w:ascii="Times New Roman" w:hAnsi="Times New Roman" w:cs="Times New Roman"/>
          <w:color w:val="000000" w:themeColor="text1"/>
          <w:sz w:val="24"/>
        </w:rPr>
        <w:fldChar w:fldCharType="end"/>
      </w:r>
      <w:r>
        <w:rPr>
          <w:rFonts w:ascii="Times New Roman" w:hAnsi="Times New Roman" w:cs="Times New Roman"/>
          <w:color w:val="000000" w:themeColor="text1"/>
          <w:sz w:val="24"/>
        </w:rPr>
        <w:t xml:space="preserve">. One of the most critical issues we need to consider is how climate change alters and intensifies the spread of pathogenic bacteria, parasites, fungi, and viruses </w:t>
      </w:r>
      <w:r>
        <w:rPr>
          <w:rFonts w:ascii="Times New Roman" w:hAnsi="Times New Roman" w:cs="Times New Roman"/>
          <w:color w:val="000000" w:themeColor="text1"/>
          <w:sz w:val="24"/>
        </w:rPr>
        <w:fldChar w:fldCharType="begin"/>
      </w:r>
      <w:r>
        <w:rPr>
          <w:rFonts w:ascii="Times New Roman" w:hAnsi="Times New Roman" w:cs="Times New Roman"/>
          <w:color w:val="000000" w:themeColor="text1"/>
          <w:sz w:val="24"/>
        </w:rPr>
        <w:instrText xml:space="preserve"> ADDIN EN.CITE &lt;EndNote&gt;&lt;Cite&gt;&lt;Year</w:instrText>
      </w:r>
      <w:r>
        <w:rPr>
          <w:rFonts w:ascii="Times New Roman" w:hAnsi="Times New Roman" w:cs="Times New Roman"/>
          <w:color w:val="000000" w:themeColor="text1"/>
          <w:sz w:val="24"/>
        </w:rPr>
        <w:instrText>&gt;2023&lt;/Year&gt;&lt;RecNum&gt;8&lt;/RecNum&gt;&lt;DisplayText&gt;(&lt;style face="italic"&gt;8&lt;/style&gt;)&lt;/DisplayText&gt;&lt;record&gt;&lt;rec-number&gt;8&lt;/rec-number&gt;&lt;foreign-keys&gt;&lt;key app="EN" db-id="ared9z9d6xwst5ev9z2xzwtj9erre0090v9f" timestamp="1721803490"&gt;8&lt;/key&gt;&lt;/foreign-keys&gt;&lt;ref-type name=</w:instrText>
      </w:r>
      <w:r>
        <w:rPr>
          <w:rFonts w:ascii="Times New Roman" w:hAnsi="Times New Roman" w:cs="Times New Roman"/>
          <w:color w:val="000000" w:themeColor="text1"/>
          <w:sz w:val="24"/>
        </w:rPr>
        <w:instrText>"Journal Article"&gt;17&lt;/ref-type&gt;&lt;contributors&gt;&lt;/contributors&gt;&lt;titles&gt;&lt;title&gt;Small organisms with big climate impact&lt;/title&gt;&lt;secondary-title&gt;Nature Microbiology&lt;/secondary-title&gt;&lt;/titles&gt;&lt;periodical&gt;&lt;full-title&gt;Nature Microbiology&lt;/full-title&gt;&lt;abbr-1&gt;Nat Mic</w:instrText>
      </w:r>
      <w:r>
        <w:rPr>
          <w:rFonts w:ascii="Times New Roman" w:hAnsi="Times New Roman" w:cs="Times New Roman"/>
          <w:color w:val="000000" w:themeColor="text1"/>
          <w:sz w:val="24"/>
        </w:rPr>
        <w:instrText>robiol&lt;/abbr-1&gt;&lt;/periodical&gt;&lt;pages&gt;2213-2214&lt;/pages&gt;&lt;volume&gt;8&lt;/volume&gt;&lt;number&gt;12&lt;/number&gt;&lt;dates&gt;&lt;year&gt;2023&lt;/year&gt;&lt;pub-dates&gt;&lt;date&gt;2023/12/01&lt;/date&gt;&lt;/pub-dates&gt;&lt;/dates&gt;&lt;isbn&gt;2058-5276&lt;/isbn&gt;&lt;urls&gt;&lt;related-urls&gt;&lt;url&gt;https://doi.org/10.1038/s41564-023-01557-x</w:instrText>
      </w:r>
      <w:r>
        <w:rPr>
          <w:rFonts w:ascii="Times New Roman" w:hAnsi="Times New Roman" w:cs="Times New Roman"/>
          <w:color w:val="000000" w:themeColor="text1"/>
          <w:sz w:val="24"/>
        </w:rPr>
        <w:instrText>&lt;/url&gt;&lt;/related-urls&gt;&lt;/urls&gt;&lt;electronic-resource-num&gt;10.1038/s41564-023-01557-x&lt;/electronic-resource-num&gt;&lt;/record&gt;&lt;/Cite&gt;&lt;/EndNote&gt;</w:instrText>
      </w:r>
      <w:r>
        <w:rPr>
          <w:rFonts w:ascii="Times New Roman" w:hAnsi="Times New Roman" w:cs="Times New Roman"/>
          <w:color w:val="000000" w:themeColor="text1"/>
          <w:sz w:val="24"/>
        </w:rPr>
        <w:fldChar w:fldCharType="separate"/>
      </w:r>
      <w:r>
        <w:rPr>
          <w:rFonts w:ascii="Times New Roman" w:hAnsi="Times New Roman" w:cs="Times New Roman"/>
          <w:color w:val="000000" w:themeColor="text1"/>
          <w:sz w:val="24"/>
        </w:rPr>
        <w:t>(</w:t>
      </w:r>
      <w:r>
        <w:rPr>
          <w:rFonts w:ascii="Times New Roman" w:hAnsi="Times New Roman" w:cs="Times New Roman"/>
          <w:i/>
          <w:color w:val="000000" w:themeColor="text1"/>
          <w:sz w:val="24"/>
        </w:rPr>
        <w:t>8</w:t>
      </w:r>
      <w:r>
        <w:rPr>
          <w:rFonts w:ascii="Times New Roman" w:hAnsi="Times New Roman" w:cs="Times New Roman"/>
          <w:color w:val="000000" w:themeColor="text1"/>
          <w:sz w:val="24"/>
        </w:rPr>
        <w:t>)</w:t>
      </w:r>
      <w:r>
        <w:rPr>
          <w:rFonts w:ascii="Times New Roman" w:hAnsi="Times New Roman" w:cs="Times New Roman"/>
          <w:color w:val="000000" w:themeColor="text1"/>
          <w:sz w:val="24"/>
        </w:rPr>
        <w:fldChar w:fldCharType="end"/>
      </w:r>
      <w:r>
        <w:rPr>
          <w:rFonts w:ascii="Times New Roman" w:hAnsi="Times New Roman" w:cs="Times New Roman"/>
          <w:color w:val="000000" w:themeColor="text1"/>
          <w:sz w:val="24"/>
        </w:rPr>
        <w:t>.</w:t>
      </w:r>
    </w:p>
    <w:p w14:paraId="4CBBF3E2" w14:textId="77777777" w:rsidR="008C6599" w:rsidRDefault="004F4308">
      <w:pPr>
        <w:spacing w:before="120"/>
        <w:rPr>
          <w:rFonts w:ascii="Times New Roman" w:hAnsi="Times New Roman" w:cs="Times New Roman"/>
          <w:color w:val="000000" w:themeColor="text1"/>
          <w:sz w:val="24"/>
        </w:rPr>
      </w:pPr>
      <w:r>
        <w:rPr>
          <w:rFonts w:ascii="Times New Roman" w:hAnsi="Times New Roman" w:cs="Times New Roman"/>
          <w:color w:val="000000" w:themeColor="text1"/>
          <w:sz w:val="24"/>
        </w:rPr>
        <w:t>Changes in climate and land use will cause species to aggregate in new combinations, facilitating cross-species trans</w:t>
      </w:r>
      <w:r>
        <w:rPr>
          <w:rFonts w:ascii="Times New Roman" w:hAnsi="Times New Roman" w:cs="Times New Roman"/>
          <w:color w:val="000000" w:themeColor="text1"/>
          <w:sz w:val="24"/>
        </w:rPr>
        <w:t xml:space="preserve">mission of viruses </w:t>
      </w:r>
      <w:r>
        <w:rPr>
          <w:rFonts w:ascii="Times New Roman" w:hAnsi="Times New Roman" w:cs="Times New Roman"/>
          <w:color w:val="000000" w:themeColor="text1"/>
          <w:sz w:val="24"/>
        </w:rPr>
        <w:fldChar w:fldCharType="begin"/>
      </w:r>
      <w:r>
        <w:rPr>
          <w:rFonts w:ascii="Times New Roman" w:hAnsi="Times New Roman" w:cs="Times New Roman"/>
          <w:color w:val="000000" w:themeColor="text1"/>
          <w:sz w:val="24"/>
        </w:rPr>
        <w:instrText xml:space="preserve"> ADDIN EN.CITE &lt;EndNote&gt;&lt;Cite&gt;&lt;Author&gt;Carlson&lt;/Author&gt;&lt;Year&gt;2022&lt;/Year&gt;&lt;RecNum&gt;9&lt;/RecNum&gt;&lt;DisplayText&gt;(&lt;style face="italic"&gt;9&lt;/style&gt;)&lt;/DisplayText&gt;&lt;record&gt;&lt;rec-number&gt;9&lt;/rec-number&gt;&lt;foreign-keys&gt;&lt;key app="EN" db-id="ared9z9d6xwst5ev9z2x</w:instrText>
      </w:r>
      <w:r>
        <w:rPr>
          <w:rFonts w:ascii="Times New Roman" w:hAnsi="Times New Roman" w:cs="Times New Roman"/>
          <w:color w:val="000000" w:themeColor="text1"/>
          <w:sz w:val="24"/>
        </w:rPr>
        <w:instrText>zwtj9erre0090v9f" timestamp="1721807012"&gt;9&lt;/key&gt;&lt;/foreign-keys&gt;&lt;ref-type name="Journal Article"&gt;17&lt;/ref-type&gt;&lt;contributors&gt;&lt;authors&gt;&lt;author&gt;Carlson, Colin J&lt;/author&gt;&lt;author&gt;Albery, Gregory F&lt;/author&gt;&lt;author&gt;Merow, Cory&lt;/author&gt;&lt;author&gt;Trisos, Christopher H</w:instrText>
      </w:r>
      <w:r>
        <w:rPr>
          <w:rFonts w:ascii="Times New Roman" w:hAnsi="Times New Roman" w:cs="Times New Roman"/>
          <w:color w:val="000000" w:themeColor="text1"/>
          <w:sz w:val="24"/>
        </w:rPr>
        <w:instrText>&lt;/author&gt;&lt;author&gt;Zipfel, Casey M&lt;/author&gt;&lt;author&gt;Eskew, Evan A&lt;/author&gt;&lt;author&gt;Olival, Kevin J&lt;/author&gt;&lt;author&gt;Ross, Noam&lt;/author&gt;&lt;author&gt;Bansal, Shweta&lt;/author&gt;&lt;/authors&gt;&lt;/contributors&gt;&lt;titles&gt;&lt;title&gt;Climate change increases cross-species viral transmissi</w:instrText>
      </w:r>
      <w:r>
        <w:rPr>
          <w:rFonts w:ascii="Times New Roman" w:hAnsi="Times New Roman" w:cs="Times New Roman"/>
          <w:color w:val="000000" w:themeColor="text1"/>
          <w:sz w:val="24"/>
        </w:rPr>
        <w:instrText>on risk&lt;/title&gt;&lt;secondary-title&gt;Nature&lt;/secondary-title&gt;&lt;/titles&gt;&lt;periodical&gt;&lt;full-title&gt;Nature&lt;/full-title&gt;&lt;abbr-1&gt;Nature&lt;/abbr-1&gt;&lt;/periodical&gt;&lt;pages&gt;555-562&lt;/pages&gt;&lt;volume&gt;607&lt;/volume&gt;&lt;number&gt;7919&lt;/number&gt;&lt;dates&gt;&lt;year&gt;2022&lt;/year&gt;&lt;/dates&gt;&lt;isbn&gt;1476-4687&lt;/</w:instrText>
      </w:r>
      <w:r>
        <w:rPr>
          <w:rFonts w:ascii="Times New Roman" w:hAnsi="Times New Roman" w:cs="Times New Roman"/>
          <w:color w:val="000000" w:themeColor="text1"/>
          <w:sz w:val="24"/>
        </w:rPr>
        <w:instrText>isbn&gt;&lt;urls&gt;&lt;/urls&gt;&lt;/record&gt;&lt;/Cite&gt;&lt;/EndNote&gt;</w:instrText>
      </w:r>
      <w:r>
        <w:rPr>
          <w:rFonts w:ascii="Times New Roman" w:hAnsi="Times New Roman" w:cs="Times New Roman"/>
          <w:color w:val="000000" w:themeColor="text1"/>
          <w:sz w:val="24"/>
        </w:rPr>
        <w:fldChar w:fldCharType="separate"/>
      </w:r>
      <w:r>
        <w:rPr>
          <w:rFonts w:ascii="Times New Roman" w:hAnsi="Times New Roman" w:cs="Times New Roman"/>
          <w:color w:val="000000" w:themeColor="text1"/>
          <w:sz w:val="24"/>
        </w:rPr>
        <w:t>(</w:t>
      </w:r>
      <w:r>
        <w:rPr>
          <w:rFonts w:ascii="Times New Roman" w:hAnsi="Times New Roman" w:cs="Times New Roman"/>
          <w:i/>
          <w:color w:val="000000" w:themeColor="text1"/>
          <w:sz w:val="24"/>
        </w:rPr>
        <w:t>9</w:t>
      </w:r>
      <w:r>
        <w:rPr>
          <w:rFonts w:ascii="Times New Roman" w:hAnsi="Times New Roman" w:cs="Times New Roman"/>
          <w:color w:val="000000" w:themeColor="text1"/>
          <w:sz w:val="24"/>
        </w:rPr>
        <w:t>)</w:t>
      </w:r>
      <w:r>
        <w:rPr>
          <w:rFonts w:ascii="Times New Roman" w:hAnsi="Times New Roman" w:cs="Times New Roman"/>
          <w:color w:val="000000" w:themeColor="text1"/>
          <w:sz w:val="24"/>
        </w:rPr>
        <w:fldChar w:fldCharType="end"/>
      </w:r>
      <w:r>
        <w:rPr>
          <w:rFonts w:ascii="Times New Roman" w:hAnsi="Times New Roman" w:cs="Times New Roman"/>
          <w:color w:val="000000" w:themeColor="text1"/>
          <w:sz w:val="24"/>
        </w:rPr>
        <w:t xml:space="preserve">. Increased heat tolerance in fungi with pathogenic potential due to global warming could lead to new fungal diseases </w:t>
      </w:r>
      <w:r>
        <w:rPr>
          <w:rFonts w:ascii="Times New Roman" w:hAnsi="Times New Roman" w:cs="Times New Roman"/>
          <w:color w:val="000000" w:themeColor="text1"/>
          <w:sz w:val="24"/>
        </w:rPr>
        <w:fldChar w:fldCharType="begin"/>
      </w:r>
      <w:r>
        <w:rPr>
          <w:rFonts w:ascii="Times New Roman" w:hAnsi="Times New Roman" w:cs="Times New Roman"/>
          <w:color w:val="000000" w:themeColor="text1"/>
          <w:sz w:val="24"/>
        </w:rPr>
        <w:instrText xml:space="preserve"> ADDIN EN.CITE &lt;EndNote&gt;&lt;Cite&gt;&lt;Author&gt;Casadevall&lt;/Author&gt;&lt;Year&gt;2023&lt;/Year&gt;&lt;RecNum&gt;10&lt;/Re</w:instrText>
      </w:r>
      <w:r>
        <w:rPr>
          <w:rFonts w:ascii="Times New Roman" w:hAnsi="Times New Roman" w:cs="Times New Roman"/>
          <w:color w:val="000000" w:themeColor="text1"/>
          <w:sz w:val="24"/>
        </w:rPr>
        <w:instrText>cNum&gt;&lt;DisplayText&gt;(&lt;style face="italic"&gt;10&lt;/style&gt;)&lt;/DisplayText&gt;&lt;record&gt;&lt;rec-number&gt;10&lt;/rec-number&gt;&lt;foreign-keys&gt;&lt;key app="EN" db-id="ared9z9d6xwst5ev9z2xzwtj9erre0090v9f" timestamp="1721807047"&gt;10&lt;/key&gt;&lt;/foreign-keys&gt;&lt;ref-type name="Journal Article"&gt;17&lt;/</w:instrText>
      </w:r>
      <w:r>
        <w:rPr>
          <w:rFonts w:ascii="Times New Roman" w:hAnsi="Times New Roman" w:cs="Times New Roman"/>
          <w:color w:val="000000" w:themeColor="text1"/>
          <w:sz w:val="24"/>
        </w:rPr>
        <w:instrText>ref-type&gt;&lt;contributors&gt;&lt;authors&gt;&lt;author&gt;Casadevall, Arturo&lt;/author&gt;&lt;/authors&gt;&lt;/contributors&gt;&lt;titles&gt;&lt;title&gt;Global warming could drive the emergence of new fungal pathogens&lt;/title&gt;&lt;secondary-title&gt;Nature Microbiology&lt;/secondary-title&gt;&lt;/titles&gt;&lt;periodical&gt;&lt;f</w:instrText>
      </w:r>
      <w:r>
        <w:rPr>
          <w:rFonts w:ascii="Times New Roman" w:hAnsi="Times New Roman" w:cs="Times New Roman"/>
          <w:color w:val="000000" w:themeColor="text1"/>
          <w:sz w:val="24"/>
        </w:rPr>
        <w:instrText>ull-title&gt;Nature Microbiology&lt;/full-title&gt;&lt;abbr-1&gt;Nat Microbiol&lt;/abbr-1&gt;&lt;/periodical&gt;&lt;pages&gt;2217-2219&lt;/pages&gt;&lt;volume&gt;8&lt;/volume&gt;&lt;number&gt;12&lt;/number&gt;&lt;dates&gt;&lt;year&gt;2023&lt;/year&gt;&lt;/dates&gt;&lt;isbn&gt;2058-5276&lt;/isbn&gt;&lt;urls&gt;&lt;/urls&gt;&lt;/record&gt;&lt;/Cite&gt;&lt;/EndNote&gt;</w:instrText>
      </w:r>
      <w:r>
        <w:rPr>
          <w:rFonts w:ascii="Times New Roman" w:hAnsi="Times New Roman" w:cs="Times New Roman"/>
          <w:color w:val="000000" w:themeColor="text1"/>
          <w:sz w:val="24"/>
        </w:rPr>
        <w:fldChar w:fldCharType="separate"/>
      </w:r>
      <w:r>
        <w:rPr>
          <w:rFonts w:ascii="Times New Roman" w:hAnsi="Times New Roman" w:cs="Times New Roman"/>
          <w:color w:val="000000" w:themeColor="text1"/>
          <w:sz w:val="24"/>
        </w:rPr>
        <w:t>(</w:t>
      </w:r>
      <w:r>
        <w:rPr>
          <w:rFonts w:ascii="Times New Roman" w:hAnsi="Times New Roman" w:cs="Times New Roman"/>
          <w:i/>
          <w:color w:val="000000" w:themeColor="text1"/>
          <w:sz w:val="24"/>
        </w:rPr>
        <w:t>10</w:t>
      </w:r>
      <w:r>
        <w:rPr>
          <w:rFonts w:ascii="Times New Roman" w:hAnsi="Times New Roman" w:cs="Times New Roman"/>
          <w:color w:val="000000" w:themeColor="text1"/>
          <w:sz w:val="24"/>
        </w:rPr>
        <w:t>)</w:t>
      </w:r>
      <w:r>
        <w:rPr>
          <w:rFonts w:ascii="Times New Roman" w:hAnsi="Times New Roman" w:cs="Times New Roman"/>
          <w:color w:val="000000" w:themeColor="text1"/>
          <w:sz w:val="24"/>
        </w:rPr>
        <w:fldChar w:fldCharType="end"/>
      </w:r>
      <w:r>
        <w:rPr>
          <w:rFonts w:ascii="Times New Roman" w:hAnsi="Times New Roman" w:cs="Times New Roman"/>
          <w:color w:val="000000" w:themeColor="text1"/>
          <w:sz w:val="24"/>
        </w:rPr>
        <w:t xml:space="preserve">. </w:t>
      </w:r>
      <w:r>
        <w:rPr>
          <w:rFonts w:ascii="Times New Roman" w:eastAsia="宋体" w:hAnsi="Times New Roman" w:cs="Times New Roman"/>
          <w:color w:val="000000" w:themeColor="text1"/>
          <w:sz w:val="24"/>
        </w:rPr>
        <w:t>Compared</w:t>
      </w:r>
      <w:r>
        <w:rPr>
          <w:rFonts w:ascii="Times New Roman" w:eastAsia="宋体" w:hAnsi="Times New Roman" w:cs="Times New Roman"/>
          <w:color w:val="000000" w:themeColor="text1"/>
          <w:sz w:val="24"/>
        </w:rPr>
        <w:t xml:space="preserve"> with</w:t>
      </w:r>
      <w:r>
        <w:rPr>
          <w:rFonts w:ascii="Times New Roman" w:hAnsi="Times New Roman" w:cs="Times New Roman"/>
          <w:color w:val="000000" w:themeColor="text1"/>
          <w:sz w:val="24"/>
        </w:rPr>
        <w:t xml:space="preserve"> nonbacterial etiologies, such as fungal infections, malaria, and HIV, infections </w:t>
      </w:r>
      <w:r>
        <w:rPr>
          <w:rFonts w:ascii="Times New Roman" w:eastAsia="宋体" w:hAnsi="Times New Roman" w:cs="Times New Roman"/>
          <w:color w:val="000000" w:themeColor="text1"/>
          <w:sz w:val="24"/>
        </w:rPr>
        <w:t>caused by</w:t>
      </w:r>
      <w:r>
        <w:rPr>
          <w:rFonts w:ascii="Times New Roman" w:hAnsi="Times New Roman" w:cs="Times New Roman"/>
          <w:color w:val="000000" w:themeColor="text1"/>
          <w:sz w:val="24"/>
        </w:rPr>
        <w:t xml:space="preserve"> human pathogenic bacteria (HPB) are the second leading cause of death globally. Annually, bacterial infections contribute to an estimated 7.7 million deaths worldwide </w:t>
      </w:r>
      <w:r>
        <w:rPr>
          <w:rFonts w:ascii="Times New Roman" w:hAnsi="Times New Roman" w:cs="Times New Roman"/>
          <w:color w:val="000000" w:themeColor="text1"/>
          <w:sz w:val="24"/>
        </w:rPr>
        <w:fldChar w:fldCharType="begin">
          <w:fldData xml:space="preserve">PEVuZE5vdGU+PENpdGU+PEF1dGhvcj5Ja3V0YTwvQXV0aG9yPjxZZWFyPjIwMjI8L1llYXI+PFJl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</w:fldData>
        </w:fldChar>
      </w:r>
      <w:r>
        <w:rPr>
          <w:rFonts w:ascii="Times New Roman" w:hAnsi="Times New Roman" w:cs="Times New Roman"/>
          <w:color w:val="000000" w:themeColor="text1"/>
          <w:sz w:val="24"/>
        </w:rPr>
        <w:instrText xml:space="preserve"> ADDIN EN.CITE </w:instrText>
      </w:r>
      <w:r>
        <w:rPr>
          <w:rFonts w:ascii="Times New Roman" w:hAnsi="Times New Roman" w:cs="Times New Roman"/>
          <w:color w:val="000000" w:themeColor="text1"/>
          <w:sz w:val="24"/>
        </w:rPr>
        <w:fldChar w:fldCharType="begin">
          <w:fldData xml:space="preserve">PEVuZE5vdGU+PENpdGU+PEF1dGhvcj5Ja3V0YTwvQXV0aG9yPjxZZWFyPjIwMjI8L1llYXI+PFJl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</w:fldData>
        </w:fldChar>
      </w:r>
      <w:r>
        <w:rPr>
          <w:rFonts w:ascii="Times New Roman" w:hAnsi="Times New Roman" w:cs="Times New Roman"/>
          <w:color w:val="000000" w:themeColor="text1"/>
          <w:sz w:val="24"/>
        </w:rPr>
        <w:instrText xml:space="preserve"> ADDIN EN.CITE.DATA </w:instrText>
      </w:r>
      <w:r>
        <w:rPr>
          <w:rFonts w:ascii="Times New Roman" w:hAnsi="Times New Roman" w:cs="Times New Roman"/>
          <w:color w:val="000000" w:themeColor="text1"/>
          <w:sz w:val="24"/>
        </w:rPr>
      </w:r>
      <w:r>
        <w:rPr>
          <w:rFonts w:ascii="Times New Roman" w:hAnsi="Times New Roman" w:cs="Times New Roman"/>
          <w:color w:val="000000" w:themeColor="text1"/>
          <w:sz w:val="24"/>
        </w:rPr>
        <w:fldChar w:fldCharType="separate"/>
      </w:r>
      <w:r>
        <w:rPr>
          <w:rFonts w:ascii="Times New Roman" w:hAnsi="Times New Roman" w:cs="Times New Roman"/>
          <w:color w:val="000000" w:themeColor="text1"/>
          <w:sz w:val="24"/>
        </w:rPr>
        <w:fldChar w:fldCharType="end"/>
      </w:r>
      <w:r>
        <w:rPr>
          <w:rFonts w:ascii="Times New Roman" w:hAnsi="Times New Roman" w:cs="Times New Roman"/>
          <w:color w:val="000000" w:themeColor="text1"/>
          <w:sz w:val="24"/>
        </w:rPr>
      </w:r>
      <w:r>
        <w:rPr>
          <w:rFonts w:ascii="Times New Roman" w:hAnsi="Times New Roman" w:cs="Times New Roman"/>
          <w:color w:val="000000" w:themeColor="text1"/>
          <w:sz w:val="24"/>
        </w:rPr>
        <w:fldChar w:fldCharType="separate"/>
      </w:r>
      <w:r>
        <w:rPr>
          <w:rFonts w:ascii="Times New Roman" w:hAnsi="Times New Roman" w:cs="Times New Roman"/>
          <w:color w:val="000000" w:themeColor="text1"/>
          <w:sz w:val="24"/>
        </w:rPr>
        <w:t>(</w:t>
      </w:r>
      <w:r>
        <w:rPr>
          <w:rFonts w:ascii="Times New Roman" w:hAnsi="Times New Roman" w:cs="Times New Roman"/>
          <w:i/>
          <w:color w:val="000000" w:themeColor="text1"/>
          <w:sz w:val="24"/>
        </w:rPr>
        <w:t>11, 12</w:t>
      </w:r>
      <w:r>
        <w:rPr>
          <w:rFonts w:ascii="Times New Roman" w:hAnsi="Times New Roman" w:cs="Times New Roman"/>
          <w:color w:val="000000" w:themeColor="text1"/>
          <w:sz w:val="24"/>
        </w:rPr>
        <w:t>)</w:t>
      </w:r>
      <w:r>
        <w:rPr>
          <w:rFonts w:ascii="Times New Roman" w:hAnsi="Times New Roman" w:cs="Times New Roman"/>
          <w:color w:val="000000" w:themeColor="text1"/>
          <w:sz w:val="24"/>
        </w:rPr>
        <w:fldChar w:fldCharType="end"/>
      </w:r>
      <w:r>
        <w:rPr>
          <w:rFonts w:ascii="Times New Roman" w:hAnsi="Times New Roman" w:cs="Times New Roman"/>
          <w:color w:val="000000" w:themeColor="text1"/>
          <w:sz w:val="24"/>
        </w:rPr>
        <w:t>. Specifically, environmentally mediated transmission is common among human pathogens, and contact with pathogens thro</w:t>
      </w:r>
      <w:r>
        <w:rPr>
          <w:rFonts w:ascii="Times New Roman" w:hAnsi="Times New Roman" w:cs="Times New Roman"/>
          <w:color w:val="000000" w:themeColor="text1"/>
          <w:sz w:val="24"/>
        </w:rPr>
        <w:t xml:space="preserve">ugh water, food, waste, animals, or insect vectors contributes to a major burden of human disease </w:t>
      </w:r>
      <w:r>
        <w:rPr>
          <w:rFonts w:ascii="Times New Roman" w:hAnsi="Times New Roman" w:cs="Times New Roman"/>
          <w:color w:val="000000" w:themeColor="text1"/>
          <w:sz w:val="24"/>
        </w:rPr>
        <w:fldChar w:fldCharType="begin"/>
      </w:r>
      <w:r>
        <w:rPr>
          <w:rFonts w:ascii="Times New Roman" w:hAnsi="Times New Roman" w:cs="Times New Roman"/>
          <w:color w:val="000000" w:themeColor="text1"/>
          <w:sz w:val="24"/>
        </w:rPr>
        <w:instrText xml:space="preserve"> ADDIN EN.CITE &lt;EndNote&gt;&lt;Cite&gt;&lt;Author&gt;Sokolow&lt;/Author&gt;&lt;Year&gt;2022&lt;/Year&gt;&lt;RecNum&gt;13&lt;/RecNum&gt;&lt;DisplayText&gt;(&lt;style face="italic"&gt;13&lt;/style&gt;)&lt;/DisplayText&gt;&lt;record&gt;</w:instrText>
      </w:r>
      <w:r>
        <w:rPr>
          <w:rFonts w:ascii="Times New Roman" w:hAnsi="Times New Roman" w:cs="Times New Roman"/>
          <w:color w:val="000000" w:themeColor="text1"/>
          <w:sz w:val="24"/>
        </w:rPr>
        <w:instrText>&lt;rec-number&gt;13&lt;/rec-number&gt;&lt;foreign-keys&gt;&lt;key app="EN" db-id="ared9z9d6xwst5ev9z2xzwtj9erre0090v9f" timestamp="1721808392"&gt;13&lt;/key&gt;&lt;/foreign-keys&gt;&lt;ref-type name="Journal Article"&gt;17&lt;/ref-type&gt;&lt;contributors&gt;&lt;authors&gt;&lt;author&gt;Sokolow, Susanne H&lt;/author&gt;&lt;autho</w:instrText>
      </w:r>
      <w:r>
        <w:rPr>
          <w:rFonts w:ascii="Times New Roman" w:hAnsi="Times New Roman" w:cs="Times New Roman"/>
          <w:color w:val="000000" w:themeColor="text1"/>
          <w:sz w:val="24"/>
        </w:rPr>
        <w:instrText>r&gt;Nova, Nicole&lt;/author&gt;&lt;author&gt;Jones, Isabel J&lt;/author&gt;&lt;author&gt;Wood, Chelsea L&lt;/author&gt;&lt;author&gt;Lafferty, Kevin D&lt;/author&gt;&lt;author&gt;Garchitorena, Andres&lt;/author&gt;&lt;author&gt;Hopkins, Skylar R&lt;/author&gt;&lt;author&gt;Lund, Andrea J&lt;/author&gt;&lt;author&gt;MacDonald, Andrew J&lt;/auth</w:instrText>
      </w:r>
      <w:r>
        <w:rPr>
          <w:rFonts w:ascii="Times New Roman" w:hAnsi="Times New Roman" w:cs="Times New Roman"/>
          <w:color w:val="000000" w:themeColor="text1"/>
          <w:sz w:val="24"/>
        </w:rPr>
        <w:instrText>or&gt;&lt;author&gt;LeBoa, Christopher&lt;/author&gt;&lt;/authors&gt;&lt;/contributors&gt;&lt;titles&gt;&lt;title&gt;Ecological and socioeconomic factors associated with the human burden of environmentally mediated pathogens: a global analysis&lt;/title&gt;&lt;secondary-title&gt;The Lancet Planetary Health</w:instrText>
      </w:r>
      <w:r>
        <w:rPr>
          <w:rFonts w:ascii="Times New Roman" w:hAnsi="Times New Roman" w:cs="Times New Roman"/>
          <w:color w:val="000000" w:themeColor="text1"/>
          <w:sz w:val="24"/>
        </w:rPr>
        <w:instrText>&lt;/secondary-title&gt;&lt;/titles&gt;&lt;periodical&gt;&lt;full-title&gt;The Lancet Planetary Health&lt;/full-title&gt;&lt;abbr-1&gt;Lancet Planet Health&lt;/abbr-1&gt;&lt;/periodical&gt;&lt;pages&gt;e870-e879&lt;/pages&gt;&lt;volume&gt;6&lt;/volume&gt;&lt;number&gt;11&lt;/number&gt;&lt;dates&gt;&lt;year&gt;2022&lt;/year&gt;&lt;/dates&gt;&lt;isbn&gt;2542-5196&lt;/isbn&gt;</w:instrText>
      </w:r>
      <w:r>
        <w:rPr>
          <w:rFonts w:ascii="Times New Roman" w:hAnsi="Times New Roman" w:cs="Times New Roman"/>
          <w:color w:val="000000" w:themeColor="text1"/>
          <w:sz w:val="24"/>
        </w:rPr>
        <w:instrText>&lt;urls&gt;&lt;/urls&gt;&lt;/record&gt;&lt;/Cite&gt;&lt;/EndNote&gt;</w:instrText>
      </w:r>
      <w:r>
        <w:rPr>
          <w:rFonts w:ascii="Times New Roman" w:hAnsi="Times New Roman" w:cs="Times New Roman"/>
          <w:color w:val="000000" w:themeColor="text1"/>
          <w:sz w:val="24"/>
        </w:rPr>
        <w:fldChar w:fldCharType="separate"/>
      </w:r>
      <w:r>
        <w:rPr>
          <w:rFonts w:ascii="Times New Roman" w:hAnsi="Times New Roman" w:cs="Times New Roman"/>
          <w:color w:val="000000" w:themeColor="text1"/>
          <w:sz w:val="24"/>
        </w:rPr>
        <w:t>(</w:t>
      </w:r>
      <w:r>
        <w:rPr>
          <w:rFonts w:ascii="Times New Roman" w:hAnsi="Times New Roman" w:cs="Times New Roman"/>
          <w:i/>
          <w:color w:val="000000" w:themeColor="text1"/>
          <w:sz w:val="24"/>
        </w:rPr>
        <w:t>13</w:t>
      </w:r>
      <w:r>
        <w:rPr>
          <w:rFonts w:ascii="Times New Roman" w:hAnsi="Times New Roman" w:cs="Times New Roman"/>
          <w:color w:val="000000" w:themeColor="text1"/>
          <w:sz w:val="24"/>
        </w:rPr>
        <w:t>)</w:t>
      </w:r>
      <w:r>
        <w:rPr>
          <w:rFonts w:ascii="Times New Roman" w:hAnsi="Times New Roman" w:cs="Times New Roman"/>
          <w:color w:val="000000" w:themeColor="text1"/>
          <w:sz w:val="24"/>
        </w:rPr>
        <w:fldChar w:fldCharType="end"/>
      </w:r>
      <w:r>
        <w:rPr>
          <w:rFonts w:ascii="Times New Roman" w:hAnsi="Times New Roman" w:cs="Times New Roman"/>
          <w:color w:val="000000" w:themeColor="text1"/>
          <w:sz w:val="24"/>
        </w:rPr>
        <w:t xml:space="preserve">. The concept of "One Health" emphasizes </w:t>
      </w:r>
      <w:r>
        <w:rPr>
          <w:rFonts w:ascii="Times New Roman" w:eastAsia="宋体" w:hAnsi="Times New Roman" w:cs="Times New Roman"/>
          <w:color w:val="000000" w:themeColor="text1"/>
          <w:sz w:val="24"/>
        </w:rPr>
        <w:t xml:space="preserve">that </w:t>
      </w:r>
      <w:r>
        <w:rPr>
          <w:rFonts w:ascii="Times New Roman" w:hAnsi="Times New Roman" w:cs="Times New Roman"/>
          <w:color w:val="000000" w:themeColor="text1"/>
          <w:sz w:val="24"/>
        </w:rPr>
        <w:t xml:space="preserve">the health of humans, domestic and wild animals, plants, and the wider environment (including ecosystems) are closely linked </w:t>
      </w:r>
      <w:r>
        <w:rPr>
          <w:rFonts w:ascii="Times New Roman" w:hAnsi="Times New Roman" w:cs="Times New Roman"/>
          <w:color w:val="000000" w:themeColor="text1"/>
          <w:sz w:val="24"/>
        </w:rPr>
        <w:fldChar w:fldCharType="begin"/>
      </w:r>
      <w:r>
        <w:rPr>
          <w:rFonts w:ascii="Times New Roman" w:hAnsi="Times New Roman" w:cs="Times New Roman"/>
          <w:color w:val="000000" w:themeColor="text1"/>
          <w:sz w:val="24"/>
        </w:rPr>
        <w:instrText xml:space="preserve"> ADDIN EN.CITE &lt;EndNote&gt;&lt;Cite&gt;&lt;Year&gt;202</w:instrText>
      </w:r>
      <w:r>
        <w:rPr>
          <w:rFonts w:ascii="Times New Roman" w:hAnsi="Times New Roman" w:cs="Times New Roman"/>
          <w:color w:val="000000" w:themeColor="text1"/>
          <w:sz w:val="24"/>
        </w:rPr>
        <w:instrText>1&lt;/Year&gt;&lt;RecNum&gt;14&lt;/RecNum&gt;&lt;DisplayText&gt;(&lt;style face="italic"&gt;14&lt;/style&gt;)&lt;/DisplayText&gt;&lt;record&gt;&lt;rec-number&gt;14&lt;/rec-number&gt;&lt;foreign-keys&gt;&lt;key app="EN" db-id="ared9z9d6xwst5ev9z2xzwtj9erre0090v9f" timestamp="1721808453"&gt;14&lt;/key&gt;&lt;/foreign-keys&gt;&lt;ref-type name=</w:instrText>
      </w:r>
      <w:r>
        <w:rPr>
          <w:rFonts w:ascii="Times New Roman" w:hAnsi="Times New Roman" w:cs="Times New Roman"/>
          <w:color w:val="000000" w:themeColor="text1"/>
          <w:sz w:val="24"/>
        </w:rPr>
        <w:instrText>"Journal Article"&gt;17&lt;/ref-type&gt;&lt;contributors&gt;&lt;/contributors&gt;&lt;titles&gt;&lt;title&gt;Tripartite and UNEP support OHHLEP’s definition of &amp;quot;One Health&amp;quot;&lt;/title&gt;&lt;secondary-title&gt;WHO&lt;/secondary-title&gt;&lt;/titles&gt;&lt;periodical&gt;&lt;full-title&gt;WHO&lt;/full-title&gt;&lt;abbr-1&gt;WHO&lt;/</w:instrText>
      </w:r>
      <w:r>
        <w:rPr>
          <w:rFonts w:ascii="Times New Roman" w:hAnsi="Times New Roman" w:cs="Times New Roman"/>
          <w:color w:val="000000" w:themeColor="text1"/>
          <w:sz w:val="24"/>
        </w:rPr>
        <w:instrText>abbr-1&gt;&lt;/periodical&gt;&lt;dates&gt;&lt;year&gt;2021&lt;/year&gt;&lt;/dates&gt;&lt;urls&gt;&lt;/urls&gt;&lt;/record&gt;&lt;/Cite&gt;&lt;/EndNote&gt;</w:instrText>
      </w:r>
      <w:r>
        <w:rPr>
          <w:rFonts w:ascii="Times New Roman" w:hAnsi="Times New Roman" w:cs="Times New Roman"/>
          <w:color w:val="000000" w:themeColor="text1"/>
          <w:sz w:val="24"/>
        </w:rPr>
        <w:fldChar w:fldCharType="separate"/>
      </w:r>
      <w:r>
        <w:rPr>
          <w:rFonts w:ascii="Times New Roman" w:hAnsi="Times New Roman" w:cs="Times New Roman"/>
          <w:color w:val="000000" w:themeColor="text1"/>
          <w:sz w:val="24"/>
        </w:rPr>
        <w:t>(</w:t>
      </w:r>
      <w:r>
        <w:rPr>
          <w:rFonts w:ascii="Times New Roman" w:hAnsi="Times New Roman" w:cs="Times New Roman"/>
          <w:i/>
          <w:color w:val="000000" w:themeColor="text1"/>
          <w:sz w:val="24"/>
        </w:rPr>
        <w:t>14</w:t>
      </w:r>
      <w:r>
        <w:rPr>
          <w:rFonts w:ascii="Times New Roman" w:hAnsi="Times New Roman" w:cs="Times New Roman"/>
          <w:color w:val="000000" w:themeColor="text1"/>
          <w:sz w:val="24"/>
        </w:rPr>
        <w:t>)</w:t>
      </w:r>
      <w:r>
        <w:rPr>
          <w:rFonts w:ascii="Times New Roman" w:hAnsi="Times New Roman" w:cs="Times New Roman"/>
          <w:color w:val="000000" w:themeColor="text1"/>
          <w:sz w:val="24"/>
        </w:rPr>
        <w:fldChar w:fldCharType="end"/>
      </w:r>
      <w:r>
        <w:rPr>
          <w:rFonts w:ascii="Times New Roman" w:hAnsi="Times New Roman" w:cs="Times New Roman"/>
          <w:color w:val="000000" w:themeColor="text1"/>
          <w:sz w:val="24"/>
        </w:rPr>
        <w:t xml:space="preserve">. Despite recent individual studies highlighting pathogen contamination and health risks in environments such as soil </w:t>
      </w:r>
      <w:r>
        <w:rPr>
          <w:rFonts w:ascii="Times New Roman" w:hAnsi="Times New Roman" w:cs="Times New Roman"/>
          <w:color w:val="000000" w:themeColor="text1"/>
          <w:sz w:val="24"/>
        </w:rPr>
        <w:fldChar w:fldCharType="begin"/>
      </w:r>
      <w:r>
        <w:rPr>
          <w:rFonts w:ascii="Times New Roman" w:hAnsi="Times New Roman" w:cs="Times New Roman"/>
          <w:color w:val="000000" w:themeColor="text1"/>
          <w:sz w:val="24"/>
        </w:rPr>
        <w:instrText xml:space="preserve"> ADDIN EN.CITE &lt;EndNote&gt;&lt;Cite&gt;&lt;Author&gt;Si</w:instrText>
      </w:r>
      <w:r>
        <w:rPr>
          <w:rFonts w:ascii="Times New Roman" w:hAnsi="Times New Roman" w:cs="Times New Roman"/>
          <w:color w:val="000000" w:themeColor="text1"/>
          <w:sz w:val="24"/>
        </w:rPr>
        <w:instrText>ngh&lt;/Author&gt;&lt;Year&gt;2023&lt;/Year&gt;&lt;RecNum&gt;15&lt;/RecNum&gt;&lt;DisplayText&gt;(&lt;style face="italic"&gt;15, 16&lt;/style&gt;)&lt;/DisplayText&gt;&lt;record&gt;&lt;rec-number&gt;15&lt;/rec-number&gt;&lt;foreign-keys&gt;&lt;key app="EN" db-id="ared9z9d6xwst5ev9z2xzwtj9erre0090v9f" timestamp="1721808489"&gt;15&lt;/key&gt;&lt;/for</w:instrText>
      </w:r>
      <w:r>
        <w:rPr>
          <w:rFonts w:ascii="Times New Roman" w:hAnsi="Times New Roman" w:cs="Times New Roman"/>
          <w:color w:val="000000" w:themeColor="text1"/>
          <w:sz w:val="24"/>
        </w:rPr>
        <w:instrText>eign-keys&gt;&lt;ref-type name="Journal Article"&gt;17&lt;/ref-type&gt;&lt;contributors&gt;&lt;authors&gt;&lt;author&gt;Singh, Brajesh K&lt;/author&gt;&lt;author&gt;Yan, Zhen-Zhen&lt;/author&gt;&lt;author&gt;Whittaker, Maxine&lt;/author&gt;&lt;author&gt;Vargas, Ronald&lt;/author&gt;&lt;author&gt;Abdelfattah, Ahmed&lt;/author&gt;&lt;/authors&gt;&lt;/c</w:instrText>
      </w:r>
      <w:r>
        <w:rPr>
          <w:rFonts w:ascii="Times New Roman" w:hAnsi="Times New Roman" w:cs="Times New Roman"/>
          <w:color w:val="000000" w:themeColor="text1"/>
          <w:sz w:val="24"/>
        </w:rPr>
        <w:instrText>ontributors&gt;&lt;titles&gt;&lt;title&gt;Soil microbiomes must be explicitly included in One Health policy&lt;/title&gt;&lt;secondary-title&gt;Nature Microbiology&lt;/secondary-title&gt;&lt;/titles&gt;&lt;periodical&gt;&lt;full-title&gt;Nature Microbiology&lt;/full-title&gt;&lt;abbr-1&gt;Nat Microbiol&lt;/abbr-1&gt;&lt;/perio</w:instrText>
      </w:r>
      <w:r>
        <w:rPr>
          <w:rFonts w:ascii="Times New Roman" w:hAnsi="Times New Roman" w:cs="Times New Roman"/>
          <w:color w:val="000000" w:themeColor="text1"/>
          <w:sz w:val="24"/>
        </w:rPr>
        <w:instrText>dical&gt;&lt;pages&gt;1367-1372&lt;/pages&gt;&lt;volume&gt;8&lt;/volume&gt;&lt;number&gt;8&lt;/number&gt;&lt;dates&gt;&lt;year&gt;2023&lt;/year&gt;&lt;/dates&gt;&lt;isbn&gt;2058-5276&lt;/isbn&gt;&lt;urls&gt;&lt;/urls&gt;&lt;/record&gt;&lt;/Cite&gt;&lt;Cite&gt;&lt;Author&gt;Banerjee&lt;/Author&gt;&lt;Year&gt;2023&lt;/Year&gt;&lt;RecNum&gt;16&lt;/RecNum&gt;&lt;record&gt;&lt;rec-number&gt;16&lt;/rec-number&gt;&lt;fore</w:instrText>
      </w:r>
      <w:r>
        <w:rPr>
          <w:rFonts w:ascii="Times New Roman" w:hAnsi="Times New Roman" w:cs="Times New Roman"/>
          <w:color w:val="000000" w:themeColor="text1"/>
          <w:sz w:val="24"/>
        </w:rPr>
        <w:instrText>ign-keys&gt;&lt;key app="EN" db-id="ared9z9d6xwst5ev9z2xzwtj9erre0090v9f" timestamp="1721808513"&gt;16&lt;/key&gt;&lt;/foreign-keys&gt;&lt;ref-type name="Journal Article"&gt;17&lt;/ref-type&gt;&lt;contributors&gt;&lt;authors&gt;&lt;author&gt;Banerjee, Samiran&lt;/author&gt;&lt;author&gt;Van Der Heijden, Marcel GA&lt;/aut</w:instrText>
      </w:r>
      <w:r>
        <w:rPr>
          <w:rFonts w:ascii="Times New Roman" w:hAnsi="Times New Roman" w:cs="Times New Roman"/>
          <w:color w:val="000000" w:themeColor="text1"/>
          <w:sz w:val="24"/>
        </w:rPr>
        <w:instrText>hor&gt;&lt;/authors&gt;&lt;/contributors&gt;&lt;titles&gt;&lt;title&gt;Soil microbiomes and one health&lt;/title&gt;&lt;secondary-title&gt;Nature Reviews Microbiology&lt;/secondary-title&gt;&lt;/titles&gt;&lt;periodical&gt;&lt;full-title&gt;Nature Reviews Microbiology&lt;/full-title&gt;&lt;abbr-1&gt;Nat Rev Microbiol&lt;/abbr-1&gt;&lt;/pe</w:instrText>
      </w:r>
      <w:r>
        <w:rPr>
          <w:rFonts w:ascii="Times New Roman" w:hAnsi="Times New Roman" w:cs="Times New Roman"/>
          <w:color w:val="000000" w:themeColor="text1"/>
          <w:sz w:val="24"/>
        </w:rPr>
        <w:instrText>riodical&gt;&lt;pages&gt;6-20&lt;/pages&gt;&lt;volume&gt;21&lt;/volume&gt;&lt;number&gt;1&lt;/number&gt;&lt;dates&gt;&lt;year&gt;2023&lt;/year&gt;&lt;/dates&gt;&lt;isbn&gt;1740-1526&lt;/isbn&gt;&lt;urls&gt;&lt;/urls&gt;&lt;/record&gt;&lt;/Cite&gt;&lt;/EndNote&gt;</w:instrText>
      </w:r>
      <w:r>
        <w:rPr>
          <w:rFonts w:ascii="Times New Roman" w:hAnsi="Times New Roman" w:cs="Times New Roman"/>
          <w:color w:val="000000" w:themeColor="text1"/>
          <w:sz w:val="24"/>
        </w:rPr>
        <w:fldChar w:fldCharType="separate"/>
      </w:r>
      <w:r>
        <w:rPr>
          <w:rFonts w:ascii="Times New Roman" w:hAnsi="Times New Roman" w:cs="Times New Roman"/>
          <w:color w:val="000000" w:themeColor="text1"/>
          <w:sz w:val="24"/>
        </w:rPr>
        <w:t>(</w:t>
      </w:r>
      <w:r>
        <w:rPr>
          <w:rFonts w:ascii="Times New Roman" w:hAnsi="Times New Roman" w:cs="Times New Roman"/>
          <w:i/>
          <w:color w:val="000000" w:themeColor="text1"/>
          <w:sz w:val="24"/>
        </w:rPr>
        <w:t>15, 16</w:t>
      </w:r>
      <w:r>
        <w:rPr>
          <w:rFonts w:ascii="Times New Roman" w:hAnsi="Times New Roman" w:cs="Times New Roman"/>
          <w:color w:val="000000" w:themeColor="text1"/>
          <w:sz w:val="24"/>
        </w:rPr>
        <w:t>)</w:t>
      </w:r>
      <w:r>
        <w:rPr>
          <w:rFonts w:ascii="Times New Roman" w:hAnsi="Times New Roman" w:cs="Times New Roman"/>
          <w:color w:val="000000" w:themeColor="text1"/>
          <w:sz w:val="24"/>
        </w:rPr>
        <w:fldChar w:fldCharType="end"/>
      </w:r>
      <w:r>
        <w:rPr>
          <w:rFonts w:ascii="Times New Roman" w:hAnsi="Times New Roman" w:cs="Times New Roman"/>
          <w:color w:val="000000" w:themeColor="text1"/>
          <w:sz w:val="24"/>
        </w:rPr>
        <w:t xml:space="preserve">, wastewater </w:t>
      </w:r>
      <w:r>
        <w:rPr>
          <w:rFonts w:ascii="Times New Roman" w:hAnsi="Times New Roman" w:cs="Times New Roman"/>
          <w:color w:val="000000" w:themeColor="text1"/>
          <w:sz w:val="24"/>
        </w:rPr>
        <w:fldChar w:fldCharType="begin"/>
      </w:r>
      <w:r>
        <w:rPr>
          <w:rFonts w:ascii="Times New Roman" w:hAnsi="Times New Roman" w:cs="Times New Roman"/>
          <w:color w:val="000000" w:themeColor="text1"/>
          <w:sz w:val="24"/>
        </w:rPr>
        <w:instrText xml:space="preserve"> ADDIN EN.CITE &lt;EndNote&gt;&lt;Cite&gt;&lt;Author&gt;Shaw&lt;/Author&gt;&lt;Year&gt;2023&lt;/Year&gt;&lt;RecNu</w:instrText>
      </w:r>
      <w:r>
        <w:rPr>
          <w:rFonts w:ascii="Times New Roman" w:hAnsi="Times New Roman" w:cs="Times New Roman"/>
          <w:color w:val="000000" w:themeColor="text1"/>
          <w:sz w:val="24"/>
        </w:rPr>
        <w:instrText>m&gt;17&lt;/RecNum&gt;&lt;DisplayText&gt;(&lt;style face="italic"&gt;17&lt;/style&gt;)&lt;/DisplayText&gt;&lt;record&gt;&lt;rec-number&gt;17&lt;/rec-number&gt;&lt;foreign-keys&gt;&lt;key app="EN" db-id="ared9z9d6xwst5ev9z2xzwtj9erre0090v9f" timestamp="1721808539"&gt;17&lt;/key&gt;&lt;/foreign-keys&gt;&lt;ref-type name="Journal Artic</w:instrText>
      </w:r>
      <w:r>
        <w:rPr>
          <w:rFonts w:ascii="Times New Roman" w:hAnsi="Times New Roman" w:cs="Times New Roman"/>
          <w:color w:val="000000" w:themeColor="text1"/>
          <w:sz w:val="24"/>
        </w:rPr>
        <w:instrText>le"&gt;17&lt;/ref-type&gt;&lt;contributors&gt;&lt;authors&gt;&lt;author&gt;Shaw, Alexander G&lt;/author&gt;&lt;author&gt;Troman, Catherine&lt;/author&gt;&lt;author&gt;Akello, Joyce Odeke&lt;/author&gt;&lt;author&gt;O’reilly, Kathleen M&lt;/author&gt;&lt;author&gt;Gauld, Jillian&lt;/author&gt;&lt;author&gt;Grow, Stephanie&lt;/author&gt;&lt;author&gt;Gras</w:instrText>
      </w:r>
      <w:r>
        <w:rPr>
          <w:rFonts w:ascii="Times New Roman" w:hAnsi="Times New Roman" w:cs="Times New Roman"/>
          <w:color w:val="000000" w:themeColor="text1"/>
          <w:sz w:val="24"/>
        </w:rPr>
        <w:instrText>sly, Nicholas&lt;/author&gt;&lt;author&gt;Steele, Duncan&lt;/author&gt;&lt;author&gt;Blazes, David&lt;/author&gt;&lt;author&gt;Kumar, Supriya&lt;/author&gt;&lt;/authors&gt;&lt;/contributors&gt;&lt;titles&gt;&lt;title&gt;Defining a research agenda for environmental wastewater surveillance of pathogens&lt;/title&gt;&lt;secondary-ti</w:instrText>
      </w:r>
      <w:r>
        <w:rPr>
          <w:rFonts w:ascii="Times New Roman" w:hAnsi="Times New Roman" w:cs="Times New Roman"/>
          <w:color w:val="000000" w:themeColor="text1"/>
          <w:sz w:val="24"/>
        </w:rPr>
        <w:instrText>tle&gt;Nature Medicine&lt;/secondary-title&gt;&lt;/titles&gt;&lt;periodical&gt;&lt;full-title&gt;Nature Medicine&lt;/full-title&gt;&lt;abbr-1&gt;Nat Med&lt;/abbr-1&gt;&lt;/periodical&gt;&lt;pages&gt;2155-2157&lt;/pages&gt;&lt;volume&gt;29&lt;/volume&gt;&lt;number&gt;9&lt;/number&gt;&lt;dates&gt;&lt;year&gt;2023&lt;/year&gt;&lt;/dates&gt;&lt;isbn&gt;1078-8956&lt;/isbn&gt;&lt;urls&gt;</w:instrText>
      </w:r>
      <w:r>
        <w:rPr>
          <w:rFonts w:ascii="Times New Roman" w:hAnsi="Times New Roman" w:cs="Times New Roman"/>
          <w:color w:val="000000" w:themeColor="text1"/>
          <w:sz w:val="24"/>
        </w:rPr>
        <w:instrText>&lt;/urls&gt;&lt;/record&gt;&lt;/Cite&gt;&lt;/EndNote&gt;</w:instrText>
      </w:r>
      <w:r>
        <w:rPr>
          <w:rFonts w:ascii="Times New Roman" w:hAnsi="Times New Roman" w:cs="Times New Roman"/>
          <w:color w:val="000000" w:themeColor="text1"/>
          <w:sz w:val="24"/>
        </w:rPr>
        <w:fldChar w:fldCharType="separate"/>
      </w:r>
      <w:r>
        <w:rPr>
          <w:rFonts w:ascii="Times New Roman" w:hAnsi="Times New Roman" w:cs="Times New Roman"/>
          <w:color w:val="000000" w:themeColor="text1"/>
          <w:sz w:val="24"/>
        </w:rPr>
        <w:t>(</w:t>
      </w:r>
      <w:r>
        <w:rPr>
          <w:rFonts w:ascii="Times New Roman" w:hAnsi="Times New Roman" w:cs="Times New Roman"/>
          <w:i/>
          <w:color w:val="000000" w:themeColor="text1"/>
          <w:sz w:val="24"/>
        </w:rPr>
        <w:t>17</w:t>
      </w:r>
      <w:r>
        <w:rPr>
          <w:rFonts w:ascii="Times New Roman" w:hAnsi="Times New Roman" w:cs="Times New Roman"/>
          <w:color w:val="000000" w:themeColor="text1"/>
          <w:sz w:val="24"/>
        </w:rPr>
        <w:t>)</w:t>
      </w:r>
      <w:r>
        <w:rPr>
          <w:rFonts w:ascii="Times New Roman" w:hAnsi="Times New Roman" w:cs="Times New Roman"/>
          <w:color w:val="000000" w:themeColor="text1"/>
          <w:sz w:val="24"/>
        </w:rPr>
        <w:fldChar w:fldCharType="end"/>
      </w:r>
      <w:r>
        <w:rPr>
          <w:rFonts w:ascii="Times New Roman" w:hAnsi="Times New Roman" w:cs="Times New Roman"/>
          <w:color w:val="000000" w:themeColor="text1"/>
          <w:sz w:val="24"/>
        </w:rPr>
        <w:t xml:space="preserve">, groundwater </w:t>
      </w:r>
      <w:r>
        <w:rPr>
          <w:rFonts w:ascii="Times New Roman" w:hAnsi="Times New Roman" w:cs="Times New Roman"/>
          <w:color w:val="000000" w:themeColor="text1"/>
          <w:sz w:val="24"/>
        </w:rPr>
        <w:fldChar w:fldCharType="begin"/>
      </w:r>
      <w:r>
        <w:rPr>
          <w:rFonts w:ascii="Times New Roman" w:hAnsi="Times New Roman" w:cs="Times New Roman"/>
          <w:color w:val="000000" w:themeColor="text1"/>
          <w:sz w:val="24"/>
        </w:rPr>
        <w:instrText xml:space="preserve"> ADDIN EN.CITE &lt;EndNote&gt;&lt;Cite&gt;&lt;Author&gt;Dong&lt;/Author&gt;&lt;Year&gt;2024&lt;/Year&gt;&lt;RecNum&gt;18&lt;/RecNum&gt;&lt;DisplayText&gt;(&lt;style face="italic"&gt;18&lt;/style&gt;)&lt;/DisplayText&gt;&lt;record&gt;&lt;rec-number&gt;18&lt;/rec-number&gt;&lt;foreign-keys&gt;&lt;key a</w:instrText>
      </w:r>
      <w:r>
        <w:rPr>
          <w:rFonts w:ascii="Times New Roman" w:hAnsi="Times New Roman" w:cs="Times New Roman"/>
          <w:color w:val="000000" w:themeColor="text1"/>
          <w:sz w:val="24"/>
        </w:rPr>
        <w:instrText>pp="EN" db-id="ared9z9d6xwst5ev9z2xzwtj9erre0090v9f" timestamp="1721808565"&gt;18&lt;/key&gt;&lt;/foreign-keys&gt;&lt;ref-type name="Journal Article"&gt;17&lt;/ref-type&gt;&lt;contributors&gt;&lt;authors&gt;&lt;author&gt;Dong, Yiran&lt;/author&gt;&lt;author&gt;Jiang, Zhou&lt;/author&gt;&lt;author&gt;Hu, Yidan&lt;/author&gt;&lt;autho</w:instrText>
      </w:r>
      <w:r>
        <w:rPr>
          <w:rFonts w:ascii="Times New Roman" w:hAnsi="Times New Roman" w:cs="Times New Roman"/>
          <w:color w:val="000000" w:themeColor="text1"/>
          <w:sz w:val="24"/>
        </w:rPr>
        <w:instrText>r&gt;Jiang, Yongguang&lt;/author&gt;&lt;author&gt;Tong, Lei&lt;/author&gt;&lt;author&gt;Yu, Ying&lt;/author&gt;&lt;author&gt;Cheng, Jianmei&lt;/author&gt;&lt;author&gt;He, Yu&lt;/author&gt;&lt;author&gt;Shi, Jianbo&lt;/author&gt;&lt;author&gt;Wang, Yanxin&lt;/author&gt;&lt;/authors&gt;&lt;/contributors&gt;&lt;titles&gt;&lt;title&gt;Pathogen contamination of g</w:instrText>
      </w:r>
      <w:r>
        <w:rPr>
          <w:rFonts w:ascii="Times New Roman" w:hAnsi="Times New Roman" w:cs="Times New Roman"/>
          <w:color w:val="000000" w:themeColor="text1"/>
          <w:sz w:val="24"/>
        </w:rPr>
        <w:instrText>roundwater systems and health risks&lt;/title&gt;&lt;secondary-title&gt;Critical Reviews in Environmental Science and Technology&lt;/secondary-title&gt;&lt;/titles&gt;&lt;periodical&gt;&lt;full-title&gt;Critical Reviews in Environmental Science and Technology&lt;/full-title&gt;&lt;abbr-1&gt;Crit Rev Env</w:instrText>
      </w:r>
      <w:r>
        <w:rPr>
          <w:rFonts w:ascii="Times New Roman" w:hAnsi="Times New Roman" w:cs="Times New Roman"/>
          <w:color w:val="000000" w:themeColor="text1"/>
          <w:sz w:val="24"/>
        </w:rPr>
        <w:instrText>iron Sci Technol&lt;/abbr-1&gt;&lt;/periodical&gt;&lt;pages&gt;267-289&lt;/pages&gt;&lt;volume&gt;54&lt;/volume&gt;&lt;number&gt;4&lt;/number&gt;&lt;dates&gt;&lt;year&gt;2024&lt;/year&gt;&lt;/dates&gt;&lt;isbn&gt;1064-3389&lt;/isbn&gt;&lt;urls&gt;&lt;/urls&gt;&lt;/record&gt;&lt;/Cite&gt;&lt;/EndNote&gt;</w:instrText>
      </w:r>
      <w:r>
        <w:rPr>
          <w:rFonts w:ascii="Times New Roman" w:hAnsi="Times New Roman" w:cs="Times New Roman"/>
          <w:color w:val="000000" w:themeColor="text1"/>
          <w:sz w:val="24"/>
        </w:rPr>
        <w:fldChar w:fldCharType="separate"/>
      </w:r>
      <w:r>
        <w:rPr>
          <w:rFonts w:ascii="Times New Roman" w:hAnsi="Times New Roman" w:cs="Times New Roman"/>
          <w:color w:val="000000" w:themeColor="text1"/>
          <w:sz w:val="24"/>
        </w:rPr>
        <w:t>(</w:t>
      </w:r>
      <w:r>
        <w:rPr>
          <w:rFonts w:ascii="Times New Roman" w:hAnsi="Times New Roman" w:cs="Times New Roman"/>
          <w:i/>
          <w:color w:val="000000" w:themeColor="text1"/>
          <w:sz w:val="24"/>
        </w:rPr>
        <w:t>18</w:t>
      </w:r>
      <w:r>
        <w:rPr>
          <w:rFonts w:ascii="Times New Roman" w:hAnsi="Times New Roman" w:cs="Times New Roman"/>
          <w:color w:val="000000" w:themeColor="text1"/>
          <w:sz w:val="24"/>
        </w:rPr>
        <w:t>)</w:t>
      </w:r>
      <w:r>
        <w:rPr>
          <w:rFonts w:ascii="Times New Roman" w:hAnsi="Times New Roman" w:cs="Times New Roman"/>
          <w:color w:val="000000" w:themeColor="text1"/>
          <w:sz w:val="24"/>
        </w:rPr>
        <w:fldChar w:fldCharType="end"/>
      </w:r>
      <w:r>
        <w:rPr>
          <w:rFonts w:ascii="Times New Roman" w:hAnsi="Times New Roman" w:cs="Times New Roman" w:hint="eastAsia"/>
          <w:color w:val="000000" w:themeColor="text1"/>
          <w:sz w:val="24"/>
        </w:rPr>
        <w:t>,</w:t>
      </w:r>
      <w:r>
        <w:rPr>
          <w:rFonts w:ascii="Times New Roman" w:hAnsi="Times New Roman" w:cs="Times New Roman"/>
          <w:color w:val="000000" w:themeColor="text1"/>
          <w:sz w:val="24"/>
        </w:rPr>
        <w:t xml:space="preserve"> and ocean </w:t>
      </w:r>
      <w:r>
        <w:rPr>
          <w:rFonts w:ascii="Times New Roman" w:hAnsi="Times New Roman" w:cs="Times New Roman"/>
          <w:color w:val="000000" w:themeColor="text1"/>
          <w:sz w:val="24"/>
        </w:rPr>
        <w:fldChar w:fldCharType="begin"/>
      </w:r>
      <w:r>
        <w:rPr>
          <w:rFonts w:ascii="Times New Roman" w:hAnsi="Times New Roman" w:cs="Times New Roman"/>
          <w:color w:val="000000" w:themeColor="text1"/>
          <w:sz w:val="24"/>
        </w:rPr>
        <w:instrText xml:space="preserve"> ADDIN EN.CITE &lt;EndNote&gt;&lt;Cite&gt;&lt;Author&gt;Doni&lt;/Aut</w:instrText>
      </w:r>
      <w:r>
        <w:rPr>
          <w:rFonts w:ascii="Times New Roman" w:hAnsi="Times New Roman" w:cs="Times New Roman"/>
          <w:color w:val="000000" w:themeColor="text1"/>
          <w:sz w:val="24"/>
        </w:rPr>
        <w:instrText>hor&gt;&lt;Year&gt;2023&lt;/Year&gt;&lt;RecNum&gt;19&lt;/RecNum&gt;&lt;DisplayText&gt;(&lt;style face="italic"&gt;19&lt;/style&gt;)&lt;/DisplayText&gt;&lt;record&gt;&lt;rec-number&gt;19&lt;/rec-number&gt;&lt;foreign-keys&gt;&lt;key app="EN" db-id="ared9z9d6xwst5ev9z2xzwtj9erre0090v9f" timestamp="1721808595"&gt;19&lt;/key&gt;&lt;/foreign-keys&gt;&lt;r</w:instrText>
      </w:r>
      <w:r>
        <w:rPr>
          <w:rFonts w:ascii="Times New Roman" w:hAnsi="Times New Roman" w:cs="Times New Roman"/>
          <w:color w:val="000000" w:themeColor="text1"/>
          <w:sz w:val="24"/>
        </w:rPr>
        <w:instrText>ef-type name="Journal Article"&gt;17&lt;/ref-type&gt;&lt;contributors&gt;&lt;authors&gt;&lt;author&gt;Doni, Lapo&lt;/author&gt;&lt;author&gt;Martinez-Urtaza, Jaime&lt;/author&gt;&lt;author&gt;Vezzulli, Luigi&lt;/author&gt;&lt;/authors&gt;&lt;/contributors&gt;&lt;titles&gt;&lt;title&gt;Searching pathogenic bacteria in the rare biosphere</w:instrText>
      </w:r>
      <w:r>
        <w:rPr>
          <w:rFonts w:ascii="Times New Roman" w:hAnsi="Times New Roman" w:cs="Times New Roman"/>
          <w:color w:val="000000" w:themeColor="text1"/>
          <w:sz w:val="24"/>
        </w:rPr>
        <w:instrText xml:space="preserve"> of the ocean&lt;/title&gt;&lt;secondary-title&gt;Current Opinion in Biotechnology&lt;/secondary-title&gt;&lt;/titles&gt;&lt;periodical&gt;&lt;full-title&gt;Current Opinion in Biotechnology&lt;/full-title&gt;&lt;abbr-1&gt;Curr Opin Biotechnol&lt;/abbr-1&gt;&lt;/periodical&gt;&lt;pages&gt;102894&lt;/pages&gt;&lt;volume&gt;80&lt;/volume&gt;</w:instrText>
      </w:r>
      <w:r>
        <w:rPr>
          <w:rFonts w:ascii="Times New Roman" w:hAnsi="Times New Roman" w:cs="Times New Roman"/>
          <w:color w:val="000000" w:themeColor="text1"/>
          <w:sz w:val="24"/>
        </w:rPr>
        <w:instrText>&lt;dates&gt;&lt;year&gt;2023&lt;/year&gt;&lt;/dates&gt;&lt;isbn&gt;0958-1669&lt;/isbn&gt;&lt;urls&gt;&lt;/urls&gt;&lt;/record&gt;&lt;/Cite&gt;&lt;/EndNote&gt;</w:instrText>
      </w:r>
      <w:r>
        <w:rPr>
          <w:rFonts w:ascii="Times New Roman" w:hAnsi="Times New Roman" w:cs="Times New Roman"/>
          <w:color w:val="000000" w:themeColor="text1"/>
          <w:sz w:val="24"/>
        </w:rPr>
        <w:fldChar w:fldCharType="separate"/>
      </w:r>
      <w:r>
        <w:rPr>
          <w:rFonts w:ascii="Times New Roman" w:hAnsi="Times New Roman" w:cs="Times New Roman"/>
          <w:color w:val="000000" w:themeColor="text1"/>
          <w:sz w:val="24"/>
        </w:rPr>
        <w:t>(</w:t>
      </w:r>
      <w:r>
        <w:rPr>
          <w:rFonts w:ascii="Times New Roman" w:hAnsi="Times New Roman" w:cs="Times New Roman"/>
          <w:i/>
          <w:color w:val="000000" w:themeColor="text1"/>
          <w:sz w:val="24"/>
        </w:rPr>
        <w:t>19</w:t>
      </w:r>
      <w:r>
        <w:rPr>
          <w:rFonts w:ascii="Times New Roman" w:hAnsi="Times New Roman" w:cs="Times New Roman"/>
          <w:color w:val="000000" w:themeColor="text1"/>
          <w:sz w:val="24"/>
        </w:rPr>
        <w:t>)</w:t>
      </w:r>
      <w:r>
        <w:rPr>
          <w:rFonts w:ascii="Times New Roman" w:hAnsi="Times New Roman" w:cs="Times New Roman"/>
          <w:color w:val="000000" w:themeColor="text1"/>
          <w:sz w:val="24"/>
        </w:rPr>
        <w:fldChar w:fldCharType="end"/>
      </w:r>
      <w:r>
        <w:rPr>
          <w:rFonts w:ascii="Times New Roman" w:hAnsi="Times New Roman" w:cs="Times New Roman"/>
          <w:color w:val="000000" w:themeColor="text1"/>
          <w:sz w:val="24"/>
        </w:rPr>
        <w:t>, there remains a lack of systematic analysis on the distribution characteristics and drivers of HPB in global ecosystems, and the potential impact of clima</w:t>
      </w:r>
      <w:r>
        <w:rPr>
          <w:rFonts w:ascii="Times New Roman" w:hAnsi="Times New Roman" w:cs="Times New Roman"/>
          <w:color w:val="000000" w:themeColor="text1"/>
          <w:sz w:val="24"/>
        </w:rPr>
        <w:t>te change on HPB has not been quantified.</w:t>
      </w:r>
    </w:p>
    <w:bookmarkEnd w:id="3"/>
    <w:p w14:paraId="618807EE" w14:textId="77777777" w:rsidR="008C6599" w:rsidRDefault="004F4308">
      <w:pPr>
        <w:spacing w:before="120"/>
        <w:rPr>
          <w:rFonts w:ascii="Times New Roman" w:hAnsi="Times New Roman" w:cs="Times New Roman"/>
          <w:color w:val="000000" w:themeColor="text1"/>
          <w:sz w:val="24"/>
        </w:rPr>
      </w:pPr>
      <w:r>
        <w:rPr>
          <w:rFonts w:ascii="Times New Roman" w:hAnsi="Times New Roman" w:cs="Times New Roman"/>
          <w:color w:val="000000" w:themeColor="text1"/>
          <w:sz w:val="24"/>
        </w:rPr>
        <w:t xml:space="preserve">Environmental DNA technology allows for the direct extraction of DNA from the environment without relying on pathogen isolation and microscopy, </w:t>
      </w:r>
      <w:r>
        <w:rPr>
          <w:rFonts w:ascii="Times New Roman" w:hAnsi="Times New Roman" w:cs="Times New Roman" w:hint="eastAsia"/>
          <w:color w:val="000000" w:themeColor="text1"/>
          <w:sz w:val="24"/>
        </w:rPr>
        <w:t>substantially</w:t>
      </w:r>
      <w:r>
        <w:rPr>
          <w:rFonts w:ascii="Times New Roman" w:hAnsi="Times New Roman" w:cs="Times New Roman"/>
          <w:color w:val="000000" w:themeColor="text1"/>
          <w:sz w:val="24"/>
        </w:rPr>
        <w:t xml:space="preserve"> facilitating research on environmental HPB </w:t>
      </w:r>
      <w:r>
        <w:rPr>
          <w:rFonts w:ascii="Times New Roman" w:hAnsi="Times New Roman" w:cs="Times New Roman"/>
          <w:color w:val="000000" w:themeColor="text1"/>
          <w:sz w:val="24"/>
        </w:rPr>
        <w:fldChar w:fldCharType="begin"/>
      </w:r>
      <w:r>
        <w:rPr>
          <w:rFonts w:ascii="Times New Roman" w:hAnsi="Times New Roman" w:cs="Times New Roman"/>
          <w:color w:val="000000" w:themeColor="text1"/>
          <w:sz w:val="24"/>
        </w:rPr>
        <w:instrText xml:space="preserve"> ADDIN EN.CIT</w:instrText>
      </w:r>
      <w:r>
        <w:rPr>
          <w:rFonts w:ascii="Times New Roman" w:hAnsi="Times New Roman" w:cs="Times New Roman"/>
          <w:color w:val="000000" w:themeColor="text1"/>
          <w:sz w:val="24"/>
        </w:rPr>
        <w:instrText>E &lt;EndNote&gt;&lt;Cite&gt;&lt;Author&gt;Ko&lt;/Author&gt;&lt;Year&gt;2022&lt;/Year&gt;&lt;RecNum&gt;20&lt;/RecNum&gt;&lt;DisplayText&gt;(&lt;style face="italic"&gt;20, 21&lt;/style&gt;)&lt;/DisplayText&gt;&lt;record&gt;&lt;rec-number&gt;20&lt;/rec-number&gt;&lt;foreign-keys&gt;&lt;key app="EN" db-id="ared9z9d6xwst5ev9z2xzwtj9erre0090v9f" timestamp="1</w:instrText>
      </w:r>
      <w:r>
        <w:rPr>
          <w:rFonts w:ascii="Times New Roman" w:hAnsi="Times New Roman" w:cs="Times New Roman"/>
          <w:color w:val="000000" w:themeColor="text1"/>
          <w:sz w:val="24"/>
        </w:rPr>
        <w:instrText>721808859"&gt;20&lt;/key&gt;&lt;/foreign-keys&gt;&lt;ref-type name="Journal Article"&gt;17&lt;/ref-type&gt;&lt;contributors&gt;&lt;authors&gt;&lt;author&gt;Ko, Karrie KK&lt;/author&gt;&lt;author&gt;Chng, Kern Rei&lt;/author&gt;&lt;author&gt;Nagarajan, Niranjan&lt;/author&gt;&lt;/authors&gt;&lt;/contributors&gt;&lt;titles&gt;&lt;title&gt;Metagenomics-ena</w:instrText>
      </w:r>
      <w:r>
        <w:rPr>
          <w:rFonts w:ascii="Times New Roman" w:hAnsi="Times New Roman" w:cs="Times New Roman"/>
          <w:color w:val="000000" w:themeColor="text1"/>
          <w:sz w:val="24"/>
        </w:rPr>
        <w:instrText>bled microbial surveillance&lt;/title&gt;&lt;secondary-title&gt;Nature Microbiology&lt;/secondary-title&gt;&lt;/titles&gt;&lt;periodical&gt;&lt;full-title&gt;Nature Microbiology&lt;/full-title&gt;&lt;abbr-1&gt;Nat Microbiol&lt;/abbr-1&gt;&lt;/periodical&gt;&lt;pages&gt;486-496&lt;/pages&gt;&lt;volume&gt;7&lt;/volume&gt;&lt;number&gt;4&lt;/number&gt;&lt;</w:instrText>
      </w:r>
      <w:r>
        <w:rPr>
          <w:rFonts w:ascii="Times New Roman" w:hAnsi="Times New Roman" w:cs="Times New Roman"/>
          <w:color w:val="000000" w:themeColor="text1"/>
          <w:sz w:val="24"/>
        </w:rPr>
        <w:instrText>dates&gt;&lt;year&gt;2022&lt;/year&gt;&lt;/dates&gt;&lt;isbn&gt;2058-5276&lt;/isbn&gt;&lt;urls&gt;&lt;/urls&gt;&lt;/record&gt;&lt;/Cite&gt;&lt;Cite&gt;&lt;Author&gt;Gardy&lt;/Author&gt;&lt;Year&gt;2018&lt;/Year&gt;&lt;RecNum&gt;21&lt;/RecNum&gt;&lt;record&gt;&lt;rec-number&gt;21&lt;/rec-number&gt;&lt;foreign-keys&gt;&lt;key app="EN" db-id="ared9z9d6xwst5ev9z2xzwtj9erre0090v9f" ti</w:instrText>
      </w:r>
      <w:r>
        <w:rPr>
          <w:rFonts w:ascii="Times New Roman" w:hAnsi="Times New Roman" w:cs="Times New Roman"/>
          <w:color w:val="000000" w:themeColor="text1"/>
          <w:sz w:val="24"/>
        </w:rPr>
        <w:instrText>mestamp="1721808882"&gt;21&lt;/key&gt;&lt;/foreign-keys&gt;&lt;ref-type name="Journal Article"&gt;17&lt;/ref-type&gt;&lt;contributors&gt;&lt;authors&gt;&lt;author&gt;Gardy, Jennifer L&lt;/author&gt;&lt;author&gt;Loman, Nicholas J&lt;/author&gt;&lt;/authors&gt;&lt;/contributors&gt;&lt;titles&gt;&lt;title&gt;Towards a genomics-informed, real-t</w:instrText>
      </w:r>
      <w:r>
        <w:rPr>
          <w:rFonts w:ascii="Times New Roman" w:hAnsi="Times New Roman" w:cs="Times New Roman"/>
          <w:color w:val="000000" w:themeColor="text1"/>
          <w:sz w:val="24"/>
        </w:rPr>
        <w:instrText>ime, global pathogen surveillance system&lt;/title&gt;&lt;secondary-title&gt;Nature Reviews Genetics&lt;/secondary-title&gt;&lt;/titles&gt;&lt;periodical&gt;&lt;full-title&gt;Nature Reviews Genetics&lt;/full-title&gt;&lt;abbr-1&gt;Nat Rev Genet&lt;/abbr-1&gt;&lt;/periodical&gt;&lt;pages&gt;9-20&lt;/pages&gt;&lt;volume&gt;19&lt;/volume&gt;</w:instrText>
      </w:r>
      <w:r>
        <w:rPr>
          <w:rFonts w:ascii="Times New Roman" w:hAnsi="Times New Roman" w:cs="Times New Roman"/>
          <w:color w:val="000000" w:themeColor="text1"/>
          <w:sz w:val="24"/>
        </w:rPr>
        <w:instrText>&lt;number&gt;1&lt;/number&gt;&lt;dates&gt;&lt;year&gt;2018&lt;/year&gt;&lt;/dates&gt;&lt;isbn&gt;1471-0056&lt;/isbn&gt;&lt;urls&gt;&lt;/urls&gt;&lt;/record&gt;&lt;/Cite&gt;&lt;/EndNote&gt;</w:instrText>
      </w:r>
      <w:r>
        <w:rPr>
          <w:rFonts w:ascii="Times New Roman" w:hAnsi="Times New Roman" w:cs="Times New Roman"/>
          <w:color w:val="000000" w:themeColor="text1"/>
          <w:sz w:val="24"/>
        </w:rPr>
        <w:fldChar w:fldCharType="separate"/>
      </w:r>
      <w:r>
        <w:rPr>
          <w:rFonts w:ascii="Times New Roman" w:hAnsi="Times New Roman" w:cs="Times New Roman"/>
          <w:color w:val="000000" w:themeColor="text1"/>
          <w:sz w:val="24"/>
        </w:rPr>
        <w:t>(</w:t>
      </w:r>
      <w:r>
        <w:rPr>
          <w:rFonts w:ascii="Times New Roman" w:hAnsi="Times New Roman" w:cs="Times New Roman"/>
          <w:i/>
          <w:color w:val="000000" w:themeColor="text1"/>
          <w:sz w:val="24"/>
        </w:rPr>
        <w:t>20, 21</w:t>
      </w:r>
      <w:r>
        <w:rPr>
          <w:rFonts w:ascii="Times New Roman" w:hAnsi="Times New Roman" w:cs="Times New Roman"/>
          <w:color w:val="000000" w:themeColor="text1"/>
          <w:sz w:val="24"/>
        </w:rPr>
        <w:t>)</w:t>
      </w:r>
      <w:r>
        <w:rPr>
          <w:rFonts w:ascii="Times New Roman" w:hAnsi="Times New Roman" w:cs="Times New Roman"/>
          <w:color w:val="000000" w:themeColor="text1"/>
          <w:sz w:val="24"/>
        </w:rPr>
        <w:fldChar w:fldCharType="end"/>
      </w:r>
      <w:r>
        <w:rPr>
          <w:rFonts w:ascii="Times New Roman" w:hAnsi="Times New Roman" w:cs="Times New Roman"/>
          <w:color w:val="000000" w:themeColor="text1"/>
          <w:sz w:val="24"/>
        </w:rPr>
        <w:t xml:space="preserve">. </w:t>
      </w:r>
      <w:r>
        <w:rPr>
          <w:rFonts w:ascii="Times New Roman" w:eastAsia="宋体" w:hAnsi="Times New Roman" w:cs="Times New Roman"/>
          <w:color w:val="000000" w:themeColor="text1"/>
          <w:sz w:val="24"/>
        </w:rPr>
        <w:t>The genetic</w:t>
      </w:r>
      <w:r>
        <w:rPr>
          <w:rFonts w:ascii="Times New Roman" w:hAnsi="Times New Roman" w:cs="Times New Roman"/>
          <w:color w:val="000000" w:themeColor="text1"/>
          <w:sz w:val="24"/>
        </w:rPr>
        <w:t xml:space="preserve"> information of bacteria obtained by 16S ribosomal RNA (rRNA) amplicon sequencing could be compared with human pathogen databases to reveal the composition, abundance, and distribution of potential HPB in the environment </w:t>
      </w:r>
      <w:r>
        <w:rPr>
          <w:rFonts w:ascii="Times New Roman" w:hAnsi="Times New Roman" w:cs="Times New Roman"/>
          <w:color w:val="000000" w:themeColor="text1"/>
          <w:sz w:val="24"/>
        </w:rPr>
        <w:fldChar w:fldCharType="begin"/>
      </w:r>
      <w:r>
        <w:rPr>
          <w:rFonts w:ascii="Times New Roman" w:hAnsi="Times New Roman" w:cs="Times New Roman"/>
          <w:color w:val="000000" w:themeColor="text1"/>
          <w:sz w:val="24"/>
        </w:rPr>
        <w:instrText xml:space="preserve"> ADDIN EN.CITE &lt;EndNote&gt;&lt;Cite&gt;&lt;Auth</w:instrText>
      </w:r>
      <w:r>
        <w:rPr>
          <w:rFonts w:ascii="Times New Roman" w:hAnsi="Times New Roman" w:cs="Times New Roman"/>
          <w:color w:val="000000" w:themeColor="text1"/>
          <w:sz w:val="24"/>
        </w:rPr>
        <w:instrText>or&gt;Zhu&lt;/Author&gt;&lt;Year&gt;2023&lt;/Year&gt;&lt;RecNum&gt;22&lt;/RecNum&gt;&lt;DisplayText&gt;(&lt;style face="italic"&gt;22&lt;/style&gt;)&lt;/DisplayText&gt;&lt;record&gt;&lt;rec-number&gt;22&lt;/rec-number&gt;&lt;foreign-keys&gt;&lt;key app="EN" db-id="ared9z9d6xwst5ev9z2xzwtj9erre0090v9f" timestamp="1721808942"&gt;22&lt;/key&gt;&lt;/fore</w:instrText>
      </w:r>
      <w:r>
        <w:rPr>
          <w:rFonts w:ascii="Times New Roman" w:hAnsi="Times New Roman" w:cs="Times New Roman"/>
          <w:color w:val="000000" w:themeColor="text1"/>
          <w:sz w:val="24"/>
        </w:rPr>
        <w:instrText>ign-keys&gt;&lt;ref-type name="Journal Article"&gt;17&lt;/ref-type&gt;&lt;contributors&gt;&lt;authors&gt;&lt;author&gt;Zhu, Dong&lt;/author&gt;&lt;author&gt;Zhang, Yiyue&lt;/author&gt;&lt;author&gt;Zhu, Yong-Guan&lt;/author&gt;&lt;/authors&gt;&lt;/contributors&gt;&lt;titles&gt;&lt;title&gt;Human pathogens in the soil ecosystem: Occurrence, d</w:instrText>
      </w:r>
      <w:r>
        <w:rPr>
          <w:rFonts w:ascii="Times New Roman" w:hAnsi="Times New Roman" w:cs="Times New Roman"/>
          <w:color w:val="000000" w:themeColor="text1"/>
          <w:sz w:val="24"/>
        </w:rPr>
        <w:instrText>ispersal, and study method&lt;/title&gt;&lt;secondary-title&gt;Current Opinion in Environmental Science &amp;amp; Health&lt;/secondary-title&gt;&lt;/titles&gt;&lt;periodical&gt;&lt;full-title&gt;Current Opinion in Environmental Science &amp;amp; Health&lt;/full-title&gt;&lt;abbr-1&gt;Curr Opin Environ Sci Healt</w:instrText>
      </w:r>
      <w:r>
        <w:rPr>
          <w:rFonts w:ascii="Times New Roman" w:hAnsi="Times New Roman" w:cs="Times New Roman"/>
          <w:color w:val="000000" w:themeColor="text1"/>
          <w:sz w:val="24"/>
        </w:rPr>
        <w:instrText>h&lt;/abbr-1&gt;&lt;/periodical&gt;&lt;pages&gt;100471&lt;/pages&gt;&lt;volume&gt;33&lt;/volume&gt;&lt;dates&gt;&lt;year&gt;2023&lt;/year&gt;&lt;/dates&gt;&lt;isbn&gt;2468-5844&lt;/isbn&gt;&lt;urls&gt;&lt;/urls&gt;&lt;/record&gt;&lt;/Cite&gt;&lt;/EndNote&gt;</w:instrText>
      </w:r>
      <w:r>
        <w:rPr>
          <w:rFonts w:ascii="Times New Roman" w:hAnsi="Times New Roman" w:cs="Times New Roman"/>
          <w:color w:val="000000" w:themeColor="text1"/>
          <w:sz w:val="24"/>
        </w:rPr>
        <w:fldChar w:fldCharType="separate"/>
      </w:r>
      <w:r>
        <w:rPr>
          <w:rFonts w:ascii="Times New Roman" w:hAnsi="Times New Roman" w:cs="Times New Roman"/>
          <w:color w:val="000000" w:themeColor="text1"/>
          <w:sz w:val="24"/>
        </w:rPr>
        <w:t>(</w:t>
      </w:r>
      <w:r>
        <w:rPr>
          <w:rFonts w:ascii="Times New Roman" w:hAnsi="Times New Roman" w:cs="Times New Roman"/>
          <w:i/>
          <w:color w:val="000000" w:themeColor="text1"/>
          <w:sz w:val="24"/>
        </w:rPr>
        <w:t>22</w:t>
      </w:r>
      <w:r>
        <w:rPr>
          <w:rFonts w:ascii="Times New Roman" w:hAnsi="Times New Roman" w:cs="Times New Roman"/>
          <w:color w:val="000000" w:themeColor="text1"/>
          <w:sz w:val="24"/>
        </w:rPr>
        <w:t>)</w:t>
      </w:r>
      <w:r>
        <w:rPr>
          <w:rFonts w:ascii="Times New Roman" w:hAnsi="Times New Roman" w:cs="Times New Roman"/>
          <w:color w:val="000000" w:themeColor="text1"/>
          <w:sz w:val="24"/>
        </w:rPr>
        <w:fldChar w:fldCharType="end"/>
      </w:r>
      <w:r>
        <w:rPr>
          <w:rFonts w:ascii="Times New Roman" w:hAnsi="Times New Roman" w:cs="Times New Roman"/>
          <w:color w:val="000000" w:themeColor="text1"/>
          <w:sz w:val="24"/>
        </w:rPr>
        <w:t xml:space="preserve">. The rapid accumulation of global </w:t>
      </w:r>
      <w:r>
        <w:rPr>
          <w:rFonts w:ascii="Times New Roman" w:eastAsia="宋体" w:hAnsi="Times New Roman" w:cs="Times New Roman"/>
          <w:color w:val="000000" w:themeColor="text1"/>
          <w:sz w:val="24"/>
        </w:rPr>
        <w:t>catalogues</w:t>
      </w:r>
      <w:r>
        <w:rPr>
          <w:rFonts w:ascii="Times New Roman" w:hAnsi="Times New Roman" w:cs="Times New Roman"/>
          <w:color w:val="000000" w:themeColor="text1"/>
          <w:sz w:val="24"/>
        </w:rPr>
        <w:t xml:space="preserve"> of HPB and the extensive sequencing of microbia</w:t>
      </w:r>
      <w:r>
        <w:rPr>
          <w:rFonts w:ascii="Times New Roman" w:hAnsi="Times New Roman" w:cs="Times New Roman"/>
          <w:color w:val="000000" w:themeColor="text1"/>
          <w:sz w:val="24"/>
        </w:rPr>
        <w:t xml:space="preserve">l communities have made it possible to interpret the global distribution and potential health risks of HPB through big data analysis </w:t>
      </w:r>
      <w:r>
        <w:rPr>
          <w:rFonts w:ascii="Times New Roman" w:hAnsi="Times New Roman" w:cs="Times New Roman"/>
          <w:color w:val="000000" w:themeColor="text1"/>
          <w:sz w:val="24"/>
        </w:rPr>
        <w:fldChar w:fldCharType="begin"/>
      </w:r>
      <w:r>
        <w:rPr>
          <w:rFonts w:ascii="Times New Roman" w:hAnsi="Times New Roman" w:cs="Times New Roman"/>
          <w:color w:val="000000" w:themeColor="text1"/>
          <w:sz w:val="24"/>
        </w:rPr>
        <w:instrText xml:space="preserve"> ADDIN EN.CITE &lt;EndNote&gt;&lt;Cite&gt;&lt;Author&gt;Guo&lt;/Author&gt;&lt;Year&gt;2024&lt;/Year&gt;&lt;RecNum&gt;23&lt;/RecNum&gt;&lt;DisplayText&gt;(&lt;style face="italic"&gt;23</w:instrText>
      </w:r>
      <w:r>
        <w:rPr>
          <w:rFonts w:ascii="Times New Roman" w:hAnsi="Times New Roman" w:cs="Times New Roman"/>
          <w:color w:val="000000" w:themeColor="text1"/>
          <w:sz w:val="24"/>
        </w:rPr>
        <w:instrText>&lt;/style&gt;)&lt;/DisplayText&gt;&lt;record&gt;&lt;rec-number&gt;23&lt;/rec-number&gt;&lt;foreign-keys&gt;&lt;key app="EN" db-id="ared9z9d6xwst5ev9z2xzwtj9erre0090v9f" timestamp="1721808980"&gt;23&lt;/key&gt;&lt;/foreign-keys&gt;&lt;ref-type name="Journal Article"&gt;17&lt;/ref-type&gt;&lt;contributors&gt;&lt;authors&gt;&lt;author&gt;Gu</w:instrText>
      </w:r>
      <w:r>
        <w:rPr>
          <w:rFonts w:ascii="Times New Roman" w:hAnsi="Times New Roman" w:cs="Times New Roman"/>
          <w:color w:val="000000" w:themeColor="text1"/>
          <w:sz w:val="24"/>
        </w:rPr>
        <w:instrText>o, Chongye&lt;/author&gt;&lt;author&gt;Chen, Qi&lt;/author&gt;&lt;author&gt;Fan, Guomei&lt;/author&gt;&lt;author&gt;Sun, Yan&lt;/author&gt;&lt;author&gt;Nie, Jingyi&lt;/author&gt;&lt;author&gt;Shen, Zhihong&lt;/author&gt;&lt;author&gt;Meng, Zhen&lt;/author&gt;&lt;author&gt;Zhou, Yuanchun&lt;/author&gt;&lt;author&gt;Li, Shiwen&lt;/author&gt;&lt;author&gt;Wang, Sh</w:instrText>
      </w:r>
      <w:r>
        <w:rPr>
          <w:rFonts w:ascii="Times New Roman" w:hAnsi="Times New Roman" w:cs="Times New Roman"/>
          <w:color w:val="000000" w:themeColor="text1"/>
          <w:sz w:val="24"/>
        </w:rPr>
        <w:instrText>uai&lt;/author&gt;&lt;/authors&gt;&lt;/contributors&gt;&lt;titles&gt;&lt;title&gt;gcPathogen: a comprehensive genomic resource of human pathogens for public health&lt;/title&gt;&lt;secondary-title&gt;Nucleic Acids Research&lt;/secondary-title&gt;&lt;/titles&gt;&lt;periodical&gt;&lt;full-title&gt;Nucleic Acids Research&lt;/f</w:instrText>
      </w:r>
      <w:r>
        <w:rPr>
          <w:rFonts w:ascii="Times New Roman" w:hAnsi="Times New Roman" w:cs="Times New Roman"/>
          <w:color w:val="000000" w:themeColor="text1"/>
          <w:sz w:val="24"/>
        </w:rPr>
        <w:instrText>ull-title&gt;&lt;abbr-1&gt;Nucleic Acids Res&lt;/abbr-1&gt;&lt;/periodical&gt;&lt;pages&gt;D714-D723&lt;/pages&gt;&lt;volume&gt;52&lt;/volume&gt;&lt;number&gt;D1&lt;/number&gt;&lt;dates&gt;&lt;year&gt;2024&lt;/year&gt;&lt;/dates&gt;&lt;isbn&gt;0305-1048&lt;/isbn&gt;&lt;urls&gt;&lt;/urls&gt;&lt;/record&gt;&lt;/Cite&gt;&lt;/EndNote&gt;</w:instrText>
      </w:r>
      <w:r>
        <w:rPr>
          <w:rFonts w:ascii="Times New Roman" w:hAnsi="Times New Roman" w:cs="Times New Roman"/>
          <w:color w:val="000000" w:themeColor="text1"/>
          <w:sz w:val="24"/>
        </w:rPr>
        <w:fldChar w:fldCharType="separate"/>
      </w:r>
      <w:r>
        <w:rPr>
          <w:rFonts w:ascii="Times New Roman" w:hAnsi="Times New Roman" w:cs="Times New Roman"/>
          <w:color w:val="000000" w:themeColor="text1"/>
          <w:sz w:val="24"/>
        </w:rPr>
        <w:t>(</w:t>
      </w:r>
      <w:r>
        <w:rPr>
          <w:rFonts w:ascii="Times New Roman" w:hAnsi="Times New Roman" w:cs="Times New Roman"/>
          <w:i/>
          <w:color w:val="000000" w:themeColor="text1"/>
          <w:sz w:val="24"/>
        </w:rPr>
        <w:t>23</w:t>
      </w:r>
      <w:r>
        <w:rPr>
          <w:rFonts w:ascii="Times New Roman" w:hAnsi="Times New Roman" w:cs="Times New Roman"/>
          <w:color w:val="000000" w:themeColor="text1"/>
          <w:sz w:val="24"/>
        </w:rPr>
        <w:t>)</w:t>
      </w:r>
      <w:r>
        <w:rPr>
          <w:rFonts w:ascii="Times New Roman" w:hAnsi="Times New Roman" w:cs="Times New Roman"/>
          <w:color w:val="000000" w:themeColor="text1"/>
          <w:sz w:val="24"/>
        </w:rPr>
        <w:fldChar w:fldCharType="end"/>
      </w:r>
      <w:r>
        <w:rPr>
          <w:rFonts w:ascii="Times New Roman" w:hAnsi="Times New Roman" w:cs="Times New Roman"/>
          <w:color w:val="000000" w:themeColor="text1"/>
          <w:sz w:val="24"/>
        </w:rPr>
        <w:t>. Here, we conducted detection for HP</w:t>
      </w:r>
      <w:r>
        <w:rPr>
          <w:rFonts w:ascii="Times New Roman" w:hAnsi="Times New Roman" w:cs="Times New Roman"/>
          <w:color w:val="000000" w:themeColor="text1"/>
          <w:sz w:val="24"/>
        </w:rPr>
        <w:t xml:space="preserve">B in more than one million microbial communities across global ecosystems. Through a series of theoretical and </w:t>
      </w:r>
      <w:r>
        <w:rPr>
          <w:rFonts w:ascii="Times New Roman" w:eastAsia="宋体" w:hAnsi="Times New Roman" w:cs="Times New Roman"/>
          <w:color w:val="000000" w:themeColor="text1"/>
          <w:sz w:val="24"/>
        </w:rPr>
        <w:t>modeling</w:t>
      </w:r>
      <w:r>
        <w:rPr>
          <w:rFonts w:ascii="Times New Roman" w:hAnsi="Times New Roman" w:cs="Times New Roman"/>
          <w:color w:val="000000" w:themeColor="text1"/>
          <w:sz w:val="24"/>
        </w:rPr>
        <w:t xml:space="preserve"> methods, we (i) determined the taxonomic composition and distribution of potential HPB in the environment, (ii) mapped their global dist</w:t>
      </w:r>
      <w:r>
        <w:rPr>
          <w:rFonts w:ascii="Times New Roman" w:hAnsi="Times New Roman" w:cs="Times New Roman"/>
          <w:color w:val="000000" w:themeColor="text1"/>
          <w:sz w:val="24"/>
        </w:rPr>
        <w:t xml:space="preserve">ribution and revealed the drivers of the richness and abundance of HPB, and (iii) predicted changes in HPB richness and invasion </w:t>
      </w:r>
      <w:r>
        <w:rPr>
          <w:rFonts w:ascii="Times New Roman" w:eastAsia="宋体" w:hAnsi="Times New Roman" w:cs="Times New Roman"/>
          <w:color w:val="000000" w:themeColor="text1"/>
          <w:sz w:val="24"/>
        </w:rPr>
        <w:t>risk</w:t>
      </w:r>
      <w:r>
        <w:rPr>
          <w:rFonts w:ascii="Times New Roman" w:hAnsi="Times New Roman" w:cs="Times New Roman"/>
          <w:color w:val="000000" w:themeColor="text1"/>
          <w:sz w:val="24"/>
        </w:rPr>
        <w:t xml:space="preserve"> under future climate change scenarios.</w:t>
      </w:r>
    </w:p>
    <w:p w14:paraId="3AA525B4" w14:textId="77777777" w:rsidR="008C6599" w:rsidRDefault="008C6599">
      <w:pPr>
        <w:spacing w:before="120"/>
        <w:rPr>
          <w:rFonts w:ascii="Times New Roman" w:hAnsi="Times New Roman" w:cs="Times New Roman"/>
          <w:color w:val="000000" w:themeColor="text1"/>
          <w:sz w:val="24"/>
          <w:szCs w:val="32"/>
        </w:rPr>
      </w:pPr>
    </w:p>
    <w:p w14:paraId="6CA447F9" w14:textId="77777777" w:rsidR="008C6599" w:rsidRDefault="004F4308">
      <w:pPr>
        <w:spacing w:before="120"/>
        <w:rPr>
          <w:rFonts w:ascii="Times New Roman" w:hAnsi="Times New Roman" w:cs="Times New Roman"/>
          <w:b/>
          <w:bCs/>
          <w:color w:val="000000" w:themeColor="text1"/>
          <w:sz w:val="28"/>
          <w:szCs w:val="36"/>
        </w:rPr>
      </w:pPr>
      <w:r>
        <w:rPr>
          <w:rFonts w:ascii="Times New Roman" w:hAnsi="Times New Roman" w:cs="Times New Roman"/>
          <w:b/>
          <w:bCs/>
          <w:color w:val="000000" w:themeColor="text1"/>
          <w:sz w:val="28"/>
          <w:szCs w:val="36"/>
        </w:rPr>
        <w:t>Results</w:t>
      </w:r>
    </w:p>
    <w:p w14:paraId="756A16A3" w14:textId="77777777" w:rsidR="008C6599" w:rsidRDefault="004F4308">
      <w:pPr>
        <w:spacing w:before="120"/>
        <w:rPr>
          <w:rFonts w:ascii="Times New Roman" w:hAnsi="Times New Roman" w:cs="Times New Roman"/>
          <w:b/>
          <w:bCs/>
          <w:color w:val="000000" w:themeColor="text1"/>
          <w:sz w:val="24"/>
          <w:szCs w:val="32"/>
        </w:rPr>
      </w:pPr>
      <w:r>
        <w:rPr>
          <w:rFonts w:ascii="Times New Roman" w:hAnsi="Times New Roman" w:cs="Times New Roman"/>
          <w:b/>
          <w:bCs/>
          <w:color w:val="000000" w:themeColor="text1"/>
          <w:sz w:val="24"/>
          <w:szCs w:val="32"/>
        </w:rPr>
        <w:t>The natural environment has emerged as a reservoir for HPB</w:t>
      </w:r>
    </w:p>
    <w:p w14:paraId="01F35CBC" w14:textId="77777777" w:rsidR="008C6599" w:rsidRDefault="004F4308">
      <w:pPr>
        <w:spacing w:before="120"/>
        <w:rPr>
          <w:rFonts w:ascii="Times New Roman" w:hAnsi="Times New Roman" w:cs="Times New Roman"/>
          <w:color w:val="000000" w:themeColor="text1"/>
          <w:sz w:val="24"/>
        </w:rPr>
      </w:pPr>
      <w:r>
        <w:rPr>
          <w:rFonts w:ascii="Times New Roman" w:hAnsi="Times New Roman" w:cs="Times New Roman"/>
          <w:color w:val="000000" w:themeColor="text1"/>
          <w:sz w:val="24"/>
        </w:rPr>
        <w:lastRenderedPageBreak/>
        <w:t>We conducted de</w:t>
      </w:r>
      <w:r>
        <w:rPr>
          <w:rFonts w:ascii="Times New Roman" w:hAnsi="Times New Roman" w:cs="Times New Roman"/>
          <w:color w:val="000000" w:themeColor="text1"/>
          <w:sz w:val="24"/>
        </w:rPr>
        <w:t>tection for HPB in 1,066,584 sequenced microbial communities, sourced from habitats including animal, plant, soil, and aquatic globally, excluding human-associated habitats (</w:t>
      </w:r>
      <w:r>
        <w:rPr>
          <w:rFonts w:ascii="Times New Roman" w:eastAsia="宋体" w:hAnsi="Times New Roman" w:cs="Times New Roman"/>
          <w:b/>
          <w:bCs/>
          <w:color w:val="000000" w:themeColor="text1"/>
          <w:sz w:val="24"/>
        </w:rPr>
        <w:t>fig. S1</w:t>
      </w:r>
      <w:r>
        <w:rPr>
          <w:rFonts w:ascii="Times New Roman" w:hAnsi="Times New Roman" w:cs="Times New Roman"/>
          <w:color w:val="000000" w:themeColor="text1"/>
          <w:sz w:val="24"/>
        </w:rPr>
        <w:t>). HPB were identified in up to 88% of these natural communities. The detec</w:t>
      </w:r>
      <w:r>
        <w:rPr>
          <w:rFonts w:ascii="Times New Roman" w:hAnsi="Times New Roman" w:cs="Times New Roman"/>
          <w:color w:val="000000" w:themeColor="text1"/>
          <w:sz w:val="24"/>
        </w:rPr>
        <w:t xml:space="preserve">ted HPB belonged to 9 phyla, 16 classes, 36 orders, 69 families, 113 genera, and 330 species </w:t>
      </w:r>
      <w:r>
        <w:rPr>
          <w:rFonts w:ascii="Times New Roman" w:eastAsia="宋体" w:hAnsi="Times New Roman" w:cs="Times New Roman"/>
          <w:color w:val="000000" w:themeColor="text1"/>
          <w:sz w:val="24"/>
        </w:rPr>
        <w:t>(</w:t>
      </w:r>
      <w:r>
        <w:rPr>
          <w:rFonts w:ascii="Times New Roman" w:eastAsia="宋体" w:hAnsi="Times New Roman" w:cs="Times New Roman"/>
          <w:b/>
          <w:bCs/>
          <w:color w:val="000000" w:themeColor="text1"/>
          <w:sz w:val="24"/>
        </w:rPr>
        <w:t>table S1</w:t>
      </w:r>
      <w:r>
        <w:rPr>
          <w:rFonts w:ascii="Times New Roman" w:eastAsia="宋体" w:hAnsi="Times New Roman" w:cs="Times New Roman"/>
          <w:color w:val="000000" w:themeColor="text1"/>
          <w:sz w:val="24"/>
        </w:rPr>
        <w:t>)</w:t>
      </w:r>
      <w:r>
        <w:rPr>
          <w:rFonts w:ascii="Times New Roman" w:hAnsi="Times New Roman" w:cs="Times New Roman"/>
          <w:color w:val="000000" w:themeColor="text1"/>
          <w:sz w:val="24"/>
        </w:rPr>
        <w:t>. Nearly 90% of these species were predominantly found in the phyla Pseudomonadota, Bacillota, Actinomycetota, and Bacteroidota (</w:t>
      </w:r>
      <w:r>
        <w:rPr>
          <w:rFonts w:ascii="Times New Roman" w:eastAsia="宋体" w:hAnsi="Times New Roman" w:cs="Times New Roman"/>
          <w:b/>
          <w:bCs/>
          <w:color w:val="000000" w:themeColor="text1"/>
          <w:sz w:val="24"/>
        </w:rPr>
        <w:t>Fig. 1A</w:t>
      </w:r>
      <w:r>
        <w:rPr>
          <w:rFonts w:ascii="Times New Roman" w:hAnsi="Times New Roman" w:cs="Times New Roman"/>
          <w:color w:val="000000" w:themeColor="text1"/>
          <w:sz w:val="24"/>
        </w:rPr>
        <w:t xml:space="preserve">). HPB in </w:t>
      </w:r>
      <w:r>
        <w:rPr>
          <w:rFonts w:ascii="Times New Roman" w:hAnsi="Times New Roman" w:cs="Times New Roman"/>
          <w:color w:val="000000" w:themeColor="text1"/>
          <w:sz w:val="24"/>
        </w:rPr>
        <w:t>natural communities exhibited a latitudinal diversity gradient (LDG), with both their richness (</w:t>
      </w:r>
      <w:r>
        <w:rPr>
          <w:rFonts w:ascii="Times New Roman" w:eastAsia="宋体" w:hAnsi="Times New Roman" w:cs="Times New Roman"/>
          <w:color w:val="000000" w:themeColor="text1"/>
          <w:sz w:val="24"/>
        </w:rPr>
        <w:t>Pearson</w:t>
      </w:r>
      <w:r>
        <w:rPr>
          <w:rFonts w:ascii="Times New Roman" w:eastAsia="Arial" w:hAnsi="Times New Roman" w:cs="Times New Roman"/>
          <w:color w:val="000000" w:themeColor="text1"/>
          <w:sz w:val="24"/>
          <w:shd w:val="clear" w:color="auto" w:fill="FFFFFF"/>
        </w:rPr>
        <w:t>'</w:t>
      </w:r>
      <w:r>
        <w:rPr>
          <w:rFonts w:ascii="Times New Roman" w:eastAsia="宋体" w:hAnsi="Times New Roman" w:cs="Times New Roman"/>
          <w:color w:val="000000" w:themeColor="text1"/>
          <w:sz w:val="24"/>
          <w:shd w:val="clear" w:color="auto" w:fill="FFFFFF"/>
        </w:rPr>
        <w:t xml:space="preserve">s </w:t>
      </w:r>
      <w:r>
        <w:rPr>
          <w:rFonts w:ascii="Times New Roman" w:eastAsia="宋体" w:hAnsi="Times New Roman" w:cs="Times New Roman"/>
          <w:i/>
          <w:color w:val="000000" w:themeColor="text1"/>
          <w:sz w:val="24"/>
        </w:rPr>
        <w:t>r</w:t>
      </w:r>
      <w:r>
        <w:rPr>
          <w:rFonts w:ascii="Times New Roman" w:eastAsia="宋体" w:hAnsi="Times New Roman" w:cs="Times New Roman"/>
          <w:color w:val="000000" w:themeColor="text1"/>
          <w:sz w:val="24"/>
        </w:rPr>
        <w:t xml:space="preserve"> =</w:t>
      </w:r>
      <w:r>
        <w:rPr>
          <w:rFonts w:ascii="Times New Roman" w:hAnsi="Times New Roman" w:cs="Times New Roman"/>
          <w:color w:val="000000" w:themeColor="text1"/>
          <w:sz w:val="24"/>
        </w:rPr>
        <w:t xml:space="preserve"> </w:t>
      </w:r>
      <w:r>
        <w:rPr>
          <w:rFonts w:ascii="Times New Roman" w:eastAsia="宋体" w:hAnsi="Times New Roman" w:cs="Times New Roman"/>
          <w:color w:val="000000" w:themeColor="text1"/>
          <w:sz w:val="24"/>
        </w:rPr>
        <w:t>-0.</w:t>
      </w:r>
      <w:r>
        <w:rPr>
          <w:rFonts w:ascii="Times New Roman" w:eastAsia="宋体" w:hAnsi="Times New Roman" w:cs="Times New Roman" w:hint="eastAsia"/>
          <w:color w:val="000000" w:themeColor="text1"/>
          <w:sz w:val="24"/>
        </w:rPr>
        <w:t>15</w:t>
      </w:r>
      <w:r>
        <w:rPr>
          <w:rFonts w:ascii="Times New Roman" w:eastAsia="宋体" w:hAnsi="Times New Roman" w:cs="Times New Roman"/>
          <w:color w:val="000000" w:themeColor="text1"/>
          <w:sz w:val="24"/>
        </w:rPr>
        <w:t xml:space="preserve"> </w:t>
      </w:r>
      <w:r>
        <w:rPr>
          <w:rFonts w:ascii="Times New Roman" w:eastAsia="宋体" w:hAnsi="Times New Roman" w:cs="Times New Roman"/>
          <w:i/>
          <w:color w:val="000000" w:themeColor="text1"/>
          <w:sz w:val="24"/>
        </w:rPr>
        <w:t>P</w:t>
      </w:r>
      <w:r>
        <w:rPr>
          <w:rFonts w:ascii="Times New Roman" w:eastAsia="宋体" w:hAnsi="Times New Roman" w:cs="Times New Roman"/>
          <w:color w:val="000000" w:themeColor="text1"/>
          <w:sz w:val="24"/>
        </w:rPr>
        <w:t xml:space="preserve"> &lt; 0.0001</w:t>
      </w:r>
      <w:r>
        <w:rPr>
          <w:rFonts w:ascii="Times New Roman" w:hAnsi="Times New Roman" w:cs="Times New Roman"/>
          <w:color w:val="000000" w:themeColor="text1"/>
          <w:sz w:val="24"/>
        </w:rPr>
        <w:t>) and relative abundance (</w:t>
      </w:r>
      <w:r>
        <w:rPr>
          <w:rFonts w:ascii="Times New Roman" w:eastAsia="宋体" w:hAnsi="Times New Roman" w:cs="Times New Roman"/>
          <w:color w:val="000000" w:themeColor="text1"/>
          <w:sz w:val="24"/>
        </w:rPr>
        <w:t>Pearson</w:t>
      </w:r>
      <w:r>
        <w:rPr>
          <w:rFonts w:ascii="Times New Roman" w:eastAsia="Arial" w:hAnsi="Times New Roman" w:cs="Times New Roman"/>
          <w:color w:val="000000" w:themeColor="text1"/>
          <w:sz w:val="24"/>
          <w:shd w:val="clear" w:color="auto" w:fill="FFFFFF"/>
        </w:rPr>
        <w:t>'</w:t>
      </w:r>
      <w:r>
        <w:rPr>
          <w:rFonts w:ascii="Times New Roman" w:eastAsia="宋体" w:hAnsi="Times New Roman" w:cs="Times New Roman"/>
          <w:color w:val="000000" w:themeColor="text1"/>
          <w:sz w:val="24"/>
          <w:shd w:val="clear" w:color="auto" w:fill="FFFFFF"/>
        </w:rPr>
        <w:t xml:space="preserve">s </w:t>
      </w:r>
      <w:r>
        <w:rPr>
          <w:rFonts w:ascii="Times New Roman" w:eastAsia="宋体" w:hAnsi="Times New Roman" w:cs="Times New Roman"/>
          <w:i/>
          <w:color w:val="000000" w:themeColor="text1"/>
          <w:sz w:val="24"/>
        </w:rPr>
        <w:t>r</w:t>
      </w:r>
      <w:r>
        <w:rPr>
          <w:rFonts w:ascii="Times New Roman" w:eastAsia="宋体" w:hAnsi="Times New Roman" w:cs="Times New Roman"/>
          <w:color w:val="000000" w:themeColor="text1"/>
          <w:sz w:val="24"/>
        </w:rPr>
        <w:t xml:space="preserve"> = -0.1</w:t>
      </w:r>
      <w:r>
        <w:rPr>
          <w:rFonts w:ascii="Times New Roman" w:eastAsia="宋体" w:hAnsi="Times New Roman" w:cs="Times New Roman" w:hint="eastAsia"/>
          <w:color w:val="000000" w:themeColor="text1"/>
          <w:sz w:val="24"/>
        </w:rPr>
        <w:t>4</w:t>
      </w:r>
      <w:r>
        <w:rPr>
          <w:rFonts w:ascii="Times New Roman" w:eastAsia="宋体" w:hAnsi="Times New Roman" w:cs="Times New Roman"/>
          <w:color w:val="000000" w:themeColor="text1"/>
          <w:sz w:val="24"/>
        </w:rPr>
        <w:t xml:space="preserve">, </w:t>
      </w:r>
      <w:r>
        <w:rPr>
          <w:rFonts w:ascii="Times New Roman" w:eastAsia="宋体" w:hAnsi="Times New Roman" w:cs="Times New Roman"/>
          <w:i/>
          <w:color w:val="000000" w:themeColor="text1"/>
          <w:sz w:val="24"/>
        </w:rPr>
        <w:t>P</w:t>
      </w:r>
      <w:r>
        <w:rPr>
          <w:rFonts w:ascii="Times New Roman" w:eastAsia="宋体" w:hAnsi="Times New Roman" w:cs="Times New Roman"/>
          <w:color w:val="000000" w:themeColor="text1"/>
          <w:sz w:val="24"/>
        </w:rPr>
        <w:t xml:space="preserve"> &lt; 0.0001</w:t>
      </w:r>
      <w:r>
        <w:rPr>
          <w:rFonts w:ascii="Times New Roman" w:hAnsi="Times New Roman" w:cs="Times New Roman"/>
          <w:color w:val="000000" w:themeColor="text1"/>
          <w:sz w:val="24"/>
        </w:rPr>
        <w:t>) showing weak yet significant negative correlations with absolute latitu</w:t>
      </w:r>
      <w:r>
        <w:rPr>
          <w:rFonts w:ascii="Times New Roman" w:hAnsi="Times New Roman" w:cs="Times New Roman"/>
          <w:color w:val="000000" w:themeColor="text1"/>
          <w:sz w:val="24"/>
        </w:rPr>
        <w:t>de (</w:t>
      </w:r>
      <w:r>
        <w:rPr>
          <w:rFonts w:ascii="Times New Roman" w:hAnsi="Times New Roman" w:cs="Times New Roman"/>
          <w:b/>
          <w:bCs/>
          <w:color w:val="000000" w:themeColor="text1"/>
          <w:sz w:val="24"/>
        </w:rPr>
        <w:t xml:space="preserve">Fig. 1, </w:t>
      </w:r>
      <w:r>
        <w:rPr>
          <w:rFonts w:ascii="Times New Roman" w:hAnsi="Times New Roman" w:cs="Times New Roman" w:hint="eastAsia"/>
          <w:b/>
          <w:bCs/>
          <w:color w:val="000000" w:themeColor="text1"/>
          <w:sz w:val="24"/>
        </w:rPr>
        <w:t>B</w:t>
      </w:r>
      <w:r>
        <w:rPr>
          <w:rFonts w:ascii="Times New Roman" w:hAnsi="Times New Roman" w:cs="Times New Roman"/>
          <w:b/>
          <w:bCs/>
          <w:color w:val="000000" w:themeColor="text1"/>
          <w:sz w:val="24"/>
        </w:rPr>
        <w:t xml:space="preserve"> and C</w:t>
      </w:r>
      <w:r>
        <w:rPr>
          <w:rFonts w:ascii="Times New Roman" w:hAnsi="Times New Roman" w:cs="Times New Roman"/>
          <w:color w:val="000000" w:themeColor="text1"/>
          <w:sz w:val="24"/>
        </w:rPr>
        <w:t>). On a continental scale, the detection rate (96%), richness (</w:t>
      </w:r>
      <w:r>
        <w:rPr>
          <w:rFonts w:ascii="Times New Roman" w:hAnsi="Times New Roman" w:cs="Times New Roman" w:hint="eastAsia"/>
          <w:color w:val="000000" w:themeColor="text1"/>
          <w:sz w:val="24"/>
        </w:rPr>
        <w:t>determined based on the</w:t>
      </w:r>
      <w:r>
        <w:rPr>
          <w:rFonts w:ascii="Times New Roman" w:hAnsi="Times New Roman" w:cs="Times New Roman"/>
          <w:color w:val="000000" w:themeColor="text1"/>
          <w:sz w:val="24"/>
        </w:rPr>
        <w:t xml:space="preserve"> operational taxonomic unit</w:t>
      </w:r>
      <w:r>
        <w:rPr>
          <w:rFonts w:ascii="Times New Roman" w:hAnsi="Times New Roman" w:cs="Times New Roman" w:hint="eastAsia"/>
          <w:color w:val="000000" w:themeColor="text1"/>
          <w:sz w:val="24"/>
        </w:rPr>
        <w:t xml:space="preserve"> number of HPB in the microbial communities</w:t>
      </w:r>
      <w:r>
        <w:rPr>
          <w:rFonts w:ascii="Times New Roman" w:hAnsi="Times New Roman" w:cs="Times New Roman"/>
          <w:color w:val="000000" w:themeColor="text1"/>
          <w:sz w:val="24"/>
        </w:rPr>
        <w:t>, median</w:t>
      </w:r>
      <w:r>
        <w:rPr>
          <w:rFonts w:ascii="Times New Roman" w:hAnsi="Times New Roman" w:cs="Times New Roman" w:hint="eastAsia"/>
          <w:color w:val="000000" w:themeColor="text1"/>
          <w:sz w:val="24"/>
        </w:rPr>
        <w:t>:</w:t>
      </w:r>
      <w:r>
        <w:rPr>
          <w:rFonts w:ascii="Times New Roman" w:hAnsi="Times New Roman" w:cs="Times New Roman"/>
          <w:color w:val="000000" w:themeColor="text1"/>
          <w:sz w:val="24"/>
        </w:rPr>
        <w:t xml:space="preserve"> 9), and relative abundance (parts per million, ppm, median</w:t>
      </w:r>
      <w:r>
        <w:rPr>
          <w:rFonts w:ascii="Times New Roman" w:hAnsi="Times New Roman" w:cs="Times New Roman" w:hint="eastAsia"/>
          <w:color w:val="000000" w:themeColor="text1"/>
          <w:sz w:val="24"/>
        </w:rPr>
        <w:t>:</w:t>
      </w:r>
      <w:r>
        <w:rPr>
          <w:rFonts w:ascii="Times New Roman" w:hAnsi="Times New Roman" w:cs="Times New Roman"/>
          <w:color w:val="000000" w:themeColor="text1"/>
          <w:sz w:val="24"/>
        </w:rPr>
        <w:t xml:space="preserve"> 3046.0) of HPB in natural communities were highest in Africa, followed by Asia (detection rate</w:t>
      </w:r>
      <w:r>
        <w:rPr>
          <w:rFonts w:ascii="Times New Roman" w:hAnsi="Times New Roman" w:cs="Times New Roman" w:hint="eastAsia"/>
          <w:color w:val="000000" w:themeColor="text1"/>
          <w:sz w:val="24"/>
        </w:rPr>
        <w:t>:</w:t>
      </w:r>
      <w:r>
        <w:rPr>
          <w:rFonts w:ascii="Times New Roman" w:hAnsi="Times New Roman" w:cs="Times New Roman"/>
          <w:color w:val="000000" w:themeColor="text1"/>
          <w:sz w:val="24"/>
        </w:rPr>
        <w:t xml:space="preserve"> 92%; richness</w:t>
      </w:r>
      <w:r>
        <w:rPr>
          <w:rFonts w:ascii="Times New Roman" w:hAnsi="Times New Roman" w:cs="Times New Roman" w:hint="eastAsia"/>
          <w:color w:val="000000" w:themeColor="text1"/>
          <w:sz w:val="24"/>
        </w:rPr>
        <w:t>:</w:t>
      </w:r>
      <w:r>
        <w:rPr>
          <w:rFonts w:ascii="Times New Roman" w:hAnsi="Times New Roman" w:cs="Times New Roman"/>
          <w:color w:val="000000" w:themeColor="text1"/>
          <w:sz w:val="24"/>
        </w:rPr>
        <w:t xml:space="preserve"> 9; relative abundance</w:t>
      </w:r>
      <w:r>
        <w:rPr>
          <w:rFonts w:ascii="Times New Roman" w:hAnsi="Times New Roman" w:cs="Times New Roman" w:hint="eastAsia"/>
          <w:color w:val="000000" w:themeColor="text1"/>
          <w:sz w:val="24"/>
        </w:rPr>
        <w:t>:</w:t>
      </w:r>
      <w:r>
        <w:rPr>
          <w:rFonts w:ascii="Times New Roman" w:hAnsi="Times New Roman" w:cs="Times New Roman"/>
          <w:color w:val="000000" w:themeColor="text1"/>
          <w:sz w:val="24"/>
        </w:rPr>
        <w:t xml:space="preserve"> 1273.0), </w:t>
      </w:r>
      <w:r>
        <w:rPr>
          <w:rFonts w:ascii="Times New Roman" w:eastAsia="宋体" w:hAnsi="Times New Roman" w:cs="Times New Roman"/>
          <w:color w:val="000000" w:themeColor="text1"/>
          <w:sz w:val="24"/>
        </w:rPr>
        <w:t>whereas</w:t>
      </w:r>
      <w:r>
        <w:rPr>
          <w:rFonts w:ascii="Times New Roman" w:hAnsi="Times New Roman" w:cs="Times New Roman"/>
          <w:color w:val="000000" w:themeColor="text1"/>
          <w:sz w:val="24"/>
        </w:rPr>
        <w:t xml:space="preserve"> Antarctica exhibited the lowest values (dete</w:t>
      </w:r>
      <w:r>
        <w:rPr>
          <w:rFonts w:ascii="Times New Roman" w:hAnsi="Times New Roman" w:cs="Times New Roman"/>
          <w:color w:val="000000" w:themeColor="text1"/>
          <w:sz w:val="24"/>
        </w:rPr>
        <w:t>ction rate</w:t>
      </w:r>
      <w:r>
        <w:rPr>
          <w:rFonts w:ascii="Times New Roman" w:hAnsi="Times New Roman" w:cs="Times New Roman" w:hint="eastAsia"/>
          <w:color w:val="000000" w:themeColor="text1"/>
          <w:sz w:val="24"/>
        </w:rPr>
        <w:t>:</w:t>
      </w:r>
      <w:r>
        <w:rPr>
          <w:rFonts w:ascii="Times New Roman" w:hAnsi="Times New Roman" w:cs="Times New Roman"/>
          <w:color w:val="000000" w:themeColor="text1"/>
          <w:sz w:val="24"/>
        </w:rPr>
        <w:t xml:space="preserve"> 69%; richness</w:t>
      </w:r>
      <w:r>
        <w:rPr>
          <w:rFonts w:ascii="Times New Roman" w:hAnsi="Times New Roman" w:cs="Times New Roman" w:hint="eastAsia"/>
          <w:color w:val="000000" w:themeColor="text1"/>
          <w:sz w:val="24"/>
        </w:rPr>
        <w:t>:</w:t>
      </w:r>
      <w:r>
        <w:rPr>
          <w:rFonts w:ascii="Times New Roman" w:hAnsi="Times New Roman" w:cs="Times New Roman"/>
          <w:color w:val="000000" w:themeColor="text1"/>
          <w:sz w:val="24"/>
        </w:rPr>
        <w:t xml:space="preserve"> 2; relative abundance</w:t>
      </w:r>
      <w:r>
        <w:rPr>
          <w:rFonts w:ascii="Times New Roman" w:hAnsi="Times New Roman" w:cs="Times New Roman" w:hint="eastAsia"/>
          <w:color w:val="000000" w:themeColor="text1"/>
          <w:sz w:val="24"/>
        </w:rPr>
        <w:t>:</w:t>
      </w:r>
      <w:r>
        <w:rPr>
          <w:rFonts w:ascii="Times New Roman" w:hAnsi="Times New Roman" w:cs="Times New Roman"/>
          <w:color w:val="000000" w:themeColor="text1"/>
          <w:sz w:val="24"/>
        </w:rPr>
        <w:t xml:space="preserve"> 53.7) (</w:t>
      </w:r>
      <w:r>
        <w:rPr>
          <w:rFonts w:ascii="Times New Roman" w:hAnsi="Times New Roman" w:cs="Times New Roman"/>
          <w:b/>
          <w:bCs/>
          <w:color w:val="000000" w:themeColor="text1"/>
          <w:sz w:val="24"/>
        </w:rPr>
        <w:t>Fig. 1, D to F</w:t>
      </w:r>
      <w:r>
        <w:rPr>
          <w:rFonts w:ascii="Times New Roman" w:hAnsi="Times New Roman" w:cs="Times New Roman"/>
          <w:color w:val="000000" w:themeColor="text1"/>
          <w:sz w:val="24"/>
        </w:rPr>
        <w:t>).</w:t>
      </w:r>
    </w:p>
    <w:p w14:paraId="703952F7" w14:textId="77777777" w:rsidR="008C6599" w:rsidRDefault="004F4308">
      <w:pPr>
        <w:spacing w:before="120"/>
        <w:rPr>
          <w:rFonts w:ascii="Times New Roman" w:hAnsi="Times New Roman" w:cs="Times New Roman"/>
          <w:color w:val="000000" w:themeColor="text1"/>
          <w:sz w:val="24"/>
        </w:rPr>
      </w:pPr>
      <w:r>
        <w:rPr>
          <w:rFonts w:ascii="Times New Roman" w:hAnsi="Times New Roman" w:cs="Times New Roman"/>
          <w:color w:val="000000" w:themeColor="text1"/>
          <w:sz w:val="24"/>
        </w:rPr>
        <w:t xml:space="preserve">In terms of various habitats, the detection rates, richness, and relative abundance of HPB were significantly greater in animal-associated (excluding human-associated) habitats than </w:t>
      </w:r>
      <w:r>
        <w:rPr>
          <w:rFonts w:ascii="Times New Roman" w:hAnsi="Times New Roman" w:cs="Times New Roman"/>
          <w:color w:val="000000" w:themeColor="text1"/>
          <w:sz w:val="24"/>
        </w:rPr>
        <w:t>in plant-associated, soil, and aquatic habitats (</w:t>
      </w:r>
      <w:r>
        <w:rPr>
          <w:rFonts w:ascii="Times New Roman" w:hAnsi="Times New Roman" w:cs="Times New Roman"/>
          <w:b/>
          <w:bCs/>
          <w:color w:val="000000" w:themeColor="text1"/>
          <w:sz w:val="24"/>
        </w:rPr>
        <w:t>Fig. 1, D to F and fig. S2</w:t>
      </w:r>
      <w:r>
        <w:rPr>
          <w:rFonts w:ascii="Times New Roman" w:hAnsi="Times New Roman" w:cs="Times New Roman"/>
          <w:color w:val="000000" w:themeColor="text1"/>
          <w:sz w:val="24"/>
        </w:rPr>
        <w:t>). Specifically, the detection rates of HPB in six animal-associated habitats were not less than 93%, with higher richness and relative abundance observed in pet and primate habitat</w:t>
      </w:r>
      <w:r>
        <w:rPr>
          <w:rFonts w:ascii="Times New Roman" w:hAnsi="Times New Roman" w:cs="Times New Roman"/>
          <w:color w:val="000000" w:themeColor="text1"/>
          <w:sz w:val="24"/>
        </w:rPr>
        <w:t xml:space="preserve">s, and lower values in fish and insecta habitats. Among </w:t>
      </w:r>
      <w:r>
        <w:rPr>
          <w:rFonts w:ascii="Times New Roman" w:eastAsia="宋体" w:hAnsi="Times New Roman" w:cs="Times New Roman"/>
          <w:color w:val="000000" w:themeColor="text1"/>
          <w:sz w:val="24"/>
        </w:rPr>
        <w:t xml:space="preserve">the </w:t>
      </w:r>
      <w:r>
        <w:rPr>
          <w:rFonts w:ascii="Times New Roman" w:hAnsi="Times New Roman" w:cs="Times New Roman"/>
          <w:color w:val="000000" w:themeColor="text1"/>
          <w:sz w:val="24"/>
        </w:rPr>
        <w:t xml:space="preserve">four plant-associated habitats, seed exhibited the highest detection rate, richness, and relative abundance of HPB, whereas wood demonstrated the lowest values. Across </w:t>
      </w:r>
      <w:r>
        <w:rPr>
          <w:rFonts w:ascii="Times New Roman" w:eastAsia="宋体" w:hAnsi="Times New Roman" w:cs="Times New Roman"/>
          <w:color w:val="000000" w:themeColor="text1"/>
          <w:sz w:val="24"/>
        </w:rPr>
        <w:t xml:space="preserve">the </w:t>
      </w:r>
      <w:r>
        <w:rPr>
          <w:rFonts w:ascii="Times New Roman" w:hAnsi="Times New Roman" w:cs="Times New Roman"/>
          <w:color w:val="000000" w:themeColor="text1"/>
          <w:sz w:val="24"/>
        </w:rPr>
        <w:t xml:space="preserve">eight soil habitats, </w:t>
      </w:r>
      <w:r>
        <w:rPr>
          <w:rFonts w:ascii="Times New Roman" w:hAnsi="Times New Roman" w:cs="Times New Roman" w:hint="eastAsia"/>
          <w:color w:val="000000" w:themeColor="text1"/>
          <w:sz w:val="24"/>
        </w:rPr>
        <w:t>the</w:t>
      </w:r>
      <w:r>
        <w:rPr>
          <w:rFonts w:ascii="Times New Roman" w:hAnsi="Times New Roman" w:cs="Times New Roman" w:hint="eastAsia"/>
          <w:color w:val="000000" w:themeColor="text1"/>
          <w:sz w:val="24"/>
        </w:rPr>
        <w:t>se</w:t>
      </w:r>
      <w:r>
        <w:rPr>
          <w:rFonts w:ascii="Times New Roman" w:hAnsi="Times New Roman" w:cs="Times New Roman"/>
          <w:color w:val="000000" w:themeColor="text1"/>
          <w:sz w:val="24"/>
        </w:rPr>
        <w:t xml:space="preserve"> three metrics ranked the highest</w:t>
      </w:r>
      <w:r>
        <w:rPr>
          <w:rFonts w:ascii="Times New Roman" w:hAnsi="Times New Roman" w:cs="Times New Roman" w:hint="eastAsia"/>
          <w:color w:val="000000" w:themeColor="text1"/>
          <w:sz w:val="24"/>
        </w:rPr>
        <w:t xml:space="preserve"> in farm and the lowest in</w:t>
      </w:r>
      <w:r>
        <w:rPr>
          <w:rFonts w:ascii="Times New Roman" w:hAnsi="Times New Roman" w:cs="Times New Roman"/>
          <w:color w:val="000000" w:themeColor="text1"/>
          <w:sz w:val="24"/>
        </w:rPr>
        <w:t xml:space="preserve"> tundra. In eight aquatic habitats, the three values of waste water were the highest</w:t>
      </w:r>
      <w:r>
        <w:rPr>
          <w:rFonts w:ascii="Times New Roman" w:eastAsia="宋体" w:hAnsi="Times New Roman" w:cs="Times New Roman"/>
          <w:color w:val="000000" w:themeColor="text1"/>
          <w:sz w:val="24"/>
        </w:rPr>
        <w:t>,</w:t>
      </w:r>
      <w:r>
        <w:rPr>
          <w:rFonts w:ascii="Times New Roman" w:hAnsi="Times New Roman" w:cs="Times New Roman"/>
          <w:color w:val="000000" w:themeColor="text1"/>
          <w:sz w:val="24"/>
        </w:rPr>
        <w:t xml:space="preserve"> and those of marine </w:t>
      </w:r>
      <w:r>
        <w:rPr>
          <w:rFonts w:ascii="Times New Roman" w:hAnsi="Times New Roman" w:cs="Times New Roman" w:hint="eastAsia"/>
          <w:color w:val="000000" w:themeColor="text1"/>
          <w:sz w:val="24"/>
        </w:rPr>
        <w:t>were</w:t>
      </w:r>
      <w:r>
        <w:rPr>
          <w:rFonts w:ascii="Times New Roman" w:hAnsi="Times New Roman" w:cs="Times New Roman"/>
          <w:color w:val="000000" w:themeColor="text1"/>
          <w:sz w:val="24"/>
        </w:rPr>
        <w:t xml:space="preserve"> the lowest. In particular, the detection rates, richness, and relative abundance of </w:t>
      </w:r>
      <w:r>
        <w:rPr>
          <w:rFonts w:ascii="Times New Roman" w:hAnsi="Times New Roman" w:cs="Times New Roman"/>
          <w:color w:val="000000" w:themeColor="text1"/>
          <w:sz w:val="24"/>
        </w:rPr>
        <w:t xml:space="preserve">HPB in </w:t>
      </w:r>
      <w:r>
        <w:rPr>
          <w:rFonts w:ascii="Times New Roman" w:hAnsi="Times New Roman" w:cs="Times New Roman" w:hint="eastAsia"/>
          <w:color w:val="000000" w:themeColor="text1"/>
          <w:sz w:val="24"/>
        </w:rPr>
        <w:t>anthropogenic</w:t>
      </w:r>
      <w:r>
        <w:rPr>
          <w:rFonts w:ascii="Times New Roman" w:hAnsi="Times New Roman" w:cs="Times New Roman"/>
          <w:color w:val="000000" w:themeColor="text1"/>
          <w:sz w:val="24"/>
        </w:rPr>
        <w:t xml:space="preserve"> habitats, such as pet, livestock, primate, farm, agricultural, and waste water, were significantly </w:t>
      </w:r>
      <w:r>
        <w:rPr>
          <w:rFonts w:ascii="Times New Roman" w:eastAsia="宋体" w:hAnsi="Times New Roman" w:cs="Times New Roman" w:hint="eastAsia"/>
          <w:color w:val="000000" w:themeColor="text1"/>
          <w:sz w:val="24"/>
        </w:rPr>
        <w:t>high</w:t>
      </w:r>
      <w:r>
        <w:rPr>
          <w:rFonts w:ascii="Times New Roman" w:eastAsia="宋体" w:hAnsi="Times New Roman" w:cs="Times New Roman"/>
          <w:color w:val="000000" w:themeColor="text1"/>
          <w:sz w:val="24"/>
        </w:rPr>
        <w:t>er</w:t>
      </w:r>
      <w:r>
        <w:rPr>
          <w:rFonts w:ascii="Times New Roman" w:hAnsi="Times New Roman" w:cs="Times New Roman"/>
          <w:color w:val="000000" w:themeColor="text1"/>
          <w:sz w:val="24"/>
        </w:rPr>
        <w:t xml:space="preserve"> than those in natural habitats (</w:t>
      </w:r>
      <w:r>
        <w:rPr>
          <w:rFonts w:ascii="Times New Roman" w:hAnsi="Times New Roman" w:cs="Times New Roman"/>
          <w:b/>
          <w:bCs/>
          <w:color w:val="000000" w:themeColor="text1"/>
          <w:sz w:val="24"/>
        </w:rPr>
        <w:t>fig. S2</w:t>
      </w:r>
      <w:r>
        <w:rPr>
          <w:rFonts w:ascii="Times New Roman" w:hAnsi="Times New Roman" w:cs="Times New Roman"/>
          <w:color w:val="000000" w:themeColor="text1"/>
          <w:sz w:val="24"/>
        </w:rPr>
        <w:t>).</w:t>
      </w:r>
    </w:p>
    <w:p w14:paraId="6230B030" w14:textId="77777777" w:rsidR="008C6599" w:rsidRDefault="004F4308">
      <w:pPr>
        <w:spacing w:before="120"/>
        <w:rPr>
          <w:rFonts w:ascii="Times New Roman" w:hAnsi="Times New Roman" w:cs="Times New Roman"/>
          <w:color w:val="000000" w:themeColor="text1"/>
          <w:sz w:val="24"/>
        </w:rPr>
      </w:pPr>
      <w:r>
        <w:rPr>
          <w:rFonts w:ascii="Times New Roman" w:hAnsi="Times New Roman" w:cs="Times New Roman"/>
          <w:color w:val="000000" w:themeColor="text1"/>
          <w:sz w:val="24"/>
        </w:rPr>
        <w:t>Based on the potential pathogenicity of HPB, detection rates across different continent</w:t>
      </w:r>
      <w:r>
        <w:rPr>
          <w:rFonts w:ascii="Times New Roman" w:hAnsi="Times New Roman" w:cs="Times New Roman"/>
          <w:color w:val="000000" w:themeColor="text1"/>
          <w:sz w:val="24"/>
        </w:rPr>
        <w:t>s ranged from 28% (Antarctica, Skin/Soft tissue) to 91% (Africa, Digestive system), while detection rates in various habitats varied between 23% (tundra, Skin/Soft tissue) and 97% (bird, Digestive system) (</w:t>
      </w:r>
      <w:r>
        <w:rPr>
          <w:rFonts w:ascii="Times New Roman" w:hAnsi="Times New Roman" w:cs="Times New Roman"/>
          <w:b/>
          <w:bCs/>
          <w:color w:val="000000" w:themeColor="text1"/>
          <w:sz w:val="24"/>
        </w:rPr>
        <w:t>Fig. 1G</w:t>
      </w:r>
      <w:r>
        <w:rPr>
          <w:rFonts w:ascii="Times New Roman" w:hAnsi="Times New Roman" w:cs="Times New Roman"/>
          <w:color w:val="000000" w:themeColor="text1"/>
          <w:sz w:val="24"/>
        </w:rPr>
        <w:t>). The richness of HPB, which targets the d</w:t>
      </w:r>
      <w:r>
        <w:rPr>
          <w:rFonts w:ascii="Times New Roman" w:hAnsi="Times New Roman" w:cs="Times New Roman"/>
          <w:color w:val="000000" w:themeColor="text1"/>
          <w:sz w:val="24"/>
        </w:rPr>
        <w:t xml:space="preserve">igestive system, was highest in almost all habitat types, whereas the lowest richness was observed for HPB which targets skin/soft tissue. From the perspective of HPB biosafety, </w:t>
      </w:r>
      <w:r>
        <w:rPr>
          <w:rFonts w:ascii="Times New Roman" w:eastAsia="宋体" w:hAnsi="Times New Roman" w:cs="Times New Roman"/>
          <w:color w:val="000000" w:themeColor="text1"/>
          <w:sz w:val="24"/>
        </w:rPr>
        <w:t xml:space="preserve">the </w:t>
      </w:r>
      <w:r>
        <w:rPr>
          <w:rFonts w:ascii="Times New Roman" w:hAnsi="Times New Roman" w:cs="Times New Roman"/>
          <w:color w:val="000000" w:themeColor="text1"/>
          <w:sz w:val="24"/>
        </w:rPr>
        <w:t>detection rates for BSL-1 ranged from 16% (tundra) to 88% (</w:t>
      </w:r>
      <w:r>
        <w:rPr>
          <w:rFonts w:ascii="Times New Roman" w:eastAsia="宋体" w:hAnsi="Times New Roman" w:cs="Times New Roman"/>
          <w:color w:val="000000" w:themeColor="text1"/>
          <w:sz w:val="24"/>
        </w:rPr>
        <w:t>primate</w:t>
      </w:r>
      <w:r>
        <w:rPr>
          <w:rFonts w:ascii="Times New Roman" w:hAnsi="Times New Roman" w:cs="Times New Roman"/>
          <w:color w:val="000000" w:themeColor="text1"/>
          <w:sz w:val="24"/>
        </w:rPr>
        <w:t>), those</w:t>
      </w:r>
      <w:r>
        <w:rPr>
          <w:rFonts w:ascii="Times New Roman" w:hAnsi="Times New Roman" w:cs="Times New Roman"/>
          <w:color w:val="000000" w:themeColor="text1"/>
          <w:sz w:val="24"/>
        </w:rPr>
        <w:t xml:space="preserve"> for BSL-2 varied between 46% (tundra) </w:t>
      </w:r>
      <w:r>
        <w:rPr>
          <w:rFonts w:ascii="Times New Roman" w:eastAsia="宋体" w:hAnsi="Times New Roman" w:cs="Times New Roman"/>
          <w:color w:val="000000" w:themeColor="text1"/>
          <w:sz w:val="24"/>
        </w:rPr>
        <w:t>and</w:t>
      </w:r>
      <w:r>
        <w:rPr>
          <w:rFonts w:ascii="Times New Roman" w:hAnsi="Times New Roman" w:cs="Times New Roman"/>
          <w:color w:val="000000" w:themeColor="text1"/>
          <w:sz w:val="24"/>
        </w:rPr>
        <w:t xml:space="preserve"> 98% (</w:t>
      </w:r>
      <w:r>
        <w:rPr>
          <w:rFonts w:ascii="Times New Roman" w:eastAsia="宋体" w:hAnsi="Times New Roman" w:cs="Times New Roman"/>
          <w:color w:val="000000" w:themeColor="text1"/>
          <w:sz w:val="24"/>
        </w:rPr>
        <w:t>primate</w:t>
      </w:r>
      <w:r>
        <w:rPr>
          <w:rFonts w:ascii="Times New Roman" w:hAnsi="Times New Roman" w:cs="Times New Roman"/>
          <w:color w:val="000000" w:themeColor="text1"/>
          <w:sz w:val="24"/>
        </w:rPr>
        <w:t xml:space="preserve">), and those for BSL-3 </w:t>
      </w:r>
      <w:r>
        <w:rPr>
          <w:rFonts w:ascii="Times New Roman" w:eastAsia="宋体" w:hAnsi="Times New Roman" w:cs="Times New Roman"/>
          <w:color w:val="000000" w:themeColor="text1"/>
          <w:sz w:val="24"/>
        </w:rPr>
        <w:t>ranged</w:t>
      </w:r>
      <w:r>
        <w:rPr>
          <w:rFonts w:ascii="Times New Roman" w:hAnsi="Times New Roman" w:cs="Times New Roman"/>
          <w:color w:val="000000" w:themeColor="text1"/>
          <w:sz w:val="24"/>
        </w:rPr>
        <w:t xml:space="preserve"> from 17% (</w:t>
      </w:r>
      <w:r>
        <w:rPr>
          <w:rFonts w:ascii="Times New Roman" w:eastAsia="宋体" w:hAnsi="Times New Roman" w:cs="Times New Roman"/>
          <w:color w:val="000000" w:themeColor="text1"/>
          <w:sz w:val="24"/>
        </w:rPr>
        <w:t>primate</w:t>
      </w:r>
      <w:r>
        <w:rPr>
          <w:rFonts w:ascii="Times New Roman" w:hAnsi="Times New Roman" w:cs="Times New Roman"/>
          <w:color w:val="000000" w:themeColor="text1"/>
          <w:sz w:val="24"/>
        </w:rPr>
        <w:t>) to 52% (farm) (</w:t>
      </w:r>
      <w:r>
        <w:rPr>
          <w:rFonts w:ascii="Times New Roman" w:hAnsi="Times New Roman" w:cs="Times New Roman"/>
          <w:b/>
          <w:bCs/>
          <w:color w:val="000000" w:themeColor="text1"/>
          <w:sz w:val="24"/>
        </w:rPr>
        <w:t>Fig. 1H</w:t>
      </w:r>
      <w:r>
        <w:rPr>
          <w:rFonts w:ascii="Times New Roman" w:hAnsi="Times New Roman" w:cs="Times New Roman"/>
          <w:color w:val="000000" w:themeColor="text1"/>
          <w:sz w:val="24"/>
        </w:rPr>
        <w:t>). In brief, HPB are widely present in domestic and wild animals, plants, as well as broader soil and aquatic environments, suppor</w:t>
      </w:r>
      <w:r>
        <w:rPr>
          <w:rFonts w:ascii="Times New Roman" w:hAnsi="Times New Roman" w:cs="Times New Roman"/>
          <w:color w:val="000000" w:themeColor="text1"/>
          <w:sz w:val="24"/>
        </w:rPr>
        <w:t>ting the concept of "One Health", which closely links human health with the natural environment.</w:t>
      </w:r>
    </w:p>
    <w:p w14:paraId="00E405EC" w14:textId="77777777" w:rsidR="008C6599" w:rsidRDefault="004F4308">
      <w:pPr>
        <w:spacing w:before="120"/>
        <w:rPr>
          <w:rFonts w:ascii="Times New Roman" w:hAnsi="Times New Roman" w:cs="Times New Roman"/>
          <w:b/>
          <w:bCs/>
          <w:color w:val="000000" w:themeColor="text1"/>
          <w:sz w:val="24"/>
          <w:szCs w:val="32"/>
        </w:rPr>
      </w:pPr>
      <w:r>
        <w:rPr>
          <w:rFonts w:ascii="Times New Roman" w:hAnsi="Times New Roman" w:cs="Times New Roman"/>
          <w:b/>
          <w:bCs/>
          <w:color w:val="000000" w:themeColor="text1"/>
          <w:sz w:val="24"/>
          <w:szCs w:val="32"/>
        </w:rPr>
        <w:t>Anthropogenic activities facilitate the transmission of HPB among environments</w:t>
      </w:r>
    </w:p>
    <w:p w14:paraId="46C3D21A" w14:textId="77777777" w:rsidR="008C6599" w:rsidRDefault="004F4308">
      <w:pPr>
        <w:spacing w:before="120"/>
        <w:rPr>
          <w:rFonts w:ascii="Times New Roman" w:hAnsi="Times New Roman" w:cs="Times New Roman"/>
          <w:color w:val="000000" w:themeColor="text1"/>
          <w:sz w:val="24"/>
          <w:szCs w:val="32"/>
        </w:rPr>
      </w:pPr>
      <w:r>
        <w:rPr>
          <w:rFonts w:ascii="Times New Roman" w:hAnsi="Times New Roman" w:cs="Times New Roman"/>
          <w:color w:val="000000" w:themeColor="text1"/>
          <w:sz w:val="24"/>
          <w:szCs w:val="32"/>
        </w:rPr>
        <w:t xml:space="preserve">Pathogenic bacteria are </w:t>
      </w:r>
      <w:r>
        <w:rPr>
          <w:rFonts w:ascii="Times New Roman" w:eastAsia="宋体" w:hAnsi="Times New Roman" w:cs="Times New Roman"/>
          <w:color w:val="000000" w:themeColor="text1"/>
          <w:sz w:val="24"/>
          <w:szCs w:val="32"/>
        </w:rPr>
        <w:t>closely</w:t>
      </w:r>
      <w:r>
        <w:rPr>
          <w:rFonts w:ascii="Times New Roman" w:hAnsi="Times New Roman" w:cs="Times New Roman"/>
          <w:color w:val="000000" w:themeColor="text1"/>
          <w:sz w:val="24"/>
          <w:szCs w:val="32"/>
        </w:rPr>
        <w:t xml:space="preserve"> associated with humans, and we evaluated the </w:t>
      </w:r>
      <w:r>
        <w:rPr>
          <w:rFonts w:ascii="Times New Roman" w:hAnsi="Times New Roman" w:cs="Times New Roman"/>
          <w:color w:val="000000" w:themeColor="text1"/>
          <w:sz w:val="24"/>
          <w:szCs w:val="32"/>
        </w:rPr>
        <w:lastRenderedPageBreak/>
        <w:t xml:space="preserve">relationships between anthropogenic activities and HPB in the environment using collected indicators </w:t>
      </w:r>
      <w:r>
        <w:rPr>
          <w:rFonts w:ascii="Times New Roman" w:eastAsia="宋体" w:hAnsi="Times New Roman" w:cs="Times New Roman"/>
          <w:color w:val="000000" w:themeColor="text1"/>
          <w:sz w:val="24"/>
        </w:rPr>
        <w:t>(</w:t>
      </w:r>
      <w:r>
        <w:rPr>
          <w:rFonts w:ascii="Times New Roman" w:eastAsia="宋体" w:hAnsi="Times New Roman" w:cs="Times New Roman"/>
          <w:b/>
          <w:bCs/>
          <w:color w:val="000000" w:themeColor="text1"/>
          <w:sz w:val="24"/>
        </w:rPr>
        <w:t>table S2</w:t>
      </w:r>
      <w:r>
        <w:rPr>
          <w:rFonts w:ascii="Times New Roman" w:eastAsia="宋体" w:hAnsi="Times New Roman" w:cs="Times New Roman"/>
          <w:color w:val="000000" w:themeColor="text1"/>
          <w:sz w:val="24"/>
        </w:rPr>
        <w:t>)</w:t>
      </w:r>
      <w:r>
        <w:rPr>
          <w:rFonts w:ascii="Times New Roman" w:hAnsi="Times New Roman" w:cs="Times New Roman"/>
          <w:color w:val="000000" w:themeColor="text1"/>
          <w:sz w:val="24"/>
          <w:szCs w:val="32"/>
        </w:rPr>
        <w:t xml:space="preserve">. The richness of HPB in natural communities </w:t>
      </w:r>
      <w:r>
        <w:rPr>
          <w:rFonts w:ascii="Times New Roman" w:eastAsia="宋体" w:hAnsi="Times New Roman" w:cs="Times New Roman"/>
          <w:color w:val="000000" w:themeColor="text1"/>
          <w:sz w:val="24"/>
          <w:szCs w:val="32"/>
        </w:rPr>
        <w:t>was</w:t>
      </w:r>
      <w:r>
        <w:rPr>
          <w:rFonts w:ascii="Times New Roman" w:hAnsi="Times New Roman" w:cs="Times New Roman"/>
          <w:color w:val="000000" w:themeColor="text1"/>
          <w:sz w:val="24"/>
          <w:szCs w:val="32"/>
        </w:rPr>
        <w:t xml:space="preserve"> significantly negatively correlated with life expe</w:t>
      </w:r>
      <w:r>
        <w:rPr>
          <w:rFonts w:ascii="Times New Roman" w:hAnsi="Times New Roman" w:cs="Times New Roman"/>
          <w:color w:val="000000" w:themeColor="text1"/>
          <w:sz w:val="24"/>
          <w:szCs w:val="32"/>
        </w:rPr>
        <w:t>ctancy at birth in each country (</w:t>
      </w:r>
      <w:r>
        <w:rPr>
          <w:rFonts w:ascii="Times New Roman" w:eastAsia="宋体" w:hAnsi="Times New Roman" w:cs="Times New Roman"/>
          <w:color w:val="000000" w:themeColor="text1"/>
          <w:sz w:val="24"/>
        </w:rPr>
        <w:t xml:space="preserve">Pearson's </w:t>
      </w:r>
      <w:r>
        <w:rPr>
          <w:rFonts w:ascii="Times New Roman" w:eastAsia="宋体" w:hAnsi="Times New Roman" w:cs="Times New Roman"/>
          <w:i/>
          <w:color w:val="000000" w:themeColor="text1"/>
          <w:sz w:val="24"/>
        </w:rPr>
        <w:t>r</w:t>
      </w:r>
      <w:r>
        <w:rPr>
          <w:rFonts w:ascii="Times New Roman" w:eastAsia="宋体" w:hAnsi="Times New Roman" w:cs="Times New Roman"/>
          <w:color w:val="000000" w:themeColor="text1"/>
          <w:sz w:val="24"/>
        </w:rPr>
        <w:t xml:space="preserve"> = -0.25, </w:t>
      </w:r>
      <w:r>
        <w:rPr>
          <w:rFonts w:ascii="Times New Roman" w:eastAsia="宋体" w:hAnsi="Times New Roman" w:cs="Times New Roman"/>
          <w:i/>
          <w:color w:val="000000" w:themeColor="text1"/>
          <w:sz w:val="24"/>
        </w:rPr>
        <w:t>P</w:t>
      </w:r>
      <w:r>
        <w:rPr>
          <w:rFonts w:ascii="Times New Roman" w:eastAsia="宋体" w:hAnsi="Times New Roman" w:cs="Times New Roman"/>
          <w:color w:val="000000" w:themeColor="text1"/>
          <w:sz w:val="24"/>
        </w:rPr>
        <w:t xml:space="preserve"> = 0.008</w:t>
      </w:r>
      <w:r>
        <w:rPr>
          <w:rFonts w:ascii="Times New Roman" w:hAnsi="Times New Roman" w:cs="Times New Roman"/>
          <w:color w:val="000000" w:themeColor="text1"/>
          <w:sz w:val="24"/>
          <w:szCs w:val="32"/>
        </w:rPr>
        <w:t>) (</w:t>
      </w:r>
      <w:r>
        <w:rPr>
          <w:rFonts w:ascii="Times New Roman" w:hAnsi="Times New Roman" w:cs="Times New Roman"/>
          <w:b/>
          <w:bCs/>
          <w:color w:val="000000" w:themeColor="text1"/>
          <w:sz w:val="24"/>
          <w:szCs w:val="32"/>
        </w:rPr>
        <w:t>Fig. 2A</w:t>
      </w:r>
      <w:r>
        <w:rPr>
          <w:rFonts w:ascii="Times New Roman" w:hAnsi="Times New Roman" w:cs="Times New Roman"/>
          <w:color w:val="000000" w:themeColor="text1"/>
          <w:sz w:val="24"/>
          <w:szCs w:val="32"/>
        </w:rPr>
        <w:t>). Furthermore, the richness (</w:t>
      </w:r>
      <w:r>
        <w:rPr>
          <w:rFonts w:ascii="Times New Roman" w:eastAsia="宋体" w:hAnsi="Times New Roman" w:cs="Times New Roman"/>
          <w:color w:val="000000" w:themeColor="text1"/>
          <w:sz w:val="24"/>
        </w:rPr>
        <w:t xml:space="preserve">Wilcoxon rank-sum test, </w:t>
      </w:r>
      <w:r>
        <w:rPr>
          <w:rFonts w:ascii="Times New Roman" w:eastAsia="宋体" w:hAnsi="Times New Roman" w:cs="Times New Roman"/>
          <w:i/>
          <w:color w:val="000000" w:themeColor="text1"/>
          <w:sz w:val="24"/>
        </w:rPr>
        <w:t xml:space="preserve">P </w:t>
      </w:r>
      <w:r>
        <w:rPr>
          <w:rFonts w:ascii="Times New Roman" w:eastAsia="宋体" w:hAnsi="Times New Roman" w:cs="Times New Roman"/>
          <w:color w:val="000000" w:themeColor="text1"/>
          <w:sz w:val="24"/>
        </w:rPr>
        <w:t>= 0.003</w:t>
      </w:r>
      <w:r>
        <w:rPr>
          <w:rFonts w:ascii="Times New Roman" w:hAnsi="Times New Roman" w:cs="Times New Roman"/>
          <w:color w:val="000000" w:themeColor="text1"/>
          <w:sz w:val="24"/>
          <w:szCs w:val="32"/>
        </w:rPr>
        <w:t>) and relative abundance (</w:t>
      </w:r>
      <w:r>
        <w:rPr>
          <w:rFonts w:ascii="Times New Roman" w:eastAsia="宋体" w:hAnsi="Times New Roman" w:cs="Times New Roman"/>
          <w:color w:val="000000" w:themeColor="text1"/>
          <w:sz w:val="24"/>
        </w:rPr>
        <w:t xml:space="preserve">Wilcoxon rank-sum test, </w:t>
      </w:r>
      <w:r>
        <w:rPr>
          <w:rFonts w:ascii="Times New Roman" w:eastAsia="宋体" w:hAnsi="Times New Roman" w:cs="Times New Roman"/>
          <w:i/>
          <w:color w:val="000000" w:themeColor="text1"/>
          <w:sz w:val="24"/>
        </w:rPr>
        <w:t xml:space="preserve">P </w:t>
      </w:r>
      <w:r>
        <w:rPr>
          <w:rFonts w:ascii="Times New Roman" w:eastAsia="宋体" w:hAnsi="Times New Roman" w:cs="Times New Roman"/>
          <w:color w:val="000000" w:themeColor="text1"/>
          <w:sz w:val="24"/>
        </w:rPr>
        <w:t>= 0.030</w:t>
      </w:r>
      <w:r>
        <w:rPr>
          <w:rFonts w:ascii="Times New Roman" w:hAnsi="Times New Roman" w:cs="Times New Roman"/>
          <w:color w:val="000000" w:themeColor="text1"/>
          <w:sz w:val="24"/>
          <w:szCs w:val="32"/>
        </w:rPr>
        <w:t>) of HPB in the natural communities of low- and middle-income</w:t>
      </w:r>
      <w:r>
        <w:rPr>
          <w:rFonts w:ascii="Times New Roman" w:hAnsi="Times New Roman" w:cs="Times New Roman"/>
          <w:color w:val="000000" w:themeColor="text1"/>
          <w:sz w:val="24"/>
          <w:szCs w:val="32"/>
        </w:rPr>
        <w:t xml:space="preserve"> countries (LMICs) were significantly greater than those in high-income countries (HICs) (</w:t>
      </w:r>
      <w:r>
        <w:rPr>
          <w:rFonts w:ascii="Times New Roman" w:hAnsi="Times New Roman" w:cs="Times New Roman"/>
          <w:b/>
          <w:bCs/>
          <w:color w:val="000000" w:themeColor="text1"/>
          <w:sz w:val="24"/>
          <w:szCs w:val="32"/>
        </w:rPr>
        <w:t>Fig. 2B and fig. S3</w:t>
      </w:r>
      <w:r>
        <w:rPr>
          <w:rFonts w:ascii="Times New Roman" w:hAnsi="Times New Roman" w:cs="Times New Roman"/>
          <w:color w:val="000000" w:themeColor="text1"/>
          <w:sz w:val="24"/>
          <w:szCs w:val="32"/>
        </w:rPr>
        <w:t>). Similarly, the richness (</w:t>
      </w:r>
      <w:r>
        <w:rPr>
          <w:rFonts w:ascii="Times New Roman" w:eastAsia="宋体" w:hAnsi="Times New Roman" w:cs="Times New Roman"/>
          <w:color w:val="000000" w:themeColor="text1"/>
          <w:sz w:val="24"/>
        </w:rPr>
        <w:t xml:space="preserve">Wilcoxon rank-sum test, </w:t>
      </w:r>
      <w:r>
        <w:rPr>
          <w:rFonts w:ascii="Times New Roman" w:eastAsia="宋体" w:hAnsi="Times New Roman" w:cs="Times New Roman"/>
          <w:i/>
          <w:color w:val="000000" w:themeColor="text1"/>
          <w:sz w:val="24"/>
        </w:rPr>
        <w:t xml:space="preserve">P </w:t>
      </w:r>
      <w:r>
        <w:rPr>
          <w:rFonts w:ascii="Times New Roman" w:eastAsia="宋体" w:hAnsi="Times New Roman" w:cs="Times New Roman"/>
          <w:iCs/>
          <w:color w:val="000000" w:themeColor="text1"/>
          <w:sz w:val="24"/>
        </w:rPr>
        <w:t>&lt;</w:t>
      </w:r>
      <w:r>
        <w:rPr>
          <w:rFonts w:ascii="Times New Roman" w:eastAsia="宋体" w:hAnsi="Times New Roman" w:cs="Times New Roman"/>
          <w:i/>
          <w:color w:val="000000" w:themeColor="text1"/>
          <w:sz w:val="24"/>
        </w:rPr>
        <w:t xml:space="preserve"> </w:t>
      </w:r>
      <w:r>
        <w:rPr>
          <w:rFonts w:ascii="Times New Roman" w:eastAsia="宋体" w:hAnsi="Times New Roman" w:cs="Times New Roman"/>
          <w:iCs/>
          <w:color w:val="000000" w:themeColor="text1"/>
          <w:sz w:val="24"/>
        </w:rPr>
        <w:t>0.001</w:t>
      </w:r>
      <w:r>
        <w:rPr>
          <w:rFonts w:ascii="Times New Roman" w:hAnsi="Times New Roman" w:cs="Times New Roman"/>
          <w:color w:val="000000" w:themeColor="text1"/>
          <w:sz w:val="24"/>
          <w:szCs w:val="32"/>
        </w:rPr>
        <w:t>) and relative abundance (</w:t>
      </w:r>
      <w:r>
        <w:rPr>
          <w:rFonts w:ascii="Times New Roman" w:eastAsia="宋体" w:hAnsi="Times New Roman" w:cs="Times New Roman"/>
          <w:color w:val="000000" w:themeColor="text1"/>
          <w:sz w:val="24"/>
        </w:rPr>
        <w:t xml:space="preserve">Wilcoxon rank-sum test, </w:t>
      </w:r>
      <w:r>
        <w:rPr>
          <w:rFonts w:ascii="Times New Roman" w:eastAsia="宋体" w:hAnsi="Times New Roman" w:cs="Times New Roman"/>
          <w:i/>
          <w:color w:val="000000" w:themeColor="text1"/>
          <w:sz w:val="24"/>
        </w:rPr>
        <w:t xml:space="preserve">P </w:t>
      </w:r>
      <w:r>
        <w:rPr>
          <w:rFonts w:ascii="Times New Roman" w:eastAsia="宋体" w:hAnsi="Times New Roman" w:cs="Times New Roman"/>
          <w:iCs/>
          <w:color w:val="000000" w:themeColor="text1"/>
          <w:sz w:val="24"/>
        </w:rPr>
        <w:t>=</w:t>
      </w:r>
      <w:r>
        <w:rPr>
          <w:rFonts w:ascii="Times New Roman" w:eastAsia="宋体" w:hAnsi="Times New Roman" w:cs="Times New Roman"/>
          <w:i/>
          <w:color w:val="000000" w:themeColor="text1"/>
          <w:sz w:val="24"/>
        </w:rPr>
        <w:t xml:space="preserve"> </w:t>
      </w:r>
      <w:r>
        <w:rPr>
          <w:rFonts w:ascii="Times New Roman" w:eastAsia="宋体" w:hAnsi="Times New Roman" w:cs="Times New Roman"/>
          <w:iCs/>
          <w:color w:val="000000" w:themeColor="text1"/>
          <w:sz w:val="24"/>
        </w:rPr>
        <w:t>0.002</w:t>
      </w:r>
      <w:r>
        <w:rPr>
          <w:rFonts w:ascii="Times New Roman" w:hAnsi="Times New Roman" w:cs="Times New Roman"/>
          <w:color w:val="000000" w:themeColor="text1"/>
          <w:sz w:val="24"/>
          <w:szCs w:val="32"/>
        </w:rPr>
        <w:t xml:space="preserve">) of HPB in </w:t>
      </w:r>
      <w:r>
        <w:rPr>
          <w:rFonts w:ascii="Times New Roman" w:hAnsi="Times New Roman" w:cs="Times New Roman"/>
          <w:color w:val="000000" w:themeColor="text1"/>
          <w:sz w:val="24"/>
          <w:szCs w:val="32"/>
        </w:rPr>
        <w:t>countries with high human development levels were significantly greater than those in countries with medium and low human development levels (</w:t>
      </w:r>
      <w:r>
        <w:rPr>
          <w:rFonts w:ascii="Times New Roman" w:hAnsi="Times New Roman" w:cs="Times New Roman"/>
          <w:b/>
          <w:bCs/>
          <w:color w:val="000000" w:themeColor="text1"/>
          <w:sz w:val="24"/>
          <w:szCs w:val="32"/>
        </w:rPr>
        <w:t>Fig. 2C and fig. S3</w:t>
      </w:r>
      <w:r>
        <w:rPr>
          <w:rFonts w:ascii="Times New Roman" w:hAnsi="Times New Roman" w:cs="Times New Roman"/>
          <w:color w:val="000000" w:themeColor="text1"/>
          <w:sz w:val="24"/>
          <w:szCs w:val="32"/>
        </w:rPr>
        <w:t>). From a national perspective, the richness of HPB was significantly negatively correlated wit</w:t>
      </w:r>
      <w:r>
        <w:rPr>
          <w:rFonts w:ascii="Times New Roman" w:hAnsi="Times New Roman" w:cs="Times New Roman"/>
          <w:color w:val="000000" w:themeColor="text1"/>
          <w:sz w:val="24"/>
          <w:szCs w:val="32"/>
        </w:rPr>
        <w:t xml:space="preserve">h Human Development Index (HDI, </w:t>
      </w:r>
      <w:r>
        <w:rPr>
          <w:rFonts w:ascii="Times New Roman" w:eastAsia="宋体" w:hAnsi="Times New Roman" w:cs="Times New Roman"/>
          <w:color w:val="000000" w:themeColor="text1"/>
          <w:sz w:val="24"/>
        </w:rPr>
        <w:t xml:space="preserve">Pearson's </w:t>
      </w:r>
      <w:r>
        <w:rPr>
          <w:rFonts w:ascii="Times New Roman" w:eastAsia="宋体" w:hAnsi="Times New Roman" w:cs="Times New Roman"/>
          <w:i/>
          <w:color w:val="000000" w:themeColor="text1"/>
          <w:sz w:val="24"/>
        </w:rPr>
        <w:t>r</w:t>
      </w:r>
      <w:r>
        <w:rPr>
          <w:rFonts w:ascii="Times New Roman" w:eastAsia="宋体" w:hAnsi="Times New Roman" w:cs="Times New Roman"/>
          <w:color w:val="000000" w:themeColor="text1"/>
          <w:sz w:val="24"/>
        </w:rPr>
        <w:t xml:space="preserve"> = -0.26, </w:t>
      </w:r>
      <w:r>
        <w:rPr>
          <w:rFonts w:ascii="Times New Roman" w:eastAsia="宋体" w:hAnsi="Times New Roman" w:cs="Times New Roman"/>
          <w:i/>
          <w:color w:val="000000" w:themeColor="text1"/>
          <w:sz w:val="24"/>
        </w:rPr>
        <w:t>P</w:t>
      </w:r>
      <w:r>
        <w:rPr>
          <w:rFonts w:ascii="Times New Roman" w:eastAsia="宋体" w:hAnsi="Times New Roman" w:cs="Times New Roman"/>
          <w:color w:val="000000" w:themeColor="text1"/>
          <w:sz w:val="24"/>
        </w:rPr>
        <w:t xml:space="preserve"> = 0.007</w:t>
      </w:r>
      <w:r>
        <w:rPr>
          <w:rFonts w:ascii="Times New Roman" w:hAnsi="Times New Roman" w:cs="Times New Roman"/>
          <w:color w:val="000000" w:themeColor="text1"/>
          <w:sz w:val="24"/>
          <w:szCs w:val="32"/>
        </w:rPr>
        <w:t>) and urban population (</w:t>
      </w:r>
      <w:r>
        <w:rPr>
          <w:rFonts w:ascii="Times New Roman" w:eastAsia="宋体" w:hAnsi="Times New Roman" w:cs="Times New Roman"/>
          <w:color w:val="000000" w:themeColor="text1"/>
          <w:sz w:val="24"/>
        </w:rPr>
        <w:t xml:space="preserve">Pearson's </w:t>
      </w:r>
      <w:r>
        <w:rPr>
          <w:rFonts w:ascii="Times New Roman" w:eastAsia="宋体" w:hAnsi="Times New Roman" w:cs="Times New Roman"/>
          <w:i/>
          <w:color w:val="000000" w:themeColor="text1"/>
          <w:sz w:val="24"/>
        </w:rPr>
        <w:t>r</w:t>
      </w:r>
      <w:r>
        <w:rPr>
          <w:rFonts w:ascii="Times New Roman" w:eastAsia="宋体" w:hAnsi="Times New Roman" w:cs="Times New Roman"/>
          <w:color w:val="000000" w:themeColor="text1"/>
          <w:sz w:val="24"/>
        </w:rPr>
        <w:t xml:space="preserve"> = -0.22, </w:t>
      </w:r>
      <w:r>
        <w:rPr>
          <w:rFonts w:ascii="Times New Roman" w:eastAsia="宋体" w:hAnsi="Times New Roman" w:cs="Times New Roman"/>
          <w:i/>
          <w:color w:val="000000" w:themeColor="text1"/>
          <w:sz w:val="24"/>
        </w:rPr>
        <w:t>P</w:t>
      </w:r>
      <w:r>
        <w:rPr>
          <w:rFonts w:ascii="Times New Roman" w:eastAsia="宋体" w:hAnsi="Times New Roman" w:cs="Times New Roman"/>
          <w:color w:val="000000" w:themeColor="text1"/>
          <w:sz w:val="24"/>
        </w:rPr>
        <w:t xml:space="preserve"> = 0.015</w:t>
      </w:r>
      <w:r>
        <w:rPr>
          <w:rFonts w:ascii="Times New Roman" w:hAnsi="Times New Roman" w:cs="Times New Roman"/>
          <w:color w:val="000000" w:themeColor="text1"/>
          <w:sz w:val="24"/>
          <w:szCs w:val="32"/>
        </w:rPr>
        <w:t>), whereas significantly positively correlated with Global Multidimensional Population Index (</w:t>
      </w:r>
      <w:r>
        <w:rPr>
          <w:rFonts w:ascii="Times New Roman" w:eastAsia="宋体" w:hAnsi="Times New Roman" w:cs="Times New Roman"/>
          <w:color w:val="000000" w:themeColor="text1"/>
          <w:sz w:val="24"/>
        </w:rPr>
        <w:t xml:space="preserve">MPI, Pearson's </w:t>
      </w:r>
      <w:r>
        <w:rPr>
          <w:rFonts w:ascii="Times New Roman" w:eastAsia="宋体" w:hAnsi="Times New Roman" w:cs="Times New Roman"/>
          <w:i/>
          <w:color w:val="000000" w:themeColor="text1"/>
          <w:sz w:val="24"/>
        </w:rPr>
        <w:t>r</w:t>
      </w:r>
      <w:r>
        <w:rPr>
          <w:rFonts w:ascii="Times New Roman" w:eastAsia="宋体" w:hAnsi="Times New Roman" w:cs="Times New Roman"/>
          <w:color w:val="000000" w:themeColor="text1"/>
          <w:sz w:val="24"/>
        </w:rPr>
        <w:t xml:space="preserve"> = 0.38, </w:t>
      </w:r>
      <w:r>
        <w:rPr>
          <w:rFonts w:ascii="Times New Roman" w:eastAsia="宋体" w:hAnsi="Times New Roman" w:cs="Times New Roman"/>
          <w:i/>
          <w:color w:val="000000" w:themeColor="text1"/>
          <w:sz w:val="24"/>
        </w:rPr>
        <w:t>P</w:t>
      </w:r>
      <w:r>
        <w:rPr>
          <w:rFonts w:ascii="Times New Roman" w:eastAsia="宋体" w:hAnsi="Times New Roman" w:cs="Times New Roman"/>
          <w:color w:val="000000" w:themeColor="text1"/>
          <w:sz w:val="24"/>
        </w:rPr>
        <w:t xml:space="preserve"> = 0.003</w:t>
      </w:r>
      <w:r>
        <w:rPr>
          <w:rFonts w:ascii="Times New Roman" w:hAnsi="Times New Roman" w:cs="Times New Roman"/>
          <w:color w:val="000000" w:themeColor="text1"/>
          <w:sz w:val="24"/>
          <w:szCs w:val="32"/>
        </w:rPr>
        <w:t>) and mortal</w:t>
      </w:r>
      <w:r>
        <w:rPr>
          <w:rFonts w:ascii="Times New Roman" w:hAnsi="Times New Roman" w:cs="Times New Roman"/>
          <w:color w:val="000000" w:themeColor="text1"/>
          <w:sz w:val="24"/>
          <w:szCs w:val="32"/>
        </w:rPr>
        <w:t>ity rate per 100,000 by pathogen (</w:t>
      </w:r>
      <w:r>
        <w:rPr>
          <w:rFonts w:ascii="Times New Roman" w:eastAsia="宋体" w:hAnsi="Times New Roman" w:cs="Times New Roman"/>
          <w:color w:val="000000" w:themeColor="text1"/>
          <w:sz w:val="24"/>
        </w:rPr>
        <w:t xml:space="preserve">Pearson's </w:t>
      </w:r>
      <w:r>
        <w:rPr>
          <w:rFonts w:ascii="Times New Roman" w:eastAsia="宋体" w:hAnsi="Times New Roman" w:cs="Times New Roman"/>
          <w:i/>
          <w:color w:val="000000" w:themeColor="text1"/>
          <w:sz w:val="24"/>
        </w:rPr>
        <w:t>r</w:t>
      </w:r>
      <w:r>
        <w:rPr>
          <w:rFonts w:ascii="Times New Roman" w:eastAsia="宋体" w:hAnsi="Times New Roman" w:cs="Times New Roman"/>
          <w:color w:val="000000" w:themeColor="text1"/>
          <w:sz w:val="24"/>
        </w:rPr>
        <w:t xml:space="preserve"> = 0.28, </w:t>
      </w:r>
      <w:r>
        <w:rPr>
          <w:rFonts w:ascii="Times New Roman" w:eastAsia="宋体" w:hAnsi="Times New Roman" w:cs="Times New Roman"/>
          <w:i/>
          <w:color w:val="000000" w:themeColor="text1"/>
          <w:sz w:val="24"/>
        </w:rPr>
        <w:t>P</w:t>
      </w:r>
      <w:r>
        <w:rPr>
          <w:rFonts w:ascii="Times New Roman" w:eastAsia="宋体" w:hAnsi="Times New Roman" w:cs="Times New Roman"/>
          <w:color w:val="000000" w:themeColor="text1"/>
          <w:sz w:val="24"/>
        </w:rPr>
        <w:t xml:space="preserve"> = 0.002</w:t>
      </w:r>
      <w:r>
        <w:rPr>
          <w:rFonts w:ascii="Times New Roman" w:hAnsi="Times New Roman" w:cs="Times New Roman"/>
          <w:color w:val="000000" w:themeColor="text1"/>
          <w:sz w:val="24"/>
          <w:szCs w:val="32"/>
        </w:rPr>
        <w:t>) (</w:t>
      </w:r>
      <w:r>
        <w:rPr>
          <w:rFonts w:ascii="Times New Roman" w:hAnsi="Times New Roman" w:cs="Times New Roman"/>
          <w:b/>
          <w:bCs/>
          <w:color w:val="000000" w:themeColor="text1"/>
          <w:sz w:val="24"/>
          <w:szCs w:val="32"/>
        </w:rPr>
        <w:t>Fig. 2, D to G</w:t>
      </w:r>
      <w:r>
        <w:rPr>
          <w:rFonts w:ascii="Times New Roman" w:hAnsi="Times New Roman" w:cs="Times New Roman"/>
          <w:color w:val="000000" w:themeColor="text1"/>
          <w:sz w:val="24"/>
          <w:szCs w:val="32"/>
        </w:rPr>
        <w:t>). Consequently, socioeconomic factors such as poverty and low urban population might exacerbate the spread of HPB in the natural environment.</w:t>
      </w:r>
    </w:p>
    <w:p w14:paraId="615FFF18" w14:textId="77777777" w:rsidR="008C6599" w:rsidRDefault="004F4308">
      <w:pPr>
        <w:spacing w:before="120"/>
        <w:rPr>
          <w:rFonts w:ascii="Times New Roman" w:hAnsi="Times New Roman" w:cs="Times New Roman"/>
          <w:color w:val="000000" w:themeColor="text1"/>
          <w:sz w:val="24"/>
          <w:szCs w:val="32"/>
        </w:rPr>
      </w:pPr>
      <w:r>
        <w:rPr>
          <w:rFonts w:ascii="Times New Roman" w:hAnsi="Times New Roman" w:cs="Times New Roman"/>
          <w:color w:val="000000" w:themeColor="text1"/>
          <w:sz w:val="24"/>
          <w:szCs w:val="32"/>
        </w:rPr>
        <w:t>HPB exhibited an uneven distribut</w:t>
      </w:r>
      <w:r>
        <w:rPr>
          <w:rFonts w:ascii="Times New Roman" w:hAnsi="Times New Roman" w:cs="Times New Roman"/>
          <w:color w:val="000000" w:themeColor="text1"/>
          <w:sz w:val="24"/>
          <w:szCs w:val="32"/>
        </w:rPr>
        <w:t>ion within natural environments, comprising a low number of high-abundance abundant taxa (species with a relative sequence abundance ≥ 0.1% across all samples of a habitat) and a high number of low-abundance rare taxa (species with a relative sequence abun</w:t>
      </w:r>
      <w:r>
        <w:rPr>
          <w:rFonts w:ascii="Times New Roman" w:hAnsi="Times New Roman" w:cs="Times New Roman"/>
          <w:color w:val="000000" w:themeColor="text1"/>
          <w:sz w:val="24"/>
          <w:szCs w:val="32"/>
        </w:rPr>
        <w:t>dance &lt; 0.001% across all samples of a habitat) (</w:t>
      </w:r>
      <w:r>
        <w:rPr>
          <w:rFonts w:ascii="Times New Roman" w:eastAsia="宋体" w:hAnsi="Times New Roman" w:cs="Times New Roman"/>
          <w:b/>
          <w:bCs/>
          <w:color w:val="000000" w:themeColor="text1"/>
          <w:sz w:val="24"/>
        </w:rPr>
        <w:t>fig. S4A</w:t>
      </w:r>
      <w:r>
        <w:rPr>
          <w:rFonts w:ascii="Times New Roman" w:hAnsi="Times New Roman" w:cs="Times New Roman"/>
          <w:color w:val="000000" w:themeColor="text1"/>
          <w:sz w:val="24"/>
          <w:szCs w:val="32"/>
        </w:rPr>
        <w:t xml:space="preserve">). Across various habitats, the proportion of rare taxa in HPB ranged from 70.1% (bird) to 94.2% (tundra), </w:t>
      </w:r>
      <w:r>
        <w:rPr>
          <w:rFonts w:ascii="Times New Roman" w:eastAsia="宋体" w:hAnsi="Times New Roman" w:cs="Times New Roman"/>
          <w:color w:val="000000" w:themeColor="text1"/>
          <w:sz w:val="24"/>
          <w:szCs w:val="32"/>
        </w:rPr>
        <w:t>whereas</w:t>
      </w:r>
      <w:r>
        <w:rPr>
          <w:rFonts w:ascii="Times New Roman" w:hAnsi="Times New Roman" w:cs="Times New Roman"/>
          <w:color w:val="000000" w:themeColor="text1"/>
          <w:sz w:val="24"/>
          <w:szCs w:val="32"/>
        </w:rPr>
        <w:t xml:space="preserve"> the highest proportion of abundant taxa was only 3.2% (livestock). </w:t>
      </w:r>
      <w:r>
        <w:rPr>
          <w:rFonts w:ascii="Times New Roman" w:eastAsia="宋体" w:hAnsi="Times New Roman" w:cs="Times New Roman" w:hint="eastAsia"/>
          <w:color w:val="000000" w:themeColor="text1"/>
          <w:sz w:val="24"/>
          <w:szCs w:val="32"/>
        </w:rPr>
        <w:t>I</w:t>
      </w:r>
      <w:r>
        <w:rPr>
          <w:rFonts w:ascii="Times New Roman" w:hAnsi="Times New Roman" w:cs="Times New Roman"/>
          <w:color w:val="000000" w:themeColor="text1"/>
          <w:sz w:val="24"/>
          <w:szCs w:val="32"/>
        </w:rPr>
        <w:t xml:space="preserve">n 11 of </w:t>
      </w:r>
      <w:r>
        <w:rPr>
          <w:rFonts w:ascii="Times New Roman" w:hAnsi="Times New Roman" w:cs="Times New Roman"/>
          <w:color w:val="000000" w:themeColor="text1"/>
          <w:sz w:val="24"/>
          <w:szCs w:val="32"/>
        </w:rPr>
        <w:t>these habitats, there were no HPB classified as abundant taxa. Furthermore, there were significant negative correlations between the richness (</w:t>
      </w:r>
      <w:r>
        <w:rPr>
          <w:rFonts w:ascii="Times New Roman" w:eastAsia="宋体" w:hAnsi="Times New Roman" w:cs="Times New Roman"/>
          <w:color w:val="000000" w:themeColor="text1"/>
          <w:sz w:val="24"/>
        </w:rPr>
        <w:t xml:space="preserve">Pearson's </w:t>
      </w:r>
      <w:r>
        <w:rPr>
          <w:rFonts w:ascii="Times New Roman" w:eastAsia="宋体" w:hAnsi="Times New Roman" w:cs="Times New Roman"/>
          <w:i/>
          <w:color w:val="000000" w:themeColor="text1"/>
          <w:sz w:val="24"/>
        </w:rPr>
        <w:t>r</w:t>
      </w:r>
      <w:r>
        <w:rPr>
          <w:rFonts w:ascii="Times New Roman" w:eastAsia="宋体" w:hAnsi="Times New Roman" w:cs="Times New Roman"/>
          <w:color w:val="000000" w:themeColor="text1"/>
          <w:sz w:val="24"/>
        </w:rPr>
        <w:t xml:space="preserve"> = -0.86, </w:t>
      </w:r>
      <w:r>
        <w:rPr>
          <w:rFonts w:ascii="Times New Roman" w:hAnsi="Times New Roman" w:cs="Times New Roman"/>
          <w:i/>
          <w:iCs/>
          <w:color w:val="000000" w:themeColor="text1"/>
          <w:sz w:val="24"/>
          <w:szCs w:val="32"/>
        </w:rPr>
        <w:t>P</w:t>
      </w:r>
      <w:r>
        <w:rPr>
          <w:rFonts w:ascii="Times New Roman" w:hAnsi="Times New Roman" w:cs="Times New Roman"/>
          <w:color w:val="000000" w:themeColor="text1"/>
          <w:sz w:val="24"/>
          <w:szCs w:val="32"/>
        </w:rPr>
        <w:t xml:space="preserve"> &lt; 0.0001) and relative abundance (</w:t>
      </w:r>
      <w:r>
        <w:rPr>
          <w:rFonts w:ascii="Times New Roman" w:eastAsia="宋体" w:hAnsi="Times New Roman" w:cs="Times New Roman"/>
          <w:color w:val="000000" w:themeColor="text1"/>
          <w:sz w:val="24"/>
        </w:rPr>
        <w:t xml:space="preserve">Pearson's </w:t>
      </w:r>
      <w:r>
        <w:rPr>
          <w:rFonts w:ascii="Times New Roman" w:eastAsia="宋体" w:hAnsi="Times New Roman" w:cs="Times New Roman"/>
          <w:i/>
          <w:color w:val="000000" w:themeColor="text1"/>
          <w:sz w:val="24"/>
        </w:rPr>
        <w:t>r</w:t>
      </w:r>
      <w:r>
        <w:rPr>
          <w:rFonts w:ascii="Times New Roman" w:eastAsia="宋体" w:hAnsi="Times New Roman" w:cs="Times New Roman"/>
          <w:color w:val="000000" w:themeColor="text1"/>
          <w:sz w:val="24"/>
        </w:rPr>
        <w:t xml:space="preserve"> = -0.86, </w:t>
      </w:r>
      <w:r>
        <w:rPr>
          <w:rFonts w:ascii="Times New Roman" w:hAnsi="Times New Roman" w:cs="Times New Roman"/>
          <w:i/>
          <w:iCs/>
          <w:color w:val="000000" w:themeColor="text1"/>
          <w:sz w:val="24"/>
          <w:szCs w:val="32"/>
        </w:rPr>
        <w:t>P</w:t>
      </w:r>
      <w:r>
        <w:rPr>
          <w:rFonts w:ascii="Times New Roman" w:hAnsi="Times New Roman" w:cs="Times New Roman"/>
          <w:color w:val="000000" w:themeColor="text1"/>
          <w:sz w:val="24"/>
          <w:szCs w:val="32"/>
        </w:rPr>
        <w:t xml:space="preserve"> &lt; 0.0001) of HPB and the proporti</w:t>
      </w:r>
      <w:r>
        <w:rPr>
          <w:rFonts w:ascii="Times New Roman" w:hAnsi="Times New Roman" w:cs="Times New Roman"/>
          <w:color w:val="000000" w:themeColor="text1"/>
          <w:sz w:val="24"/>
          <w:szCs w:val="32"/>
        </w:rPr>
        <w:t>on of rare taxa (</w:t>
      </w:r>
      <w:r>
        <w:rPr>
          <w:rFonts w:ascii="Times New Roman" w:eastAsia="宋体" w:hAnsi="Times New Roman" w:cs="Times New Roman"/>
          <w:b/>
          <w:bCs/>
          <w:color w:val="000000" w:themeColor="text1"/>
          <w:sz w:val="24"/>
        </w:rPr>
        <w:t>fig. S4, B and</w:t>
      </w:r>
      <w:r>
        <w:rPr>
          <w:rFonts w:ascii="Times New Roman" w:hAnsi="Times New Roman" w:cs="Times New Roman"/>
          <w:b/>
          <w:bCs/>
          <w:color w:val="000000" w:themeColor="text1"/>
          <w:sz w:val="24"/>
          <w:szCs w:val="32"/>
        </w:rPr>
        <w:t xml:space="preserve"> C</w:t>
      </w:r>
      <w:r>
        <w:rPr>
          <w:rFonts w:ascii="Times New Roman" w:hAnsi="Times New Roman" w:cs="Times New Roman"/>
          <w:color w:val="000000" w:themeColor="text1"/>
          <w:sz w:val="24"/>
          <w:szCs w:val="32"/>
        </w:rPr>
        <w:t>). Given that HPB in the environment are predominantly rare taxa, enhancing the sequencing depth could boost the detection rate of HPB (</w:t>
      </w:r>
      <w:r>
        <w:rPr>
          <w:rFonts w:ascii="Times New Roman" w:eastAsia="宋体" w:hAnsi="Times New Roman" w:cs="Times New Roman"/>
          <w:b/>
          <w:bCs/>
          <w:color w:val="000000" w:themeColor="text1"/>
          <w:sz w:val="24"/>
        </w:rPr>
        <w:t>fig. S4D</w:t>
      </w:r>
      <w:r>
        <w:rPr>
          <w:rFonts w:ascii="Times New Roman" w:hAnsi="Times New Roman" w:cs="Times New Roman"/>
          <w:color w:val="000000" w:themeColor="text1"/>
          <w:sz w:val="24"/>
          <w:szCs w:val="32"/>
        </w:rPr>
        <w:t>).</w:t>
      </w:r>
    </w:p>
    <w:p w14:paraId="3ACA243F" w14:textId="77777777" w:rsidR="008C6599" w:rsidRDefault="004F4308">
      <w:pPr>
        <w:spacing w:before="120"/>
        <w:rPr>
          <w:rFonts w:ascii="Times New Roman" w:hAnsi="Times New Roman" w:cs="Times New Roman"/>
          <w:color w:val="000000" w:themeColor="text1"/>
          <w:sz w:val="24"/>
          <w:szCs w:val="32"/>
        </w:rPr>
      </w:pPr>
      <w:r>
        <w:rPr>
          <w:rFonts w:ascii="Times New Roman" w:hAnsi="Times New Roman" w:cs="Times New Roman"/>
          <w:color w:val="000000" w:themeColor="text1"/>
          <w:sz w:val="24"/>
          <w:szCs w:val="32"/>
        </w:rPr>
        <w:t>In sharp contrast to the rarity of relative abundance, HPB were mostly widel</w:t>
      </w:r>
      <w:r>
        <w:rPr>
          <w:rFonts w:ascii="Times New Roman" w:hAnsi="Times New Roman" w:cs="Times New Roman"/>
          <w:color w:val="000000" w:themeColor="text1"/>
          <w:sz w:val="24"/>
          <w:szCs w:val="32"/>
        </w:rPr>
        <w:t>y distributed globally (</w:t>
      </w:r>
      <w:r>
        <w:rPr>
          <w:rFonts w:ascii="Times New Roman" w:eastAsia="宋体" w:hAnsi="Times New Roman" w:cs="Times New Roman"/>
          <w:b/>
          <w:bCs/>
          <w:color w:val="000000" w:themeColor="text1"/>
          <w:sz w:val="24"/>
        </w:rPr>
        <w:t>fig. S</w:t>
      </w:r>
      <w:r>
        <w:rPr>
          <w:rFonts w:ascii="Times New Roman" w:hAnsi="Times New Roman" w:cs="Times New Roman"/>
          <w:b/>
          <w:bCs/>
          <w:color w:val="000000" w:themeColor="text1"/>
          <w:sz w:val="24"/>
          <w:szCs w:val="32"/>
        </w:rPr>
        <w:t>5</w:t>
      </w:r>
      <w:r>
        <w:rPr>
          <w:rFonts w:ascii="Times New Roman" w:hAnsi="Times New Roman" w:cs="Times New Roman"/>
          <w:color w:val="000000" w:themeColor="text1"/>
          <w:sz w:val="24"/>
          <w:szCs w:val="32"/>
        </w:rPr>
        <w:t xml:space="preserve">). A total of 94.2% of </w:t>
      </w:r>
      <w:r>
        <w:rPr>
          <w:rFonts w:ascii="Times New Roman" w:eastAsia="宋体" w:hAnsi="Times New Roman" w:cs="Times New Roman"/>
          <w:color w:val="000000" w:themeColor="text1"/>
          <w:sz w:val="24"/>
          <w:szCs w:val="32"/>
        </w:rPr>
        <w:t xml:space="preserve">the </w:t>
      </w:r>
      <w:r>
        <w:rPr>
          <w:rFonts w:ascii="Times New Roman" w:hAnsi="Times New Roman" w:cs="Times New Roman"/>
          <w:color w:val="000000" w:themeColor="text1"/>
          <w:sz w:val="24"/>
          <w:szCs w:val="32"/>
        </w:rPr>
        <w:t xml:space="preserve">HPB species were shared among habitats, and 31.6% of </w:t>
      </w:r>
      <w:r>
        <w:rPr>
          <w:rFonts w:ascii="Times New Roman" w:eastAsia="宋体" w:hAnsi="Times New Roman" w:cs="Times New Roman"/>
          <w:color w:val="000000" w:themeColor="text1"/>
          <w:sz w:val="24"/>
          <w:szCs w:val="32"/>
        </w:rPr>
        <w:t xml:space="preserve">the </w:t>
      </w:r>
      <w:r>
        <w:rPr>
          <w:rFonts w:ascii="Times New Roman" w:hAnsi="Times New Roman" w:cs="Times New Roman"/>
          <w:color w:val="000000" w:themeColor="text1"/>
          <w:sz w:val="24"/>
          <w:szCs w:val="32"/>
        </w:rPr>
        <w:t>HPB species were present in all 26 studied habitats (</w:t>
      </w:r>
      <w:r>
        <w:rPr>
          <w:rFonts w:ascii="Times New Roman" w:hAnsi="Times New Roman" w:cs="Times New Roman"/>
          <w:b/>
          <w:bCs/>
          <w:color w:val="000000" w:themeColor="text1"/>
          <w:sz w:val="24"/>
          <w:szCs w:val="32"/>
        </w:rPr>
        <w:t>Fig. 2H</w:t>
      </w:r>
      <w:r>
        <w:rPr>
          <w:rFonts w:ascii="Times New Roman" w:hAnsi="Times New Roman" w:cs="Times New Roman"/>
          <w:color w:val="000000" w:themeColor="text1"/>
          <w:sz w:val="24"/>
          <w:szCs w:val="32"/>
        </w:rPr>
        <w:t xml:space="preserve">). The number of resistant drugs in HPB species </w:t>
      </w:r>
      <w:r>
        <w:rPr>
          <w:rFonts w:ascii="Times New Roman" w:eastAsia="宋体" w:hAnsi="Times New Roman" w:cs="Times New Roman"/>
          <w:color w:val="000000" w:themeColor="text1"/>
          <w:sz w:val="24"/>
          <w:szCs w:val="32"/>
        </w:rPr>
        <w:t>was significantly positively corr</w:t>
      </w:r>
      <w:r>
        <w:rPr>
          <w:rFonts w:ascii="Times New Roman" w:eastAsia="宋体" w:hAnsi="Times New Roman" w:cs="Times New Roman"/>
          <w:color w:val="000000" w:themeColor="text1"/>
          <w:sz w:val="24"/>
          <w:szCs w:val="32"/>
        </w:rPr>
        <w:t>elated</w:t>
      </w:r>
      <w:r>
        <w:rPr>
          <w:rFonts w:ascii="Times New Roman" w:hAnsi="Times New Roman" w:cs="Times New Roman"/>
          <w:color w:val="000000" w:themeColor="text1"/>
          <w:sz w:val="24"/>
          <w:szCs w:val="32"/>
        </w:rPr>
        <w:t xml:space="preserve"> with both the average detection rate (</w:t>
      </w:r>
      <w:r>
        <w:rPr>
          <w:rFonts w:ascii="Times New Roman" w:eastAsia="宋体" w:hAnsi="Times New Roman" w:cs="Times New Roman"/>
          <w:color w:val="000000" w:themeColor="text1"/>
          <w:sz w:val="24"/>
        </w:rPr>
        <w:t xml:space="preserve">Pearson's </w:t>
      </w:r>
      <w:r>
        <w:rPr>
          <w:rFonts w:ascii="Times New Roman" w:eastAsia="宋体" w:hAnsi="Times New Roman" w:cs="Times New Roman"/>
          <w:i/>
          <w:color w:val="000000" w:themeColor="text1"/>
          <w:sz w:val="24"/>
        </w:rPr>
        <w:t>r</w:t>
      </w:r>
      <w:r>
        <w:rPr>
          <w:rFonts w:ascii="Times New Roman" w:eastAsia="宋体" w:hAnsi="Times New Roman" w:cs="Times New Roman"/>
          <w:color w:val="000000" w:themeColor="text1"/>
          <w:sz w:val="24"/>
        </w:rPr>
        <w:t xml:space="preserve"> = 0.27, </w:t>
      </w:r>
      <w:r>
        <w:rPr>
          <w:rFonts w:ascii="Times New Roman" w:eastAsia="宋体" w:hAnsi="Times New Roman" w:cs="Times New Roman"/>
          <w:i/>
          <w:color w:val="000000" w:themeColor="text1"/>
          <w:sz w:val="24"/>
        </w:rPr>
        <w:t>P</w:t>
      </w:r>
      <w:r>
        <w:rPr>
          <w:rFonts w:ascii="Times New Roman" w:eastAsia="宋体" w:hAnsi="Times New Roman" w:cs="Times New Roman"/>
          <w:color w:val="000000" w:themeColor="text1"/>
          <w:sz w:val="24"/>
        </w:rPr>
        <w:t xml:space="preserve"> &lt; 0.0001</w:t>
      </w:r>
      <w:r>
        <w:rPr>
          <w:rFonts w:ascii="Times New Roman" w:hAnsi="Times New Roman" w:cs="Times New Roman"/>
          <w:color w:val="000000" w:themeColor="text1"/>
          <w:sz w:val="24"/>
          <w:szCs w:val="32"/>
        </w:rPr>
        <w:t>) and average niche breadth (</w:t>
      </w:r>
      <w:r>
        <w:rPr>
          <w:rFonts w:ascii="Times New Roman" w:eastAsia="宋体" w:hAnsi="Times New Roman" w:cs="Times New Roman"/>
          <w:color w:val="000000" w:themeColor="text1"/>
          <w:sz w:val="24"/>
        </w:rPr>
        <w:t xml:space="preserve">Pearson's </w:t>
      </w:r>
      <w:r>
        <w:rPr>
          <w:rFonts w:ascii="Times New Roman" w:eastAsia="宋体" w:hAnsi="Times New Roman" w:cs="Times New Roman"/>
          <w:i/>
          <w:color w:val="000000" w:themeColor="text1"/>
          <w:sz w:val="24"/>
        </w:rPr>
        <w:t>r</w:t>
      </w:r>
      <w:r>
        <w:rPr>
          <w:rFonts w:ascii="Times New Roman" w:eastAsia="宋体" w:hAnsi="Times New Roman" w:cs="Times New Roman"/>
          <w:color w:val="000000" w:themeColor="text1"/>
          <w:sz w:val="24"/>
        </w:rPr>
        <w:t xml:space="preserve"> = 0.13, </w:t>
      </w:r>
      <w:r>
        <w:rPr>
          <w:rFonts w:ascii="Times New Roman" w:eastAsia="宋体" w:hAnsi="Times New Roman" w:cs="Times New Roman"/>
          <w:i/>
          <w:color w:val="000000" w:themeColor="text1"/>
          <w:sz w:val="24"/>
        </w:rPr>
        <w:t>P</w:t>
      </w:r>
      <w:r>
        <w:rPr>
          <w:rFonts w:ascii="Times New Roman" w:eastAsia="宋体" w:hAnsi="Times New Roman" w:cs="Times New Roman"/>
          <w:color w:val="000000" w:themeColor="text1"/>
          <w:sz w:val="24"/>
        </w:rPr>
        <w:t xml:space="preserve"> = 0.018</w:t>
      </w:r>
      <w:r>
        <w:rPr>
          <w:rFonts w:ascii="Times New Roman" w:hAnsi="Times New Roman" w:cs="Times New Roman"/>
          <w:color w:val="000000" w:themeColor="text1"/>
          <w:sz w:val="24"/>
          <w:szCs w:val="32"/>
        </w:rPr>
        <w:t>) in various habitats (</w:t>
      </w:r>
      <w:r>
        <w:rPr>
          <w:rFonts w:ascii="Times New Roman" w:hAnsi="Times New Roman" w:cs="Times New Roman"/>
          <w:b/>
          <w:bCs/>
          <w:color w:val="000000" w:themeColor="text1"/>
          <w:sz w:val="24"/>
          <w:szCs w:val="32"/>
        </w:rPr>
        <w:t>Fig. 2, I and J</w:t>
      </w:r>
      <w:r>
        <w:rPr>
          <w:rFonts w:ascii="Times New Roman" w:hAnsi="Times New Roman" w:cs="Times New Roman"/>
          <w:color w:val="000000" w:themeColor="text1"/>
          <w:sz w:val="24"/>
          <w:szCs w:val="32"/>
        </w:rPr>
        <w:t xml:space="preserve">). Overall, HPB primarily constitute rare taxa, yet they are distributed across </w:t>
      </w:r>
      <w:r>
        <w:rPr>
          <w:rFonts w:ascii="Times New Roman" w:hAnsi="Times New Roman" w:cs="Times New Roman"/>
          <w:color w:val="000000" w:themeColor="text1"/>
          <w:sz w:val="24"/>
          <w:szCs w:val="32"/>
        </w:rPr>
        <w:t>different habitats in natural environments.</w:t>
      </w:r>
    </w:p>
    <w:p w14:paraId="77DD4745" w14:textId="77777777" w:rsidR="008C6599" w:rsidRDefault="004F4308">
      <w:pPr>
        <w:spacing w:before="120"/>
        <w:rPr>
          <w:rFonts w:ascii="Times New Roman" w:hAnsi="Times New Roman" w:cs="Times New Roman"/>
          <w:b/>
          <w:bCs/>
          <w:color w:val="000000" w:themeColor="text1"/>
          <w:sz w:val="24"/>
          <w:szCs w:val="32"/>
        </w:rPr>
      </w:pPr>
      <w:r>
        <w:rPr>
          <w:rFonts w:ascii="Times New Roman" w:hAnsi="Times New Roman" w:cs="Times New Roman"/>
          <w:b/>
          <w:bCs/>
          <w:color w:val="000000" w:themeColor="text1"/>
          <w:sz w:val="24"/>
          <w:szCs w:val="32"/>
        </w:rPr>
        <w:t>Global distribution of HPB</w:t>
      </w:r>
    </w:p>
    <w:p w14:paraId="7F041FB8" w14:textId="77777777" w:rsidR="008C6599" w:rsidRDefault="004F4308">
      <w:pPr>
        <w:spacing w:before="120"/>
        <w:rPr>
          <w:rFonts w:ascii="Times New Roman" w:hAnsi="Times New Roman" w:cs="Times New Roman"/>
          <w:color w:val="000000" w:themeColor="text1"/>
          <w:sz w:val="24"/>
          <w:szCs w:val="32"/>
        </w:rPr>
      </w:pPr>
      <w:r>
        <w:rPr>
          <w:rFonts w:ascii="Times New Roman" w:hAnsi="Times New Roman" w:cs="Times New Roman"/>
          <w:color w:val="000000" w:themeColor="text1"/>
          <w:sz w:val="24"/>
          <w:szCs w:val="32"/>
        </w:rPr>
        <w:t>To determine the global patterns of HPB richness and abundance, we selected microbial communities with location and environmental information from global samples, excluding data related</w:t>
      </w:r>
      <w:r>
        <w:rPr>
          <w:rFonts w:ascii="Times New Roman" w:hAnsi="Times New Roman" w:cs="Times New Roman"/>
          <w:color w:val="000000" w:themeColor="text1"/>
          <w:sz w:val="24"/>
          <w:szCs w:val="32"/>
        </w:rPr>
        <w:t xml:space="preserve"> to oceans and humans for machine learning. Using sample datasets and global covariates (</w:t>
      </w:r>
      <w:r>
        <w:rPr>
          <w:rFonts w:ascii="Times New Roman" w:eastAsia="宋体" w:hAnsi="Times New Roman" w:cs="Times New Roman"/>
          <w:b/>
          <w:bCs/>
          <w:color w:val="000000" w:themeColor="text1"/>
          <w:sz w:val="24"/>
        </w:rPr>
        <w:t>table S3</w:t>
      </w:r>
      <w:r>
        <w:rPr>
          <w:rFonts w:ascii="Times New Roman" w:hAnsi="Times New Roman" w:cs="Times New Roman"/>
          <w:color w:val="000000" w:themeColor="text1"/>
          <w:sz w:val="24"/>
          <w:szCs w:val="32"/>
        </w:rPr>
        <w:t xml:space="preserve">), we constructed random forest models to </w:t>
      </w:r>
      <w:r>
        <w:rPr>
          <w:rFonts w:ascii="Times New Roman" w:hAnsi="Times New Roman" w:cs="Times New Roman"/>
          <w:color w:val="000000" w:themeColor="text1"/>
          <w:sz w:val="24"/>
          <w:szCs w:val="32"/>
        </w:rPr>
        <w:lastRenderedPageBreak/>
        <w:t xml:space="preserve">predict the global patterns of HPB richness and abundance. </w:t>
      </w:r>
      <w:r>
        <w:rPr>
          <w:rFonts w:ascii="Times New Roman" w:hAnsi="Times New Roman" w:cs="Times New Roman" w:hint="eastAsia"/>
          <w:color w:val="000000" w:themeColor="text1"/>
          <w:sz w:val="24"/>
          <w:szCs w:val="32"/>
        </w:rPr>
        <w:t>To avoid multicollinearity during model construction, we e</w:t>
      </w:r>
      <w:r>
        <w:rPr>
          <w:rFonts w:ascii="Times New Roman" w:hAnsi="Times New Roman" w:cs="Times New Roman" w:hint="eastAsia"/>
          <w:color w:val="000000" w:themeColor="text1"/>
          <w:sz w:val="24"/>
          <w:szCs w:val="32"/>
        </w:rPr>
        <w:t xml:space="preserve">stimated the variance inflation factor (VIF) for the covariates and retained those with a VIF lower than 10. </w:t>
      </w:r>
      <w:r>
        <w:rPr>
          <w:rFonts w:ascii="Times New Roman" w:hAnsi="Times New Roman" w:cs="Times New Roman"/>
          <w:color w:val="000000" w:themeColor="text1"/>
          <w:sz w:val="24"/>
          <w:szCs w:val="32"/>
        </w:rPr>
        <w:t>Based on 10-fold cross-validation, following feature selection and hyperparameter tuning, we identified the optimal feature set consisting of 37 co</w:t>
      </w:r>
      <w:r>
        <w:rPr>
          <w:rFonts w:ascii="Times New Roman" w:hAnsi="Times New Roman" w:cs="Times New Roman"/>
          <w:color w:val="000000" w:themeColor="text1"/>
          <w:sz w:val="24"/>
          <w:szCs w:val="32"/>
        </w:rPr>
        <w:t>variates for model construction (</w:t>
      </w:r>
      <w:r>
        <w:rPr>
          <w:rFonts w:ascii="Times New Roman" w:hAnsi="Times New Roman" w:cs="Times New Roman"/>
          <w:b/>
          <w:bCs/>
          <w:color w:val="000000" w:themeColor="text1"/>
          <w:sz w:val="24"/>
          <w:szCs w:val="32"/>
        </w:rPr>
        <w:t xml:space="preserve">fig. S6 and </w:t>
      </w:r>
      <w:r>
        <w:rPr>
          <w:rFonts w:ascii="Times New Roman" w:eastAsia="宋体" w:hAnsi="Times New Roman" w:cs="Times New Roman"/>
          <w:b/>
          <w:bCs/>
          <w:color w:val="000000" w:themeColor="text1"/>
          <w:sz w:val="24"/>
        </w:rPr>
        <w:t>table S</w:t>
      </w:r>
      <w:r>
        <w:rPr>
          <w:rFonts w:ascii="Times New Roman" w:hAnsi="Times New Roman" w:cs="Times New Roman"/>
          <w:b/>
          <w:bCs/>
          <w:color w:val="000000" w:themeColor="text1"/>
          <w:sz w:val="24"/>
          <w:szCs w:val="32"/>
        </w:rPr>
        <w:t>4</w:t>
      </w:r>
      <w:r>
        <w:rPr>
          <w:rFonts w:ascii="Times New Roman" w:hAnsi="Times New Roman" w:cs="Times New Roman"/>
          <w:color w:val="000000" w:themeColor="text1"/>
          <w:sz w:val="24"/>
          <w:szCs w:val="32"/>
        </w:rPr>
        <w:t>).</w:t>
      </w:r>
    </w:p>
    <w:p w14:paraId="5C41C735" w14:textId="77777777" w:rsidR="008C6599" w:rsidRDefault="004F4308">
      <w:pPr>
        <w:spacing w:before="120"/>
        <w:rPr>
          <w:rFonts w:ascii="Times New Roman" w:hAnsi="Times New Roman" w:cs="Times New Roman"/>
          <w:color w:val="000000" w:themeColor="text1"/>
          <w:sz w:val="24"/>
          <w:szCs w:val="32"/>
        </w:rPr>
      </w:pPr>
      <w:r>
        <w:rPr>
          <w:rFonts w:ascii="Times New Roman" w:hAnsi="Times New Roman" w:cs="Times New Roman"/>
          <w:color w:val="000000" w:themeColor="text1"/>
          <w:sz w:val="24"/>
          <w:szCs w:val="32"/>
        </w:rPr>
        <w:t>Using random forest models, we predicted the richness of HPB at the global scale and mapped its distribution at a resolution of 0.167° (</w:t>
      </w:r>
      <w:r>
        <w:rPr>
          <w:rFonts w:ascii="Times New Roman" w:hAnsi="Times New Roman" w:cs="Times New Roman"/>
          <w:b/>
          <w:bCs/>
          <w:color w:val="000000" w:themeColor="text1"/>
          <w:sz w:val="24"/>
          <w:szCs w:val="32"/>
        </w:rPr>
        <w:t>Fig. 3A</w:t>
      </w:r>
      <w:r>
        <w:rPr>
          <w:rFonts w:ascii="Times New Roman" w:hAnsi="Times New Roman" w:cs="Times New Roman"/>
          <w:color w:val="000000" w:themeColor="text1"/>
          <w:sz w:val="24"/>
          <w:szCs w:val="32"/>
        </w:rPr>
        <w:t xml:space="preserve">). The prediction results indicated that HPB </w:t>
      </w:r>
      <w:r>
        <w:rPr>
          <w:rFonts w:ascii="Times New Roman" w:hAnsi="Times New Roman" w:cs="Times New Roman"/>
          <w:color w:val="000000" w:themeColor="text1"/>
          <w:sz w:val="24"/>
          <w:szCs w:val="32"/>
        </w:rPr>
        <w:t>richness varied between 1.85 and 27.75 (mean</w:t>
      </w:r>
      <w:r>
        <w:rPr>
          <w:rFonts w:ascii="Times New Roman" w:hAnsi="Times New Roman" w:cs="Times New Roman" w:hint="eastAsia"/>
          <w:color w:val="000000" w:themeColor="text1"/>
          <w:sz w:val="24"/>
          <w:szCs w:val="32"/>
        </w:rPr>
        <w:t>:</w:t>
      </w:r>
      <w:r>
        <w:rPr>
          <w:rFonts w:ascii="Times New Roman" w:hAnsi="Times New Roman" w:cs="Times New Roman"/>
          <w:color w:val="000000" w:themeColor="text1"/>
          <w:sz w:val="24"/>
          <w:szCs w:val="32"/>
        </w:rPr>
        <w:t xml:space="preserve"> 9.10; median</w:t>
      </w:r>
      <w:r>
        <w:rPr>
          <w:rFonts w:ascii="Times New Roman" w:hAnsi="Times New Roman" w:cs="Times New Roman" w:hint="eastAsia"/>
          <w:color w:val="000000" w:themeColor="text1"/>
          <w:sz w:val="24"/>
          <w:szCs w:val="32"/>
        </w:rPr>
        <w:t>:</w:t>
      </w:r>
      <w:r>
        <w:rPr>
          <w:rFonts w:ascii="Times New Roman" w:hAnsi="Times New Roman" w:cs="Times New Roman"/>
          <w:color w:val="000000" w:themeColor="text1"/>
          <w:sz w:val="24"/>
          <w:szCs w:val="32"/>
        </w:rPr>
        <w:t xml:space="preserve"> 8.80). From a regional perspective, areas with frequent human activities (parts of East Asia), higher temperatures and radiation (parts of Africa and the Middle East), or greater precipitation (So</w:t>
      </w:r>
      <w:r>
        <w:rPr>
          <w:rFonts w:ascii="Times New Roman" w:hAnsi="Times New Roman" w:cs="Times New Roman"/>
          <w:color w:val="000000" w:themeColor="text1"/>
          <w:sz w:val="24"/>
          <w:szCs w:val="32"/>
        </w:rPr>
        <w:t xml:space="preserve">utheast Asia, Central America), exhibited high HPB richness. </w:t>
      </w:r>
      <w:r>
        <w:rPr>
          <w:rFonts w:ascii="Times New Roman" w:hAnsi="Times New Roman" w:cs="Times New Roman" w:hint="eastAsia"/>
          <w:color w:val="000000" w:themeColor="text1"/>
          <w:sz w:val="24"/>
          <w:szCs w:val="32"/>
        </w:rPr>
        <w:t>H</w:t>
      </w:r>
      <w:r>
        <w:rPr>
          <w:rFonts w:ascii="Times New Roman" w:hAnsi="Times New Roman" w:cs="Times New Roman"/>
          <w:color w:val="000000" w:themeColor="text1"/>
          <w:sz w:val="24"/>
          <w:szCs w:val="32"/>
        </w:rPr>
        <w:t>PB richness was particularly high in the Indian subcontinent, where human activities</w:t>
      </w:r>
      <w:r>
        <w:rPr>
          <w:rFonts w:ascii="Times New Roman" w:hAnsi="Times New Roman" w:cs="Times New Roman" w:hint="eastAsia"/>
          <w:color w:val="000000" w:themeColor="text1"/>
          <w:sz w:val="24"/>
          <w:szCs w:val="32"/>
        </w:rPr>
        <w:t xml:space="preserve"> and</w:t>
      </w:r>
      <w:r>
        <w:rPr>
          <w:rFonts w:ascii="Times New Roman" w:hAnsi="Times New Roman" w:cs="Times New Roman"/>
          <w:color w:val="000000" w:themeColor="text1"/>
          <w:sz w:val="24"/>
          <w:szCs w:val="32"/>
        </w:rPr>
        <w:t xml:space="preserve"> temperatures </w:t>
      </w:r>
      <w:r>
        <w:rPr>
          <w:rFonts w:ascii="Times New Roman" w:eastAsia="宋体" w:hAnsi="Times New Roman" w:cs="Times New Roman"/>
          <w:color w:val="000000" w:themeColor="text1"/>
          <w:sz w:val="24"/>
          <w:szCs w:val="32"/>
        </w:rPr>
        <w:t>are high</w:t>
      </w:r>
      <w:r>
        <w:rPr>
          <w:rFonts w:ascii="Times New Roman" w:hAnsi="Times New Roman" w:cs="Times New Roman"/>
          <w:color w:val="000000" w:themeColor="text1"/>
          <w:sz w:val="24"/>
          <w:szCs w:val="32"/>
        </w:rPr>
        <w:t>. Conversely, regions with lower temperatures and precipitation</w:t>
      </w:r>
      <w:r>
        <w:rPr>
          <w:rFonts w:ascii="Times New Roman" w:hAnsi="Times New Roman" w:cs="Times New Roman" w:hint="eastAsia"/>
          <w:color w:val="000000" w:themeColor="text1"/>
          <w:sz w:val="24"/>
          <w:szCs w:val="32"/>
        </w:rPr>
        <w:t>,</w:t>
      </w:r>
      <w:r>
        <w:rPr>
          <w:rFonts w:ascii="Times New Roman" w:hAnsi="Times New Roman" w:cs="Times New Roman"/>
          <w:color w:val="000000" w:themeColor="text1"/>
          <w:sz w:val="24"/>
          <w:szCs w:val="32"/>
        </w:rPr>
        <w:t xml:space="preserve"> and less anthropoge</w:t>
      </w:r>
      <w:r>
        <w:rPr>
          <w:rFonts w:ascii="Times New Roman" w:hAnsi="Times New Roman" w:cs="Times New Roman"/>
          <w:color w:val="000000" w:themeColor="text1"/>
          <w:sz w:val="24"/>
          <w:szCs w:val="32"/>
        </w:rPr>
        <w:t xml:space="preserve">nic activity, such as Siberia, Canada, and the Qinghai-Tibetan Plateau, exhibited lower HPB richness. The hotspots of HPB relative abundance differed from those of richness but exhibited similar latitudinal trends, both showing a decreasing trend from low </w:t>
      </w:r>
      <w:r>
        <w:rPr>
          <w:rFonts w:ascii="Times New Roman" w:eastAsia="宋体" w:hAnsi="Times New Roman" w:cs="Times New Roman"/>
          <w:color w:val="000000" w:themeColor="text1"/>
          <w:sz w:val="24"/>
          <w:szCs w:val="32"/>
        </w:rPr>
        <w:t>latitudes</w:t>
      </w:r>
      <w:r>
        <w:rPr>
          <w:rFonts w:ascii="Times New Roman" w:hAnsi="Times New Roman" w:cs="Times New Roman"/>
          <w:color w:val="000000" w:themeColor="text1"/>
          <w:sz w:val="24"/>
          <w:szCs w:val="32"/>
        </w:rPr>
        <w:t xml:space="preserve"> to high </w:t>
      </w:r>
      <w:r>
        <w:rPr>
          <w:rFonts w:ascii="Times New Roman" w:eastAsia="宋体" w:hAnsi="Times New Roman" w:cs="Times New Roman"/>
          <w:color w:val="000000" w:themeColor="text1"/>
          <w:sz w:val="24"/>
          <w:szCs w:val="32"/>
        </w:rPr>
        <w:t>latitudes</w:t>
      </w:r>
      <w:r>
        <w:rPr>
          <w:rFonts w:ascii="Times New Roman" w:hAnsi="Times New Roman" w:cs="Times New Roman"/>
          <w:color w:val="000000" w:themeColor="text1"/>
          <w:sz w:val="24"/>
          <w:szCs w:val="32"/>
        </w:rPr>
        <w:t xml:space="preserve"> (</w:t>
      </w:r>
      <w:r>
        <w:rPr>
          <w:rFonts w:ascii="Times New Roman" w:hAnsi="Times New Roman" w:cs="Times New Roman"/>
          <w:b/>
          <w:bCs/>
          <w:color w:val="000000" w:themeColor="text1"/>
          <w:sz w:val="24"/>
          <w:szCs w:val="32"/>
        </w:rPr>
        <w:t xml:space="preserve">Fig. 3B and </w:t>
      </w:r>
      <w:r>
        <w:rPr>
          <w:rFonts w:ascii="Times New Roman" w:eastAsia="宋体" w:hAnsi="Times New Roman" w:cs="Times New Roman"/>
          <w:b/>
          <w:bCs/>
          <w:color w:val="000000" w:themeColor="text1"/>
          <w:sz w:val="24"/>
        </w:rPr>
        <w:t>fig. S7</w:t>
      </w:r>
      <w:r>
        <w:rPr>
          <w:rFonts w:ascii="Times New Roman" w:hAnsi="Times New Roman" w:cs="Times New Roman"/>
          <w:color w:val="000000" w:themeColor="text1"/>
          <w:sz w:val="24"/>
          <w:szCs w:val="32"/>
        </w:rPr>
        <w:t xml:space="preserve">). In addition, </w:t>
      </w:r>
      <w:r>
        <w:rPr>
          <w:rFonts w:ascii="Times New Roman" w:hAnsi="Times New Roman" w:cs="Times New Roman" w:hint="eastAsia"/>
          <w:color w:val="000000" w:themeColor="text1"/>
          <w:sz w:val="24"/>
          <w:szCs w:val="32"/>
        </w:rPr>
        <w:t>after</w:t>
      </w:r>
      <w:r>
        <w:rPr>
          <w:rFonts w:ascii="Times New Roman" w:hAnsi="Times New Roman" w:cs="Times New Roman"/>
          <w:color w:val="000000" w:themeColor="text1"/>
          <w:sz w:val="24"/>
          <w:szCs w:val="32"/>
        </w:rPr>
        <w:t xml:space="preserve"> remov</w:t>
      </w:r>
      <w:r>
        <w:rPr>
          <w:rFonts w:ascii="Times New Roman" w:hAnsi="Times New Roman" w:cs="Times New Roman" w:hint="eastAsia"/>
          <w:color w:val="000000" w:themeColor="text1"/>
          <w:sz w:val="24"/>
          <w:szCs w:val="32"/>
        </w:rPr>
        <w:t>ing</w:t>
      </w:r>
      <w:r>
        <w:rPr>
          <w:rFonts w:ascii="Times New Roman" w:hAnsi="Times New Roman" w:cs="Times New Roman"/>
          <w:color w:val="000000" w:themeColor="text1"/>
          <w:sz w:val="24"/>
          <w:szCs w:val="32"/>
        </w:rPr>
        <w:t xml:space="preserve"> common commensal </w:t>
      </w:r>
      <w:r>
        <w:rPr>
          <w:rFonts w:ascii="Times New Roman" w:hAnsi="Times New Roman" w:cs="Times New Roman" w:hint="eastAsia"/>
          <w:color w:val="000000" w:themeColor="text1"/>
          <w:sz w:val="24"/>
          <w:szCs w:val="32"/>
        </w:rPr>
        <w:t>and</w:t>
      </w:r>
      <w:r>
        <w:rPr>
          <w:rFonts w:ascii="Times New Roman" w:hAnsi="Times New Roman" w:cs="Times New Roman"/>
          <w:color w:val="000000" w:themeColor="text1"/>
          <w:sz w:val="24"/>
          <w:szCs w:val="32"/>
        </w:rPr>
        <w:t xml:space="preserve"> opportunistic pathogenic bacteria</w:t>
      </w:r>
      <w:r>
        <w:rPr>
          <w:rFonts w:ascii="Times New Roman" w:eastAsia="宋体" w:hAnsi="Times New Roman" w:cs="Times New Roman"/>
          <w:color w:val="000000" w:themeColor="text1"/>
          <w:sz w:val="24"/>
          <w:szCs w:val="32"/>
        </w:rPr>
        <w:t>,</w:t>
      </w:r>
      <w:r>
        <w:rPr>
          <w:rFonts w:ascii="Times New Roman" w:hAnsi="Times New Roman" w:cs="Times New Roman"/>
          <w:color w:val="000000" w:themeColor="text1"/>
          <w:sz w:val="24"/>
          <w:szCs w:val="32"/>
        </w:rPr>
        <w:t xml:space="preserve"> such as </w:t>
      </w:r>
      <w:r>
        <w:rPr>
          <w:rFonts w:ascii="Times New Roman" w:hAnsi="Times New Roman" w:cs="Times New Roman"/>
          <w:i/>
          <w:iCs/>
          <w:color w:val="000000" w:themeColor="text1"/>
          <w:sz w:val="24"/>
          <w:szCs w:val="32"/>
        </w:rPr>
        <w:t>Escherichia coli</w:t>
      </w:r>
      <w:r>
        <w:rPr>
          <w:rFonts w:ascii="Times New Roman" w:hAnsi="Times New Roman" w:cs="Times New Roman"/>
          <w:color w:val="000000" w:themeColor="text1"/>
          <w:sz w:val="24"/>
          <w:szCs w:val="32"/>
        </w:rPr>
        <w:t xml:space="preserve">, </w:t>
      </w:r>
      <w:r>
        <w:rPr>
          <w:rFonts w:ascii="Times New Roman" w:hAnsi="Times New Roman" w:cs="Times New Roman"/>
          <w:i/>
          <w:iCs/>
          <w:color w:val="000000" w:themeColor="text1"/>
          <w:sz w:val="24"/>
          <w:szCs w:val="32"/>
        </w:rPr>
        <w:t>Salmonella enterica</w:t>
      </w:r>
      <w:r>
        <w:rPr>
          <w:rFonts w:ascii="Times New Roman" w:hAnsi="Times New Roman" w:cs="Times New Roman"/>
          <w:color w:val="000000" w:themeColor="text1"/>
          <w:sz w:val="24"/>
          <w:szCs w:val="32"/>
        </w:rPr>
        <w:t xml:space="preserve">, </w:t>
      </w:r>
      <w:r>
        <w:rPr>
          <w:rFonts w:ascii="Times New Roman" w:eastAsia="宋体" w:hAnsi="Times New Roman" w:cs="Times New Roman"/>
          <w:color w:val="000000" w:themeColor="text1"/>
          <w:sz w:val="24"/>
          <w:szCs w:val="32"/>
        </w:rPr>
        <w:t xml:space="preserve">and </w:t>
      </w:r>
      <w:r>
        <w:rPr>
          <w:rFonts w:ascii="Times New Roman" w:hAnsi="Times New Roman" w:cs="Times New Roman"/>
          <w:i/>
          <w:iCs/>
          <w:color w:val="000000" w:themeColor="text1"/>
          <w:sz w:val="24"/>
          <w:szCs w:val="32"/>
        </w:rPr>
        <w:t>Faecalibacterium prausnitzii</w:t>
      </w:r>
      <w:r>
        <w:rPr>
          <w:rFonts w:ascii="Times New Roman" w:hAnsi="Times New Roman" w:cs="Times New Roman" w:hint="eastAsia"/>
          <w:i/>
          <w:iCs/>
          <w:color w:val="000000" w:themeColor="text1"/>
          <w:sz w:val="24"/>
          <w:szCs w:val="32"/>
        </w:rPr>
        <w:t>,</w:t>
      </w:r>
      <w:r>
        <w:rPr>
          <w:rFonts w:ascii="Times New Roman" w:hAnsi="Times New Roman" w:cs="Times New Roman"/>
          <w:color w:val="000000" w:themeColor="text1"/>
          <w:sz w:val="24"/>
          <w:szCs w:val="32"/>
        </w:rPr>
        <w:t xml:space="preserve"> </w:t>
      </w:r>
      <w:r>
        <w:rPr>
          <w:rFonts w:ascii="Times New Roman" w:hAnsi="Times New Roman" w:cs="Times New Roman" w:hint="eastAsia"/>
          <w:color w:val="000000" w:themeColor="text1"/>
          <w:sz w:val="24"/>
          <w:szCs w:val="32"/>
        </w:rPr>
        <w:t xml:space="preserve">we </w:t>
      </w:r>
      <w:r>
        <w:rPr>
          <w:rFonts w:ascii="Times New Roman" w:hAnsi="Times New Roman" w:cs="Times New Roman"/>
          <w:color w:val="000000" w:themeColor="text1"/>
          <w:sz w:val="24"/>
          <w:szCs w:val="32"/>
        </w:rPr>
        <w:t xml:space="preserve">found that the global </w:t>
      </w:r>
      <w:r>
        <w:rPr>
          <w:rFonts w:ascii="Times New Roman" w:hAnsi="Times New Roman" w:cs="Times New Roman"/>
          <w:color w:val="000000" w:themeColor="text1"/>
          <w:sz w:val="24"/>
          <w:szCs w:val="32"/>
        </w:rPr>
        <w:t>distribution and latitudinal trends of HPB richness and abundance were consistent with those without their removal (</w:t>
      </w:r>
      <w:r>
        <w:rPr>
          <w:rFonts w:ascii="Times New Roman" w:hAnsi="Times New Roman" w:cs="Times New Roman"/>
          <w:b/>
          <w:bCs/>
          <w:color w:val="000000" w:themeColor="text1"/>
          <w:sz w:val="24"/>
          <w:szCs w:val="32"/>
        </w:rPr>
        <w:t>fig. S8</w:t>
      </w:r>
      <w:r>
        <w:rPr>
          <w:rFonts w:ascii="Times New Roman" w:hAnsi="Times New Roman" w:cs="Times New Roman"/>
          <w:color w:val="000000" w:themeColor="text1"/>
          <w:sz w:val="24"/>
          <w:szCs w:val="32"/>
        </w:rPr>
        <w:t>).</w:t>
      </w:r>
    </w:p>
    <w:p w14:paraId="628435B6" w14:textId="77777777" w:rsidR="008C6599" w:rsidRDefault="004F4308">
      <w:pPr>
        <w:spacing w:before="120"/>
        <w:rPr>
          <w:rFonts w:ascii="Times New Roman" w:hAnsi="Times New Roman" w:cs="Times New Roman"/>
          <w:color w:val="000000" w:themeColor="text1"/>
          <w:sz w:val="24"/>
          <w:szCs w:val="32"/>
        </w:rPr>
      </w:pPr>
      <w:r>
        <w:rPr>
          <w:rFonts w:ascii="Times New Roman" w:hAnsi="Times New Roman" w:cs="Times New Roman"/>
          <w:color w:val="000000" w:themeColor="text1"/>
          <w:sz w:val="24"/>
          <w:szCs w:val="32"/>
        </w:rPr>
        <w:t>The global distribution map of HPB suggested that climate factors and anthropogenic activities might have a profound impact on the</w:t>
      </w:r>
      <w:r>
        <w:rPr>
          <w:rFonts w:ascii="Times New Roman" w:hAnsi="Times New Roman" w:cs="Times New Roman"/>
          <w:color w:val="000000" w:themeColor="text1"/>
          <w:sz w:val="24"/>
          <w:szCs w:val="32"/>
        </w:rPr>
        <w:t xml:space="preserve"> richness of HPB. We categorized the variables utilized for model construction into several groups, such as climate factors</w:t>
      </w:r>
      <w:bookmarkStart w:id="4" w:name="OLE_LINK8"/>
      <w:r>
        <w:rPr>
          <w:rFonts w:ascii="Times New Roman" w:hAnsi="Times New Roman" w:cs="Times New Roman"/>
          <w:color w:val="000000" w:themeColor="text1"/>
          <w:sz w:val="24"/>
          <w:szCs w:val="32"/>
        </w:rPr>
        <w:t xml:space="preserve"> </w:t>
      </w:r>
      <w:r>
        <w:rPr>
          <w:rFonts w:ascii="Times New Roman" w:eastAsia="宋体" w:hAnsi="Times New Roman" w:cs="Times New Roman"/>
          <w:color w:val="000000" w:themeColor="text1"/>
          <w:sz w:val="24"/>
          <w:szCs w:val="32"/>
        </w:rPr>
        <w:t xml:space="preserve">and </w:t>
      </w:r>
      <w:r>
        <w:rPr>
          <w:rFonts w:ascii="Times New Roman" w:hAnsi="Times New Roman" w:cs="Times New Roman"/>
          <w:color w:val="000000" w:themeColor="text1"/>
          <w:sz w:val="24"/>
          <w:szCs w:val="32"/>
        </w:rPr>
        <w:t xml:space="preserve">anthropogenic factors, and assessed their </w:t>
      </w:r>
      <w:bookmarkStart w:id="5" w:name="_Hlk190123533"/>
      <w:r>
        <w:rPr>
          <w:rFonts w:ascii="Times New Roman" w:hAnsi="Times New Roman" w:cs="Times New Roman"/>
          <w:color w:val="000000" w:themeColor="text1"/>
          <w:sz w:val="24"/>
          <w:szCs w:val="32"/>
        </w:rPr>
        <w:t>relative importance</w:t>
      </w:r>
      <w:bookmarkEnd w:id="5"/>
      <w:r>
        <w:rPr>
          <w:rFonts w:ascii="Times New Roman" w:hAnsi="Times New Roman" w:cs="Times New Roman"/>
          <w:color w:val="000000" w:themeColor="text1"/>
          <w:sz w:val="24"/>
          <w:szCs w:val="32"/>
        </w:rPr>
        <w:t xml:space="preserve"> in predicting HPB richness (</w:t>
      </w:r>
      <w:r>
        <w:rPr>
          <w:rFonts w:ascii="Times New Roman" w:hAnsi="Times New Roman" w:cs="Times New Roman"/>
          <w:b/>
          <w:bCs/>
          <w:color w:val="000000" w:themeColor="text1"/>
          <w:sz w:val="24"/>
          <w:szCs w:val="32"/>
        </w:rPr>
        <w:t>Fig. 3, C and D</w:t>
      </w:r>
      <w:r>
        <w:rPr>
          <w:rFonts w:ascii="Times New Roman" w:hAnsi="Times New Roman" w:cs="Times New Roman"/>
          <w:color w:val="000000" w:themeColor="text1"/>
          <w:sz w:val="24"/>
          <w:szCs w:val="32"/>
        </w:rPr>
        <w:t xml:space="preserve">). </w:t>
      </w:r>
      <w:bookmarkEnd w:id="4"/>
      <w:r>
        <w:rPr>
          <w:rFonts w:ascii="Times New Roman" w:hAnsi="Times New Roman" w:cs="Times New Roman"/>
          <w:color w:val="000000" w:themeColor="text1"/>
          <w:sz w:val="24"/>
          <w:szCs w:val="32"/>
        </w:rPr>
        <w:t>The findings emphasi</w:t>
      </w:r>
      <w:r>
        <w:rPr>
          <w:rFonts w:ascii="Times New Roman" w:hAnsi="Times New Roman" w:cs="Times New Roman"/>
          <w:color w:val="000000" w:themeColor="text1"/>
          <w:sz w:val="24"/>
          <w:szCs w:val="32"/>
        </w:rPr>
        <w:t>zed the significance of climate and anthropogenic activities as primary drivers of HPB richness: climate factors contain the greatest amount of model importance (44.2%), where temperature and precipitation variables each account for nearly 12%, and radiati</w:t>
      </w:r>
      <w:r>
        <w:rPr>
          <w:rFonts w:ascii="Times New Roman" w:hAnsi="Times New Roman" w:cs="Times New Roman"/>
          <w:color w:val="000000" w:themeColor="text1"/>
          <w:sz w:val="24"/>
          <w:szCs w:val="32"/>
        </w:rPr>
        <w:t>on and moisture variables each contribute more than 5%. Moreover, anthropogenic factors account for over 30% of model importance.</w:t>
      </w:r>
      <w:r>
        <w:rPr>
          <w:rFonts w:ascii="Times New Roman" w:hAnsi="Times New Roman" w:cs="Times New Roman" w:hint="eastAsia"/>
          <w:color w:val="000000" w:themeColor="text1"/>
          <w:sz w:val="24"/>
          <w:szCs w:val="32"/>
        </w:rPr>
        <w:t xml:space="preserve"> </w:t>
      </w:r>
      <w:r>
        <w:rPr>
          <w:rFonts w:ascii="Times New Roman" w:hAnsi="Times New Roman" w:cs="Times New Roman"/>
          <w:color w:val="000000" w:themeColor="text1"/>
          <w:sz w:val="24"/>
          <w:szCs w:val="32"/>
        </w:rPr>
        <w:t xml:space="preserve">This </w:t>
      </w:r>
      <w:r>
        <w:rPr>
          <w:rFonts w:ascii="Times New Roman" w:eastAsia="宋体" w:hAnsi="Times New Roman" w:cs="Times New Roman"/>
          <w:color w:val="000000" w:themeColor="text1"/>
          <w:sz w:val="24"/>
          <w:szCs w:val="32"/>
        </w:rPr>
        <w:t xml:space="preserve">finding </w:t>
      </w:r>
      <w:r>
        <w:rPr>
          <w:rFonts w:ascii="Times New Roman" w:hAnsi="Times New Roman" w:cs="Times New Roman"/>
          <w:color w:val="000000" w:themeColor="text1"/>
          <w:sz w:val="24"/>
          <w:szCs w:val="32"/>
        </w:rPr>
        <w:t xml:space="preserve">indicated that climate and anthropogenic factors, as the two major categories of variables, were responsible for </w:t>
      </w:r>
      <w:r>
        <w:rPr>
          <w:rFonts w:ascii="Times New Roman" w:hAnsi="Times New Roman" w:cs="Times New Roman"/>
          <w:color w:val="000000" w:themeColor="text1"/>
          <w:sz w:val="24"/>
          <w:szCs w:val="32"/>
        </w:rPr>
        <w:t xml:space="preserve">nearly 80% to shaping HPB richness at the spatial scale. </w:t>
      </w:r>
      <w:r>
        <w:rPr>
          <w:rFonts w:ascii="Times New Roman" w:eastAsia="宋体" w:hAnsi="Times New Roman" w:cs="Times New Roman"/>
          <w:color w:val="000000" w:themeColor="text1"/>
          <w:sz w:val="24"/>
          <w:szCs w:val="32"/>
        </w:rPr>
        <w:t>Moreover</w:t>
      </w:r>
      <w:r>
        <w:rPr>
          <w:rFonts w:ascii="Times New Roman" w:hAnsi="Times New Roman" w:cs="Times New Roman"/>
          <w:color w:val="000000" w:themeColor="text1"/>
          <w:sz w:val="24"/>
          <w:szCs w:val="32"/>
        </w:rPr>
        <w:t>, some spatial variables</w:t>
      </w:r>
      <w:r>
        <w:rPr>
          <w:rFonts w:ascii="Times New Roman" w:eastAsia="宋体" w:hAnsi="Times New Roman" w:cs="Times New Roman"/>
          <w:color w:val="000000" w:themeColor="text1"/>
          <w:sz w:val="24"/>
          <w:szCs w:val="32"/>
        </w:rPr>
        <w:t>,</w:t>
      </w:r>
      <w:r>
        <w:rPr>
          <w:rFonts w:ascii="Times New Roman" w:hAnsi="Times New Roman" w:cs="Times New Roman"/>
          <w:color w:val="000000" w:themeColor="text1"/>
          <w:sz w:val="24"/>
          <w:szCs w:val="32"/>
        </w:rPr>
        <w:t xml:space="preserve"> such as longitude, latitude, and elevation</w:t>
      </w:r>
      <w:r>
        <w:rPr>
          <w:rFonts w:ascii="Times New Roman" w:eastAsia="宋体" w:hAnsi="Times New Roman" w:cs="Times New Roman"/>
          <w:color w:val="000000" w:themeColor="text1"/>
          <w:sz w:val="24"/>
          <w:szCs w:val="32"/>
        </w:rPr>
        <w:t>,</w:t>
      </w:r>
      <w:r>
        <w:rPr>
          <w:rFonts w:ascii="Times New Roman" w:hAnsi="Times New Roman" w:cs="Times New Roman"/>
          <w:color w:val="000000" w:themeColor="text1"/>
          <w:sz w:val="24"/>
          <w:szCs w:val="32"/>
        </w:rPr>
        <w:t xml:space="preserve"> also ha</w:t>
      </w:r>
      <w:r>
        <w:rPr>
          <w:rFonts w:ascii="Times New Roman" w:hAnsi="Times New Roman" w:cs="Times New Roman" w:hint="eastAsia"/>
          <w:color w:val="000000" w:themeColor="text1"/>
          <w:sz w:val="24"/>
          <w:szCs w:val="32"/>
        </w:rPr>
        <w:t>d</w:t>
      </w:r>
      <w:r>
        <w:rPr>
          <w:rFonts w:ascii="Times New Roman" w:hAnsi="Times New Roman" w:cs="Times New Roman"/>
          <w:color w:val="000000" w:themeColor="text1"/>
          <w:sz w:val="24"/>
          <w:szCs w:val="32"/>
        </w:rPr>
        <w:t xml:space="preserve"> an impact on the global distribution of HPB richness. Climate has been proven to be a critical factor determinin</w:t>
      </w:r>
      <w:r>
        <w:rPr>
          <w:rFonts w:ascii="Times New Roman" w:hAnsi="Times New Roman" w:cs="Times New Roman"/>
          <w:color w:val="000000" w:themeColor="text1"/>
          <w:sz w:val="24"/>
          <w:szCs w:val="32"/>
        </w:rPr>
        <w:t xml:space="preserve">g the global distribution of fungi and plant-beneficial bacteria </w:t>
      </w:r>
      <w:r>
        <w:rPr>
          <w:rFonts w:ascii="Times New Roman" w:hAnsi="Times New Roman" w:cs="Times New Roman"/>
          <w:color w:val="000000" w:themeColor="text1"/>
          <w:sz w:val="24"/>
          <w:szCs w:val="32"/>
        </w:rPr>
        <w:fldChar w:fldCharType="begin">
          <w:fldData xml:space="preserve">PEVuZE5vdGU+PENpdGU+PEF1dGhvcj5MaTwvQXV0aG9yPjxZZWFyPjIwMjM8L1llYXI+PFJlY051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</w:fldData>
        </w:fldChar>
      </w:r>
      <w:r>
        <w:rPr>
          <w:rFonts w:ascii="Times New Roman" w:hAnsi="Times New Roman" w:cs="Times New Roman"/>
          <w:color w:val="000000" w:themeColor="text1"/>
          <w:sz w:val="24"/>
          <w:szCs w:val="32"/>
        </w:rPr>
        <w:instrText xml:space="preserve"> ADDIN EN.CITE </w:instrText>
      </w:r>
      <w:r>
        <w:rPr>
          <w:rFonts w:ascii="Times New Roman" w:hAnsi="Times New Roman" w:cs="Times New Roman"/>
          <w:color w:val="000000" w:themeColor="text1"/>
          <w:sz w:val="24"/>
          <w:szCs w:val="32"/>
        </w:rPr>
        <w:fldChar w:fldCharType="begin">
          <w:fldData xml:space="preserve">PEVuZE5vdGU+PENpdGU+PEF1dGhvcj5MaTwvQXV0aG9yPjxZZWFyPjIwMjM8L1llYXI+PFJlY051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</w:fldData>
        </w:fldChar>
      </w:r>
      <w:r>
        <w:rPr>
          <w:rFonts w:ascii="Times New Roman" w:hAnsi="Times New Roman" w:cs="Times New Roman"/>
          <w:color w:val="000000" w:themeColor="text1"/>
          <w:sz w:val="24"/>
          <w:szCs w:val="32"/>
        </w:rPr>
        <w:instrText xml:space="preserve"> ADDIN EN.CITE.DATA </w:instrText>
      </w:r>
      <w:r>
        <w:rPr>
          <w:rFonts w:ascii="Times New Roman" w:hAnsi="Times New Roman" w:cs="Times New Roman"/>
          <w:color w:val="000000" w:themeColor="text1"/>
          <w:sz w:val="24"/>
          <w:szCs w:val="32"/>
        </w:rPr>
      </w:r>
      <w:r>
        <w:rPr>
          <w:rFonts w:ascii="Times New Roman" w:hAnsi="Times New Roman" w:cs="Times New Roman"/>
          <w:color w:val="000000" w:themeColor="text1"/>
          <w:sz w:val="24"/>
          <w:szCs w:val="32"/>
        </w:rPr>
        <w:fldChar w:fldCharType="separate"/>
      </w:r>
      <w:r>
        <w:rPr>
          <w:rFonts w:ascii="Times New Roman" w:hAnsi="Times New Roman" w:cs="Times New Roman"/>
          <w:color w:val="000000" w:themeColor="text1"/>
          <w:sz w:val="24"/>
          <w:szCs w:val="32"/>
        </w:rPr>
        <w:fldChar w:fldCharType="end"/>
      </w:r>
      <w:r>
        <w:rPr>
          <w:rFonts w:ascii="Times New Roman" w:hAnsi="Times New Roman" w:cs="Times New Roman"/>
          <w:color w:val="000000" w:themeColor="text1"/>
          <w:sz w:val="24"/>
          <w:szCs w:val="32"/>
        </w:rPr>
      </w:r>
      <w:r>
        <w:rPr>
          <w:rFonts w:ascii="Times New Roman" w:hAnsi="Times New Roman" w:cs="Times New Roman"/>
          <w:color w:val="000000" w:themeColor="text1"/>
          <w:sz w:val="24"/>
          <w:szCs w:val="32"/>
        </w:rPr>
        <w:fldChar w:fldCharType="separate"/>
      </w:r>
      <w:r>
        <w:rPr>
          <w:rFonts w:ascii="Times New Roman" w:hAnsi="Times New Roman" w:cs="Times New Roman"/>
          <w:color w:val="000000" w:themeColor="text1"/>
          <w:sz w:val="24"/>
          <w:szCs w:val="32"/>
        </w:rPr>
        <w:t>(</w:t>
      </w:r>
      <w:r>
        <w:rPr>
          <w:rFonts w:ascii="Times New Roman" w:hAnsi="Times New Roman" w:cs="Times New Roman"/>
          <w:i/>
          <w:color w:val="000000" w:themeColor="text1"/>
          <w:sz w:val="24"/>
          <w:szCs w:val="32"/>
        </w:rPr>
        <w:t>24-28</w:t>
      </w:r>
      <w:r>
        <w:rPr>
          <w:rFonts w:ascii="Times New Roman" w:hAnsi="Times New Roman" w:cs="Times New Roman"/>
          <w:color w:val="000000" w:themeColor="text1"/>
          <w:sz w:val="24"/>
          <w:szCs w:val="32"/>
        </w:rPr>
        <w:t>)</w:t>
      </w:r>
      <w:r>
        <w:rPr>
          <w:rFonts w:ascii="Times New Roman" w:hAnsi="Times New Roman" w:cs="Times New Roman"/>
          <w:color w:val="000000" w:themeColor="text1"/>
          <w:sz w:val="24"/>
          <w:szCs w:val="32"/>
        </w:rPr>
        <w:fldChar w:fldCharType="end"/>
      </w:r>
      <w:r>
        <w:rPr>
          <w:rFonts w:ascii="Times New Roman" w:hAnsi="Times New Roman" w:cs="Times New Roman"/>
          <w:color w:val="000000" w:themeColor="text1"/>
          <w:sz w:val="24"/>
          <w:szCs w:val="32"/>
        </w:rPr>
        <w:t>, and our findings highlighted the importance of climate factors in determining the richness of HPB. Additionally, the findings indicated that anthropogenic factors were also the primary factors affecting the global patte</w:t>
      </w:r>
      <w:r>
        <w:rPr>
          <w:rFonts w:ascii="Times New Roman" w:hAnsi="Times New Roman" w:cs="Times New Roman"/>
          <w:color w:val="000000" w:themeColor="text1"/>
          <w:sz w:val="24"/>
          <w:szCs w:val="32"/>
        </w:rPr>
        <w:t>rn of HPB richness, which could be attributed to human activities promoting the dissemination of HPB across different regions, consequently enhancing their richness.</w:t>
      </w:r>
    </w:p>
    <w:p w14:paraId="050D71D2" w14:textId="77777777" w:rsidR="008C6599" w:rsidRDefault="004F4308">
      <w:pPr>
        <w:spacing w:before="120"/>
        <w:rPr>
          <w:rFonts w:ascii="Times New Roman" w:hAnsi="Times New Roman" w:cs="Times New Roman"/>
          <w:b/>
          <w:bCs/>
          <w:color w:val="000000" w:themeColor="text1"/>
          <w:sz w:val="24"/>
          <w:szCs w:val="32"/>
        </w:rPr>
      </w:pPr>
      <w:r>
        <w:rPr>
          <w:rFonts w:ascii="Times New Roman" w:hAnsi="Times New Roman" w:cs="Times New Roman"/>
          <w:b/>
          <w:bCs/>
          <w:color w:val="000000" w:themeColor="text1"/>
          <w:sz w:val="24"/>
          <w:szCs w:val="32"/>
        </w:rPr>
        <w:t>Global richness of HPB under future climate change scenarios</w:t>
      </w:r>
    </w:p>
    <w:p w14:paraId="6FD42B93" w14:textId="77777777" w:rsidR="008C6599" w:rsidRDefault="004F4308">
      <w:pPr>
        <w:spacing w:before="120"/>
        <w:rPr>
          <w:rFonts w:ascii="Times New Roman" w:hAnsi="Times New Roman" w:cs="Times New Roman"/>
          <w:color w:val="000000" w:themeColor="text1"/>
          <w:sz w:val="24"/>
        </w:rPr>
      </w:pPr>
      <w:r>
        <w:rPr>
          <w:rFonts w:ascii="Times New Roman" w:hAnsi="Times New Roman" w:cs="Times New Roman"/>
          <w:color w:val="000000" w:themeColor="text1"/>
          <w:sz w:val="24"/>
        </w:rPr>
        <w:t xml:space="preserve">The impact of climate change </w:t>
      </w:r>
      <w:r>
        <w:rPr>
          <w:rFonts w:ascii="Times New Roman" w:hAnsi="Times New Roman" w:cs="Times New Roman"/>
          <w:color w:val="000000" w:themeColor="text1"/>
          <w:sz w:val="24"/>
        </w:rPr>
        <w:t xml:space="preserve">on the distribution of HPB remains largely uncertain. </w:t>
      </w:r>
      <w:r>
        <w:rPr>
          <w:rFonts w:ascii="Times New Roman" w:hAnsi="Times New Roman" w:cs="Times New Roman"/>
          <w:color w:val="000000" w:themeColor="text1"/>
          <w:sz w:val="24"/>
        </w:rPr>
        <w:lastRenderedPageBreak/>
        <w:t>Therefore, we simulated and predicted the richness of HPB by the end of this century (2081</w:t>
      </w:r>
      <w:r>
        <w:rPr>
          <w:rFonts w:ascii="Times New Roman" w:eastAsia="宋体" w:hAnsi="Times New Roman" w:cs="Times New Roman"/>
          <w:color w:val="000000" w:themeColor="text1"/>
          <w:sz w:val="24"/>
        </w:rPr>
        <w:t>-</w:t>
      </w:r>
      <w:r>
        <w:rPr>
          <w:rFonts w:ascii="Times New Roman" w:hAnsi="Times New Roman" w:cs="Times New Roman"/>
          <w:color w:val="000000" w:themeColor="text1"/>
          <w:sz w:val="24"/>
        </w:rPr>
        <w:t>2100) under four future climate scenarios (shared socioeconomic pathway (SSP) 126, sustainability; SSP245, midd</w:t>
      </w:r>
      <w:r>
        <w:rPr>
          <w:rFonts w:ascii="Times New Roman" w:hAnsi="Times New Roman" w:cs="Times New Roman"/>
          <w:color w:val="000000" w:themeColor="text1"/>
          <w:sz w:val="24"/>
        </w:rPr>
        <w:t xml:space="preserve">le of the road; SSP370, regional rivalry; </w:t>
      </w:r>
      <w:r>
        <w:rPr>
          <w:rFonts w:ascii="Times New Roman" w:eastAsia="宋体" w:hAnsi="Times New Roman" w:cs="Times New Roman"/>
          <w:color w:val="000000" w:themeColor="text1"/>
          <w:sz w:val="24"/>
        </w:rPr>
        <w:t xml:space="preserve">and </w:t>
      </w:r>
      <w:r>
        <w:rPr>
          <w:rFonts w:ascii="Times New Roman" w:hAnsi="Times New Roman" w:cs="Times New Roman"/>
          <w:color w:val="000000" w:themeColor="text1"/>
          <w:sz w:val="24"/>
        </w:rPr>
        <w:t>SSP585, fossil-fuelled development).</w:t>
      </w:r>
    </w:p>
    <w:p w14:paraId="39989FA3" w14:textId="77777777" w:rsidR="008C6599" w:rsidRDefault="004F4308">
      <w:pPr>
        <w:spacing w:before="120"/>
        <w:rPr>
          <w:rFonts w:ascii="Times New Roman" w:hAnsi="Times New Roman" w:cs="Times New Roman"/>
          <w:color w:val="000000" w:themeColor="text1"/>
          <w:sz w:val="24"/>
        </w:rPr>
      </w:pPr>
      <w:r>
        <w:rPr>
          <w:rFonts w:ascii="Times New Roman" w:hAnsi="Times New Roman" w:cs="Times New Roman"/>
          <w:color w:val="000000" w:themeColor="text1"/>
          <w:sz w:val="24"/>
        </w:rPr>
        <w:t>First, we applied multivariate environmental similarity surface (MESS) analysis across the locations of the samples, and the results showed that, except for specific regions</w:t>
      </w:r>
      <w:r>
        <w:rPr>
          <w:rFonts w:ascii="Times New Roman" w:hAnsi="Times New Roman" w:cs="Times New Roman"/>
          <w:color w:val="000000" w:themeColor="text1"/>
          <w:sz w:val="24"/>
        </w:rPr>
        <w:t xml:space="preserve"> such as parts of Antarctica and the Sahara Desert, the samples used for prediction exhibited high extrapolation reliability for other regions (</w:t>
      </w:r>
      <w:r>
        <w:rPr>
          <w:rFonts w:ascii="Times New Roman" w:eastAsia="宋体" w:hAnsi="Times New Roman" w:cs="Times New Roman"/>
          <w:b/>
          <w:bCs/>
          <w:color w:val="000000" w:themeColor="text1"/>
          <w:sz w:val="24"/>
        </w:rPr>
        <w:t>fig. S</w:t>
      </w:r>
      <w:r>
        <w:rPr>
          <w:rFonts w:ascii="Times New Roman" w:hAnsi="Times New Roman" w:cs="Times New Roman"/>
          <w:b/>
          <w:bCs/>
          <w:color w:val="000000" w:themeColor="text1"/>
          <w:sz w:val="24"/>
        </w:rPr>
        <w:t>9</w:t>
      </w:r>
      <w:r>
        <w:rPr>
          <w:rFonts w:ascii="Times New Roman" w:hAnsi="Times New Roman" w:cs="Times New Roman"/>
          <w:color w:val="000000" w:themeColor="text1"/>
          <w:sz w:val="24"/>
        </w:rPr>
        <w:t xml:space="preserve">). Through random forest </w:t>
      </w:r>
      <w:r>
        <w:rPr>
          <w:rFonts w:ascii="Times New Roman" w:eastAsia="宋体" w:hAnsi="Times New Roman" w:cs="Times New Roman"/>
          <w:color w:val="000000" w:themeColor="text1"/>
          <w:sz w:val="24"/>
        </w:rPr>
        <w:t>modeling</w:t>
      </w:r>
      <w:r>
        <w:rPr>
          <w:rFonts w:ascii="Times New Roman" w:hAnsi="Times New Roman" w:cs="Times New Roman"/>
          <w:color w:val="000000" w:themeColor="text1"/>
          <w:sz w:val="24"/>
        </w:rPr>
        <w:t xml:space="preserve">, we projected the global pattern of HPB richness by the end of this </w:t>
      </w:r>
      <w:r>
        <w:rPr>
          <w:rFonts w:ascii="Times New Roman" w:hAnsi="Times New Roman" w:cs="Times New Roman"/>
          <w:color w:val="000000" w:themeColor="text1"/>
          <w:sz w:val="24"/>
        </w:rPr>
        <w:t>century under four scenarios: SSP126, SSP245, SSP370, and SSP585 (</w:t>
      </w:r>
      <w:r>
        <w:rPr>
          <w:rFonts w:ascii="Times New Roman" w:hAnsi="Times New Roman" w:cs="Times New Roman"/>
          <w:b/>
          <w:bCs/>
          <w:color w:val="000000" w:themeColor="text1"/>
          <w:sz w:val="24"/>
        </w:rPr>
        <w:t>Fig. 4A</w:t>
      </w:r>
      <w:r>
        <w:rPr>
          <w:rFonts w:ascii="Times New Roman" w:hAnsi="Times New Roman" w:cs="Times New Roman"/>
          <w:color w:val="000000" w:themeColor="text1"/>
          <w:sz w:val="24"/>
        </w:rPr>
        <w:t xml:space="preserve">). The findings </w:t>
      </w:r>
      <w:r>
        <w:rPr>
          <w:rFonts w:ascii="Times New Roman" w:eastAsia="宋体" w:hAnsi="Times New Roman" w:cs="Times New Roman"/>
          <w:color w:val="000000" w:themeColor="text1"/>
          <w:sz w:val="24"/>
        </w:rPr>
        <w:t>revealed</w:t>
      </w:r>
      <w:r>
        <w:rPr>
          <w:rFonts w:ascii="Times New Roman" w:hAnsi="Times New Roman" w:cs="Times New Roman"/>
          <w:color w:val="000000" w:themeColor="text1"/>
          <w:sz w:val="24"/>
        </w:rPr>
        <w:t xml:space="preserve"> that HPB richness would increase across all </w:t>
      </w:r>
      <w:r>
        <w:rPr>
          <w:rFonts w:ascii="Times New Roman" w:eastAsia="宋体" w:hAnsi="Times New Roman" w:cs="Times New Roman"/>
          <w:color w:val="000000" w:themeColor="text1"/>
          <w:sz w:val="24"/>
        </w:rPr>
        <w:t xml:space="preserve">the </w:t>
      </w:r>
      <w:r>
        <w:rPr>
          <w:rFonts w:ascii="Times New Roman" w:hAnsi="Times New Roman" w:cs="Times New Roman"/>
          <w:color w:val="000000" w:themeColor="text1"/>
          <w:sz w:val="24"/>
        </w:rPr>
        <w:t>scenarios, with a greater increase observed as more climate change. Specifically, under the SSP126, SSP245, SS</w:t>
      </w:r>
      <w:r>
        <w:rPr>
          <w:rFonts w:ascii="Times New Roman" w:hAnsi="Times New Roman" w:cs="Times New Roman"/>
          <w:color w:val="000000" w:themeColor="text1"/>
          <w:sz w:val="24"/>
        </w:rPr>
        <w:t>P370, and SSP585</w:t>
      </w:r>
      <w:r>
        <w:rPr>
          <w:rFonts w:ascii="Times New Roman" w:eastAsia="宋体" w:hAnsi="Times New Roman" w:cs="Times New Roman"/>
          <w:color w:val="000000" w:themeColor="text1"/>
          <w:sz w:val="24"/>
        </w:rPr>
        <w:t xml:space="preserve"> scenarios</w:t>
      </w:r>
      <w:r>
        <w:rPr>
          <w:rFonts w:ascii="Times New Roman" w:hAnsi="Times New Roman" w:cs="Times New Roman"/>
          <w:color w:val="000000" w:themeColor="text1"/>
          <w:sz w:val="24"/>
        </w:rPr>
        <w:t>, HPB richness increased by 11.7%, 16.8%, 21.5%, and 26.6%, respectively (</w:t>
      </w:r>
      <w:r>
        <w:rPr>
          <w:rFonts w:ascii="Times New Roman" w:hAnsi="Times New Roman" w:cs="Times New Roman"/>
          <w:b/>
          <w:bCs/>
          <w:color w:val="000000" w:themeColor="text1"/>
          <w:sz w:val="24"/>
        </w:rPr>
        <w:t>Fig. 4, B and C</w:t>
      </w:r>
      <w:r>
        <w:rPr>
          <w:rFonts w:ascii="Times New Roman" w:hAnsi="Times New Roman" w:cs="Times New Roman"/>
          <w:color w:val="000000" w:themeColor="text1"/>
          <w:sz w:val="24"/>
        </w:rPr>
        <w:t>). This indicated that in scenarios of unsustainable development, the richness of HPB might be promoted. Similarly, a comparable trend was ob</w:t>
      </w:r>
      <w:r>
        <w:rPr>
          <w:rFonts w:ascii="Times New Roman" w:hAnsi="Times New Roman" w:cs="Times New Roman"/>
          <w:color w:val="000000" w:themeColor="text1"/>
          <w:sz w:val="24"/>
        </w:rPr>
        <w:t>served in the relative abundance of HPB (</w:t>
      </w:r>
      <w:r>
        <w:rPr>
          <w:rFonts w:ascii="Times New Roman" w:eastAsia="宋体" w:hAnsi="Times New Roman" w:cs="Times New Roman"/>
          <w:b/>
          <w:bCs/>
          <w:color w:val="000000" w:themeColor="text1"/>
          <w:sz w:val="24"/>
        </w:rPr>
        <w:t>fig. S10</w:t>
      </w:r>
      <w:r>
        <w:rPr>
          <w:rFonts w:ascii="Times New Roman" w:hAnsi="Times New Roman" w:cs="Times New Roman"/>
          <w:color w:val="000000" w:themeColor="text1"/>
          <w:sz w:val="24"/>
        </w:rPr>
        <w:t xml:space="preserve">). Except for certain regions of India, Africa, the </w:t>
      </w:r>
      <w:r>
        <w:rPr>
          <w:rFonts w:ascii="Times New Roman" w:eastAsia="宋体" w:hAnsi="Times New Roman" w:cs="Times New Roman"/>
          <w:color w:val="000000" w:themeColor="text1"/>
          <w:sz w:val="24"/>
        </w:rPr>
        <w:t>Qinghai</w:t>
      </w:r>
      <w:r>
        <w:rPr>
          <w:rFonts w:ascii="Times New Roman" w:eastAsia="宋体" w:hAnsi="Times New Roman" w:cs="Times New Roman" w:hint="eastAsia"/>
          <w:color w:val="000000" w:themeColor="text1"/>
          <w:sz w:val="24"/>
        </w:rPr>
        <w:t>-</w:t>
      </w:r>
      <w:r>
        <w:rPr>
          <w:rFonts w:ascii="Times New Roman" w:eastAsia="宋体" w:hAnsi="Times New Roman" w:cs="Times New Roman"/>
          <w:color w:val="000000" w:themeColor="text1"/>
          <w:sz w:val="24"/>
        </w:rPr>
        <w:t>Tibetan</w:t>
      </w:r>
      <w:r>
        <w:rPr>
          <w:rFonts w:ascii="Times New Roman" w:hAnsi="Times New Roman" w:cs="Times New Roman"/>
          <w:color w:val="000000" w:themeColor="text1"/>
          <w:sz w:val="24"/>
        </w:rPr>
        <w:t xml:space="preserve"> Plateau, and South America</w:t>
      </w:r>
      <w:r>
        <w:rPr>
          <w:rFonts w:ascii="Times New Roman" w:eastAsia="宋体" w:hAnsi="Times New Roman" w:cs="Times New Roman"/>
          <w:color w:val="000000" w:themeColor="text1"/>
          <w:sz w:val="24"/>
        </w:rPr>
        <w:t>,</w:t>
      </w:r>
      <w:r>
        <w:rPr>
          <w:rFonts w:ascii="Times New Roman" w:hAnsi="Times New Roman" w:cs="Times New Roman"/>
          <w:color w:val="000000" w:themeColor="text1"/>
          <w:sz w:val="24"/>
        </w:rPr>
        <w:t xml:space="preserve"> where HPB richness declined, more than 60% of </w:t>
      </w:r>
      <w:r>
        <w:rPr>
          <w:rFonts w:ascii="Times New Roman" w:eastAsia="宋体" w:hAnsi="Times New Roman" w:cs="Times New Roman"/>
          <w:color w:val="000000" w:themeColor="text1"/>
          <w:sz w:val="24"/>
        </w:rPr>
        <w:t xml:space="preserve">the </w:t>
      </w:r>
      <w:r>
        <w:rPr>
          <w:rFonts w:ascii="Times New Roman" w:hAnsi="Times New Roman" w:cs="Times New Roman"/>
          <w:color w:val="000000" w:themeColor="text1"/>
          <w:sz w:val="24"/>
        </w:rPr>
        <w:t xml:space="preserve">areas exhibited upward trends across all </w:t>
      </w:r>
      <w:r>
        <w:rPr>
          <w:rFonts w:ascii="Times New Roman" w:eastAsia="宋体" w:hAnsi="Times New Roman" w:cs="Times New Roman"/>
          <w:color w:val="000000" w:themeColor="text1"/>
          <w:sz w:val="24"/>
        </w:rPr>
        <w:t xml:space="preserve">the </w:t>
      </w:r>
      <w:r>
        <w:rPr>
          <w:rFonts w:ascii="Times New Roman" w:hAnsi="Times New Roman" w:cs="Times New Roman"/>
          <w:color w:val="000000" w:themeColor="text1"/>
          <w:sz w:val="24"/>
        </w:rPr>
        <w:t>climate scenario</w:t>
      </w:r>
      <w:r>
        <w:rPr>
          <w:rFonts w:ascii="Times New Roman" w:hAnsi="Times New Roman" w:cs="Times New Roman"/>
          <w:color w:val="000000" w:themeColor="text1"/>
          <w:sz w:val="24"/>
        </w:rPr>
        <w:t xml:space="preserve">s. In terms of latitudinal distribution, with the exception of the Southern Hemisphere </w:t>
      </w:r>
      <w:r>
        <w:rPr>
          <w:rFonts w:ascii="Times New Roman" w:eastAsia="宋体" w:hAnsi="Times New Roman" w:cs="Times New Roman"/>
          <w:color w:val="000000" w:themeColor="text1"/>
          <w:sz w:val="24"/>
        </w:rPr>
        <w:t>midlatitude</w:t>
      </w:r>
      <w:r>
        <w:rPr>
          <w:rFonts w:ascii="Times New Roman" w:hAnsi="Times New Roman" w:cs="Times New Roman"/>
          <w:color w:val="000000" w:themeColor="text1"/>
          <w:sz w:val="24"/>
        </w:rPr>
        <w:t xml:space="preserve"> region, which experienced more fluctuations, HPB richness was expected to increase in almost all other regions, particularly in the Northern Hemisphere </w:t>
      </w:r>
      <w:r>
        <w:rPr>
          <w:rFonts w:ascii="Times New Roman" w:eastAsia="宋体" w:hAnsi="Times New Roman" w:cs="Times New Roman"/>
          <w:color w:val="000000" w:themeColor="text1"/>
          <w:sz w:val="24"/>
        </w:rPr>
        <w:t>midla</w:t>
      </w:r>
      <w:r>
        <w:rPr>
          <w:rFonts w:ascii="Times New Roman" w:eastAsia="宋体" w:hAnsi="Times New Roman" w:cs="Times New Roman"/>
          <w:color w:val="000000" w:themeColor="text1"/>
          <w:sz w:val="24"/>
        </w:rPr>
        <w:t>titude</w:t>
      </w:r>
      <w:r>
        <w:rPr>
          <w:rFonts w:ascii="Times New Roman" w:hAnsi="Times New Roman" w:cs="Times New Roman"/>
          <w:color w:val="000000" w:themeColor="text1"/>
          <w:sz w:val="24"/>
        </w:rPr>
        <w:t xml:space="preserve"> region. After removing common </w:t>
      </w:r>
      <w:r>
        <w:rPr>
          <w:rFonts w:ascii="Times New Roman" w:hAnsi="Times New Roman" w:cs="Times New Roman" w:hint="eastAsia"/>
          <w:color w:val="000000" w:themeColor="text1"/>
          <w:sz w:val="24"/>
        </w:rPr>
        <w:t>commensal and</w:t>
      </w:r>
      <w:r>
        <w:rPr>
          <w:rFonts w:ascii="Times New Roman" w:hAnsi="Times New Roman" w:cs="Times New Roman"/>
          <w:color w:val="000000" w:themeColor="text1"/>
          <w:sz w:val="24"/>
        </w:rPr>
        <w:t xml:space="preserve"> opportunistic pathogenic bacteria, we evaluated the distribution patterns of remaining HPB richness and abundance under future climate scenarios (</w:t>
      </w:r>
      <w:r>
        <w:rPr>
          <w:rFonts w:ascii="Times New Roman" w:hAnsi="Times New Roman" w:cs="Times New Roman"/>
          <w:b/>
          <w:bCs/>
          <w:color w:val="000000" w:themeColor="text1"/>
          <w:sz w:val="24"/>
        </w:rPr>
        <w:t>fig. S11</w:t>
      </w:r>
      <w:r>
        <w:rPr>
          <w:rFonts w:ascii="Times New Roman" w:hAnsi="Times New Roman" w:cs="Times New Roman"/>
          <w:color w:val="000000" w:themeColor="text1"/>
          <w:sz w:val="24"/>
        </w:rPr>
        <w:t>). The results showed a similar trend of change.</w:t>
      </w:r>
    </w:p>
    <w:p w14:paraId="2F310629" w14:textId="77777777" w:rsidR="008C6599" w:rsidRDefault="004F4308">
      <w:pPr>
        <w:spacing w:before="120"/>
        <w:rPr>
          <w:rFonts w:ascii="Times New Roman" w:hAnsi="Times New Roman" w:cs="Times New Roman"/>
          <w:color w:val="000000" w:themeColor="text1"/>
          <w:sz w:val="24"/>
        </w:rPr>
      </w:pPr>
      <w:r>
        <w:rPr>
          <w:rFonts w:ascii="Times New Roman" w:hAnsi="Times New Roman" w:cs="Times New Roman"/>
          <w:color w:val="000000" w:themeColor="text1"/>
          <w:sz w:val="24"/>
        </w:rPr>
        <w:t>Co</w:t>
      </w:r>
      <w:r>
        <w:rPr>
          <w:rFonts w:ascii="Times New Roman" w:hAnsi="Times New Roman" w:cs="Times New Roman"/>
          <w:color w:val="000000" w:themeColor="text1"/>
          <w:sz w:val="24"/>
        </w:rPr>
        <w:t xml:space="preserve">nsidering the various continents, HPB richness tended to increase across all continents, with the exception of Antarctica. </w:t>
      </w:r>
      <w:r>
        <w:rPr>
          <w:rFonts w:ascii="Times New Roman" w:hAnsi="Times New Roman" w:cs="Times New Roman" w:hint="eastAsia"/>
          <w:color w:val="000000" w:themeColor="text1"/>
          <w:sz w:val="24"/>
        </w:rPr>
        <w:t>T</w:t>
      </w:r>
      <w:r>
        <w:rPr>
          <w:rFonts w:ascii="Times New Roman" w:hAnsi="Times New Roman" w:cs="Times New Roman"/>
          <w:color w:val="000000" w:themeColor="text1"/>
          <w:sz w:val="24"/>
        </w:rPr>
        <w:t>he increase in HPB richness was more pronounced in continents such as Oceania and North America, compared to Africa (</w:t>
      </w:r>
      <w:r>
        <w:rPr>
          <w:rFonts w:ascii="Times New Roman" w:eastAsia="宋体" w:hAnsi="Times New Roman" w:cs="Times New Roman"/>
          <w:b/>
          <w:bCs/>
          <w:color w:val="000000" w:themeColor="text1"/>
          <w:sz w:val="24"/>
        </w:rPr>
        <w:t>fig. S12</w:t>
      </w:r>
      <w:r>
        <w:rPr>
          <w:rFonts w:ascii="Times New Roman" w:hAnsi="Times New Roman" w:cs="Times New Roman"/>
          <w:b/>
          <w:bCs/>
          <w:color w:val="000000" w:themeColor="text1"/>
          <w:sz w:val="24"/>
        </w:rPr>
        <w:t>A</w:t>
      </w:r>
      <w:r>
        <w:rPr>
          <w:rFonts w:ascii="Times New Roman" w:hAnsi="Times New Roman" w:cs="Times New Roman"/>
          <w:color w:val="000000" w:themeColor="text1"/>
          <w:sz w:val="24"/>
        </w:rPr>
        <w:t>). Fur</w:t>
      </w:r>
      <w:r>
        <w:rPr>
          <w:rFonts w:ascii="Times New Roman" w:hAnsi="Times New Roman" w:cs="Times New Roman"/>
          <w:color w:val="000000" w:themeColor="text1"/>
          <w:sz w:val="24"/>
        </w:rPr>
        <w:t xml:space="preserve">thermore, variations in HPB richness </w:t>
      </w:r>
      <w:r>
        <w:rPr>
          <w:rFonts w:ascii="Times New Roman" w:eastAsia="宋体" w:hAnsi="Times New Roman" w:cs="Times New Roman"/>
          <w:color w:val="000000" w:themeColor="text1"/>
          <w:sz w:val="24"/>
        </w:rPr>
        <w:t>were</w:t>
      </w:r>
      <w:r>
        <w:rPr>
          <w:rFonts w:ascii="Times New Roman" w:hAnsi="Times New Roman" w:cs="Times New Roman"/>
          <w:color w:val="000000" w:themeColor="text1"/>
          <w:sz w:val="24"/>
        </w:rPr>
        <w:t xml:space="preserve"> observed across regions with different income levels. The results </w:t>
      </w:r>
      <w:r>
        <w:rPr>
          <w:rFonts w:ascii="Times New Roman" w:eastAsia="宋体" w:hAnsi="Times New Roman" w:cs="Times New Roman"/>
          <w:color w:val="000000" w:themeColor="text1"/>
          <w:sz w:val="24"/>
        </w:rPr>
        <w:t>revealed</w:t>
      </w:r>
      <w:r>
        <w:rPr>
          <w:rFonts w:ascii="Times New Roman" w:hAnsi="Times New Roman" w:cs="Times New Roman"/>
          <w:color w:val="000000" w:themeColor="text1"/>
          <w:sz w:val="24"/>
        </w:rPr>
        <w:t xml:space="preserve"> that the magnitude of the increase in HPB richness was significantly greater in "High income" and "Upper middle income" regions than in "Lo</w:t>
      </w:r>
      <w:r>
        <w:rPr>
          <w:rFonts w:ascii="Times New Roman" w:hAnsi="Times New Roman" w:cs="Times New Roman"/>
          <w:color w:val="000000" w:themeColor="text1"/>
          <w:sz w:val="24"/>
        </w:rPr>
        <w:t>wer middle income" and "Low income" regions (</w:t>
      </w:r>
      <w:r>
        <w:rPr>
          <w:rFonts w:ascii="Times New Roman" w:hAnsi="Times New Roman" w:cs="Times New Roman"/>
          <w:b/>
          <w:bCs/>
          <w:color w:val="000000" w:themeColor="text1"/>
          <w:sz w:val="24"/>
        </w:rPr>
        <w:t>Fig. 4D</w:t>
      </w:r>
      <w:r>
        <w:rPr>
          <w:rFonts w:ascii="Times New Roman" w:hAnsi="Times New Roman" w:cs="Times New Roman"/>
          <w:color w:val="000000" w:themeColor="text1"/>
          <w:sz w:val="24"/>
        </w:rPr>
        <w:t xml:space="preserve">). Similarly, the findings related to HDI </w:t>
      </w:r>
      <w:r>
        <w:rPr>
          <w:rFonts w:ascii="Times New Roman" w:eastAsia="宋体" w:hAnsi="Times New Roman" w:cs="Times New Roman"/>
          <w:color w:val="000000" w:themeColor="text1"/>
          <w:sz w:val="24"/>
        </w:rPr>
        <w:t>revealed</w:t>
      </w:r>
      <w:r>
        <w:rPr>
          <w:rFonts w:ascii="Times New Roman" w:hAnsi="Times New Roman" w:cs="Times New Roman"/>
          <w:color w:val="000000" w:themeColor="text1"/>
          <w:sz w:val="24"/>
        </w:rPr>
        <w:t xml:space="preserve"> that the magnitude of the increase in HPB richness in areas with high human development levels was significantly greater </w:t>
      </w:r>
      <w:r>
        <w:rPr>
          <w:rFonts w:ascii="Times New Roman" w:eastAsia="宋体" w:hAnsi="Times New Roman" w:cs="Times New Roman"/>
          <w:color w:val="000000" w:themeColor="text1"/>
          <w:sz w:val="24"/>
        </w:rPr>
        <w:t>than that in</w:t>
      </w:r>
      <w:r>
        <w:rPr>
          <w:rFonts w:ascii="Times New Roman" w:hAnsi="Times New Roman" w:cs="Times New Roman"/>
          <w:color w:val="000000" w:themeColor="text1"/>
          <w:sz w:val="24"/>
        </w:rPr>
        <w:t xml:space="preserve"> areas with medium o</w:t>
      </w:r>
      <w:r>
        <w:rPr>
          <w:rFonts w:ascii="Times New Roman" w:hAnsi="Times New Roman" w:cs="Times New Roman"/>
          <w:color w:val="000000" w:themeColor="text1"/>
          <w:sz w:val="24"/>
        </w:rPr>
        <w:t>r low human development levels (</w:t>
      </w:r>
      <w:r>
        <w:rPr>
          <w:rFonts w:ascii="Times New Roman" w:eastAsia="宋体" w:hAnsi="Times New Roman" w:cs="Times New Roman"/>
          <w:b/>
          <w:bCs/>
          <w:color w:val="000000" w:themeColor="text1"/>
          <w:sz w:val="24"/>
        </w:rPr>
        <w:t>fig. S12</w:t>
      </w:r>
      <w:r>
        <w:rPr>
          <w:rFonts w:ascii="Times New Roman" w:hAnsi="Times New Roman" w:cs="Times New Roman"/>
          <w:b/>
          <w:bCs/>
          <w:color w:val="000000" w:themeColor="text1"/>
          <w:sz w:val="24"/>
        </w:rPr>
        <w:t>B</w:t>
      </w:r>
      <w:r>
        <w:rPr>
          <w:rFonts w:ascii="Times New Roman" w:hAnsi="Times New Roman" w:cs="Times New Roman"/>
          <w:color w:val="000000" w:themeColor="text1"/>
          <w:sz w:val="24"/>
        </w:rPr>
        <w:t xml:space="preserve">). </w:t>
      </w:r>
      <w:r>
        <w:rPr>
          <w:rFonts w:ascii="Times New Roman" w:eastAsia="宋体" w:hAnsi="Times New Roman" w:cs="Times New Roman"/>
          <w:color w:val="000000" w:themeColor="text1"/>
          <w:sz w:val="24"/>
        </w:rPr>
        <w:t>These</w:t>
      </w:r>
      <w:r>
        <w:rPr>
          <w:rFonts w:ascii="Times New Roman" w:hAnsi="Times New Roman" w:cs="Times New Roman"/>
          <w:color w:val="000000" w:themeColor="text1"/>
          <w:sz w:val="24"/>
        </w:rPr>
        <w:t xml:space="preserve"> findings indicated that</w:t>
      </w:r>
      <w:r>
        <w:rPr>
          <w:rFonts w:ascii="Times New Roman" w:eastAsia="宋体" w:hAnsi="Times New Roman" w:cs="Times New Roman"/>
          <w:color w:val="000000" w:themeColor="text1"/>
          <w:sz w:val="24"/>
        </w:rPr>
        <w:t>,</w:t>
      </w:r>
      <w:r>
        <w:rPr>
          <w:rFonts w:ascii="Times New Roman" w:hAnsi="Times New Roman" w:cs="Times New Roman"/>
          <w:color w:val="000000" w:themeColor="text1"/>
          <w:sz w:val="24"/>
        </w:rPr>
        <w:t xml:space="preserve"> compared to those </w:t>
      </w:r>
      <w:r>
        <w:rPr>
          <w:rFonts w:ascii="Times New Roman" w:eastAsia="宋体" w:hAnsi="Times New Roman" w:cs="Times New Roman"/>
          <w:color w:val="000000" w:themeColor="text1"/>
          <w:sz w:val="24"/>
        </w:rPr>
        <w:t xml:space="preserve">in regions </w:t>
      </w:r>
      <w:r>
        <w:rPr>
          <w:rFonts w:ascii="Times New Roman" w:hAnsi="Times New Roman" w:cs="Times New Roman"/>
          <w:color w:val="000000" w:themeColor="text1"/>
          <w:sz w:val="24"/>
        </w:rPr>
        <w:t>with lower development levels, the magnitude of the increase in</w:t>
      </w:r>
      <w:r>
        <w:rPr>
          <w:rFonts w:ascii="Times New Roman" w:hAnsi="Times New Roman" w:cs="Times New Roman" w:hint="eastAsia"/>
          <w:color w:val="000000" w:themeColor="text1"/>
          <w:sz w:val="24"/>
        </w:rPr>
        <w:t xml:space="preserve"> </w:t>
      </w:r>
      <w:r>
        <w:rPr>
          <w:rFonts w:ascii="Times New Roman" w:hAnsi="Times New Roman" w:cs="Times New Roman"/>
          <w:color w:val="000000" w:themeColor="text1"/>
          <w:sz w:val="24"/>
        </w:rPr>
        <w:t xml:space="preserve">HPB richness in regions with higher development levels </w:t>
      </w:r>
      <w:r>
        <w:rPr>
          <w:rFonts w:ascii="Times New Roman" w:eastAsia="宋体" w:hAnsi="Times New Roman" w:cs="Times New Roman"/>
          <w:color w:val="000000" w:themeColor="text1"/>
          <w:sz w:val="24"/>
        </w:rPr>
        <w:t>was</w:t>
      </w:r>
      <w:r>
        <w:rPr>
          <w:rFonts w:ascii="Times New Roman" w:hAnsi="Times New Roman" w:cs="Times New Roman"/>
          <w:color w:val="000000" w:themeColor="text1"/>
          <w:sz w:val="24"/>
        </w:rPr>
        <w:t xml:space="preserve"> </w:t>
      </w:r>
      <w:r>
        <w:rPr>
          <w:rFonts w:ascii="Times New Roman" w:hAnsi="Times New Roman" w:cs="Times New Roman" w:hint="eastAsia"/>
          <w:color w:val="000000" w:themeColor="text1"/>
          <w:sz w:val="24"/>
        </w:rPr>
        <w:t>more strongly influenced by climate change</w:t>
      </w:r>
      <w:r>
        <w:rPr>
          <w:rFonts w:ascii="Times New Roman" w:hAnsi="Times New Roman" w:cs="Times New Roman"/>
          <w:color w:val="000000" w:themeColor="text1"/>
          <w:sz w:val="24"/>
        </w:rPr>
        <w:t>.</w:t>
      </w:r>
    </w:p>
    <w:p w14:paraId="06C6137D" w14:textId="77777777" w:rsidR="008C6599" w:rsidRDefault="004F4308">
      <w:pPr>
        <w:spacing w:before="120"/>
        <w:rPr>
          <w:rFonts w:ascii="Times New Roman" w:hAnsi="Times New Roman" w:cs="Times New Roman"/>
          <w:color w:val="000000" w:themeColor="text1"/>
          <w:sz w:val="24"/>
        </w:rPr>
      </w:pPr>
      <w:r>
        <w:rPr>
          <w:rFonts w:ascii="Times New Roman" w:hAnsi="Times New Roman" w:cs="Times New Roman"/>
          <w:color w:val="000000" w:themeColor="text1"/>
          <w:sz w:val="24"/>
        </w:rPr>
        <w:t xml:space="preserve">The maximum entropy model has been extensively applied to forecast the species distribution probability of diverse organisms at the global scale </w:t>
      </w:r>
      <w:r>
        <w:rPr>
          <w:rFonts w:ascii="Times New Roman" w:hAnsi="Times New Roman" w:cs="Times New Roman"/>
          <w:color w:val="000000" w:themeColor="text1"/>
          <w:sz w:val="24"/>
        </w:rPr>
        <w:fldChar w:fldCharType="begin">
          <w:fldData xml:space="preserve">PEVuZE5vdGU+PENpdGU+PEF1dGhvcj5MaTwvQXV0aG9yPjxZZWFyPjIwMjM8L1llYXI+PFJlY051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</w:fldData>
        </w:fldChar>
      </w:r>
      <w:r>
        <w:rPr>
          <w:rFonts w:ascii="Times New Roman" w:hAnsi="Times New Roman" w:cs="Times New Roman"/>
          <w:color w:val="000000" w:themeColor="text1"/>
          <w:sz w:val="24"/>
        </w:rPr>
        <w:instrText xml:space="preserve"> ADDIN E</w:instrText>
      </w:r>
      <w:r>
        <w:rPr>
          <w:rFonts w:ascii="Times New Roman" w:hAnsi="Times New Roman" w:cs="Times New Roman"/>
          <w:color w:val="000000" w:themeColor="text1"/>
          <w:sz w:val="24"/>
        </w:rPr>
        <w:instrText xml:space="preserve">N.CITE </w:instrText>
      </w:r>
      <w:r>
        <w:rPr>
          <w:rFonts w:ascii="Times New Roman" w:hAnsi="Times New Roman" w:cs="Times New Roman"/>
          <w:color w:val="000000" w:themeColor="text1"/>
          <w:sz w:val="24"/>
        </w:rPr>
        <w:fldChar w:fldCharType="begin">
          <w:fldData xml:space="preserve">PEVuZE5vdGU+PENpdGU+PEF1dGhvcj5MaTwvQXV0aG9yPjxZZWFyPjIwMjM8L1llYXI+PFJlY051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</w:fldData>
        </w:fldChar>
      </w:r>
      <w:r>
        <w:rPr>
          <w:rFonts w:ascii="Times New Roman" w:hAnsi="Times New Roman" w:cs="Times New Roman"/>
          <w:color w:val="000000" w:themeColor="text1"/>
          <w:sz w:val="24"/>
        </w:rPr>
        <w:instrText xml:space="preserve"> ADDIN EN.CITE.DATA </w:instrText>
      </w:r>
      <w:r>
        <w:rPr>
          <w:rFonts w:ascii="Times New Roman" w:hAnsi="Times New Roman" w:cs="Times New Roman"/>
          <w:color w:val="000000" w:themeColor="text1"/>
          <w:sz w:val="24"/>
        </w:rPr>
      </w:r>
      <w:r>
        <w:rPr>
          <w:rFonts w:ascii="Times New Roman" w:hAnsi="Times New Roman" w:cs="Times New Roman"/>
          <w:color w:val="000000" w:themeColor="text1"/>
          <w:sz w:val="24"/>
        </w:rPr>
        <w:fldChar w:fldCharType="separate"/>
      </w:r>
      <w:r>
        <w:rPr>
          <w:rFonts w:ascii="Times New Roman" w:hAnsi="Times New Roman" w:cs="Times New Roman"/>
          <w:color w:val="000000" w:themeColor="text1"/>
          <w:sz w:val="24"/>
        </w:rPr>
        <w:fldChar w:fldCharType="end"/>
      </w:r>
      <w:r>
        <w:rPr>
          <w:rFonts w:ascii="Times New Roman" w:hAnsi="Times New Roman" w:cs="Times New Roman"/>
          <w:color w:val="000000" w:themeColor="text1"/>
          <w:sz w:val="24"/>
        </w:rPr>
      </w:r>
      <w:r>
        <w:rPr>
          <w:rFonts w:ascii="Times New Roman" w:hAnsi="Times New Roman" w:cs="Times New Roman"/>
          <w:color w:val="000000" w:themeColor="text1"/>
          <w:sz w:val="24"/>
        </w:rPr>
        <w:fldChar w:fldCharType="separate"/>
      </w:r>
      <w:r>
        <w:rPr>
          <w:rFonts w:ascii="Times New Roman" w:hAnsi="Times New Roman" w:cs="Times New Roman"/>
          <w:color w:val="000000" w:themeColor="text1"/>
          <w:sz w:val="24"/>
        </w:rPr>
        <w:t>(</w:t>
      </w:r>
      <w:r>
        <w:rPr>
          <w:rFonts w:ascii="Times New Roman" w:hAnsi="Times New Roman" w:cs="Times New Roman"/>
          <w:i/>
          <w:color w:val="000000" w:themeColor="text1"/>
          <w:sz w:val="24"/>
        </w:rPr>
        <w:t>24, 29, 30</w:t>
      </w:r>
      <w:r>
        <w:rPr>
          <w:rFonts w:ascii="Times New Roman" w:hAnsi="Times New Roman" w:cs="Times New Roman"/>
          <w:color w:val="000000" w:themeColor="text1"/>
          <w:sz w:val="24"/>
        </w:rPr>
        <w:t>)</w:t>
      </w:r>
      <w:r>
        <w:rPr>
          <w:rFonts w:ascii="Times New Roman" w:hAnsi="Times New Roman" w:cs="Times New Roman"/>
          <w:color w:val="000000" w:themeColor="text1"/>
          <w:sz w:val="24"/>
        </w:rPr>
        <w:fldChar w:fldCharType="end"/>
      </w:r>
      <w:r>
        <w:rPr>
          <w:rFonts w:ascii="Times New Roman" w:hAnsi="Times New Roman" w:cs="Times New Roman"/>
          <w:color w:val="000000" w:themeColor="text1"/>
          <w:sz w:val="24"/>
        </w:rPr>
        <w:t>. Usi</w:t>
      </w:r>
      <w:r>
        <w:rPr>
          <w:rFonts w:ascii="Times New Roman" w:hAnsi="Times New Roman" w:cs="Times New Roman"/>
          <w:color w:val="000000" w:themeColor="text1"/>
          <w:sz w:val="24"/>
        </w:rPr>
        <w:t xml:space="preserve">ng this model, we evaluated the global invasion </w:t>
      </w:r>
      <w:r>
        <w:rPr>
          <w:rFonts w:ascii="Times New Roman" w:eastAsia="宋体" w:hAnsi="Times New Roman" w:cs="Times New Roman"/>
          <w:color w:val="000000" w:themeColor="text1"/>
          <w:sz w:val="24"/>
        </w:rPr>
        <w:t>risk</w:t>
      </w:r>
      <w:r>
        <w:rPr>
          <w:rFonts w:ascii="Times New Roman" w:hAnsi="Times New Roman" w:cs="Times New Roman"/>
          <w:color w:val="000000" w:themeColor="text1"/>
          <w:sz w:val="24"/>
        </w:rPr>
        <w:t xml:space="preserve"> of HPB under current and different future climate scenarios (</w:t>
      </w:r>
      <w:r>
        <w:rPr>
          <w:rFonts w:ascii="Times New Roman" w:hAnsi="Times New Roman" w:cs="Times New Roman"/>
          <w:b/>
          <w:bCs/>
          <w:color w:val="000000" w:themeColor="text1"/>
          <w:sz w:val="24"/>
        </w:rPr>
        <w:t>Fig. 4E</w:t>
      </w:r>
      <w:r>
        <w:rPr>
          <w:rFonts w:ascii="Times New Roman" w:hAnsi="Times New Roman" w:cs="Times New Roman"/>
          <w:color w:val="000000" w:themeColor="text1"/>
          <w:sz w:val="24"/>
        </w:rPr>
        <w:t xml:space="preserve">). Under all </w:t>
      </w:r>
      <w:r>
        <w:rPr>
          <w:rFonts w:ascii="Times New Roman" w:eastAsia="宋体" w:hAnsi="Times New Roman" w:cs="Times New Roman"/>
          <w:color w:val="000000" w:themeColor="text1"/>
          <w:sz w:val="24"/>
        </w:rPr>
        <w:t xml:space="preserve">the </w:t>
      </w:r>
      <w:r>
        <w:rPr>
          <w:rFonts w:ascii="Times New Roman" w:hAnsi="Times New Roman" w:cs="Times New Roman"/>
          <w:color w:val="000000" w:themeColor="text1"/>
          <w:sz w:val="24"/>
        </w:rPr>
        <w:t xml:space="preserve">climate scenarios, East Asia, Europe, eastern North America, southern South America, and eastern Australia faced high </w:t>
      </w:r>
      <w:r>
        <w:rPr>
          <w:rFonts w:ascii="Times New Roman" w:hAnsi="Times New Roman" w:cs="Times New Roman"/>
          <w:color w:val="000000" w:themeColor="text1"/>
          <w:sz w:val="24"/>
        </w:rPr>
        <w:t>invasion risks</w:t>
      </w:r>
      <w:r>
        <w:rPr>
          <w:rFonts w:ascii="Times New Roman" w:hAnsi="Times New Roman" w:cs="Times New Roman" w:hint="eastAsia"/>
          <w:color w:val="000000" w:themeColor="text1"/>
          <w:sz w:val="24"/>
        </w:rPr>
        <w:t>.</w:t>
      </w:r>
      <w:r>
        <w:rPr>
          <w:rFonts w:ascii="Times New Roman" w:hAnsi="Times New Roman" w:cs="Times New Roman"/>
          <w:color w:val="000000" w:themeColor="text1"/>
          <w:sz w:val="24"/>
        </w:rPr>
        <w:t xml:space="preserve"> </w:t>
      </w:r>
      <w:r>
        <w:rPr>
          <w:rFonts w:ascii="Times New Roman" w:hAnsi="Times New Roman" w:cs="Times New Roman" w:hint="eastAsia"/>
          <w:color w:val="000000" w:themeColor="text1"/>
          <w:sz w:val="24"/>
        </w:rPr>
        <w:lastRenderedPageBreak/>
        <w:t>A</w:t>
      </w:r>
      <w:r>
        <w:rPr>
          <w:rFonts w:ascii="Times New Roman" w:hAnsi="Times New Roman" w:cs="Times New Roman"/>
          <w:color w:val="000000" w:themeColor="text1"/>
          <w:sz w:val="24"/>
        </w:rPr>
        <w:t xml:space="preserve">lthough certain regions within these areas may experience a reduction in invasion </w:t>
      </w:r>
      <w:r>
        <w:rPr>
          <w:rFonts w:ascii="Times New Roman" w:eastAsia="宋体" w:hAnsi="Times New Roman" w:cs="Times New Roman"/>
          <w:color w:val="000000" w:themeColor="text1"/>
          <w:sz w:val="24"/>
        </w:rPr>
        <w:t>risk</w:t>
      </w:r>
      <w:r>
        <w:rPr>
          <w:rFonts w:ascii="Times New Roman" w:hAnsi="Times New Roman" w:cs="Times New Roman" w:hint="eastAsia"/>
          <w:color w:val="000000" w:themeColor="text1"/>
          <w:sz w:val="24"/>
        </w:rPr>
        <w:t xml:space="preserve"> in </w:t>
      </w:r>
      <w:r>
        <w:rPr>
          <w:rFonts w:ascii="Times New Roman" w:eastAsia="宋体" w:hAnsi="Times New Roman" w:cs="Times New Roman"/>
          <w:color w:val="000000" w:themeColor="text1"/>
          <w:sz w:val="24"/>
        </w:rPr>
        <w:t xml:space="preserve">the </w:t>
      </w:r>
      <w:r>
        <w:rPr>
          <w:rFonts w:ascii="Times New Roman" w:hAnsi="Times New Roman" w:cs="Times New Roman" w:hint="eastAsia"/>
          <w:color w:val="000000" w:themeColor="text1"/>
          <w:sz w:val="24"/>
        </w:rPr>
        <w:t>future</w:t>
      </w:r>
      <w:r>
        <w:rPr>
          <w:rFonts w:ascii="Times New Roman" w:hAnsi="Times New Roman" w:cs="Times New Roman"/>
          <w:color w:val="000000" w:themeColor="text1"/>
          <w:sz w:val="24"/>
        </w:rPr>
        <w:t>. Under various climate scenarios, the elevated invasion risks for SSP370 (4.0%) and SSP585 (4.5%) were greater, whereas more sustainable s</w:t>
      </w:r>
      <w:r>
        <w:rPr>
          <w:rFonts w:ascii="Times New Roman" w:hAnsi="Times New Roman" w:cs="Times New Roman"/>
          <w:color w:val="000000" w:themeColor="text1"/>
          <w:sz w:val="24"/>
        </w:rPr>
        <w:t>cenarios (SSP126 and SSP245) exhibited increases of 2.6% and 3.2%, respectively (</w:t>
      </w:r>
      <w:r>
        <w:rPr>
          <w:rFonts w:ascii="Times New Roman" w:eastAsia="宋体" w:hAnsi="Times New Roman" w:cs="Times New Roman"/>
          <w:b/>
          <w:bCs/>
          <w:color w:val="000000" w:themeColor="text1"/>
          <w:sz w:val="24"/>
        </w:rPr>
        <w:t>fig. S</w:t>
      </w:r>
      <w:r>
        <w:rPr>
          <w:rFonts w:ascii="Times New Roman" w:hAnsi="Times New Roman" w:cs="Times New Roman"/>
          <w:b/>
          <w:bCs/>
          <w:color w:val="000000" w:themeColor="text1"/>
          <w:sz w:val="24"/>
        </w:rPr>
        <w:t>13</w:t>
      </w:r>
      <w:r>
        <w:rPr>
          <w:rFonts w:ascii="Times New Roman" w:hAnsi="Times New Roman" w:cs="Times New Roman"/>
          <w:color w:val="000000" w:themeColor="text1"/>
          <w:sz w:val="24"/>
        </w:rPr>
        <w:t xml:space="preserve">). The areas of increased invasion risk were primarily concentrated in the Northern Hemisphere </w:t>
      </w:r>
      <w:r>
        <w:rPr>
          <w:rFonts w:ascii="Times New Roman" w:eastAsia="宋体" w:hAnsi="Times New Roman" w:cs="Times New Roman"/>
          <w:color w:val="000000" w:themeColor="text1"/>
          <w:sz w:val="24"/>
        </w:rPr>
        <w:t>midlatitude</w:t>
      </w:r>
      <w:r>
        <w:rPr>
          <w:rFonts w:ascii="Times New Roman" w:hAnsi="Times New Roman" w:cs="Times New Roman"/>
          <w:color w:val="000000" w:themeColor="text1"/>
          <w:sz w:val="24"/>
        </w:rPr>
        <w:t xml:space="preserve"> regions. Our findings highlighted the </w:t>
      </w:r>
      <w:r>
        <w:rPr>
          <w:rFonts w:ascii="Times New Roman" w:eastAsia="宋体" w:hAnsi="Times New Roman" w:cs="Times New Roman"/>
          <w:color w:val="000000" w:themeColor="text1"/>
          <w:sz w:val="24"/>
        </w:rPr>
        <w:t>need</w:t>
      </w:r>
      <w:r>
        <w:rPr>
          <w:rFonts w:ascii="Times New Roman" w:hAnsi="Times New Roman" w:cs="Times New Roman"/>
          <w:color w:val="000000" w:themeColor="text1"/>
          <w:sz w:val="24"/>
        </w:rPr>
        <w:t xml:space="preserve"> for sustainable development to limit future HPB invasions, particularly in the Northern Hemisphere mid- an</w:t>
      </w:r>
      <w:r>
        <w:rPr>
          <w:rFonts w:ascii="Times New Roman" w:hAnsi="Times New Roman" w:cs="Times New Roman"/>
          <w:color w:val="000000" w:themeColor="text1"/>
          <w:sz w:val="24"/>
        </w:rPr>
        <w:t>d high-latitude regions.</w:t>
      </w:r>
    </w:p>
    <w:p w14:paraId="77E6458C" w14:textId="77777777" w:rsidR="008C6599" w:rsidRDefault="008C6599">
      <w:pPr>
        <w:spacing w:before="120"/>
        <w:rPr>
          <w:rFonts w:ascii="Times New Roman" w:hAnsi="Times New Roman" w:cs="Times New Roman"/>
          <w:color w:val="000000" w:themeColor="text1"/>
          <w:sz w:val="24"/>
        </w:rPr>
      </w:pPr>
    </w:p>
    <w:p w14:paraId="58071354" w14:textId="77777777" w:rsidR="008C6599" w:rsidRDefault="004F4308">
      <w:pPr>
        <w:spacing w:before="120"/>
        <w:rPr>
          <w:rFonts w:ascii="Times New Roman" w:hAnsi="Times New Roman" w:cs="Times New Roman"/>
          <w:b/>
          <w:bCs/>
          <w:color w:val="000000" w:themeColor="text1"/>
          <w:sz w:val="28"/>
          <w:szCs w:val="36"/>
        </w:rPr>
      </w:pPr>
      <w:r>
        <w:rPr>
          <w:rFonts w:ascii="Times New Roman" w:hAnsi="Times New Roman" w:cs="Times New Roman"/>
          <w:b/>
          <w:bCs/>
          <w:color w:val="000000" w:themeColor="text1"/>
          <w:sz w:val="28"/>
          <w:szCs w:val="36"/>
        </w:rPr>
        <w:t>Discussion</w:t>
      </w:r>
    </w:p>
    <w:p w14:paraId="227D66F1" w14:textId="77777777" w:rsidR="008C6599" w:rsidRDefault="004F4308">
      <w:pPr>
        <w:spacing w:before="120"/>
        <w:rPr>
          <w:rFonts w:ascii="Times New Roman" w:hAnsi="Times New Roman" w:cs="Times New Roman"/>
          <w:color w:val="000000" w:themeColor="text1"/>
          <w:sz w:val="24"/>
        </w:rPr>
      </w:pPr>
      <w:r>
        <w:rPr>
          <w:rFonts w:ascii="Times New Roman" w:hAnsi="Times New Roman" w:cs="Times New Roman"/>
          <w:color w:val="000000" w:themeColor="text1"/>
          <w:sz w:val="24"/>
        </w:rPr>
        <w:t xml:space="preserve">Current infections remain the leading cause of death globally, and the prevalence of pathogenic bacteria in the environment has led to severe human diseases </w:t>
      </w:r>
      <w:r>
        <w:rPr>
          <w:rFonts w:ascii="Times New Roman" w:hAnsi="Times New Roman" w:cs="Times New Roman"/>
          <w:color w:val="000000" w:themeColor="text1"/>
          <w:sz w:val="24"/>
        </w:rPr>
        <w:fldChar w:fldCharType="begin"/>
      </w:r>
      <w:r>
        <w:rPr>
          <w:rFonts w:ascii="Times New Roman" w:hAnsi="Times New Roman" w:cs="Times New Roman"/>
          <w:color w:val="000000" w:themeColor="text1"/>
          <w:sz w:val="24"/>
        </w:rPr>
        <w:instrText xml:space="preserve"> ADDIN EN.CITE &lt;EndNote&gt;&lt;Cite&gt;&lt;Author&gt;Ikuta&lt;/Author&gt;&lt;Year&gt;2022</w:instrText>
      </w:r>
      <w:r>
        <w:rPr>
          <w:rFonts w:ascii="Times New Roman" w:hAnsi="Times New Roman" w:cs="Times New Roman"/>
          <w:color w:val="000000" w:themeColor="text1"/>
          <w:sz w:val="24"/>
        </w:rPr>
        <w:instrText>&lt;/Year&gt;&lt;RecNum&gt;11&lt;/RecNum&gt;&lt;DisplayText&gt;(&lt;style face="italic"&gt;11, 22&lt;/style&gt;)&lt;/DisplayText&gt;&lt;record&gt;&lt;rec-number&gt;11&lt;/rec-number&gt;&lt;foreign-keys&gt;&lt;key app="EN" db-id="ared9z9d6xwst5ev9z2xzwtj9erre0090v9f" timestamp="1721808338"&gt;11&lt;/key&gt;&lt;/foreign-keys&gt;&lt;ref-type na</w:instrText>
      </w:r>
      <w:r>
        <w:rPr>
          <w:rFonts w:ascii="Times New Roman" w:hAnsi="Times New Roman" w:cs="Times New Roman"/>
          <w:color w:val="000000" w:themeColor="text1"/>
          <w:sz w:val="24"/>
        </w:rPr>
        <w:instrText xml:space="preserve">me="Journal Article"&gt;17&lt;/ref-type&gt;&lt;contributors&gt;&lt;authors&gt;&lt;author&gt;Ikuta, Kevin S&lt;/author&gt;&lt;author&gt;Swetschinski, Lucien R&lt;/author&gt;&lt;author&gt;Aguilar, Gisela Robles&lt;/author&gt;&lt;author&gt;Sharara, Fablina&lt;/author&gt;&lt;author&gt;Mestrovic, Tomislav&lt;/author&gt;&lt;author&gt;Gray, Authia </w:instrText>
      </w:r>
      <w:r>
        <w:rPr>
          <w:rFonts w:ascii="Times New Roman" w:hAnsi="Times New Roman" w:cs="Times New Roman"/>
          <w:color w:val="000000" w:themeColor="text1"/>
          <w:sz w:val="24"/>
        </w:rPr>
        <w:instrText>P&lt;/author&gt;&lt;author&gt;Weaver, Nicole Davis&lt;/author&gt;&lt;author&gt;Wool, Eve E&lt;/author&gt;&lt;author&gt;Han, Chieh&lt;/author&gt;&lt;author&gt;Hayoon, Anna Gershberg&lt;/author&gt;&lt;/authors&gt;&lt;/contributors&gt;&lt;titles&gt;&lt;title&gt;Global mortality associated with 33 bacterial pathogens in 2019: a systemat</w:instrText>
      </w:r>
      <w:r>
        <w:rPr>
          <w:rFonts w:ascii="Times New Roman" w:hAnsi="Times New Roman" w:cs="Times New Roman"/>
          <w:color w:val="000000" w:themeColor="text1"/>
          <w:sz w:val="24"/>
        </w:rPr>
        <w:instrText>ic analysis for the Global Burden of Disease Study 2019&lt;/title&gt;&lt;secondary-title&gt;The Lancet&lt;/secondary-title&gt;&lt;/titles&gt;&lt;periodical&gt;&lt;full-title&gt;The Lancet&lt;/full-title&gt;&lt;abbr-1&gt;Lancet&lt;/abbr-1&gt;&lt;/periodical&gt;&lt;pages&gt;2221-2248&lt;/pages&gt;&lt;volume&gt;400&lt;/volume&gt;&lt;number&gt;1036</w:instrText>
      </w:r>
      <w:r>
        <w:rPr>
          <w:rFonts w:ascii="Times New Roman" w:hAnsi="Times New Roman" w:cs="Times New Roman"/>
          <w:color w:val="000000" w:themeColor="text1"/>
          <w:sz w:val="24"/>
        </w:rPr>
        <w:instrText>9&lt;/number&gt;&lt;dates&gt;&lt;year&gt;2022&lt;/year&gt;&lt;/dates&gt;&lt;isbn&gt;0140-6736&lt;/isbn&gt;&lt;urls&gt;&lt;/urls&gt;&lt;/record&gt;&lt;/Cite&gt;&lt;Cite&gt;&lt;Author&gt;Zhu&lt;/Author&gt;&lt;Year&gt;2023&lt;/Year&gt;&lt;RecNum&gt;22&lt;/RecNum&gt;&lt;record&gt;&lt;rec-number&gt;22&lt;/rec-number&gt;&lt;foreign-keys&gt;&lt;key app="EN" db-id="ared9z9d6xwst5ev9z2xzwtj9erre00</w:instrText>
      </w:r>
      <w:r>
        <w:rPr>
          <w:rFonts w:ascii="Times New Roman" w:hAnsi="Times New Roman" w:cs="Times New Roman"/>
          <w:color w:val="000000" w:themeColor="text1"/>
          <w:sz w:val="24"/>
        </w:rPr>
        <w:instrText>90v9f" timestamp="1721808942"&gt;22&lt;/key&gt;&lt;/foreign-keys&gt;&lt;ref-type name="Journal Article"&gt;17&lt;/ref-type&gt;&lt;contributors&gt;&lt;authors&gt;&lt;author&gt;Zhu, Dong&lt;/author&gt;&lt;author&gt;Zhang, Yiyue&lt;/author&gt;&lt;author&gt;Zhu, Yong-Guan&lt;/author&gt;&lt;/authors&gt;&lt;/contributors&gt;&lt;titles&gt;&lt;title&gt;Human pa</w:instrText>
      </w:r>
      <w:r>
        <w:rPr>
          <w:rFonts w:ascii="Times New Roman" w:hAnsi="Times New Roman" w:cs="Times New Roman"/>
          <w:color w:val="000000" w:themeColor="text1"/>
          <w:sz w:val="24"/>
        </w:rPr>
        <w:instrText>thogens in the soil ecosystem: Occurrence, dispersal, and study method&lt;/title&gt;&lt;secondary-title&gt;Current Opinion in Environmental Science &amp;amp; Health&lt;/secondary-title&gt;&lt;/titles&gt;&lt;periodical&gt;&lt;full-title&gt;Current Opinion in Environmental Science &amp;amp; Health&lt;/fu</w:instrText>
      </w:r>
      <w:r>
        <w:rPr>
          <w:rFonts w:ascii="Times New Roman" w:hAnsi="Times New Roman" w:cs="Times New Roman"/>
          <w:color w:val="000000" w:themeColor="text1"/>
          <w:sz w:val="24"/>
        </w:rPr>
        <w:instrText>ll-title&gt;&lt;abbr-1&gt;Curr Opin Environ Sci Health&lt;/abbr-1&gt;&lt;/periodical&gt;&lt;pages&gt;100471&lt;/pages&gt;&lt;volume&gt;33&lt;/volume&gt;&lt;dates&gt;&lt;year&gt;2023&lt;/year&gt;&lt;/dates&gt;&lt;isbn&gt;2468-5844&lt;/isbn&gt;&lt;urls&gt;&lt;/urls&gt;&lt;/record&gt;&lt;/Cite&gt;&lt;/EndNote&gt;</w:instrText>
      </w:r>
      <w:r>
        <w:rPr>
          <w:rFonts w:ascii="Times New Roman" w:hAnsi="Times New Roman" w:cs="Times New Roman"/>
          <w:color w:val="000000" w:themeColor="text1"/>
          <w:sz w:val="24"/>
        </w:rPr>
        <w:fldChar w:fldCharType="separate"/>
      </w:r>
      <w:r>
        <w:rPr>
          <w:rFonts w:ascii="Times New Roman" w:hAnsi="Times New Roman" w:cs="Times New Roman"/>
          <w:color w:val="000000" w:themeColor="text1"/>
          <w:sz w:val="24"/>
        </w:rPr>
        <w:t>(</w:t>
      </w:r>
      <w:r>
        <w:rPr>
          <w:rFonts w:ascii="Times New Roman" w:hAnsi="Times New Roman" w:cs="Times New Roman"/>
          <w:i/>
          <w:color w:val="000000" w:themeColor="text1"/>
          <w:sz w:val="24"/>
        </w:rPr>
        <w:t>11, 22</w:t>
      </w:r>
      <w:r>
        <w:rPr>
          <w:rFonts w:ascii="Times New Roman" w:hAnsi="Times New Roman" w:cs="Times New Roman"/>
          <w:color w:val="000000" w:themeColor="text1"/>
          <w:sz w:val="24"/>
        </w:rPr>
        <w:t>)</w:t>
      </w:r>
      <w:r>
        <w:rPr>
          <w:rFonts w:ascii="Times New Roman" w:hAnsi="Times New Roman" w:cs="Times New Roman"/>
          <w:color w:val="000000" w:themeColor="text1"/>
          <w:sz w:val="24"/>
        </w:rPr>
        <w:fldChar w:fldCharType="end"/>
      </w:r>
      <w:r>
        <w:rPr>
          <w:rFonts w:ascii="Times New Roman" w:hAnsi="Times New Roman" w:cs="Times New Roman"/>
          <w:color w:val="000000" w:themeColor="text1"/>
          <w:sz w:val="24"/>
        </w:rPr>
        <w:t>. According to the latest list released by th</w:t>
      </w:r>
      <w:r>
        <w:rPr>
          <w:rFonts w:ascii="Times New Roman" w:hAnsi="Times New Roman" w:cs="Times New Roman"/>
          <w:color w:val="000000" w:themeColor="text1"/>
          <w:sz w:val="24"/>
        </w:rPr>
        <w:t xml:space="preserve">e </w:t>
      </w:r>
      <w:r>
        <w:rPr>
          <w:rFonts w:ascii="Times New Roman" w:eastAsia="宋体" w:hAnsi="Times New Roman" w:cs="Times New Roman"/>
          <w:color w:val="000000" w:themeColor="text1"/>
          <w:sz w:val="24"/>
          <w:szCs w:val="32"/>
        </w:rPr>
        <w:t>World Health Organization</w:t>
      </w:r>
      <w:r>
        <w:rPr>
          <w:rFonts w:ascii="Times New Roman" w:hAnsi="Times New Roman" w:cs="Times New Roman"/>
          <w:color w:val="000000" w:themeColor="text1"/>
          <w:sz w:val="24"/>
        </w:rPr>
        <w:t xml:space="preserve"> (WHO), the number of pathogens that might trigger the next pandemic has increased to over 30, including five bacteria </w:t>
      </w:r>
      <w:r>
        <w:rPr>
          <w:rFonts w:ascii="Times New Roman" w:hAnsi="Times New Roman" w:cs="Times New Roman"/>
          <w:color w:val="000000" w:themeColor="text1"/>
          <w:sz w:val="24"/>
        </w:rPr>
        <w:fldChar w:fldCharType="begin"/>
      </w:r>
      <w:r>
        <w:rPr>
          <w:rFonts w:ascii="Times New Roman" w:hAnsi="Times New Roman" w:cs="Times New Roman"/>
          <w:color w:val="000000" w:themeColor="text1"/>
          <w:sz w:val="24"/>
        </w:rPr>
        <w:instrText xml:space="preserve"> ADDIN EN.CITE &lt;EndNote&gt;&lt;Cite&gt;&lt;Author&gt;Mallapaty&lt;/Author&gt;&lt;Year&gt;2024&lt;/Year&gt;&lt;RecNum&gt;49&lt;/RecNum&gt;&lt;DisplayText&gt;(&lt;sty</w:instrText>
      </w:r>
      <w:r>
        <w:rPr>
          <w:rFonts w:ascii="Times New Roman" w:hAnsi="Times New Roman" w:cs="Times New Roman"/>
          <w:color w:val="000000" w:themeColor="text1"/>
          <w:sz w:val="24"/>
        </w:rPr>
        <w:instrText>le face="italic"&gt;31, 32&lt;/style&gt;)&lt;/DisplayText&gt;&lt;record&gt;&lt;rec-number&gt;49&lt;/rec-number&gt;&lt;foreign-keys&gt;&lt;key app="EN" db-id="ared9z9d6xwst5ev9z2xzwtj9erre0090v9f" timestamp="1735349593"&gt;49&lt;/key&gt;&lt;/foreign-keys&gt;&lt;ref-type name="Journal Article"&gt;17&lt;/ref-type&gt;&lt;contribut</w:instrText>
      </w:r>
      <w:r>
        <w:rPr>
          <w:rFonts w:ascii="Times New Roman" w:hAnsi="Times New Roman" w:cs="Times New Roman"/>
          <w:color w:val="000000" w:themeColor="text1"/>
          <w:sz w:val="24"/>
        </w:rPr>
        <w:instrText>ors&gt;&lt;authors&gt;&lt;author&gt;Mallapaty, S.&lt;/author&gt;&lt;/authors&gt;&lt;/contributors&gt;&lt;titles&gt;&lt;title&gt;The pathogens that could spark the next pandemic&lt;/title&gt;&lt;secondary-title&gt;Nature&lt;/secondary-title&gt;&lt;/titles&gt;&lt;periodical&gt;&lt;full-title&gt;Nature&lt;/full-title&gt;&lt;abbr-1&gt;Nature&lt;/abbr-1&gt;&lt;</w:instrText>
      </w:r>
      <w:r>
        <w:rPr>
          <w:rFonts w:ascii="Times New Roman" w:hAnsi="Times New Roman" w:cs="Times New Roman"/>
          <w:color w:val="000000" w:themeColor="text1"/>
          <w:sz w:val="24"/>
        </w:rPr>
        <w:instrText>/periodical&gt;&lt;pages&gt;488&lt;/pages&gt;&lt;volume&gt;632&lt;/volume&gt;&lt;number&gt;8025&lt;/number&gt;&lt;keywords&gt;&lt;keyword&gt;Animals&lt;/keyword&gt;&lt;keyword&gt;Humans&lt;/keyword&gt;&lt;keyword&gt;*Dengue Virus&lt;/keyword&gt;&lt;keyword&gt;*Influenza A virus&lt;/keyword&gt;&lt;keyword&gt;*Monkeypox virus&lt;/keyword&gt;&lt;keyword&gt;*Pandemics/</w:instrText>
      </w:r>
      <w:r>
        <w:rPr>
          <w:rFonts w:ascii="Times New Roman" w:hAnsi="Times New Roman" w:cs="Times New Roman"/>
          <w:color w:val="000000" w:themeColor="text1"/>
          <w:sz w:val="24"/>
        </w:rPr>
        <w:instrText>prevention &amp;amp; control/statistics &amp;amp; numerical data&lt;/keyword&gt;&lt;keyword&gt;Viral Zoonoses/transmission/virology&lt;/keyword&gt;&lt;keyword&gt;Infection&lt;/keyword&gt;&lt;keyword&gt;Public health&lt;/keyword&gt;&lt;keyword&gt;Vaccines&lt;/keyword&gt;&lt;/keywords&gt;&lt;dates&gt;&lt;year&gt;2024&lt;/year&gt;&lt;pub-dates&gt;&lt;d</w:instrText>
      </w:r>
      <w:r>
        <w:rPr>
          <w:rFonts w:ascii="Times New Roman" w:hAnsi="Times New Roman" w:cs="Times New Roman"/>
          <w:color w:val="000000" w:themeColor="text1"/>
          <w:sz w:val="24"/>
        </w:rPr>
        <w:instrText>ate&gt;Aug&lt;/date&gt;&lt;/pub-dates&gt;&lt;/dates&gt;&lt;isbn&gt;0028-0836&lt;/isbn&gt;&lt;accession-num&gt;39095457&lt;/accession-num&gt;&lt;urls&gt;&lt;/urls&gt;&lt;electronic-resource-num&gt;10.1038/d41586-024-02513-3&lt;/electronic-resource-num&gt;&lt;remote-database-provider&gt;NLM&lt;/remote-database-provider&gt;&lt;language&gt;eng&lt;/</w:instrText>
      </w:r>
      <w:r>
        <w:rPr>
          <w:rFonts w:ascii="Times New Roman" w:hAnsi="Times New Roman" w:cs="Times New Roman"/>
          <w:color w:val="000000" w:themeColor="text1"/>
          <w:sz w:val="24"/>
        </w:rPr>
        <w:instrText>language&gt;&lt;/record&gt;&lt;/Cite&gt;&lt;Cite&gt;&lt;Year&gt;2024&lt;/Year&gt;&lt;RecNum&gt;56&lt;/RecNum&gt;&lt;record&gt;&lt;rec-number&gt;56&lt;/rec-number&gt;&lt;foreign-keys&gt;&lt;key app="EN" db-id="ared9z9d6xwst5ev9z2xzwtj9erre0090v9f" timestamp="1735365105"&gt;56&lt;/key&gt;&lt;/foreign-keys&gt;&lt;ref-type name="Journal Article"&gt;17</w:instrText>
      </w:r>
      <w:r>
        <w:rPr>
          <w:rFonts w:ascii="Times New Roman" w:hAnsi="Times New Roman" w:cs="Times New Roman"/>
          <w:color w:val="000000" w:themeColor="text1"/>
          <w:sz w:val="24"/>
        </w:rPr>
        <w:instrText>&lt;/ref-type&gt;&lt;contributors&gt;&lt;/contributors&gt;&lt;titles&gt;&lt;title&gt;Pathogens prioritization: a scientific framework for epidemic and pandemic research preparedness&lt;/title&gt;&lt;secondary-title&gt;WHO&lt;/secondary-title&gt;&lt;/titles&gt;&lt;periodical&gt;&lt;full-title&gt;WHO&lt;/full-title&gt;&lt;abbr-1&gt;WH</w:instrText>
      </w:r>
      <w:r>
        <w:rPr>
          <w:rFonts w:ascii="Times New Roman" w:hAnsi="Times New Roman" w:cs="Times New Roman"/>
          <w:color w:val="000000" w:themeColor="text1"/>
          <w:sz w:val="24"/>
        </w:rPr>
        <w:instrText>O&lt;/abbr-1&gt;&lt;/periodical&gt;&lt;dates&gt;&lt;year&gt;2024&lt;/year&gt;&lt;/dates&gt;&lt;urls&gt;&lt;/urls&gt;&lt;/record&gt;&lt;/Cite&gt;&lt;/EndNote&gt;</w:instrText>
      </w:r>
      <w:r>
        <w:rPr>
          <w:rFonts w:ascii="Times New Roman" w:hAnsi="Times New Roman" w:cs="Times New Roman"/>
          <w:color w:val="000000" w:themeColor="text1"/>
          <w:sz w:val="24"/>
        </w:rPr>
        <w:fldChar w:fldCharType="separate"/>
      </w:r>
      <w:r>
        <w:rPr>
          <w:rFonts w:ascii="Times New Roman" w:hAnsi="Times New Roman" w:cs="Times New Roman"/>
          <w:color w:val="000000" w:themeColor="text1"/>
          <w:sz w:val="24"/>
        </w:rPr>
        <w:t>(</w:t>
      </w:r>
      <w:r>
        <w:rPr>
          <w:rFonts w:ascii="Times New Roman" w:hAnsi="Times New Roman" w:cs="Times New Roman"/>
          <w:i/>
          <w:color w:val="000000" w:themeColor="text1"/>
          <w:sz w:val="24"/>
        </w:rPr>
        <w:t>31, 32</w:t>
      </w:r>
      <w:r>
        <w:rPr>
          <w:rFonts w:ascii="Times New Roman" w:hAnsi="Times New Roman" w:cs="Times New Roman"/>
          <w:color w:val="000000" w:themeColor="text1"/>
          <w:sz w:val="24"/>
        </w:rPr>
        <w:t>)</w:t>
      </w:r>
      <w:r>
        <w:rPr>
          <w:rFonts w:ascii="Times New Roman" w:hAnsi="Times New Roman" w:cs="Times New Roman"/>
          <w:color w:val="000000" w:themeColor="text1"/>
          <w:sz w:val="24"/>
        </w:rPr>
        <w:fldChar w:fldCharType="end"/>
      </w:r>
      <w:r>
        <w:rPr>
          <w:rFonts w:ascii="Times New Roman" w:hAnsi="Times New Roman" w:cs="Times New Roman"/>
          <w:color w:val="000000" w:themeColor="text1"/>
          <w:sz w:val="24"/>
        </w:rPr>
        <w:t xml:space="preserve">. To more effectively address public health challenges, the concept of "One Health" has been proposed, which emphasizes the interdependence of human, </w:t>
      </w:r>
      <w:r>
        <w:rPr>
          <w:rFonts w:ascii="Times New Roman" w:eastAsia="宋体" w:hAnsi="Times New Roman" w:cs="Times New Roman"/>
          <w:color w:val="000000" w:themeColor="text1"/>
          <w:sz w:val="24"/>
        </w:rPr>
        <w:t>a</w:t>
      </w:r>
      <w:r>
        <w:rPr>
          <w:rFonts w:ascii="Times New Roman" w:eastAsia="宋体" w:hAnsi="Times New Roman" w:cs="Times New Roman"/>
          <w:color w:val="000000" w:themeColor="text1"/>
          <w:sz w:val="24"/>
        </w:rPr>
        <w:t>nimal, plant</w:t>
      </w:r>
      <w:r>
        <w:rPr>
          <w:rFonts w:ascii="Times New Roman" w:hAnsi="Times New Roman" w:cs="Times New Roman"/>
          <w:color w:val="000000" w:themeColor="text1"/>
          <w:sz w:val="24"/>
        </w:rPr>
        <w:t xml:space="preserve">, and environmental health, aiming to sustainably balance and optimize health </w:t>
      </w:r>
      <w:r>
        <w:rPr>
          <w:rFonts w:ascii="Times New Roman" w:hAnsi="Times New Roman" w:cs="Times New Roman"/>
          <w:color w:val="000000" w:themeColor="text1"/>
          <w:sz w:val="24"/>
        </w:rPr>
        <w:fldChar w:fldCharType="begin"/>
      </w:r>
      <w:r>
        <w:rPr>
          <w:rFonts w:ascii="Times New Roman" w:hAnsi="Times New Roman" w:cs="Times New Roman"/>
          <w:color w:val="000000" w:themeColor="text1"/>
          <w:sz w:val="24"/>
        </w:rPr>
        <w:instrText xml:space="preserve"> ADDIN EN.CITE &lt;EndNote&gt;&lt;Cite&gt;&lt;Year&gt;2021&lt;/Year&gt;&lt;RecNum&gt;14&lt;/RecNum&gt;&lt;DisplayText&gt;(&lt;style face="italic"&gt;14&lt;/style&gt;)&lt;/DisplayText&gt;&lt;record&gt;&lt;rec-number&gt;14&lt;/rec-number&gt;&lt;fore</w:instrText>
      </w:r>
      <w:r>
        <w:rPr>
          <w:rFonts w:ascii="Times New Roman" w:hAnsi="Times New Roman" w:cs="Times New Roman"/>
          <w:color w:val="000000" w:themeColor="text1"/>
          <w:sz w:val="24"/>
        </w:rPr>
        <w:instrText>ign-keys&gt;&lt;key app="EN" db-id="ared9z9d6xwst5ev9z2xzwtj9erre0090v9f" timestamp="1721808453"&gt;14&lt;/key&gt;&lt;/foreign-keys&gt;&lt;ref-type name="Journal Article"&gt;17&lt;/ref-type&gt;&lt;contributors&gt;&lt;/contributors&gt;&lt;titles&gt;&lt;title&gt;Tripartite and UNEP support OHHLEP’s definition of &amp;</w:instrText>
      </w:r>
      <w:r>
        <w:rPr>
          <w:rFonts w:ascii="Times New Roman" w:hAnsi="Times New Roman" w:cs="Times New Roman"/>
          <w:color w:val="000000" w:themeColor="text1"/>
          <w:sz w:val="24"/>
        </w:rPr>
        <w:instrText>quot;One Health&amp;quot;&lt;/title&gt;&lt;secondary-title&gt;WHO&lt;/secondary-title&gt;&lt;/titles&gt;&lt;periodical&gt;&lt;full-title&gt;WHO&lt;/full-title&gt;&lt;abbr-1&gt;WHO&lt;/abbr-1&gt;&lt;/periodical&gt;&lt;dates&gt;&lt;year&gt;2021&lt;/year&gt;&lt;/dates&gt;&lt;urls&gt;&lt;/urls&gt;&lt;/record&gt;&lt;/Cite&gt;&lt;/EndNote&gt;</w:instrText>
      </w:r>
      <w:r>
        <w:rPr>
          <w:rFonts w:ascii="Times New Roman" w:hAnsi="Times New Roman" w:cs="Times New Roman"/>
          <w:color w:val="000000" w:themeColor="text1"/>
          <w:sz w:val="24"/>
        </w:rPr>
        <w:fldChar w:fldCharType="separate"/>
      </w:r>
      <w:r>
        <w:rPr>
          <w:rFonts w:ascii="Times New Roman" w:hAnsi="Times New Roman" w:cs="Times New Roman"/>
          <w:color w:val="000000" w:themeColor="text1"/>
          <w:sz w:val="24"/>
        </w:rPr>
        <w:t>(</w:t>
      </w:r>
      <w:r>
        <w:rPr>
          <w:rFonts w:ascii="Times New Roman" w:hAnsi="Times New Roman" w:cs="Times New Roman"/>
          <w:i/>
          <w:color w:val="000000" w:themeColor="text1"/>
          <w:sz w:val="24"/>
        </w:rPr>
        <w:t>14</w:t>
      </w:r>
      <w:r>
        <w:rPr>
          <w:rFonts w:ascii="Times New Roman" w:hAnsi="Times New Roman" w:cs="Times New Roman"/>
          <w:color w:val="000000" w:themeColor="text1"/>
          <w:sz w:val="24"/>
        </w:rPr>
        <w:t>)</w:t>
      </w:r>
      <w:r>
        <w:rPr>
          <w:rFonts w:ascii="Times New Roman" w:hAnsi="Times New Roman" w:cs="Times New Roman"/>
          <w:color w:val="000000" w:themeColor="text1"/>
          <w:sz w:val="24"/>
        </w:rPr>
        <w:fldChar w:fldCharType="end"/>
      </w:r>
      <w:r>
        <w:rPr>
          <w:rFonts w:ascii="Times New Roman" w:hAnsi="Times New Roman" w:cs="Times New Roman"/>
          <w:color w:val="000000" w:themeColor="text1"/>
          <w:sz w:val="24"/>
        </w:rPr>
        <w:t>. Although numerous studies h</w:t>
      </w:r>
      <w:r>
        <w:rPr>
          <w:rFonts w:ascii="Times New Roman" w:hAnsi="Times New Roman" w:cs="Times New Roman"/>
          <w:color w:val="000000" w:themeColor="text1"/>
          <w:sz w:val="24"/>
        </w:rPr>
        <w:t xml:space="preserve">ave revealed the intimate connection between specific environments and HPB </w:t>
      </w:r>
      <w:r>
        <w:rPr>
          <w:rFonts w:ascii="Times New Roman" w:hAnsi="Times New Roman" w:cs="Times New Roman"/>
          <w:color w:val="000000" w:themeColor="text1"/>
          <w:sz w:val="24"/>
        </w:rPr>
        <w:fldChar w:fldCharType="begin">
          <w:fldData xml:space="preserve">PEVuZE5vdGU+PENpdGU+PEF1dGhvcj5TaW5naDwvQXV0aG9yPjxZZWFyPjIwMjM8L1llYXI+PFJl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</w:fldData>
        </w:fldChar>
      </w:r>
      <w:r>
        <w:rPr>
          <w:rFonts w:ascii="Times New Roman" w:hAnsi="Times New Roman" w:cs="Times New Roman"/>
          <w:color w:val="000000" w:themeColor="text1"/>
          <w:sz w:val="24"/>
        </w:rPr>
        <w:instrText xml:space="preserve"> ADDIN EN.CITE </w:instrText>
      </w:r>
      <w:r>
        <w:rPr>
          <w:rFonts w:ascii="Times New Roman" w:hAnsi="Times New Roman" w:cs="Times New Roman"/>
          <w:color w:val="000000" w:themeColor="text1"/>
          <w:sz w:val="24"/>
        </w:rPr>
        <w:fldChar w:fldCharType="begin">
          <w:fldData xml:space="preserve">PEVuZE5vdGU+PENpdGU+PEF1dGhvcj5TaW5naDwvQXV0aG9yPjxZZWFyPjIwMjM8L1llYXI+PFJl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</w:fldData>
        </w:fldChar>
      </w:r>
      <w:r>
        <w:rPr>
          <w:rFonts w:ascii="Times New Roman" w:hAnsi="Times New Roman" w:cs="Times New Roman"/>
          <w:color w:val="000000" w:themeColor="text1"/>
          <w:sz w:val="24"/>
        </w:rPr>
        <w:instrText xml:space="preserve"> ADDIN EN.CITE.DATA </w:instrText>
      </w:r>
      <w:r>
        <w:rPr>
          <w:rFonts w:ascii="Times New Roman" w:hAnsi="Times New Roman" w:cs="Times New Roman"/>
          <w:color w:val="000000" w:themeColor="text1"/>
          <w:sz w:val="24"/>
        </w:rPr>
      </w:r>
      <w:r>
        <w:rPr>
          <w:rFonts w:ascii="Times New Roman" w:hAnsi="Times New Roman" w:cs="Times New Roman"/>
          <w:color w:val="000000" w:themeColor="text1"/>
          <w:sz w:val="24"/>
        </w:rPr>
        <w:fldChar w:fldCharType="separate"/>
      </w:r>
      <w:r>
        <w:rPr>
          <w:rFonts w:ascii="Times New Roman" w:hAnsi="Times New Roman" w:cs="Times New Roman"/>
          <w:color w:val="000000" w:themeColor="text1"/>
          <w:sz w:val="24"/>
        </w:rPr>
        <w:fldChar w:fldCharType="end"/>
      </w:r>
      <w:r>
        <w:rPr>
          <w:rFonts w:ascii="Times New Roman" w:hAnsi="Times New Roman" w:cs="Times New Roman"/>
          <w:color w:val="000000" w:themeColor="text1"/>
          <w:sz w:val="24"/>
        </w:rPr>
      </w:r>
      <w:r>
        <w:rPr>
          <w:rFonts w:ascii="Times New Roman" w:hAnsi="Times New Roman" w:cs="Times New Roman"/>
          <w:color w:val="000000" w:themeColor="text1"/>
          <w:sz w:val="24"/>
        </w:rPr>
        <w:fldChar w:fldCharType="separate"/>
      </w:r>
      <w:r>
        <w:rPr>
          <w:rFonts w:ascii="Times New Roman" w:hAnsi="Times New Roman" w:cs="Times New Roman"/>
          <w:color w:val="000000" w:themeColor="text1"/>
          <w:sz w:val="24"/>
        </w:rPr>
        <w:t>(</w:t>
      </w:r>
      <w:r>
        <w:rPr>
          <w:rFonts w:ascii="Times New Roman" w:hAnsi="Times New Roman" w:cs="Times New Roman"/>
          <w:i/>
          <w:color w:val="000000" w:themeColor="text1"/>
          <w:sz w:val="24"/>
        </w:rPr>
        <w:t>15-19</w:t>
      </w:r>
      <w:r>
        <w:rPr>
          <w:rFonts w:ascii="Times New Roman" w:hAnsi="Times New Roman" w:cs="Times New Roman"/>
          <w:color w:val="000000" w:themeColor="text1"/>
          <w:sz w:val="24"/>
        </w:rPr>
        <w:t>)</w:t>
      </w:r>
      <w:r>
        <w:rPr>
          <w:rFonts w:ascii="Times New Roman" w:hAnsi="Times New Roman" w:cs="Times New Roman"/>
          <w:color w:val="000000" w:themeColor="text1"/>
          <w:sz w:val="24"/>
        </w:rPr>
        <w:fldChar w:fldCharType="end"/>
      </w:r>
      <w:r>
        <w:rPr>
          <w:rFonts w:ascii="Times New Roman" w:hAnsi="Times New Roman" w:cs="Times New Roman"/>
          <w:color w:val="000000" w:themeColor="text1"/>
          <w:sz w:val="24"/>
        </w:rPr>
        <w:t>, there remains a lack of surveillance of pathogenic bacteria in the environment on a global scale. In this study, we conducted detection for potential HPB in more than one million microbial communities fro</w:t>
      </w:r>
      <w:r>
        <w:rPr>
          <w:rFonts w:ascii="Times New Roman" w:hAnsi="Times New Roman" w:cs="Times New Roman"/>
          <w:color w:val="000000" w:themeColor="text1"/>
          <w:sz w:val="24"/>
        </w:rPr>
        <w:t>m various habitats including animal, plant, soil, and aquatic globally,</w:t>
      </w:r>
      <w:r>
        <w:rPr>
          <w:rFonts w:ascii="Times New Roman" w:eastAsia="宋体" w:hAnsi="Times New Roman" w:cs="Times New Roman"/>
          <w:color w:val="000000" w:themeColor="text1"/>
          <w:sz w:val="24"/>
        </w:rPr>
        <w:t xml:space="preserve"> and</w:t>
      </w:r>
      <w:r>
        <w:rPr>
          <w:rFonts w:ascii="Times New Roman" w:hAnsi="Times New Roman" w:cs="Times New Roman"/>
          <w:color w:val="000000" w:themeColor="text1"/>
          <w:sz w:val="24"/>
        </w:rPr>
        <w:t xml:space="preserve"> ultimately </w:t>
      </w:r>
      <w:r>
        <w:rPr>
          <w:rFonts w:ascii="Times New Roman" w:eastAsia="宋体" w:hAnsi="Times New Roman" w:cs="Times New Roman"/>
          <w:color w:val="000000" w:themeColor="text1"/>
          <w:sz w:val="24"/>
        </w:rPr>
        <w:t>detected</w:t>
      </w:r>
      <w:r>
        <w:rPr>
          <w:rFonts w:ascii="Times New Roman" w:hAnsi="Times New Roman" w:cs="Times New Roman"/>
          <w:color w:val="000000" w:themeColor="text1"/>
          <w:sz w:val="24"/>
        </w:rPr>
        <w:t xml:space="preserve"> HPB in nearly 90% of the communities. The identified HPB were from 9 phyla, with 59% of the species belonging to Pseudomonadota and Bacillota, which contain </w:t>
      </w:r>
      <w:r>
        <w:rPr>
          <w:rFonts w:ascii="Times New Roman" w:hAnsi="Times New Roman" w:cs="Times New Roman"/>
          <w:i/>
          <w:iCs/>
          <w:color w:val="000000" w:themeColor="text1"/>
          <w:sz w:val="24"/>
        </w:rPr>
        <w:t xml:space="preserve">E. </w:t>
      </w:r>
      <w:r>
        <w:rPr>
          <w:rFonts w:ascii="Times New Roman" w:hAnsi="Times New Roman" w:cs="Times New Roman"/>
          <w:i/>
          <w:iCs/>
          <w:color w:val="000000" w:themeColor="text1"/>
          <w:sz w:val="24"/>
        </w:rPr>
        <w:t>coli</w:t>
      </w:r>
      <w:r>
        <w:rPr>
          <w:rFonts w:ascii="Times New Roman" w:hAnsi="Times New Roman" w:cs="Times New Roman"/>
          <w:color w:val="000000" w:themeColor="text1"/>
          <w:sz w:val="24"/>
        </w:rPr>
        <w:t xml:space="preserve">, </w:t>
      </w:r>
      <w:r>
        <w:rPr>
          <w:rFonts w:ascii="Times New Roman" w:hAnsi="Times New Roman" w:cs="Times New Roman"/>
          <w:i/>
          <w:iCs/>
          <w:color w:val="000000" w:themeColor="text1"/>
          <w:sz w:val="24"/>
        </w:rPr>
        <w:t>Staphylococcus aureus</w:t>
      </w:r>
      <w:r>
        <w:rPr>
          <w:rFonts w:ascii="Times New Roman" w:hAnsi="Times New Roman" w:cs="Times New Roman"/>
          <w:color w:val="000000" w:themeColor="text1"/>
          <w:sz w:val="24"/>
        </w:rPr>
        <w:t xml:space="preserve">, </w:t>
      </w:r>
      <w:r>
        <w:rPr>
          <w:rFonts w:ascii="Times New Roman" w:hAnsi="Times New Roman" w:cs="Times New Roman"/>
          <w:i/>
          <w:iCs/>
          <w:color w:val="000000" w:themeColor="text1"/>
          <w:sz w:val="24"/>
        </w:rPr>
        <w:t>Streptococcus pneumoniae</w:t>
      </w:r>
      <w:r>
        <w:rPr>
          <w:rFonts w:ascii="Times New Roman" w:hAnsi="Times New Roman" w:cs="Times New Roman"/>
          <w:color w:val="000000" w:themeColor="text1"/>
          <w:sz w:val="24"/>
        </w:rPr>
        <w:t xml:space="preserve">, </w:t>
      </w:r>
      <w:r>
        <w:rPr>
          <w:rFonts w:ascii="Times New Roman" w:hAnsi="Times New Roman" w:cs="Times New Roman"/>
          <w:i/>
          <w:iCs/>
          <w:color w:val="000000" w:themeColor="text1"/>
          <w:sz w:val="24"/>
        </w:rPr>
        <w:t>Klebsiella pneumoniae</w:t>
      </w:r>
      <w:r>
        <w:rPr>
          <w:rFonts w:ascii="Times New Roman" w:hAnsi="Times New Roman" w:cs="Times New Roman"/>
          <w:color w:val="000000" w:themeColor="text1"/>
          <w:sz w:val="24"/>
        </w:rPr>
        <w:t xml:space="preserve">, and </w:t>
      </w:r>
      <w:r>
        <w:rPr>
          <w:rFonts w:ascii="Times New Roman" w:hAnsi="Times New Roman" w:cs="Times New Roman"/>
          <w:i/>
          <w:iCs/>
          <w:color w:val="000000" w:themeColor="text1"/>
          <w:sz w:val="24"/>
        </w:rPr>
        <w:t>Pseudomonas aeruginosa</w:t>
      </w:r>
      <w:r>
        <w:rPr>
          <w:rFonts w:ascii="Times New Roman" w:hAnsi="Times New Roman" w:cs="Times New Roman"/>
          <w:color w:val="000000" w:themeColor="text1"/>
          <w:sz w:val="24"/>
        </w:rPr>
        <w:t xml:space="preserve"> that are responsible for mass deaths caused by bacteria </w:t>
      </w:r>
      <w:r>
        <w:rPr>
          <w:rFonts w:ascii="Times New Roman" w:hAnsi="Times New Roman" w:cs="Times New Roman"/>
          <w:color w:val="000000" w:themeColor="text1"/>
          <w:sz w:val="24"/>
        </w:rPr>
        <w:fldChar w:fldCharType="begin"/>
      </w:r>
      <w:r>
        <w:rPr>
          <w:rFonts w:ascii="Times New Roman" w:hAnsi="Times New Roman" w:cs="Times New Roman"/>
          <w:color w:val="000000" w:themeColor="text1"/>
          <w:sz w:val="24"/>
        </w:rPr>
        <w:instrText xml:space="preserve"> ADDIN EN.CITE &lt;EndNote&gt;&lt;Cite&gt;&lt;Author&gt;Ikuta&lt;/Author&gt;&lt;Year&gt;2022&lt;/Year&gt;&lt;RecNum&gt;11&lt;/RecNum&gt;&lt;Displa</w:instrText>
      </w:r>
      <w:r>
        <w:rPr>
          <w:rFonts w:ascii="Times New Roman" w:hAnsi="Times New Roman" w:cs="Times New Roman"/>
          <w:color w:val="000000" w:themeColor="text1"/>
          <w:sz w:val="24"/>
        </w:rPr>
        <w:instrText>yText&gt;(&lt;style face="italic"&gt;11&lt;/style&gt;)&lt;/DisplayText&gt;&lt;record&gt;&lt;rec-number&gt;11&lt;/rec-number&gt;&lt;foreign-keys&gt;&lt;key app="EN" db-id="ared9z9d6xwst5ev9z2xzwtj9erre0090v9f" timestamp="1721808338"&gt;11&lt;/key&gt;&lt;/foreign-keys&gt;&lt;ref-type name="Journal Article"&gt;17&lt;/ref-type&gt;&lt;co</w:instrText>
      </w:r>
      <w:r>
        <w:rPr>
          <w:rFonts w:ascii="Times New Roman" w:hAnsi="Times New Roman" w:cs="Times New Roman"/>
          <w:color w:val="000000" w:themeColor="text1"/>
          <w:sz w:val="24"/>
        </w:rPr>
        <w:instrText>ntributors&gt;&lt;authors&gt;&lt;author&gt;Ikuta, Kevin S&lt;/author&gt;&lt;author&gt;Swetschinski, Lucien R&lt;/author&gt;&lt;author&gt;Aguilar, Gisela Robles&lt;/author&gt;&lt;author&gt;Sharara, Fablina&lt;/author&gt;&lt;author&gt;Mestrovic, Tomislav&lt;/author&gt;&lt;author&gt;Gray, Authia P&lt;/author&gt;&lt;author&gt;Weaver, Nicole Davi</w:instrText>
      </w:r>
      <w:r>
        <w:rPr>
          <w:rFonts w:ascii="Times New Roman" w:hAnsi="Times New Roman" w:cs="Times New Roman"/>
          <w:color w:val="000000" w:themeColor="text1"/>
          <w:sz w:val="24"/>
        </w:rPr>
        <w:instrText xml:space="preserve">s&lt;/author&gt;&lt;author&gt;Wool, Eve E&lt;/author&gt;&lt;author&gt;Han, Chieh&lt;/author&gt;&lt;author&gt;Hayoon, Anna Gershberg&lt;/author&gt;&lt;/authors&gt;&lt;/contributors&gt;&lt;titles&gt;&lt;title&gt;Global mortality associated with 33 bacterial pathogens in 2019: a systematic analysis for the Global Burden of </w:instrText>
      </w:r>
      <w:r>
        <w:rPr>
          <w:rFonts w:ascii="Times New Roman" w:hAnsi="Times New Roman" w:cs="Times New Roman"/>
          <w:color w:val="000000" w:themeColor="text1"/>
          <w:sz w:val="24"/>
        </w:rPr>
        <w:instrText>Disease Study 2019&lt;/title&gt;&lt;secondary-title&gt;The Lancet&lt;/secondary-title&gt;&lt;/titles&gt;&lt;periodical&gt;&lt;full-title&gt;The Lancet&lt;/full-title&gt;&lt;abbr-1&gt;Lancet&lt;/abbr-1&gt;&lt;/periodical&gt;&lt;pages&gt;2221-2248&lt;/pages&gt;&lt;volume&gt;400&lt;/volume&gt;&lt;number&gt;10369&lt;/number&gt;&lt;dates&gt;&lt;year&gt;2022&lt;/year&gt;&lt;/d</w:instrText>
      </w:r>
      <w:r>
        <w:rPr>
          <w:rFonts w:ascii="Times New Roman" w:hAnsi="Times New Roman" w:cs="Times New Roman"/>
          <w:color w:val="000000" w:themeColor="text1"/>
          <w:sz w:val="24"/>
        </w:rPr>
        <w:instrText>ates&gt;&lt;isbn&gt;0140-6736&lt;/isbn&gt;&lt;urls&gt;&lt;/urls&gt;&lt;/record&gt;&lt;/Cite&gt;&lt;/EndNote&gt;</w:instrText>
      </w:r>
      <w:r>
        <w:rPr>
          <w:rFonts w:ascii="Times New Roman" w:hAnsi="Times New Roman" w:cs="Times New Roman"/>
          <w:color w:val="000000" w:themeColor="text1"/>
          <w:sz w:val="24"/>
        </w:rPr>
        <w:fldChar w:fldCharType="separate"/>
      </w:r>
      <w:r>
        <w:rPr>
          <w:rFonts w:ascii="Times New Roman" w:hAnsi="Times New Roman" w:cs="Times New Roman"/>
          <w:color w:val="000000" w:themeColor="text1"/>
          <w:sz w:val="24"/>
        </w:rPr>
        <w:t>(</w:t>
      </w:r>
      <w:r>
        <w:rPr>
          <w:rFonts w:ascii="Times New Roman" w:hAnsi="Times New Roman" w:cs="Times New Roman"/>
          <w:i/>
          <w:color w:val="000000" w:themeColor="text1"/>
          <w:sz w:val="24"/>
        </w:rPr>
        <w:t>11</w:t>
      </w:r>
      <w:r>
        <w:rPr>
          <w:rFonts w:ascii="Times New Roman" w:hAnsi="Times New Roman" w:cs="Times New Roman"/>
          <w:color w:val="000000" w:themeColor="text1"/>
          <w:sz w:val="24"/>
        </w:rPr>
        <w:t>)</w:t>
      </w:r>
      <w:r>
        <w:rPr>
          <w:rFonts w:ascii="Times New Roman" w:hAnsi="Times New Roman" w:cs="Times New Roman"/>
          <w:color w:val="000000" w:themeColor="text1"/>
          <w:sz w:val="24"/>
        </w:rPr>
        <w:fldChar w:fldCharType="end"/>
      </w:r>
      <w:r>
        <w:rPr>
          <w:rFonts w:ascii="Times New Roman" w:hAnsi="Times New Roman" w:cs="Times New Roman"/>
          <w:color w:val="000000" w:themeColor="text1"/>
          <w:sz w:val="24"/>
        </w:rPr>
        <w:t>. Focusing on HPB with pandemic potential can help prevent public health emergencies of international concern. Studies have shown that HPB can exploit various habitats and exist in mu</w:t>
      </w:r>
      <w:r>
        <w:rPr>
          <w:rFonts w:ascii="Times New Roman" w:hAnsi="Times New Roman" w:cs="Times New Roman"/>
          <w:color w:val="000000" w:themeColor="text1"/>
          <w:sz w:val="24"/>
        </w:rPr>
        <w:t xml:space="preserve">ltiple environments, among which environments influenced by human activities are more likely to harbor HPB </w:t>
      </w:r>
      <w:r>
        <w:rPr>
          <w:rFonts w:ascii="Times New Roman" w:hAnsi="Times New Roman" w:cs="Times New Roman"/>
          <w:color w:val="000000" w:themeColor="text1"/>
          <w:sz w:val="24"/>
        </w:rPr>
        <w:fldChar w:fldCharType="begin">
          <w:fldData xml:space="preserve">PEVuZE5vdGU+PENpdGU+PEF1dGhvcj5Cb25uZWF1ZDwvQXV0aG9yPjxZZWFyPjIwMTk8L1llYXI+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</w:fldData>
        </w:fldChar>
      </w:r>
      <w:r>
        <w:rPr>
          <w:rFonts w:ascii="Times New Roman" w:hAnsi="Times New Roman" w:cs="Times New Roman"/>
          <w:color w:val="000000" w:themeColor="text1"/>
          <w:sz w:val="24"/>
        </w:rPr>
        <w:instrText xml:space="preserve"> ADDIN EN.CITE </w:instrText>
      </w:r>
      <w:r>
        <w:rPr>
          <w:rFonts w:ascii="Times New Roman" w:hAnsi="Times New Roman" w:cs="Times New Roman"/>
          <w:color w:val="000000" w:themeColor="text1"/>
          <w:sz w:val="24"/>
        </w:rPr>
        <w:fldChar w:fldCharType="begin">
          <w:fldData xml:space="preserve">PEVuZE5vdGU+PENpdGU+PEF1dGhvcj5Cb25uZWF1ZDwvQXV0aG9yPjxZZWFyPjIwMTk8L1llYXI+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</w:fldData>
        </w:fldChar>
      </w:r>
      <w:r>
        <w:rPr>
          <w:rFonts w:ascii="Times New Roman" w:hAnsi="Times New Roman" w:cs="Times New Roman"/>
          <w:color w:val="000000" w:themeColor="text1"/>
          <w:sz w:val="24"/>
        </w:rPr>
        <w:instrText xml:space="preserve"> ADDIN EN.CITE.DATA </w:instrText>
      </w:r>
      <w:r>
        <w:rPr>
          <w:rFonts w:ascii="Times New Roman" w:hAnsi="Times New Roman" w:cs="Times New Roman"/>
          <w:color w:val="000000" w:themeColor="text1"/>
          <w:sz w:val="24"/>
        </w:rPr>
      </w:r>
      <w:r>
        <w:rPr>
          <w:rFonts w:ascii="Times New Roman" w:hAnsi="Times New Roman" w:cs="Times New Roman"/>
          <w:color w:val="000000" w:themeColor="text1"/>
          <w:sz w:val="24"/>
        </w:rPr>
        <w:fldChar w:fldCharType="separate"/>
      </w:r>
      <w:r>
        <w:rPr>
          <w:rFonts w:ascii="Times New Roman" w:hAnsi="Times New Roman" w:cs="Times New Roman"/>
          <w:color w:val="000000" w:themeColor="text1"/>
          <w:sz w:val="24"/>
        </w:rPr>
        <w:fldChar w:fldCharType="end"/>
      </w:r>
      <w:r>
        <w:rPr>
          <w:rFonts w:ascii="Times New Roman" w:hAnsi="Times New Roman" w:cs="Times New Roman"/>
          <w:color w:val="000000" w:themeColor="text1"/>
          <w:sz w:val="24"/>
        </w:rPr>
      </w:r>
      <w:r>
        <w:rPr>
          <w:rFonts w:ascii="Times New Roman" w:hAnsi="Times New Roman" w:cs="Times New Roman"/>
          <w:color w:val="000000" w:themeColor="text1"/>
          <w:sz w:val="24"/>
        </w:rPr>
        <w:fldChar w:fldCharType="separate"/>
      </w:r>
      <w:r>
        <w:rPr>
          <w:rFonts w:ascii="Times New Roman" w:hAnsi="Times New Roman" w:cs="Times New Roman"/>
          <w:color w:val="000000" w:themeColor="text1"/>
          <w:sz w:val="24"/>
        </w:rPr>
        <w:t>(</w:t>
      </w:r>
      <w:r>
        <w:rPr>
          <w:rFonts w:ascii="Times New Roman" w:hAnsi="Times New Roman" w:cs="Times New Roman"/>
          <w:i/>
          <w:color w:val="000000" w:themeColor="text1"/>
          <w:sz w:val="24"/>
        </w:rPr>
        <w:t>33, 34</w:t>
      </w:r>
      <w:r>
        <w:rPr>
          <w:rFonts w:ascii="Times New Roman" w:hAnsi="Times New Roman" w:cs="Times New Roman"/>
          <w:color w:val="000000" w:themeColor="text1"/>
          <w:sz w:val="24"/>
        </w:rPr>
        <w:t>)</w:t>
      </w:r>
      <w:r>
        <w:rPr>
          <w:rFonts w:ascii="Times New Roman" w:hAnsi="Times New Roman" w:cs="Times New Roman"/>
          <w:color w:val="000000" w:themeColor="text1"/>
          <w:sz w:val="24"/>
        </w:rPr>
        <w:fldChar w:fldCharType="end"/>
      </w:r>
      <w:r>
        <w:rPr>
          <w:rFonts w:ascii="Times New Roman" w:hAnsi="Times New Roman" w:cs="Times New Roman"/>
          <w:color w:val="000000" w:themeColor="text1"/>
          <w:sz w:val="24"/>
        </w:rPr>
        <w:t>. This observation is consist</w:t>
      </w:r>
      <w:r>
        <w:rPr>
          <w:rFonts w:ascii="Times New Roman" w:hAnsi="Times New Roman" w:cs="Times New Roman"/>
          <w:color w:val="000000" w:themeColor="text1"/>
          <w:sz w:val="24"/>
        </w:rPr>
        <w:t xml:space="preserve">ent with our results, which emphasize that the natural environment can serve as a reservoir for HPB and </w:t>
      </w:r>
      <w:r>
        <w:rPr>
          <w:rFonts w:ascii="Times New Roman" w:eastAsia="宋体" w:hAnsi="Times New Roman" w:cs="Times New Roman"/>
          <w:color w:val="000000" w:themeColor="text1"/>
          <w:sz w:val="24"/>
        </w:rPr>
        <w:t xml:space="preserve">that </w:t>
      </w:r>
      <w:r>
        <w:rPr>
          <w:rFonts w:ascii="Times New Roman" w:hAnsi="Times New Roman" w:cs="Times New Roman"/>
          <w:color w:val="000000" w:themeColor="text1"/>
          <w:sz w:val="24"/>
        </w:rPr>
        <w:t xml:space="preserve">environments with closer relationships with humans typically harbor more HPB. We also found that the number of resistant drugs in HPB species </w:t>
      </w:r>
      <w:r>
        <w:rPr>
          <w:rFonts w:ascii="Times New Roman" w:eastAsia="宋体" w:hAnsi="Times New Roman" w:cs="Times New Roman"/>
          <w:color w:val="000000" w:themeColor="text1"/>
          <w:sz w:val="24"/>
        </w:rPr>
        <w:t xml:space="preserve">was </w:t>
      </w:r>
      <w:r>
        <w:rPr>
          <w:rFonts w:ascii="Times New Roman" w:hAnsi="Times New Roman" w:cs="Times New Roman"/>
          <w:color w:val="000000" w:themeColor="text1"/>
          <w:sz w:val="24"/>
        </w:rPr>
        <w:t>c</w:t>
      </w:r>
      <w:r>
        <w:rPr>
          <w:rFonts w:ascii="Times New Roman" w:hAnsi="Times New Roman" w:cs="Times New Roman"/>
          <w:color w:val="000000" w:themeColor="text1"/>
          <w:sz w:val="24"/>
        </w:rPr>
        <w:t xml:space="preserve">orrelated with </w:t>
      </w:r>
      <w:r>
        <w:rPr>
          <w:rFonts w:ascii="Times New Roman" w:eastAsia="宋体" w:hAnsi="Times New Roman" w:cs="Times New Roman"/>
          <w:color w:val="000000" w:themeColor="text1"/>
          <w:sz w:val="24"/>
        </w:rPr>
        <w:t xml:space="preserve">the </w:t>
      </w:r>
      <w:r>
        <w:rPr>
          <w:rFonts w:ascii="Times New Roman" w:hAnsi="Times New Roman" w:cs="Times New Roman"/>
          <w:color w:val="000000" w:themeColor="text1"/>
          <w:sz w:val="24"/>
        </w:rPr>
        <w:t xml:space="preserve">detection rate and niche breadth, suggesting that the transmission of HPB between environments </w:t>
      </w:r>
      <w:r>
        <w:rPr>
          <w:rFonts w:ascii="Times New Roman" w:hAnsi="Times New Roman" w:cs="Times New Roman" w:hint="eastAsia"/>
          <w:color w:val="000000" w:themeColor="text1"/>
          <w:sz w:val="24"/>
        </w:rPr>
        <w:t xml:space="preserve">may </w:t>
      </w:r>
      <w:r>
        <w:rPr>
          <w:rFonts w:ascii="Times New Roman" w:hAnsi="Times New Roman" w:cs="Times New Roman"/>
          <w:color w:val="000000" w:themeColor="text1"/>
          <w:sz w:val="24"/>
        </w:rPr>
        <w:t xml:space="preserve">be promoted by antibiotic resistance. </w:t>
      </w:r>
      <w:r>
        <w:rPr>
          <w:rFonts w:ascii="Times New Roman" w:eastAsia="宋体" w:hAnsi="Times New Roman" w:cs="Times New Roman"/>
          <w:color w:val="000000" w:themeColor="text1"/>
          <w:sz w:val="24"/>
        </w:rPr>
        <w:t>These</w:t>
      </w:r>
      <w:r>
        <w:rPr>
          <w:rFonts w:ascii="Times New Roman" w:hAnsi="Times New Roman" w:cs="Times New Roman"/>
          <w:color w:val="000000" w:themeColor="text1"/>
          <w:sz w:val="24"/>
        </w:rPr>
        <w:t xml:space="preserve"> findings support the hypothesis that anthropogenic activities facilitate the transmission of pathogens, reinforcing the concept of "One Health" </w:t>
      </w:r>
      <w:r>
        <w:rPr>
          <w:rFonts w:ascii="Times New Roman" w:hAnsi="Times New Roman" w:cs="Times New Roman"/>
          <w:color w:val="000000" w:themeColor="text1"/>
          <w:sz w:val="24"/>
        </w:rPr>
        <w:fldChar w:fldCharType="begin">
          <w:fldData xml:space="preserve">PEVuZE5vdGU+PENpdGU+PEF1dGhvcj5CYWtlcjwvQXV0aG9yPjxZZWFyPjIwMjI8L1llYXI+PFJl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</w:fldData>
        </w:fldChar>
      </w:r>
      <w:r>
        <w:rPr>
          <w:rFonts w:ascii="Times New Roman" w:hAnsi="Times New Roman" w:cs="Times New Roman"/>
          <w:color w:val="000000" w:themeColor="text1"/>
          <w:sz w:val="24"/>
        </w:rPr>
        <w:instrText xml:space="preserve"> ADDIN EN.CITE </w:instrText>
      </w:r>
      <w:r>
        <w:rPr>
          <w:rFonts w:ascii="Times New Roman" w:hAnsi="Times New Roman" w:cs="Times New Roman"/>
          <w:color w:val="000000" w:themeColor="text1"/>
          <w:sz w:val="24"/>
        </w:rPr>
        <w:fldChar w:fldCharType="begin">
          <w:fldData xml:space="preserve">PEVuZE5vdGU+PENpdGU+PEF1dGhvcj5CYWtlcjwvQXV0aG9yPjxZZWFyPjIwMjI8L1llYXI+PFJl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</w:fldData>
        </w:fldChar>
      </w:r>
      <w:r>
        <w:rPr>
          <w:rFonts w:ascii="Times New Roman" w:hAnsi="Times New Roman" w:cs="Times New Roman"/>
          <w:color w:val="000000" w:themeColor="text1"/>
          <w:sz w:val="24"/>
        </w:rPr>
        <w:instrText xml:space="preserve"> ADDIN EN.CITE.DATA </w:instrText>
      </w:r>
      <w:r>
        <w:rPr>
          <w:rFonts w:ascii="Times New Roman" w:hAnsi="Times New Roman" w:cs="Times New Roman"/>
          <w:color w:val="000000" w:themeColor="text1"/>
          <w:sz w:val="24"/>
        </w:rPr>
      </w:r>
      <w:r>
        <w:rPr>
          <w:rFonts w:ascii="Times New Roman" w:hAnsi="Times New Roman" w:cs="Times New Roman"/>
          <w:color w:val="000000" w:themeColor="text1"/>
          <w:sz w:val="24"/>
        </w:rPr>
        <w:fldChar w:fldCharType="separate"/>
      </w:r>
      <w:r>
        <w:rPr>
          <w:rFonts w:ascii="Times New Roman" w:hAnsi="Times New Roman" w:cs="Times New Roman"/>
          <w:color w:val="000000" w:themeColor="text1"/>
          <w:sz w:val="24"/>
        </w:rPr>
        <w:fldChar w:fldCharType="end"/>
      </w:r>
      <w:r>
        <w:rPr>
          <w:rFonts w:ascii="Times New Roman" w:hAnsi="Times New Roman" w:cs="Times New Roman"/>
          <w:color w:val="000000" w:themeColor="text1"/>
          <w:sz w:val="24"/>
        </w:rPr>
      </w:r>
      <w:r>
        <w:rPr>
          <w:rFonts w:ascii="Times New Roman" w:hAnsi="Times New Roman" w:cs="Times New Roman"/>
          <w:color w:val="000000" w:themeColor="text1"/>
          <w:sz w:val="24"/>
        </w:rPr>
        <w:fldChar w:fldCharType="separate"/>
      </w:r>
      <w:r>
        <w:rPr>
          <w:rFonts w:ascii="Times New Roman" w:hAnsi="Times New Roman" w:cs="Times New Roman"/>
          <w:color w:val="000000" w:themeColor="text1"/>
          <w:sz w:val="24"/>
        </w:rPr>
        <w:t>(</w:t>
      </w:r>
      <w:r>
        <w:rPr>
          <w:rFonts w:ascii="Times New Roman" w:hAnsi="Times New Roman" w:cs="Times New Roman"/>
          <w:i/>
          <w:color w:val="000000" w:themeColor="text1"/>
          <w:sz w:val="24"/>
        </w:rPr>
        <w:t>35, 36</w:t>
      </w:r>
      <w:r>
        <w:rPr>
          <w:rFonts w:ascii="Times New Roman" w:hAnsi="Times New Roman" w:cs="Times New Roman"/>
          <w:color w:val="000000" w:themeColor="text1"/>
          <w:sz w:val="24"/>
        </w:rPr>
        <w:t>)</w:t>
      </w:r>
      <w:r>
        <w:rPr>
          <w:rFonts w:ascii="Times New Roman" w:hAnsi="Times New Roman" w:cs="Times New Roman"/>
          <w:color w:val="000000" w:themeColor="text1"/>
          <w:sz w:val="24"/>
        </w:rPr>
        <w:fldChar w:fldCharType="end"/>
      </w:r>
      <w:r>
        <w:rPr>
          <w:rFonts w:ascii="Times New Roman" w:hAnsi="Times New Roman" w:cs="Times New Roman"/>
          <w:color w:val="000000" w:themeColor="text1"/>
          <w:sz w:val="24"/>
        </w:rPr>
        <w:t>.</w:t>
      </w:r>
    </w:p>
    <w:p w14:paraId="3FE2F4D5" w14:textId="77777777" w:rsidR="008C6599" w:rsidRDefault="004F4308">
      <w:pPr>
        <w:spacing w:before="120"/>
        <w:rPr>
          <w:rFonts w:ascii="Times New Roman" w:hAnsi="Times New Roman" w:cs="Times New Roman"/>
          <w:color w:val="000000" w:themeColor="text1"/>
          <w:sz w:val="24"/>
        </w:rPr>
      </w:pPr>
      <w:r>
        <w:rPr>
          <w:rFonts w:ascii="Times New Roman" w:hAnsi="Times New Roman" w:cs="Times New Roman"/>
          <w:color w:val="000000" w:themeColor="text1"/>
          <w:sz w:val="24"/>
        </w:rPr>
        <w:t>Considerable variation exists in the burden of bacterial infection</w:t>
      </w:r>
      <w:r>
        <w:rPr>
          <w:rFonts w:ascii="Times New Roman" w:hAnsi="Times New Roman" w:cs="Times New Roman"/>
          <w:color w:val="000000" w:themeColor="text1"/>
          <w:sz w:val="24"/>
        </w:rPr>
        <w:t xml:space="preserve">s across different regions, with LMICs bearing the greatest burden of infectious diseases </w:t>
      </w:r>
      <w:r>
        <w:rPr>
          <w:rFonts w:ascii="Times New Roman" w:hAnsi="Times New Roman" w:cs="Times New Roman"/>
          <w:color w:val="000000" w:themeColor="text1"/>
          <w:sz w:val="24"/>
        </w:rPr>
        <w:fldChar w:fldCharType="begin">
          <w:fldData xml:space="preserve">PEVuZE5vdGU+PENpdGU+PEF1dGhvcj5Ja3V0YTwvQXV0aG9yPjxZZWFyPjIwMjI8L1llYXI+PFJl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</w:fldData>
        </w:fldChar>
      </w:r>
      <w:r>
        <w:rPr>
          <w:rFonts w:ascii="Times New Roman" w:hAnsi="Times New Roman" w:cs="Times New Roman"/>
          <w:color w:val="000000" w:themeColor="text1"/>
          <w:sz w:val="24"/>
        </w:rPr>
        <w:instrText xml:space="preserve"> ADDIN EN.CITE </w:instrText>
      </w:r>
      <w:r>
        <w:rPr>
          <w:rFonts w:ascii="Times New Roman" w:hAnsi="Times New Roman" w:cs="Times New Roman"/>
          <w:color w:val="000000" w:themeColor="text1"/>
          <w:sz w:val="24"/>
        </w:rPr>
        <w:fldChar w:fldCharType="begin">
          <w:fldData xml:space="preserve">PEVuZE5vdGU+PENpdGU+PEF1dGhvcj5Ja3V0YTwvQXV0aG9yPjxZZWFyPjIwMjI8L1llYXI+PFJl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</w:fldData>
        </w:fldChar>
      </w:r>
      <w:r>
        <w:rPr>
          <w:rFonts w:ascii="Times New Roman" w:hAnsi="Times New Roman" w:cs="Times New Roman"/>
          <w:color w:val="000000" w:themeColor="text1"/>
          <w:sz w:val="24"/>
        </w:rPr>
        <w:instrText xml:space="preserve"> ADDIN EN.CITE.DATA </w:instrText>
      </w:r>
      <w:r>
        <w:rPr>
          <w:rFonts w:ascii="Times New Roman" w:hAnsi="Times New Roman" w:cs="Times New Roman"/>
          <w:color w:val="000000" w:themeColor="text1"/>
          <w:sz w:val="24"/>
        </w:rPr>
      </w:r>
      <w:r>
        <w:rPr>
          <w:rFonts w:ascii="Times New Roman" w:hAnsi="Times New Roman" w:cs="Times New Roman"/>
          <w:color w:val="000000" w:themeColor="text1"/>
          <w:sz w:val="24"/>
        </w:rPr>
        <w:fldChar w:fldCharType="separate"/>
      </w:r>
      <w:r>
        <w:rPr>
          <w:rFonts w:ascii="Times New Roman" w:hAnsi="Times New Roman" w:cs="Times New Roman"/>
          <w:color w:val="000000" w:themeColor="text1"/>
          <w:sz w:val="24"/>
        </w:rPr>
        <w:fldChar w:fldCharType="end"/>
      </w:r>
      <w:r>
        <w:rPr>
          <w:rFonts w:ascii="Times New Roman" w:hAnsi="Times New Roman" w:cs="Times New Roman"/>
          <w:color w:val="000000" w:themeColor="text1"/>
          <w:sz w:val="24"/>
        </w:rPr>
      </w:r>
      <w:r>
        <w:rPr>
          <w:rFonts w:ascii="Times New Roman" w:hAnsi="Times New Roman" w:cs="Times New Roman"/>
          <w:color w:val="000000" w:themeColor="text1"/>
          <w:sz w:val="24"/>
        </w:rPr>
        <w:fldChar w:fldCharType="separate"/>
      </w:r>
      <w:r>
        <w:rPr>
          <w:rFonts w:ascii="Times New Roman" w:hAnsi="Times New Roman" w:cs="Times New Roman"/>
          <w:color w:val="000000" w:themeColor="text1"/>
          <w:sz w:val="24"/>
        </w:rPr>
        <w:t>(</w:t>
      </w:r>
      <w:r>
        <w:rPr>
          <w:rFonts w:ascii="Times New Roman" w:hAnsi="Times New Roman" w:cs="Times New Roman"/>
          <w:i/>
          <w:color w:val="000000" w:themeColor="text1"/>
          <w:sz w:val="24"/>
        </w:rPr>
        <w:t>11, 37, 38</w:t>
      </w:r>
      <w:r>
        <w:rPr>
          <w:rFonts w:ascii="Times New Roman" w:hAnsi="Times New Roman" w:cs="Times New Roman"/>
          <w:color w:val="000000" w:themeColor="text1"/>
          <w:sz w:val="24"/>
        </w:rPr>
        <w:t>)</w:t>
      </w:r>
      <w:r>
        <w:rPr>
          <w:rFonts w:ascii="Times New Roman" w:hAnsi="Times New Roman" w:cs="Times New Roman"/>
          <w:color w:val="000000" w:themeColor="text1"/>
          <w:sz w:val="24"/>
        </w:rPr>
        <w:fldChar w:fldCharType="end"/>
      </w:r>
      <w:r>
        <w:rPr>
          <w:rFonts w:ascii="Times New Roman" w:hAnsi="Times New Roman" w:cs="Times New Roman"/>
          <w:color w:val="000000" w:themeColor="text1"/>
          <w:sz w:val="24"/>
        </w:rPr>
        <w:t>. Our results also reflected a correlation between the distribution of HPB and development level. In regions with higher development levels, HPB have lower detection rates, richness, and relative abundance, w</w:t>
      </w:r>
      <w:r>
        <w:rPr>
          <w:rFonts w:ascii="Times New Roman" w:hAnsi="Times New Roman" w:cs="Times New Roman"/>
          <w:color w:val="000000" w:themeColor="text1"/>
          <w:sz w:val="24"/>
        </w:rPr>
        <w:t>hereas in regions with lower development level</w:t>
      </w:r>
      <w:r>
        <w:rPr>
          <w:rFonts w:ascii="Times New Roman" w:hAnsi="Times New Roman" w:cs="Times New Roman" w:hint="eastAsia"/>
          <w:color w:val="000000" w:themeColor="text1"/>
          <w:sz w:val="24"/>
        </w:rPr>
        <w:t>s</w:t>
      </w:r>
      <w:r>
        <w:rPr>
          <w:rFonts w:ascii="Times New Roman" w:hAnsi="Times New Roman" w:cs="Times New Roman"/>
          <w:color w:val="000000" w:themeColor="text1"/>
          <w:sz w:val="24"/>
        </w:rPr>
        <w:t xml:space="preserve">, </w:t>
      </w:r>
      <w:r>
        <w:rPr>
          <w:rFonts w:ascii="Times New Roman" w:hAnsi="Times New Roman" w:cs="Times New Roman"/>
          <w:color w:val="000000" w:themeColor="text1"/>
          <w:sz w:val="24"/>
        </w:rPr>
        <w:lastRenderedPageBreak/>
        <w:t xml:space="preserve">these indicators are higher. Regions with higher development levels are associated with more wealth, which can achieve more urban population </w:t>
      </w:r>
      <w:r>
        <w:rPr>
          <w:rFonts w:ascii="Times New Roman" w:eastAsia="宋体" w:hAnsi="Times New Roman" w:cs="Times New Roman"/>
          <w:color w:val="000000" w:themeColor="text1"/>
          <w:sz w:val="24"/>
        </w:rPr>
        <w:t xml:space="preserve">and </w:t>
      </w:r>
      <w:r>
        <w:rPr>
          <w:rFonts w:ascii="Times New Roman" w:hAnsi="Times New Roman" w:cs="Times New Roman"/>
          <w:color w:val="000000" w:themeColor="text1"/>
          <w:sz w:val="24"/>
        </w:rPr>
        <w:t>improve access to sanitation, clean water, and health care, th</w:t>
      </w:r>
      <w:r>
        <w:rPr>
          <w:rFonts w:ascii="Times New Roman" w:hAnsi="Times New Roman" w:cs="Times New Roman"/>
          <w:color w:val="000000" w:themeColor="text1"/>
          <w:sz w:val="24"/>
        </w:rPr>
        <w:t xml:space="preserve">ereby increasing life expectancy and reducing </w:t>
      </w:r>
      <w:r>
        <w:rPr>
          <w:rFonts w:ascii="Times New Roman" w:eastAsia="宋体" w:hAnsi="Times New Roman" w:cs="Times New Roman"/>
          <w:color w:val="000000" w:themeColor="text1"/>
          <w:sz w:val="24"/>
        </w:rPr>
        <w:t xml:space="preserve">the </w:t>
      </w:r>
      <w:r>
        <w:rPr>
          <w:rFonts w:ascii="Times New Roman" w:hAnsi="Times New Roman" w:cs="Times New Roman"/>
          <w:color w:val="000000" w:themeColor="text1"/>
          <w:sz w:val="24"/>
        </w:rPr>
        <w:t xml:space="preserve">mortality rate </w:t>
      </w:r>
      <w:r>
        <w:rPr>
          <w:rFonts w:ascii="Times New Roman" w:hAnsi="Times New Roman" w:cs="Times New Roman"/>
          <w:color w:val="000000" w:themeColor="text1"/>
          <w:sz w:val="24"/>
        </w:rPr>
        <w:fldChar w:fldCharType="begin"/>
      </w:r>
      <w:r>
        <w:rPr>
          <w:rFonts w:ascii="Times New Roman" w:hAnsi="Times New Roman" w:cs="Times New Roman"/>
          <w:color w:val="000000" w:themeColor="text1"/>
          <w:sz w:val="24"/>
        </w:rPr>
        <w:instrText xml:space="preserve"> ADDIN EN.CITE &lt;EndNote&gt;&lt;Cite&gt;&lt;Author&gt;Sokolow&lt;/Author&gt;&lt;Year&gt;2022&lt;/Year&gt;&lt;RecNum&gt;13&lt;/RecNum&gt;&lt;DisplayText&gt;(&lt;style face="italic"&gt;13&lt;/style&gt;)&lt;/DisplayText&gt;&lt;record&gt;&lt;rec-number&gt;13&lt;/rec-number&gt;&lt;forei</w:instrText>
      </w:r>
      <w:r>
        <w:rPr>
          <w:rFonts w:ascii="Times New Roman" w:hAnsi="Times New Roman" w:cs="Times New Roman"/>
          <w:color w:val="000000" w:themeColor="text1"/>
          <w:sz w:val="24"/>
        </w:rPr>
        <w:instrText>gn-keys&gt;&lt;key app="EN" db-id="ared9z9d6xwst5ev9z2xzwtj9erre0090v9f" timestamp="1721808392"&gt;13&lt;/key&gt;&lt;/foreign-keys&gt;&lt;ref-type name="Journal Article"&gt;17&lt;/ref-type&gt;&lt;contributors&gt;&lt;authors&gt;&lt;author&gt;Sokolow, Susanne H&lt;/author&gt;&lt;author&gt;Nova, Nicole&lt;/author&gt;&lt;author&gt;Jo</w:instrText>
      </w:r>
      <w:r>
        <w:rPr>
          <w:rFonts w:ascii="Times New Roman" w:hAnsi="Times New Roman" w:cs="Times New Roman"/>
          <w:color w:val="000000" w:themeColor="text1"/>
          <w:sz w:val="24"/>
        </w:rPr>
        <w:instrText>nes, Isabel J&lt;/author&gt;&lt;author&gt;Wood, Chelsea L&lt;/author&gt;&lt;author&gt;Lafferty, Kevin D&lt;/author&gt;&lt;author&gt;Garchitorena, Andres&lt;/author&gt;&lt;author&gt;Hopkins, Skylar R&lt;/author&gt;&lt;author&gt;Lund, Andrea J&lt;/author&gt;&lt;author&gt;MacDonald, Andrew J&lt;/author&gt;&lt;author&gt;LeBoa, Christopher&lt;/au</w:instrText>
      </w:r>
      <w:r>
        <w:rPr>
          <w:rFonts w:ascii="Times New Roman" w:hAnsi="Times New Roman" w:cs="Times New Roman"/>
          <w:color w:val="000000" w:themeColor="text1"/>
          <w:sz w:val="24"/>
        </w:rPr>
        <w:instrText>thor&gt;&lt;/authors&gt;&lt;/contributors&gt;&lt;titles&gt;&lt;title&gt;Ecological and socioeconomic factors associated with the human burden of environmentally mediated pathogens: a global analysis&lt;/title&gt;&lt;secondary-title&gt;The Lancet Planetary Health&lt;/secondary-title&gt;&lt;/titles&gt;&lt;perio</w:instrText>
      </w:r>
      <w:r>
        <w:rPr>
          <w:rFonts w:ascii="Times New Roman" w:hAnsi="Times New Roman" w:cs="Times New Roman"/>
          <w:color w:val="000000" w:themeColor="text1"/>
          <w:sz w:val="24"/>
        </w:rPr>
        <w:instrText>dical&gt;&lt;full-title&gt;The Lancet Planetary Health&lt;/full-title&gt;&lt;abbr-1&gt;Lancet Planet Health&lt;/abbr-1&gt;&lt;/periodical&gt;&lt;pages&gt;e870-e879&lt;/pages&gt;&lt;volume&gt;6&lt;/volume&gt;&lt;number&gt;11&lt;/number&gt;&lt;dates&gt;&lt;year&gt;2022&lt;/year&gt;&lt;/dates&gt;&lt;isbn&gt;2542-5196&lt;/isbn&gt;&lt;urls&gt;&lt;/urls&gt;&lt;/record&gt;&lt;/Cite&gt;&lt;/En</w:instrText>
      </w:r>
      <w:r>
        <w:rPr>
          <w:rFonts w:ascii="Times New Roman" w:hAnsi="Times New Roman" w:cs="Times New Roman"/>
          <w:color w:val="000000" w:themeColor="text1"/>
          <w:sz w:val="24"/>
        </w:rPr>
        <w:instrText>dNote&gt;</w:instrText>
      </w:r>
      <w:r>
        <w:rPr>
          <w:rFonts w:ascii="Times New Roman" w:hAnsi="Times New Roman" w:cs="Times New Roman"/>
          <w:color w:val="000000" w:themeColor="text1"/>
          <w:sz w:val="24"/>
        </w:rPr>
        <w:fldChar w:fldCharType="separate"/>
      </w:r>
      <w:r>
        <w:rPr>
          <w:rFonts w:ascii="Times New Roman" w:hAnsi="Times New Roman" w:cs="Times New Roman"/>
          <w:color w:val="000000" w:themeColor="text1"/>
          <w:sz w:val="24"/>
        </w:rPr>
        <w:t>(</w:t>
      </w:r>
      <w:r>
        <w:rPr>
          <w:rFonts w:ascii="Times New Roman" w:hAnsi="Times New Roman" w:cs="Times New Roman"/>
          <w:i/>
          <w:color w:val="000000" w:themeColor="text1"/>
          <w:sz w:val="24"/>
        </w:rPr>
        <w:t>13</w:t>
      </w:r>
      <w:r>
        <w:rPr>
          <w:rFonts w:ascii="Times New Roman" w:hAnsi="Times New Roman" w:cs="Times New Roman"/>
          <w:color w:val="000000" w:themeColor="text1"/>
          <w:sz w:val="24"/>
        </w:rPr>
        <w:t>)</w:t>
      </w:r>
      <w:r>
        <w:rPr>
          <w:rFonts w:ascii="Times New Roman" w:hAnsi="Times New Roman" w:cs="Times New Roman"/>
          <w:color w:val="000000" w:themeColor="text1"/>
          <w:sz w:val="24"/>
        </w:rPr>
        <w:fldChar w:fldCharType="end"/>
      </w:r>
      <w:r>
        <w:rPr>
          <w:rFonts w:ascii="Times New Roman" w:hAnsi="Times New Roman" w:cs="Times New Roman"/>
          <w:color w:val="000000" w:themeColor="text1"/>
          <w:sz w:val="24"/>
        </w:rPr>
        <w:t xml:space="preserve">. Socioeconomic drivers play an underappreciated role in the spread of HPB, </w:t>
      </w:r>
      <w:r>
        <w:rPr>
          <w:rFonts w:ascii="Times New Roman" w:eastAsia="宋体" w:hAnsi="Times New Roman" w:cs="Times New Roman"/>
          <w:color w:val="000000" w:themeColor="text1"/>
          <w:sz w:val="24"/>
        </w:rPr>
        <w:t xml:space="preserve">and </w:t>
      </w:r>
      <w:r>
        <w:rPr>
          <w:rFonts w:ascii="Times New Roman" w:hAnsi="Times New Roman" w:cs="Times New Roman"/>
          <w:color w:val="000000" w:themeColor="text1"/>
          <w:sz w:val="24"/>
        </w:rPr>
        <w:t xml:space="preserve">poverty and other factors might exacerbate this process. These results support the disease-driven poverty trap hypothesis </w:t>
      </w:r>
      <w:r>
        <w:rPr>
          <w:rFonts w:ascii="Times New Roman" w:hAnsi="Times New Roman" w:cs="Times New Roman"/>
          <w:color w:val="000000" w:themeColor="text1"/>
          <w:sz w:val="24"/>
        </w:rPr>
        <w:fldChar w:fldCharType="begin">
          <w:fldData xml:space="preserve">PEVuZE5vdGU+PENpdGU+PEF1dGhvcj5Cb25kczwvQXV0aG9yPjxZZWFyPjIwMTI8L1llYXI+PFJl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</w:fldData>
        </w:fldChar>
      </w:r>
      <w:r>
        <w:rPr>
          <w:rFonts w:ascii="Times New Roman" w:hAnsi="Times New Roman" w:cs="Times New Roman"/>
          <w:color w:val="000000" w:themeColor="text1"/>
          <w:sz w:val="24"/>
        </w:rPr>
        <w:instrText xml:space="preserve"> ADDIN EN.CITE </w:instrText>
      </w:r>
      <w:r>
        <w:rPr>
          <w:rFonts w:ascii="Times New Roman" w:hAnsi="Times New Roman" w:cs="Times New Roman"/>
          <w:color w:val="000000" w:themeColor="text1"/>
          <w:sz w:val="24"/>
        </w:rPr>
        <w:fldChar w:fldCharType="begin">
          <w:fldData xml:space="preserve">PEVuZE5vdGU+PENpdGU+PEF1dGhvcj5Cb25kczwvQXV0aG9yPjxZZWFyPjIwMTI8L1llYXI+PFJl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</w:fldData>
        </w:fldChar>
      </w:r>
      <w:r>
        <w:rPr>
          <w:rFonts w:ascii="Times New Roman" w:hAnsi="Times New Roman" w:cs="Times New Roman"/>
          <w:color w:val="000000" w:themeColor="text1"/>
          <w:sz w:val="24"/>
        </w:rPr>
        <w:instrText xml:space="preserve"> ADDIN EN.CITE.DATA </w:instrText>
      </w:r>
      <w:r>
        <w:rPr>
          <w:rFonts w:ascii="Times New Roman" w:hAnsi="Times New Roman" w:cs="Times New Roman"/>
          <w:color w:val="000000" w:themeColor="text1"/>
          <w:sz w:val="24"/>
        </w:rPr>
      </w:r>
      <w:r>
        <w:rPr>
          <w:rFonts w:ascii="Times New Roman" w:hAnsi="Times New Roman" w:cs="Times New Roman"/>
          <w:color w:val="000000" w:themeColor="text1"/>
          <w:sz w:val="24"/>
        </w:rPr>
        <w:fldChar w:fldCharType="separate"/>
      </w:r>
      <w:r>
        <w:rPr>
          <w:rFonts w:ascii="Times New Roman" w:hAnsi="Times New Roman" w:cs="Times New Roman"/>
          <w:color w:val="000000" w:themeColor="text1"/>
          <w:sz w:val="24"/>
        </w:rPr>
        <w:fldChar w:fldCharType="end"/>
      </w:r>
      <w:r>
        <w:rPr>
          <w:rFonts w:ascii="Times New Roman" w:hAnsi="Times New Roman" w:cs="Times New Roman"/>
          <w:color w:val="000000" w:themeColor="text1"/>
          <w:sz w:val="24"/>
        </w:rPr>
      </w:r>
      <w:r>
        <w:rPr>
          <w:rFonts w:ascii="Times New Roman" w:hAnsi="Times New Roman" w:cs="Times New Roman"/>
          <w:color w:val="000000" w:themeColor="text1"/>
          <w:sz w:val="24"/>
        </w:rPr>
        <w:fldChar w:fldCharType="separate"/>
      </w:r>
      <w:r>
        <w:rPr>
          <w:rFonts w:ascii="Times New Roman" w:hAnsi="Times New Roman" w:cs="Times New Roman"/>
          <w:color w:val="000000" w:themeColor="text1"/>
          <w:sz w:val="24"/>
        </w:rPr>
        <w:t>(</w:t>
      </w:r>
      <w:r>
        <w:rPr>
          <w:rFonts w:ascii="Times New Roman" w:hAnsi="Times New Roman" w:cs="Times New Roman"/>
          <w:i/>
          <w:color w:val="000000" w:themeColor="text1"/>
          <w:sz w:val="24"/>
        </w:rPr>
        <w:t>39-41</w:t>
      </w:r>
      <w:r>
        <w:rPr>
          <w:rFonts w:ascii="Times New Roman" w:hAnsi="Times New Roman" w:cs="Times New Roman"/>
          <w:color w:val="000000" w:themeColor="text1"/>
          <w:sz w:val="24"/>
        </w:rPr>
        <w:t>)</w:t>
      </w:r>
      <w:r>
        <w:rPr>
          <w:rFonts w:ascii="Times New Roman" w:hAnsi="Times New Roman" w:cs="Times New Roman"/>
          <w:color w:val="000000" w:themeColor="text1"/>
          <w:sz w:val="24"/>
        </w:rPr>
        <w:fldChar w:fldCharType="end"/>
      </w:r>
      <w:r>
        <w:rPr>
          <w:rFonts w:ascii="Times New Roman" w:hAnsi="Times New Roman" w:cs="Times New Roman"/>
          <w:color w:val="000000" w:themeColor="text1"/>
          <w:sz w:val="24"/>
        </w:rPr>
        <w:t>, positing that poor people may be ensnared in a reinforced cycle of poverty and disease, in wh</w:t>
      </w:r>
      <w:r>
        <w:rPr>
          <w:rFonts w:ascii="Times New Roman" w:hAnsi="Times New Roman" w:cs="Times New Roman"/>
          <w:color w:val="000000" w:themeColor="text1"/>
          <w:sz w:val="24"/>
        </w:rPr>
        <w:t xml:space="preserve">ich they are more susceptible to infections mediated by </w:t>
      </w:r>
      <w:r>
        <w:rPr>
          <w:rFonts w:ascii="Times New Roman" w:eastAsia="宋体" w:hAnsi="Times New Roman" w:cs="Times New Roman"/>
          <w:color w:val="000000" w:themeColor="text1"/>
          <w:sz w:val="24"/>
        </w:rPr>
        <w:t xml:space="preserve">the </w:t>
      </w:r>
      <w:r>
        <w:rPr>
          <w:rFonts w:ascii="Times New Roman" w:hAnsi="Times New Roman" w:cs="Times New Roman"/>
          <w:color w:val="000000" w:themeColor="text1"/>
          <w:sz w:val="24"/>
        </w:rPr>
        <w:t>environment. Our findings highlight the pressing need for better HPB surveillance and control efforts in underdeveloped regions. Although medical advances in the twenty-first century have promoted</w:t>
      </w:r>
      <w:r>
        <w:rPr>
          <w:rFonts w:ascii="Times New Roman" w:hAnsi="Times New Roman" w:cs="Times New Roman"/>
          <w:color w:val="000000" w:themeColor="text1"/>
          <w:sz w:val="24"/>
        </w:rPr>
        <w:t xml:space="preserve"> progress </w:t>
      </w:r>
      <w:r>
        <w:rPr>
          <w:rFonts w:ascii="Times New Roman" w:eastAsia="宋体" w:hAnsi="Times New Roman" w:cs="Times New Roman"/>
          <w:color w:val="000000" w:themeColor="text1"/>
          <w:sz w:val="24"/>
        </w:rPr>
        <w:t>in</w:t>
      </w:r>
      <w:r>
        <w:rPr>
          <w:rFonts w:ascii="Times New Roman" w:hAnsi="Times New Roman" w:cs="Times New Roman"/>
          <w:color w:val="000000" w:themeColor="text1"/>
          <w:sz w:val="24"/>
        </w:rPr>
        <w:t xml:space="preserve"> human health, inequalities between different countries </w:t>
      </w:r>
      <w:r>
        <w:rPr>
          <w:rFonts w:ascii="Times New Roman" w:eastAsia="宋体" w:hAnsi="Times New Roman" w:cs="Times New Roman"/>
          <w:color w:val="000000" w:themeColor="text1"/>
          <w:sz w:val="24"/>
        </w:rPr>
        <w:t xml:space="preserve">still exist </w:t>
      </w:r>
      <w:r>
        <w:rPr>
          <w:rFonts w:ascii="Times New Roman" w:hAnsi="Times New Roman" w:cs="Times New Roman"/>
          <w:color w:val="000000" w:themeColor="text1"/>
          <w:sz w:val="24"/>
        </w:rPr>
        <w:fldChar w:fldCharType="begin">
          <w:fldData xml:space="preserve">PEVuZE5vdGU+PENpdGU+PEF1dGhvcj5Ib3RlejwvQXV0aG9yPjxZZWFyPjIwMTk8L1llYXI+PFJl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</w:fldData>
        </w:fldChar>
      </w:r>
      <w:r>
        <w:rPr>
          <w:rFonts w:ascii="Times New Roman" w:hAnsi="Times New Roman" w:cs="Times New Roman"/>
          <w:color w:val="000000" w:themeColor="text1"/>
          <w:sz w:val="24"/>
        </w:rPr>
        <w:instrText xml:space="preserve"> ADDIN EN.CITE </w:instrText>
      </w:r>
      <w:r>
        <w:rPr>
          <w:rFonts w:ascii="Times New Roman" w:hAnsi="Times New Roman" w:cs="Times New Roman"/>
          <w:color w:val="000000" w:themeColor="text1"/>
          <w:sz w:val="24"/>
        </w:rPr>
        <w:fldChar w:fldCharType="begin">
          <w:fldData xml:space="preserve">PEVuZE5vdGU+PENpdGU+PEF1dGhvcj5Ib3RlejwvQXV0aG9yPjxZZWFyPjIwMTk8L1llYXI+PFJl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</w:fldData>
        </w:fldChar>
      </w:r>
      <w:r>
        <w:rPr>
          <w:rFonts w:ascii="Times New Roman" w:hAnsi="Times New Roman" w:cs="Times New Roman"/>
          <w:color w:val="000000" w:themeColor="text1"/>
          <w:sz w:val="24"/>
        </w:rPr>
        <w:instrText xml:space="preserve"> ADDIN EN.CITE.DATA </w:instrText>
      </w:r>
      <w:r>
        <w:rPr>
          <w:rFonts w:ascii="Times New Roman" w:hAnsi="Times New Roman" w:cs="Times New Roman"/>
          <w:color w:val="000000" w:themeColor="text1"/>
          <w:sz w:val="24"/>
        </w:rPr>
      </w:r>
      <w:r>
        <w:rPr>
          <w:rFonts w:ascii="Times New Roman" w:hAnsi="Times New Roman" w:cs="Times New Roman"/>
          <w:color w:val="000000" w:themeColor="text1"/>
          <w:sz w:val="24"/>
        </w:rPr>
        <w:fldChar w:fldCharType="separate"/>
      </w:r>
      <w:r>
        <w:rPr>
          <w:rFonts w:ascii="Times New Roman" w:hAnsi="Times New Roman" w:cs="Times New Roman"/>
          <w:color w:val="000000" w:themeColor="text1"/>
          <w:sz w:val="24"/>
        </w:rPr>
        <w:fldChar w:fldCharType="end"/>
      </w:r>
      <w:r>
        <w:rPr>
          <w:rFonts w:ascii="Times New Roman" w:hAnsi="Times New Roman" w:cs="Times New Roman"/>
          <w:color w:val="000000" w:themeColor="text1"/>
          <w:sz w:val="24"/>
        </w:rPr>
      </w:r>
      <w:r>
        <w:rPr>
          <w:rFonts w:ascii="Times New Roman" w:hAnsi="Times New Roman" w:cs="Times New Roman"/>
          <w:color w:val="000000" w:themeColor="text1"/>
          <w:sz w:val="24"/>
        </w:rPr>
        <w:fldChar w:fldCharType="separate"/>
      </w:r>
      <w:r>
        <w:rPr>
          <w:rFonts w:ascii="Times New Roman" w:hAnsi="Times New Roman" w:cs="Times New Roman"/>
          <w:color w:val="000000" w:themeColor="text1"/>
          <w:sz w:val="24"/>
        </w:rPr>
        <w:t>(</w:t>
      </w:r>
      <w:r>
        <w:rPr>
          <w:rFonts w:ascii="Times New Roman" w:hAnsi="Times New Roman" w:cs="Times New Roman"/>
          <w:i/>
          <w:color w:val="000000" w:themeColor="text1"/>
          <w:sz w:val="24"/>
        </w:rPr>
        <w:t>42</w:t>
      </w:r>
      <w:r>
        <w:rPr>
          <w:rFonts w:ascii="Times New Roman" w:hAnsi="Times New Roman" w:cs="Times New Roman"/>
          <w:color w:val="000000" w:themeColor="text1"/>
          <w:sz w:val="24"/>
        </w:rPr>
        <w:t>)</w:t>
      </w:r>
      <w:r>
        <w:rPr>
          <w:rFonts w:ascii="Times New Roman" w:hAnsi="Times New Roman" w:cs="Times New Roman"/>
          <w:color w:val="000000" w:themeColor="text1"/>
          <w:sz w:val="24"/>
        </w:rPr>
        <w:fldChar w:fldCharType="end"/>
      </w:r>
      <w:r>
        <w:rPr>
          <w:rFonts w:ascii="Times New Roman" w:hAnsi="Times New Roman" w:cs="Times New Roman"/>
          <w:color w:val="000000" w:themeColor="text1"/>
          <w:sz w:val="24"/>
        </w:rPr>
        <w:t xml:space="preserve">. Therefore, </w:t>
      </w:r>
      <w:r>
        <w:rPr>
          <w:rFonts w:ascii="Times New Roman" w:eastAsia="宋体" w:hAnsi="Times New Roman" w:cs="Times New Roman"/>
          <w:color w:val="000000" w:themeColor="text1"/>
          <w:sz w:val="24"/>
        </w:rPr>
        <w:t>there</w:t>
      </w:r>
      <w:r>
        <w:rPr>
          <w:rFonts w:ascii="Times New Roman" w:hAnsi="Times New Roman" w:cs="Times New Roman"/>
          <w:color w:val="000000" w:themeColor="text1"/>
          <w:sz w:val="24"/>
        </w:rPr>
        <w:t xml:space="preserve"> is </w:t>
      </w:r>
      <w:r>
        <w:rPr>
          <w:rFonts w:ascii="Times New Roman" w:eastAsia="宋体" w:hAnsi="Times New Roman" w:cs="Times New Roman"/>
          <w:color w:val="000000" w:themeColor="text1"/>
          <w:sz w:val="24"/>
        </w:rPr>
        <w:t xml:space="preserve">an </w:t>
      </w:r>
      <w:r>
        <w:rPr>
          <w:rFonts w:ascii="Times New Roman" w:hAnsi="Times New Roman" w:cs="Times New Roman"/>
          <w:color w:val="000000" w:themeColor="text1"/>
          <w:sz w:val="24"/>
        </w:rPr>
        <w:t xml:space="preserve">urgent </w:t>
      </w:r>
      <w:r>
        <w:rPr>
          <w:rFonts w:ascii="Times New Roman" w:eastAsia="宋体" w:hAnsi="Times New Roman" w:cs="Times New Roman"/>
          <w:color w:val="000000" w:themeColor="text1"/>
          <w:sz w:val="24"/>
        </w:rPr>
        <w:t xml:space="preserve">need </w:t>
      </w:r>
      <w:r>
        <w:rPr>
          <w:rFonts w:ascii="Times New Roman" w:hAnsi="Times New Roman" w:cs="Times New Roman"/>
          <w:color w:val="000000" w:themeColor="text1"/>
          <w:sz w:val="24"/>
        </w:rPr>
        <w:t>to increase access to medica</w:t>
      </w:r>
      <w:r>
        <w:rPr>
          <w:rFonts w:ascii="Times New Roman" w:hAnsi="Times New Roman" w:cs="Times New Roman"/>
          <w:color w:val="000000" w:themeColor="text1"/>
          <w:sz w:val="24"/>
        </w:rPr>
        <w:t>l services in areas with lower development levels.</w:t>
      </w:r>
    </w:p>
    <w:p w14:paraId="00D75B96" w14:textId="77777777" w:rsidR="008C6599" w:rsidRDefault="004F4308">
      <w:pPr>
        <w:spacing w:before="120"/>
        <w:rPr>
          <w:rFonts w:ascii="Times New Roman" w:hAnsi="Times New Roman" w:cs="Times New Roman"/>
          <w:color w:val="000000" w:themeColor="text1"/>
          <w:sz w:val="24"/>
        </w:rPr>
      </w:pPr>
      <w:r>
        <w:rPr>
          <w:rFonts w:ascii="Times New Roman" w:hAnsi="Times New Roman" w:cs="Times New Roman"/>
          <w:color w:val="000000" w:themeColor="text1"/>
          <w:sz w:val="24"/>
        </w:rPr>
        <w:t xml:space="preserve">In addition to dominant retrospective analysis, more forward-looking research is needed to address potential future changes. Climate change profoundly </w:t>
      </w:r>
      <w:r>
        <w:rPr>
          <w:rFonts w:ascii="Times New Roman" w:eastAsia="宋体" w:hAnsi="Times New Roman" w:cs="Times New Roman"/>
          <w:color w:val="000000" w:themeColor="text1"/>
          <w:sz w:val="24"/>
        </w:rPr>
        <w:t>affects</w:t>
      </w:r>
      <w:r>
        <w:rPr>
          <w:rFonts w:ascii="Times New Roman" w:hAnsi="Times New Roman" w:cs="Times New Roman"/>
          <w:color w:val="000000" w:themeColor="text1"/>
          <w:sz w:val="24"/>
        </w:rPr>
        <w:t xml:space="preserve"> and </w:t>
      </w:r>
      <w:r>
        <w:rPr>
          <w:rFonts w:ascii="Times New Roman" w:eastAsia="宋体" w:hAnsi="Times New Roman" w:cs="Times New Roman"/>
          <w:color w:val="000000" w:themeColor="text1"/>
          <w:sz w:val="24"/>
        </w:rPr>
        <w:t>alters</w:t>
      </w:r>
      <w:r>
        <w:rPr>
          <w:rFonts w:ascii="Times New Roman" w:hAnsi="Times New Roman" w:cs="Times New Roman"/>
          <w:color w:val="000000" w:themeColor="text1"/>
          <w:sz w:val="24"/>
        </w:rPr>
        <w:t xml:space="preserve"> microorganisms on Earth </w:t>
      </w:r>
      <w:r>
        <w:rPr>
          <w:rFonts w:ascii="Times New Roman" w:hAnsi="Times New Roman" w:cs="Times New Roman"/>
          <w:color w:val="000000" w:themeColor="text1"/>
          <w:sz w:val="24"/>
        </w:rPr>
        <w:fldChar w:fldCharType="begin">
          <w:fldData xml:space="preserve">PEVuZE5vdGU+PENpdGU+PEF1dGhvcj5BdXRob3JpdHk8L0F1dGhvcj48WWVhcj4yMDIwPC9ZZWFy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</w:fldData>
        </w:fldChar>
      </w:r>
      <w:r>
        <w:rPr>
          <w:rFonts w:ascii="Times New Roman" w:hAnsi="Times New Roman" w:cs="Times New Roman"/>
          <w:color w:val="000000" w:themeColor="text1"/>
          <w:sz w:val="24"/>
        </w:rPr>
        <w:instrText xml:space="preserve"> ADDIN EN.CITE </w:instrText>
      </w:r>
      <w:r>
        <w:rPr>
          <w:rFonts w:ascii="Times New Roman" w:hAnsi="Times New Roman" w:cs="Times New Roman"/>
          <w:color w:val="000000" w:themeColor="text1"/>
          <w:sz w:val="24"/>
        </w:rPr>
        <w:fldChar w:fldCharType="begin">
          <w:fldData xml:space="preserve">PEVuZE5vdGU+PENpdGU+PEF1dGhvcj5BdXRob3JpdHk8L0F1dGhvcj48WWVhcj4yMDIwPC9ZZWFy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</w:fldData>
        </w:fldChar>
      </w:r>
      <w:r>
        <w:rPr>
          <w:rFonts w:ascii="Times New Roman" w:hAnsi="Times New Roman" w:cs="Times New Roman"/>
          <w:color w:val="000000" w:themeColor="text1"/>
          <w:sz w:val="24"/>
        </w:rPr>
        <w:instrText xml:space="preserve"> ADDIN EN.CITE.DATA </w:instrText>
      </w:r>
      <w:r>
        <w:rPr>
          <w:rFonts w:ascii="Times New Roman" w:hAnsi="Times New Roman" w:cs="Times New Roman"/>
          <w:color w:val="000000" w:themeColor="text1"/>
          <w:sz w:val="24"/>
        </w:rPr>
      </w:r>
      <w:r>
        <w:rPr>
          <w:rFonts w:ascii="Times New Roman" w:hAnsi="Times New Roman" w:cs="Times New Roman"/>
          <w:color w:val="000000" w:themeColor="text1"/>
          <w:sz w:val="24"/>
        </w:rPr>
        <w:fldChar w:fldCharType="separate"/>
      </w:r>
      <w:r>
        <w:rPr>
          <w:rFonts w:ascii="Times New Roman" w:hAnsi="Times New Roman" w:cs="Times New Roman"/>
          <w:color w:val="000000" w:themeColor="text1"/>
          <w:sz w:val="24"/>
        </w:rPr>
        <w:fldChar w:fldCharType="end"/>
      </w:r>
      <w:r>
        <w:rPr>
          <w:rFonts w:ascii="Times New Roman" w:hAnsi="Times New Roman" w:cs="Times New Roman"/>
          <w:color w:val="000000" w:themeColor="text1"/>
          <w:sz w:val="24"/>
        </w:rPr>
      </w:r>
      <w:r>
        <w:rPr>
          <w:rFonts w:ascii="Times New Roman" w:hAnsi="Times New Roman" w:cs="Times New Roman"/>
          <w:color w:val="000000" w:themeColor="text1"/>
          <w:sz w:val="24"/>
        </w:rPr>
        <w:fldChar w:fldCharType="separate"/>
      </w:r>
      <w:r>
        <w:rPr>
          <w:rFonts w:ascii="Times New Roman" w:hAnsi="Times New Roman" w:cs="Times New Roman"/>
          <w:color w:val="000000" w:themeColor="text1"/>
          <w:sz w:val="24"/>
        </w:rPr>
        <w:t>(</w:t>
      </w:r>
      <w:r>
        <w:rPr>
          <w:rFonts w:ascii="Times New Roman" w:hAnsi="Times New Roman" w:cs="Times New Roman"/>
          <w:i/>
          <w:color w:val="000000" w:themeColor="text1"/>
          <w:sz w:val="24"/>
        </w:rPr>
        <w:t>43-45</w:t>
      </w:r>
      <w:r>
        <w:rPr>
          <w:rFonts w:ascii="Times New Roman" w:hAnsi="Times New Roman" w:cs="Times New Roman"/>
          <w:color w:val="000000" w:themeColor="text1"/>
          <w:sz w:val="24"/>
        </w:rPr>
        <w:t>)</w:t>
      </w:r>
      <w:r>
        <w:rPr>
          <w:rFonts w:ascii="Times New Roman" w:hAnsi="Times New Roman" w:cs="Times New Roman"/>
          <w:color w:val="000000" w:themeColor="text1"/>
          <w:sz w:val="24"/>
        </w:rPr>
        <w:fldChar w:fldCharType="end"/>
      </w:r>
      <w:r>
        <w:rPr>
          <w:rFonts w:ascii="Times New Roman" w:hAnsi="Times New Roman" w:cs="Times New Roman"/>
          <w:color w:val="000000" w:themeColor="text1"/>
          <w:sz w:val="24"/>
        </w:rPr>
        <w:t>. Climate extremes disrupt fungal</w:t>
      </w:r>
      <w:r>
        <w:rPr>
          <w:rFonts w:ascii="Times New Roman" w:hAnsi="Times New Roman" w:cs="Times New Roman" w:hint="eastAsia"/>
          <w:color w:val="000000" w:themeColor="text1"/>
          <w:sz w:val="24"/>
        </w:rPr>
        <w:t>-</w:t>
      </w:r>
      <w:r>
        <w:rPr>
          <w:rFonts w:ascii="Times New Roman" w:hAnsi="Times New Roman" w:cs="Times New Roman"/>
          <w:color w:val="000000" w:themeColor="text1"/>
          <w:sz w:val="24"/>
        </w:rPr>
        <w:t xml:space="preserve">bacterial interactions, thereby destabilizing soil microbial communities </w:t>
      </w:r>
      <w:r>
        <w:rPr>
          <w:rFonts w:ascii="Times New Roman" w:hAnsi="Times New Roman" w:cs="Times New Roman"/>
          <w:color w:val="000000" w:themeColor="text1"/>
          <w:sz w:val="24"/>
        </w:rPr>
        <w:fldChar w:fldCharType="begin"/>
      </w:r>
      <w:r>
        <w:rPr>
          <w:rFonts w:ascii="Times New Roman" w:hAnsi="Times New Roman" w:cs="Times New Roman"/>
          <w:color w:val="000000" w:themeColor="text1"/>
          <w:sz w:val="24"/>
        </w:rPr>
        <w:instrText xml:space="preserve"> ADDIN EN.CI</w:instrText>
      </w:r>
      <w:r>
        <w:rPr>
          <w:rFonts w:ascii="Times New Roman" w:hAnsi="Times New Roman" w:cs="Times New Roman"/>
          <w:color w:val="000000" w:themeColor="text1"/>
          <w:sz w:val="24"/>
        </w:rPr>
        <w:instrText>TE &lt;EndNote&gt;&lt;Cite&gt;&lt;Author&gt;Shi&lt;/Author&gt;&lt;Year&gt;2023&lt;/Year&gt;&lt;RecNum&gt;53&lt;/RecNum&gt;&lt;DisplayText&gt;(&lt;style face="italic"&gt;46&lt;/style&gt;)&lt;/DisplayText&gt;&lt;record&gt;&lt;rec-number&gt;53&lt;/rec-number&gt;&lt;foreign-keys&gt;&lt;key app="EN" db-id="ared9z9d6xwst5ev9z2xzwtj9erre0090v9f" timestamp="173</w:instrText>
      </w:r>
      <w:r>
        <w:rPr>
          <w:rFonts w:ascii="Times New Roman" w:hAnsi="Times New Roman" w:cs="Times New Roman"/>
          <w:color w:val="000000" w:themeColor="text1"/>
          <w:sz w:val="24"/>
        </w:rPr>
        <w:instrText xml:space="preserve">5356438"&gt;53&lt;/key&gt;&lt;/foreign-keys&gt;&lt;ref-type name="Journal Article"&gt;17&lt;/ref-type&gt;&lt;contributors&gt;&lt;authors&gt;&lt;author&gt;Shi, J.&lt;/author&gt;&lt;author&gt;Thakur, M. P.&lt;/author&gt;&lt;/authors&gt;&lt;/contributors&gt;&lt;auth-address&gt;Institute of Ecology and Evolution, University of Bern, Bern, </w:instrText>
      </w:r>
      <w:r>
        <w:rPr>
          <w:rFonts w:ascii="Times New Roman" w:hAnsi="Times New Roman" w:cs="Times New Roman"/>
          <w:color w:val="000000" w:themeColor="text1"/>
          <w:sz w:val="24"/>
        </w:rPr>
        <w:instrText>Switzerland.&amp;#xD;Institute of Ecology and Evolution, University of Bern, Bern, Switzerland. madhav.thakur@unibe.ch.&lt;/auth-address&gt;&lt;titles&gt;&lt;title&gt;Climate extremes disrupt fungal-bacterial interactions&lt;/title&gt;&lt;secondary-title&gt;Nat Microbiol&lt;/secondary-title&gt;&lt;</w:instrText>
      </w:r>
      <w:r>
        <w:rPr>
          <w:rFonts w:ascii="Times New Roman" w:hAnsi="Times New Roman" w:cs="Times New Roman"/>
          <w:color w:val="000000" w:themeColor="text1"/>
          <w:sz w:val="24"/>
        </w:rPr>
        <w:instrText>/titles&gt;&lt;periodical&gt;&lt;full-title&gt;Nature Microbiology&lt;/full-title&gt;&lt;abbr-1&gt;Nat Microbiol&lt;/abbr-1&gt;&lt;/periodical&gt;&lt;pages&gt;2226-2229&lt;/pages&gt;&lt;volume&gt;8&lt;/volume&gt;&lt;number&gt;12&lt;/number&gt;&lt;keywords&gt;&lt;keyword&gt;*Ecosystem&lt;/keyword&gt;&lt;keyword&gt;*Climate Change&lt;/keyword&gt;&lt;/keywords&gt;&lt;dat</w:instrText>
      </w:r>
      <w:r>
        <w:rPr>
          <w:rFonts w:ascii="Times New Roman" w:hAnsi="Times New Roman" w:cs="Times New Roman"/>
          <w:color w:val="000000" w:themeColor="text1"/>
          <w:sz w:val="24"/>
        </w:rPr>
        <w:instrText>es&gt;&lt;year&gt;2023&lt;/year&gt;&lt;pub-dates&gt;&lt;date&gt;Dec&lt;/date&gt;&lt;/pub-dates&gt;&lt;/dates&gt;&lt;isbn&gt;2058-5276&lt;/isbn&gt;&lt;accession-num&gt;38030901&lt;/accession-num&gt;&lt;urls&gt;&lt;/urls&gt;&lt;electronic-resource-num&gt;10.1038/s41564-023-01531-7&lt;/electronic-resource-num&gt;&lt;remote-database-provider&gt;NLM&lt;/remote-</w:instrText>
      </w:r>
      <w:r>
        <w:rPr>
          <w:rFonts w:ascii="Times New Roman" w:hAnsi="Times New Roman" w:cs="Times New Roman"/>
          <w:color w:val="000000" w:themeColor="text1"/>
          <w:sz w:val="24"/>
        </w:rPr>
        <w:instrText>database-provider&gt;&lt;language&gt;eng&lt;/language&gt;&lt;/record&gt;&lt;/Cite&gt;&lt;/EndNote&gt;</w:instrText>
      </w:r>
      <w:r>
        <w:rPr>
          <w:rFonts w:ascii="Times New Roman" w:hAnsi="Times New Roman" w:cs="Times New Roman"/>
          <w:color w:val="000000" w:themeColor="text1"/>
          <w:sz w:val="24"/>
        </w:rPr>
        <w:fldChar w:fldCharType="separate"/>
      </w:r>
      <w:r>
        <w:rPr>
          <w:rFonts w:ascii="Times New Roman" w:hAnsi="Times New Roman" w:cs="Times New Roman"/>
          <w:color w:val="000000" w:themeColor="text1"/>
          <w:sz w:val="24"/>
        </w:rPr>
        <w:t>(</w:t>
      </w:r>
      <w:r>
        <w:rPr>
          <w:rFonts w:ascii="Times New Roman" w:hAnsi="Times New Roman" w:cs="Times New Roman"/>
          <w:i/>
          <w:color w:val="000000" w:themeColor="text1"/>
          <w:sz w:val="24"/>
        </w:rPr>
        <w:t>46</w:t>
      </w:r>
      <w:r>
        <w:rPr>
          <w:rFonts w:ascii="Times New Roman" w:hAnsi="Times New Roman" w:cs="Times New Roman"/>
          <w:color w:val="000000" w:themeColor="text1"/>
          <w:sz w:val="24"/>
        </w:rPr>
        <w:t>)</w:t>
      </w:r>
      <w:r>
        <w:rPr>
          <w:rFonts w:ascii="Times New Roman" w:hAnsi="Times New Roman" w:cs="Times New Roman"/>
          <w:color w:val="000000" w:themeColor="text1"/>
          <w:sz w:val="24"/>
        </w:rPr>
        <w:fldChar w:fldCharType="end"/>
      </w:r>
      <w:r>
        <w:rPr>
          <w:rFonts w:ascii="Times New Roman" w:hAnsi="Times New Roman" w:cs="Times New Roman"/>
          <w:color w:val="000000" w:themeColor="text1"/>
          <w:sz w:val="24"/>
        </w:rPr>
        <w:t xml:space="preserve">. </w:t>
      </w:r>
      <w:r>
        <w:rPr>
          <w:rFonts w:ascii="Times New Roman" w:eastAsia="宋体" w:hAnsi="Times New Roman" w:cs="Times New Roman"/>
          <w:color w:val="000000" w:themeColor="text1"/>
          <w:sz w:val="24"/>
        </w:rPr>
        <w:t>Studies have shown</w:t>
      </w:r>
      <w:r>
        <w:rPr>
          <w:rFonts w:ascii="Times New Roman" w:hAnsi="Times New Roman" w:cs="Times New Roman"/>
          <w:color w:val="000000" w:themeColor="text1"/>
          <w:sz w:val="24"/>
        </w:rPr>
        <w:t xml:space="preserve"> that by the end of this century, fossil-fuel-dependent scenarios could lead to a significant decrease of global plant-beneficial bacteria abundance in soils, </w:t>
      </w:r>
      <w:r>
        <w:rPr>
          <w:rFonts w:ascii="Times New Roman" w:hAnsi="Times New Roman" w:cs="Times New Roman" w:hint="eastAsia"/>
          <w:color w:val="000000" w:themeColor="text1"/>
          <w:sz w:val="24"/>
        </w:rPr>
        <w:t>wh</w:t>
      </w:r>
      <w:r>
        <w:rPr>
          <w:rFonts w:ascii="Times New Roman" w:hAnsi="Times New Roman" w:cs="Times New Roman" w:hint="eastAsia"/>
          <w:color w:val="000000" w:themeColor="text1"/>
          <w:sz w:val="24"/>
        </w:rPr>
        <w:t>ereas</w:t>
      </w:r>
      <w:r>
        <w:rPr>
          <w:rFonts w:ascii="Times New Roman" w:hAnsi="Times New Roman" w:cs="Times New Roman"/>
          <w:color w:val="000000" w:themeColor="text1"/>
          <w:sz w:val="24"/>
        </w:rPr>
        <w:t xml:space="preserve"> the diversity and invasive potential of phytopathogenic fungi will increase globally </w:t>
      </w:r>
      <w:r>
        <w:rPr>
          <w:rFonts w:ascii="Times New Roman" w:hAnsi="Times New Roman" w:cs="Times New Roman"/>
          <w:color w:val="000000" w:themeColor="text1"/>
          <w:sz w:val="24"/>
        </w:rPr>
        <w:fldChar w:fldCharType="begin">
          <w:fldData xml:space="preserve">PEVuZE5vdGU+PENpdGU+PEF1dGhvcj5MaTwvQXV0aG9yPjxZZWFyPjIwMjM8L1llYXI+PFJlY051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</w:fldData>
        </w:fldChar>
      </w:r>
      <w:r>
        <w:rPr>
          <w:rFonts w:ascii="Times New Roman" w:hAnsi="Times New Roman" w:cs="Times New Roman"/>
          <w:color w:val="000000" w:themeColor="text1"/>
          <w:sz w:val="24"/>
        </w:rPr>
        <w:instrText xml:space="preserve"> ADDIN EN.CITE </w:instrText>
      </w:r>
      <w:r>
        <w:rPr>
          <w:rFonts w:ascii="Times New Roman" w:hAnsi="Times New Roman" w:cs="Times New Roman"/>
          <w:color w:val="000000" w:themeColor="text1"/>
          <w:sz w:val="24"/>
        </w:rPr>
        <w:fldChar w:fldCharType="begin">
          <w:fldData xml:space="preserve">PEVuZE5vdGU+PENpdGU+PEF1dGhvcj5MaTwvQXV0aG9yPjxZZWFyPjIwMjM8L1llYXI+PFJlY051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</w:fldData>
        </w:fldChar>
      </w:r>
      <w:r>
        <w:rPr>
          <w:rFonts w:ascii="Times New Roman" w:hAnsi="Times New Roman" w:cs="Times New Roman"/>
          <w:color w:val="000000" w:themeColor="text1"/>
          <w:sz w:val="24"/>
        </w:rPr>
        <w:instrText xml:space="preserve"> ADDIN EN.CITE.DATA </w:instrText>
      </w:r>
      <w:r>
        <w:rPr>
          <w:rFonts w:ascii="Times New Roman" w:hAnsi="Times New Roman" w:cs="Times New Roman"/>
          <w:color w:val="000000" w:themeColor="text1"/>
          <w:sz w:val="24"/>
        </w:rPr>
      </w:r>
      <w:r>
        <w:rPr>
          <w:rFonts w:ascii="Times New Roman" w:hAnsi="Times New Roman" w:cs="Times New Roman"/>
          <w:color w:val="000000" w:themeColor="text1"/>
          <w:sz w:val="24"/>
        </w:rPr>
        <w:fldChar w:fldCharType="separate"/>
      </w:r>
      <w:r>
        <w:rPr>
          <w:rFonts w:ascii="Times New Roman" w:hAnsi="Times New Roman" w:cs="Times New Roman"/>
          <w:color w:val="000000" w:themeColor="text1"/>
          <w:sz w:val="24"/>
        </w:rPr>
        <w:fldChar w:fldCharType="end"/>
      </w:r>
      <w:r>
        <w:rPr>
          <w:rFonts w:ascii="Times New Roman" w:hAnsi="Times New Roman" w:cs="Times New Roman"/>
          <w:color w:val="000000" w:themeColor="text1"/>
          <w:sz w:val="24"/>
        </w:rPr>
      </w:r>
      <w:r>
        <w:rPr>
          <w:rFonts w:ascii="Times New Roman" w:hAnsi="Times New Roman" w:cs="Times New Roman"/>
          <w:color w:val="000000" w:themeColor="text1"/>
          <w:sz w:val="24"/>
        </w:rPr>
        <w:fldChar w:fldCharType="separate"/>
      </w:r>
      <w:r>
        <w:rPr>
          <w:rFonts w:ascii="Times New Roman" w:hAnsi="Times New Roman" w:cs="Times New Roman"/>
          <w:color w:val="000000" w:themeColor="text1"/>
          <w:sz w:val="24"/>
        </w:rPr>
        <w:t>(</w:t>
      </w:r>
      <w:r>
        <w:rPr>
          <w:rFonts w:ascii="Times New Roman" w:hAnsi="Times New Roman" w:cs="Times New Roman"/>
          <w:i/>
          <w:color w:val="000000" w:themeColor="text1"/>
          <w:sz w:val="24"/>
        </w:rPr>
        <w:t>24, 28</w:t>
      </w:r>
      <w:r>
        <w:rPr>
          <w:rFonts w:ascii="Times New Roman" w:hAnsi="Times New Roman" w:cs="Times New Roman"/>
          <w:color w:val="000000" w:themeColor="text1"/>
          <w:sz w:val="24"/>
        </w:rPr>
        <w:t>)</w:t>
      </w:r>
      <w:r>
        <w:rPr>
          <w:rFonts w:ascii="Times New Roman" w:hAnsi="Times New Roman" w:cs="Times New Roman"/>
          <w:color w:val="000000" w:themeColor="text1"/>
          <w:sz w:val="24"/>
        </w:rPr>
        <w:fldChar w:fldCharType="end"/>
      </w:r>
      <w:r>
        <w:rPr>
          <w:rFonts w:ascii="Times New Roman" w:hAnsi="Times New Roman" w:cs="Times New Roman"/>
          <w:color w:val="000000" w:themeColor="text1"/>
          <w:sz w:val="24"/>
        </w:rPr>
        <w:t xml:space="preserve">. Simultaneously, climate change is having a profound impact on human health, with more than half of human pathogenic diseases being aggravated </w:t>
      </w:r>
      <w:r>
        <w:rPr>
          <w:rFonts w:ascii="Times New Roman" w:hAnsi="Times New Roman" w:cs="Times New Roman"/>
          <w:color w:val="000000" w:themeColor="text1"/>
          <w:sz w:val="24"/>
        </w:rPr>
        <w:fldChar w:fldCharType="begin"/>
      </w:r>
      <w:r>
        <w:rPr>
          <w:rFonts w:ascii="Times New Roman" w:hAnsi="Times New Roman" w:cs="Times New Roman"/>
          <w:color w:val="000000" w:themeColor="text1"/>
          <w:sz w:val="24"/>
        </w:rPr>
        <w:instrText xml:space="preserve"> ADDIN EN.CITE &lt;EndNote&gt;&lt;Cite&gt;&lt;Author&gt;Mora&lt;/Author&gt;&lt;Year&gt;2022&lt;/Year&gt;&lt;RecNu</w:instrText>
      </w:r>
      <w:r>
        <w:rPr>
          <w:rFonts w:ascii="Times New Roman" w:hAnsi="Times New Roman" w:cs="Times New Roman"/>
          <w:color w:val="000000" w:themeColor="text1"/>
          <w:sz w:val="24"/>
        </w:rPr>
        <w:instrText>m&gt;5&lt;/RecNum&gt;&lt;DisplayText&gt;(&lt;style face="italic"&gt;5&lt;/style&gt;)&lt;/DisplayText&gt;&lt;record&gt;&lt;rec-number&gt;5&lt;/rec-number&gt;&lt;foreign-keys&gt;&lt;key app="EN" db-id="ared9z9d6xwst5ev9z2xzwtj9erre0090v9f" timestamp="1721803169"&gt;5&lt;/key&gt;&lt;/foreign-keys&gt;&lt;ref-type name="Journal Article"&gt;</w:instrText>
      </w:r>
      <w:r>
        <w:rPr>
          <w:rFonts w:ascii="Times New Roman" w:hAnsi="Times New Roman" w:cs="Times New Roman"/>
          <w:color w:val="000000" w:themeColor="text1"/>
          <w:sz w:val="24"/>
        </w:rPr>
        <w:instrText>17&lt;/ref-type&gt;&lt;contributors&gt;&lt;authors&gt;&lt;author&gt;Mora, Camilo&lt;/author&gt;&lt;author&gt;McKenzie, Tristan&lt;/author&gt;&lt;author&gt;Gaw, Isabella M&lt;/author&gt;&lt;author&gt;Dean, Jacqueline M&lt;/author&gt;&lt;author&gt;von Hammerstein, Hannah&lt;/author&gt;&lt;author&gt;Knudson, Tabatha A&lt;/author&gt;&lt;author&gt;Setter,</w:instrText>
      </w:r>
      <w:r>
        <w:rPr>
          <w:rFonts w:ascii="Times New Roman" w:hAnsi="Times New Roman" w:cs="Times New Roman"/>
          <w:color w:val="000000" w:themeColor="text1"/>
          <w:sz w:val="24"/>
        </w:rPr>
        <w:instrText xml:space="preserve"> Renee O&lt;/author&gt;&lt;author&gt;Smith, Charlotte Z&lt;/author&gt;&lt;author&gt;Webster, Kira M&lt;/author&gt;&lt;author&gt;Patz, Jonathan A&lt;/author&gt;&lt;/authors&gt;&lt;/contributors&gt;&lt;titles&gt;&lt;title&gt;Over half of known human pathogenic diseases can be aggravated by climate change&lt;/title&gt;&lt;secondary-</w:instrText>
      </w:r>
      <w:r>
        <w:rPr>
          <w:rFonts w:ascii="Times New Roman" w:hAnsi="Times New Roman" w:cs="Times New Roman"/>
          <w:color w:val="000000" w:themeColor="text1"/>
          <w:sz w:val="24"/>
        </w:rPr>
        <w:instrText>title&gt;Nature Climate Change&lt;/secondary-title&gt;&lt;/titles&gt;&lt;periodical&gt;&lt;full-title&gt;Nature Climate Change&lt;/full-title&gt;&lt;abbr-1&gt;Nat Clim Chang&lt;/abbr-1&gt;&lt;/periodical&gt;&lt;pages&gt;869-875&lt;/pages&gt;&lt;volume&gt;12&lt;/volume&gt;&lt;number&gt;9&lt;/number&gt;&lt;dates&gt;&lt;year&gt;2022&lt;/year&gt;&lt;/dates&gt;&lt;isbn&gt;175</w:instrText>
      </w:r>
      <w:r>
        <w:rPr>
          <w:rFonts w:ascii="Times New Roman" w:hAnsi="Times New Roman" w:cs="Times New Roman"/>
          <w:color w:val="000000" w:themeColor="text1"/>
          <w:sz w:val="24"/>
        </w:rPr>
        <w:instrText>8-678X&lt;/isbn&gt;&lt;urls&gt;&lt;/urls&gt;&lt;/record&gt;&lt;/Cite&gt;&lt;/EndNote&gt;</w:instrText>
      </w:r>
      <w:r>
        <w:rPr>
          <w:rFonts w:ascii="Times New Roman" w:hAnsi="Times New Roman" w:cs="Times New Roman"/>
          <w:color w:val="000000" w:themeColor="text1"/>
          <w:sz w:val="24"/>
        </w:rPr>
        <w:fldChar w:fldCharType="separate"/>
      </w:r>
      <w:r>
        <w:rPr>
          <w:rFonts w:ascii="Times New Roman" w:hAnsi="Times New Roman" w:cs="Times New Roman"/>
          <w:color w:val="000000" w:themeColor="text1"/>
          <w:sz w:val="24"/>
        </w:rPr>
        <w:t>(</w:t>
      </w:r>
      <w:r>
        <w:rPr>
          <w:rFonts w:ascii="Times New Roman" w:hAnsi="Times New Roman" w:cs="Times New Roman"/>
          <w:i/>
          <w:color w:val="000000" w:themeColor="text1"/>
          <w:sz w:val="24"/>
        </w:rPr>
        <w:t>5</w:t>
      </w:r>
      <w:r>
        <w:rPr>
          <w:rFonts w:ascii="Times New Roman" w:hAnsi="Times New Roman" w:cs="Times New Roman"/>
          <w:color w:val="000000" w:themeColor="text1"/>
          <w:sz w:val="24"/>
        </w:rPr>
        <w:t>)</w:t>
      </w:r>
      <w:r>
        <w:rPr>
          <w:rFonts w:ascii="Times New Roman" w:hAnsi="Times New Roman" w:cs="Times New Roman"/>
          <w:color w:val="000000" w:themeColor="text1"/>
          <w:sz w:val="24"/>
        </w:rPr>
        <w:fldChar w:fldCharType="end"/>
      </w:r>
      <w:r>
        <w:rPr>
          <w:rFonts w:ascii="Times New Roman" w:hAnsi="Times New Roman" w:cs="Times New Roman"/>
          <w:color w:val="000000" w:themeColor="text1"/>
          <w:sz w:val="24"/>
        </w:rPr>
        <w:t>. The profound impact of climate change on HPB has been established: on the one hand, climate change can directly affect specific aspects of pathogens, promoting climate suitability for reproduction</w:t>
      </w:r>
      <w:r>
        <w:rPr>
          <w:rFonts w:ascii="Times New Roman" w:hAnsi="Times New Roman" w:cs="Times New Roman"/>
          <w:color w:val="000000" w:themeColor="text1"/>
          <w:sz w:val="24"/>
        </w:rPr>
        <w:t xml:space="preserve">, accelerating the life cycle, and increasing virulence </w:t>
      </w:r>
      <w:r>
        <w:rPr>
          <w:rFonts w:ascii="Times New Roman" w:hAnsi="Times New Roman" w:cs="Times New Roman"/>
          <w:color w:val="000000" w:themeColor="text1"/>
          <w:sz w:val="24"/>
        </w:rPr>
        <w:fldChar w:fldCharType="begin"/>
      </w:r>
      <w:r>
        <w:rPr>
          <w:rFonts w:ascii="Times New Roman" w:hAnsi="Times New Roman" w:cs="Times New Roman"/>
          <w:color w:val="000000" w:themeColor="text1"/>
          <w:sz w:val="24"/>
        </w:rPr>
        <w:instrText xml:space="preserve"> ADDIN EN.CITE &lt;EndNote&gt;&lt;Cite&gt;&lt;Author&gt;Mora&lt;/Author&gt;&lt;Year&gt;2022&lt;/Year&gt;&lt;RecNum&gt;5&lt;/RecNum&gt;&lt;DisplayText&gt;(&lt;style face="italic"&gt;5&lt;/style&gt;)&lt;/DisplayText&gt;&lt;record&gt;&lt;rec-number&gt;5&lt;/rec-number&gt;&lt;foreign-keys&gt;&lt;key ap</w:instrText>
      </w:r>
      <w:r>
        <w:rPr>
          <w:rFonts w:ascii="Times New Roman" w:hAnsi="Times New Roman" w:cs="Times New Roman"/>
          <w:color w:val="000000" w:themeColor="text1"/>
          <w:sz w:val="24"/>
        </w:rPr>
        <w:instrText>p="EN" db-id="ared9z9d6xwst5ev9z2xzwtj9erre0090v9f" timestamp="1721803169"&gt;5&lt;/key&gt;&lt;/foreign-keys&gt;&lt;ref-type name="Journal Article"&gt;17&lt;/ref-type&gt;&lt;contributors&gt;&lt;authors&gt;&lt;author&gt;Mora, Camilo&lt;/author&gt;&lt;author&gt;McKenzie, Tristan&lt;/author&gt;&lt;author&gt;Gaw, Isabella M&lt;/au</w:instrText>
      </w:r>
      <w:r>
        <w:rPr>
          <w:rFonts w:ascii="Times New Roman" w:hAnsi="Times New Roman" w:cs="Times New Roman"/>
          <w:color w:val="000000" w:themeColor="text1"/>
          <w:sz w:val="24"/>
        </w:rPr>
        <w:instrText>thor&gt;&lt;author&gt;Dean, Jacqueline M&lt;/author&gt;&lt;author&gt;von Hammerstein, Hannah&lt;/author&gt;&lt;author&gt;Knudson, Tabatha A&lt;/author&gt;&lt;author&gt;Setter, Renee O&lt;/author&gt;&lt;author&gt;Smith, Charlotte Z&lt;/author&gt;&lt;author&gt;Webster, Kira M&lt;/author&gt;&lt;author&gt;Patz, Jonathan A&lt;/author&gt;&lt;/authors</w:instrText>
      </w:r>
      <w:r>
        <w:rPr>
          <w:rFonts w:ascii="Times New Roman" w:hAnsi="Times New Roman" w:cs="Times New Roman"/>
          <w:color w:val="000000" w:themeColor="text1"/>
          <w:sz w:val="24"/>
        </w:rPr>
        <w:instrText>&gt;&lt;/contributors&gt;&lt;titles&gt;&lt;title&gt;Over half of known human pathogenic diseases can be aggravated by climate change&lt;/title&gt;&lt;secondary-title&gt;Nature Climate Change&lt;/secondary-title&gt;&lt;/titles&gt;&lt;periodical&gt;&lt;full-title&gt;Nature Climate Change&lt;/full-title&gt;&lt;abbr-1&gt;Nat Cl</w:instrText>
      </w:r>
      <w:r>
        <w:rPr>
          <w:rFonts w:ascii="Times New Roman" w:hAnsi="Times New Roman" w:cs="Times New Roman"/>
          <w:color w:val="000000" w:themeColor="text1"/>
          <w:sz w:val="24"/>
        </w:rPr>
        <w:instrText>im Chang&lt;/abbr-1&gt;&lt;/periodical&gt;&lt;pages&gt;869-875&lt;/pages&gt;&lt;volume&gt;12&lt;/volume&gt;&lt;number&gt;9&lt;/number&gt;&lt;dates&gt;&lt;year&gt;2022&lt;/year&gt;&lt;/dates&gt;&lt;isbn&gt;1758-678X&lt;/isbn&gt;&lt;urls&gt;&lt;/urls&gt;&lt;/record&gt;&lt;/Cite&gt;&lt;/EndNote&gt;</w:instrText>
      </w:r>
      <w:r>
        <w:rPr>
          <w:rFonts w:ascii="Times New Roman" w:hAnsi="Times New Roman" w:cs="Times New Roman"/>
          <w:color w:val="000000" w:themeColor="text1"/>
          <w:sz w:val="24"/>
        </w:rPr>
        <w:fldChar w:fldCharType="separate"/>
      </w:r>
      <w:r>
        <w:rPr>
          <w:rFonts w:ascii="Times New Roman" w:hAnsi="Times New Roman" w:cs="Times New Roman"/>
          <w:color w:val="000000" w:themeColor="text1"/>
          <w:sz w:val="24"/>
        </w:rPr>
        <w:t>(</w:t>
      </w:r>
      <w:r>
        <w:rPr>
          <w:rFonts w:ascii="Times New Roman" w:hAnsi="Times New Roman" w:cs="Times New Roman"/>
          <w:i/>
          <w:color w:val="000000" w:themeColor="text1"/>
          <w:sz w:val="24"/>
        </w:rPr>
        <w:t>5</w:t>
      </w:r>
      <w:r>
        <w:rPr>
          <w:rFonts w:ascii="Times New Roman" w:hAnsi="Times New Roman" w:cs="Times New Roman"/>
          <w:color w:val="000000" w:themeColor="text1"/>
          <w:sz w:val="24"/>
        </w:rPr>
        <w:t>)</w:t>
      </w:r>
      <w:r>
        <w:rPr>
          <w:rFonts w:ascii="Times New Roman" w:hAnsi="Times New Roman" w:cs="Times New Roman"/>
          <w:color w:val="000000" w:themeColor="text1"/>
          <w:sz w:val="24"/>
        </w:rPr>
        <w:fldChar w:fldCharType="end"/>
      </w:r>
      <w:r>
        <w:rPr>
          <w:rFonts w:ascii="Times New Roman" w:hAnsi="Times New Roman" w:cs="Times New Roman"/>
          <w:color w:val="000000" w:themeColor="text1"/>
          <w:sz w:val="24"/>
        </w:rPr>
        <w:t xml:space="preserve">; on the other hand, climate change indirectly influences pathogens </w:t>
      </w:r>
      <w:r>
        <w:rPr>
          <w:rFonts w:ascii="Times New Roman" w:hAnsi="Times New Roman" w:cs="Times New Roman"/>
          <w:color w:val="000000" w:themeColor="text1"/>
          <w:sz w:val="24"/>
        </w:rPr>
        <w:t xml:space="preserve">by affecting the reproduction, survival, and geographic distribution of vectors </w:t>
      </w:r>
      <w:r>
        <w:rPr>
          <w:rFonts w:ascii="Times New Roman" w:hAnsi="Times New Roman" w:cs="Times New Roman"/>
          <w:color w:val="000000" w:themeColor="text1"/>
          <w:sz w:val="24"/>
        </w:rPr>
        <w:fldChar w:fldCharType="begin"/>
      </w:r>
      <w:r>
        <w:rPr>
          <w:rFonts w:ascii="Times New Roman" w:hAnsi="Times New Roman" w:cs="Times New Roman"/>
          <w:color w:val="000000" w:themeColor="text1"/>
          <w:sz w:val="24"/>
        </w:rPr>
        <w:instrText xml:space="preserve"> ADDIN EN.CITE &lt;EndNote&gt;&lt;Cite&gt;&lt;Author&gt;de Souza&lt;/Author&gt;&lt;Year&gt;2024&lt;/Year&gt;&lt;RecNum&gt;35&lt;/RecNum&gt;&lt;DisplayText&gt;(&lt;style face="italic"&gt;47&lt;/style&gt;)&lt;/DisplayText&gt;&lt;record&gt;&lt;rec-number&gt;35&lt;/r</w:instrText>
      </w:r>
      <w:r>
        <w:rPr>
          <w:rFonts w:ascii="Times New Roman" w:hAnsi="Times New Roman" w:cs="Times New Roman"/>
          <w:color w:val="000000" w:themeColor="text1"/>
          <w:sz w:val="24"/>
        </w:rPr>
        <w:instrText xml:space="preserve">ec-number&gt;&lt;foreign-keys&gt;&lt;key app="EN" db-id="ared9z9d6xwst5ev9z2xzwtj9erre0090v9f" timestamp="1721809792"&gt;35&lt;/key&gt;&lt;/foreign-keys&gt;&lt;ref-type name="Journal Article"&gt;17&lt;/ref-type&gt;&lt;contributors&gt;&lt;authors&gt;&lt;author&gt;de Souza, William M&lt;/author&gt;&lt;author&gt;Weaver, Scott </w:instrText>
      </w:r>
      <w:r>
        <w:rPr>
          <w:rFonts w:ascii="Times New Roman" w:hAnsi="Times New Roman" w:cs="Times New Roman"/>
          <w:color w:val="000000" w:themeColor="text1"/>
          <w:sz w:val="24"/>
        </w:rPr>
        <w:instrText>C&lt;/author&gt;&lt;/authors&gt;&lt;/contributors&gt;&lt;titles&gt;&lt;title&gt;Effects of climate change and human activities on vector-borne diseases&lt;/title&gt;&lt;secondary-title&gt;Nature Reviews Microbiology&lt;/secondary-title&gt;&lt;/titles&gt;&lt;periodical&gt;&lt;full-title&gt;Nature Reviews Microbiology&lt;/ful</w:instrText>
      </w:r>
      <w:r>
        <w:rPr>
          <w:rFonts w:ascii="Times New Roman" w:hAnsi="Times New Roman" w:cs="Times New Roman"/>
          <w:color w:val="000000" w:themeColor="text1"/>
          <w:sz w:val="24"/>
        </w:rPr>
        <w:instrText>l-title&gt;&lt;abbr-1&gt;Nat Rev Microbiol&lt;/abbr-1&gt;&lt;/periodical&gt;&lt;pages&gt;476-491&lt;/pages&gt;&lt;volume&gt;22&lt;/volume&gt;&lt;dates&gt;&lt;year&gt;2024&lt;/year&gt;&lt;/dates&gt;&lt;isbn&gt;1740-1526&lt;/isbn&gt;&lt;urls&gt;&lt;/urls&gt;&lt;/record&gt;&lt;/Cite&gt;&lt;/EndNote&gt;</w:instrText>
      </w:r>
      <w:r>
        <w:rPr>
          <w:rFonts w:ascii="Times New Roman" w:hAnsi="Times New Roman" w:cs="Times New Roman"/>
          <w:color w:val="000000" w:themeColor="text1"/>
          <w:sz w:val="24"/>
        </w:rPr>
        <w:fldChar w:fldCharType="separate"/>
      </w:r>
      <w:r>
        <w:rPr>
          <w:rFonts w:ascii="Times New Roman" w:hAnsi="Times New Roman" w:cs="Times New Roman"/>
          <w:color w:val="000000" w:themeColor="text1"/>
          <w:sz w:val="24"/>
        </w:rPr>
        <w:t>(</w:t>
      </w:r>
      <w:r>
        <w:rPr>
          <w:rFonts w:ascii="Times New Roman" w:hAnsi="Times New Roman" w:cs="Times New Roman"/>
          <w:i/>
          <w:color w:val="000000" w:themeColor="text1"/>
          <w:sz w:val="24"/>
        </w:rPr>
        <w:t>47</w:t>
      </w:r>
      <w:r>
        <w:rPr>
          <w:rFonts w:ascii="Times New Roman" w:hAnsi="Times New Roman" w:cs="Times New Roman"/>
          <w:color w:val="000000" w:themeColor="text1"/>
          <w:sz w:val="24"/>
        </w:rPr>
        <w:t>)</w:t>
      </w:r>
      <w:r>
        <w:rPr>
          <w:rFonts w:ascii="Times New Roman" w:hAnsi="Times New Roman" w:cs="Times New Roman"/>
          <w:color w:val="000000" w:themeColor="text1"/>
          <w:sz w:val="24"/>
        </w:rPr>
        <w:fldChar w:fldCharType="end"/>
      </w:r>
      <w:r>
        <w:rPr>
          <w:rFonts w:ascii="Times New Roman" w:hAnsi="Times New Roman" w:cs="Times New Roman"/>
          <w:color w:val="000000" w:themeColor="text1"/>
          <w:sz w:val="24"/>
        </w:rPr>
        <w:t>. Changes in climate ha</w:t>
      </w:r>
      <w:r>
        <w:rPr>
          <w:rFonts w:ascii="Times New Roman" w:hAnsi="Times New Roman" w:cs="Times New Roman" w:hint="eastAsia"/>
          <w:color w:val="000000" w:themeColor="text1"/>
          <w:sz w:val="24"/>
        </w:rPr>
        <w:t>ve</w:t>
      </w:r>
      <w:r>
        <w:rPr>
          <w:rFonts w:ascii="Times New Roman" w:hAnsi="Times New Roman" w:cs="Times New Roman"/>
          <w:color w:val="000000" w:themeColor="text1"/>
          <w:sz w:val="24"/>
        </w:rPr>
        <w:t xml:space="preserve"> </w:t>
      </w:r>
      <w:r>
        <w:rPr>
          <w:rFonts w:ascii="Times New Roman" w:hAnsi="Times New Roman" w:cs="Times New Roman" w:hint="eastAsia"/>
          <w:color w:val="000000" w:themeColor="text1"/>
          <w:sz w:val="24"/>
        </w:rPr>
        <w:t xml:space="preserve">facilitated </w:t>
      </w:r>
      <w:r>
        <w:rPr>
          <w:rFonts w:ascii="Times New Roman" w:hAnsi="Times New Roman" w:cs="Times New Roman"/>
          <w:color w:val="000000" w:themeColor="text1"/>
          <w:sz w:val="24"/>
        </w:rPr>
        <w:t xml:space="preserve">cross-species transmission of viruses </w:t>
      </w:r>
      <w:r>
        <w:rPr>
          <w:rFonts w:ascii="Times New Roman" w:hAnsi="Times New Roman" w:cs="Times New Roman"/>
          <w:color w:val="000000" w:themeColor="text1"/>
          <w:sz w:val="24"/>
        </w:rPr>
        <w:fldChar w:fldCharType="begin"/>
      </w:r>
      <w:r>
        <w:rPr>
          <w:rFonts w:ascii="Times New Roman" w:hAnsi="Times New Roman" w:cs="Times New Roman"/>
          <w:color w:val="000000" w:themeColor="text1"/>
          <w:sz w:val="24"/>
        </w:rPr>
        <w:instrText xml:space="preserve"> ADDIN EN.CITE &lt;EndNote&gt;&lt;Cite&gt;&lt;Author&gt;Carlson&lt;/Author&gt;&lt;Year&gt;2022&lt;/Year&gt;&lt;RecNum&gt;9&lt;/RecNum&gt;&lt;DisplayText&gt;(&lt;style face="italic"&gt;9&lt;/style&gt;)&lt;/DisplayText&gt;&lt;record&gt;&lt;rec-number&gt;9&lt;/rec-number&gt;&lt;foreign-keys&gt;&lt;key app="EN" db-id="a</w:instrText>
      </w:r>
      <w:r>
        <w:rPr>
          <w:rFonts w:ascii="Times New Roman" w:hAnsi="Times New Roman" w:cs="Times New Roman"/>
          <w:color w:val="000000" w:themeColor="text1"/>
          <w:sz w:val="24"/>
        </w:rPr>
        <w:instrText>red9z9d6xwst5ev9z2xzwtj9erre0090v9f" timestamp="1721807012"&gt;9&lt;/key&gt;&lt;/foreign-keys&gt;&lt;ref-type name="Journal Article"&gt;17&lt;/ref-type&gt;&lt;contributors&gt;&lt;authors&gt;&lt;author&gt;Carlson, Colin J&lt;/author&gt;&lt;author&gt;Albery, Gregory F&lt;/author&gt;&lt;author&gt;Merow, Cory&lt;/author&gt;&lt;author&gt;Tr</w:instrText>
      </w:r>
      <w:r>
        <w:rPr>
          <w:rFonts w:ascii="Times New Roman" w:hAnsi="Times New Roman" w:cs="Times New Roman"/>
          <w:color w:val="000000" w:themeColor="text1"/>
          <w:sz w:val="24"/>
        </w:rPr>
        <w:instrText>isos, Christopher H&lt;/author&gt;&lt;author&gt;Zipfel, Casey M&lt;/author&gt;&lt;author&gt;Eskew, Evan A&lt;/author&gt;&lt;author&gt;Olival, Kevin J&lt;/author&gt;&lt;author&gt;Ross, Noam&lt;/author&gt;&lt;author&gt;Bansal, Shweta&lt;/author&gt;&lt;/authors&gt;&lt;/contributors&gt;&lt;titles&gt;&lt;title&gt;Climate change increases cross-speci</w:instrText>
      </w:r>
      <w:r>
        <w:rPr>
          <w:rFonts w:ascii="Times New Roman" w:hAnsi="Times New Roman" w:cs="Times New Roman"/>
          <w:color w:val="000000" w:themeColor="text1"/>
          <w:sz w:val="24"/>
        </w:rPr>
        <w:instrText>es viral transmission risk&lt;/title&gt;&lt;secondary-title&gt;Nature&lt;/secondary-title&gt;&lt;/titles&gt;&lt;periodical&gt;&lt;full-title&gt;Nature&lt;/full-title&gt;&lt;abbr-1&gt;Nature&lt;/abbr-1&gt;&lt;/periodical&gt;&lt;pages&gt;555-562&lt;/pages&gt;&lt;volume&gt;607&lt;/volume&gt;&lt;number&gt;7919&lt;/number&gt;&lt;dates&gt;&lt;year&gt;2022&lt;/year&gt;&lt;/date</w:instrText>
      </w:r>
      <w:r>
        <w:rPr>
          <w:rFonts w:ascii="Times New Roman" w:hAnsi="Times New Roman" w:cs="Times New Roman"/>
          <w:color w:val="000000" w:themeColor="text1"/>
          <w:sz w:val="24"/>
        </w:rPr>
        <w:instrText>s&gt;&lt;isbn&gt;1476-4687&lt;/isbn&gt;&lt;urls&gt;&lt;/urls&gt;&lt;/record&gt;&lt;/Cite&gt;&lt;/EndNote&gt;</w:instrText>
      </w:r>
      <w:r>
        <w:rPr>
          <w:rFonts w:ascii="Times New Roman" w:hAnsi="Times New Roman" w:cs="Times New Roman"/>
          <w:color w:val="000000" w:themeColor="text1"/>
          <w:sz w:val="24"/>
        </w:rPr>
        <w:fldChar w:fldCharType="separate"/>
      </w:r>
      <w:r>
        <w:rPr>
          <w:rFonts w:ascii="Times New Roman" w:hAnsi="Times New Roman" w:cs="Times New Roman"/>
          <w:color w:val="000000" w:themeColor="text1"/>
          <w:sz w:val="24"/>
        </w:rPr>
        <w:t>(</w:t>
      </w:r>
      <w:r>
        <w:rPr>
          <w:rFonts w:ascii="Times New Roman" w:hAnsi="Times New Roman" w:cs="Times New Roman"/>
          <w:i/>
          <w:color w:val="000000" w:themeColor="text1"/>
          <w:sz w:val="24"/>
        </w:rPr>
        <w:t>9</w:t>
      </w:r>
      <w:r>
        <w:rPr>
          <w:rFonts w:ascii="Times New Roman" w:hAnsi="Times New Roman" w:cs="Times New Roman"/>
          <w:color w:val="000000" w:themeColor="text1"/>
          <w:sz w:val="24"/>
        </w:rPr>
        <w:t>)</w:t>
      </w:r>
      <w:r>
        <w:rPr>
          <w:rFonts w:ascii="Times New Roman" w:hAnsi="Times New Roman" w:cs="Times New Roman"/>
          <w:color w:val="000000" w:themeColor="text1"/>
          <w:sz w:val="24"/>
        </w:rPr>
        <w:fldChar w:fldCharType="end"/>
      </w:r>
      <w:r>
        <w:rPr>
          <w:rFonts w:ascii="Times New Roman" w:hAnsi="Times New Roman" w:cs="Times New Roman"/>
          <w:color w:val="000000" w:themeColor="text1"/>
          <w:sz w:val="24"/>
        </w:rPr>
        <w:t xml:space="preserve">. The adaptation of microorganisms to higher temperatures may lead to the possibility of </w:t>
      </w:r>
      <w:r>
        <w:rPr>
          <w:rFonts w:ascii="Times New Roman" w:hAnsi="Times New Roman" w:cs="Times New Roman" w:hint="eastAsia"/>
          <w:color w:val="000000" w:themeColor="text1"/>
          <w:sz w:val="24"/>
        </w:rPr>
        <w:t>previously unrecognized</w:t>
      </w:r>
      <w:r>
        <w:rPr>
          <w:rFonts w:ascii="Times New Roman" w:hAnsi="Times New Roman" w:cs="Times New Roman"/>
          <w:color w:val="000000" w:themeColor="text1"/>
          <w:sz w:val="24"/>
        </w:rPr>
        <w:t xml:space="preserve"> infectious diseases. The </w:t>
      </w:r>
      <w:r>
        <w:rPr>
          <w:rFonts w:ascii="Times New Roman" w:eastAsia="宋体" w:hAnsi="Times New Roman" w:cs="Times New Roman"/>
          <w:color w:val="000000" w:themeColor="text1"/>
          <w:sz w:val="24"/>
        </w:rPr>
        <w:t>increase</w:t>
      </w:r>
      <w:r>
        <w:rPr>
          <w:rFonts w:ascii="Times New Roman" w:hAnsi="Times New Roman" w:cs="Times New Roman"/>
          <w:color w:val="000000" w:themeColor="text1"/>
          <w:sz w:val="24"/>
        </w:rPr>
        <w:t xml:space="preserve"> in heat tolerance of fungi with pathogen</w:t>
      </w:r>
      <w:r>
        <w:rPr>
          <w:rFonts w:ascii="Times New Roman" w:hAnsi="Times New Roman" w:cs="Times New Roman"/>
          <w:color w:val="000000" w:themeColor="text1"/>
          <w:sz w:val="24"/>
        </w:rPr>
        <w:t xml:space="preserve">ic potential, driven by global warming, may lead to the emergence of new fungal diseases </w:t>
      </w:r>
      <w:r>
        <w:rPr>
          <w:rFonts w:ascii="Times New Roman" w:hAnsi="Times New Roman" w:cs="Times New Roman"/>
          <w:color w:val="000000" w:themeColor="text1"/>
          <w:sz w:val="24"/>
        </w:rPr>
        <w:fldChar w:fldCharType="begin"/>
      </w:r>
      <w:r>
        <w:rPr>
          <w:rFonts w:ascii="Times New Roman" w:hAnsi="Times New Roman" w:cs="Times New Roman"/>
          <w:color w:val="000000" w:themeColor="text1"/>
          <w:sz w:val="24"/>
        </w:rPr>
        <w:instrText xml:space="preserve"> ADDIN EN.CITE &lt;EndNote&gt;&lt;Cite&gt;&lt;Author&gt;Casadevall&lt;/Author&gt;&lt;Year&gt;2023&lt;/Year&gt;&lt;RecNum&gt;10&lt;/RecNum&gt;&lt;DisplayText&gt;(&lt;style face="italic"&gt;10&lt;/style&gt;)&lt;/DisplayText&gt;&lt;record&gt;&lt;rec-n</w:instrText>
      </w:r>
      <w:r>
        <w:rPr>
          <w:rFonts w:ascii="Times New Roman" w:hAnsi="Times New Roman" w:cs="Times New Roman"/>
          <w:color w:val="000000" w:themeColor="text1"/>
          <w:sz w:val="24"/>
        </w:rPr>
        <w:instrText>umber&gt;10&lt;/rec-number&gt;&lt;foreign-keys&gt;&lt;key app="EN" db-id="ared9z9d6xwst5ev9z2xzwtj9erre0090v9f" timestamp="1721807047"&gt;10&lt;/key&gt;&lt;/foreign-keys&gt;&lt;ref-type name="Journal Article"&gt;17&lt;/ref-type&gt;&lt;contributors&gt;&lt;authors&gt;&lt;author&gt;Casadevall, Arturo&lt;/author&gt;&lt;/authors&gt;&lt;/</w:instrText>
      </w:r>
      <w:r>
        <w:rPr>
          <w:rFonts w:ascii="Times New Roman" w:hAnsi="Times New Roman" w:cs="Times New Roman"/>
          <w:color w:val="000000" w:themeColor="text1"/>
          <w:sz w:val="24"/>
        </w:rPr>
        <w:instrText>contributors&gt;&lt;titles&gt;&lt;title&gt;Global warming could drive the emergence of new fungal pathogens&lt;/title&gt;&lt;secondary-title&gt;Nature Microbiology&lt;/secondary-title&gt;&lt;/titles&gt;&lt;periodical&gt;&lt;full-title&gt;Nature Microbiology&lt;/full-title&gt;&lt;abbr-1&gt;Nat Microbiol&lt;/abbr-1&gt;&lt;/perio</w:instrText>
      </w:r>
      <w:r>
        <w:rPr>
          <w:rFonts w:ascii="Times New Roman" w:hAnsi="Times New Roman" w:cs="Times New Roman"/>
          <w:color w:val="000000" w:themeColor="text1"/>
          <w:sz w:val="24"/>
        </w:rPr>
        <w:instrText>dical&gt;&lt;pages&gt;2217-2219&lt;/pages&gt;&lt;volume&gt;8&lt;/volume&gt;&lt;number&gt;12&lt;/number&gt;&lt;dates&gt;&lt;year&gt;2023&lt;/year&gt;&lt;/dates&gt;&lt;isbn&gt;2058-5276&lt;/isbn&gt;&lt;urls&gt;&lt;/urls&gt;&lt;/record&gt;&lt;/Cite&gt;&lt;/EndNote&gt;</w:instrText>
      </w:r>
      <w:r>
        <w:rPr>
          <w:rFonts w:ascii="Times New Roman" w:hAnsi="Times New Roman" w:cs="Times New Roman"/>
          <w:color w:val="000000" w:themeColor="text1"/>
          <w:sz w:val="24"/>
        </w:rPr>
        <w:fldChar w:fldCharType="separate"/>
      </w:r>
      <w:r>
        <w:rPr>
          <w:rFonts w:ascii="Times New Roman" w:hAnsi="Times New Roman" w:cs="Times New Roman"/>
          <w:color w:val="000000" w:themeColor="text1"/>
          <w:sz w:val="24"/>
        </w:rPr>
        <w:t>(</w:t>
      </w:r>
      <w:r>
        <w:rPr>
          <w:rFonts w:ascii="Times New Roman" w:hAnsi="Times New Roman" w:cs="Times New Roman"/>
          <w:i/>
          <w:color w:val="000000" w:themeColor="text1"/>
          <w:sz w:val="24"/>
        </w:rPr>
        <w:t>10</w:t>
      </w:r>
      <w:r>
        <w:rPr>
          <w:rFonts w:ascii="Times New Roman" w:hAnsi="Times New Roman" w:cs="Times New Roman"/>
          <w:color w:val="000000" w:themeColor="text1"/>
          <w:sz w:val="24"/>
        </w:rPr>
        <w:t>)</w:t>
      </w:r>
      <w:r>
        <w:rPr>
          <w:rFonts w:ascii="Times New Roman" w:hAnsi="Times New Roman" w:cs="Times New Roman"/>
          <w:color w:val="000000" w:themeColor="text1"/>
          <w:sz w:val="24"/>
        </w:rPr>
        <w:fldChar w:fldCharType="end"/>
      </w:r>
      <w:r>
        <w:rPr>
          <w:rFonts w:ascii="Times New Roman" w:hAnsi="Times New Roman" w:cs="Times New Roman"/>
          <w:color w:val="000000" w:themeColor="text1"/>
          <w:sz w:val="24"/>
        </w:rPr>
        <w:t>. Our findings indicated</w:t>
      </w:r>
      <w:bookmarkStart w:id="6" w:name="OLE_LINK12"/>
      <w:r>
        <w:rPr>
          <w:rFonts w:ascii="Times New Roman" w:hAnsi="Times New Roman" w:cs="Times New Roman"/>
          <w:color w:val="000000" w:themeColor="text1"/>
          <w:sz w:val="24"/>
        </w:rPr>
        <w:t xml:space="preserve"> that under future climate scenarios, the richness, relative abun</w:t>
      </w:r>
      <w:r>
        <w:rPr>
          <w:rFonts w:ascii="Times New Roman" w:hAnsi="Times New Roman" w:cs="Times New Roman"/>
          <w:color w:val="000000" w:themeColor="text1"/>
          <w:sz w:val="24"/>
        </w:rPr>
        <w:t xml:space="preserve">dance, and invasion risk of HPB would </w:t>
      </w:r>
      <w:bookmarkEnd w:id="6"/>
      <w:r>
        <w:rPr>
          <w:rFonts w:ascii="Times New Roman" w:hAnsi="Times New Roman" w:cs="Times New Roman"/>
          <w:color w:val="000000" w:themeColor="text1"/>
          <w:sz w:val="24"/>
        </w:rPr>
        <w:t xml:space="preserve">show upward, with greater increases observed as the sustainability of development decreases. Compared to </w:t>
      </w:r>
      <w:r>
        <w:rPr>
          <w:rFonts w:ascii="Times New Roman" w:eastAsia="宋体" w:hAnsi="Times New Roman" w:cs="Times New Roman"/>
          <w:color w:val="000000" w:themeColor="text1"/>
          <w:sz w:val="24"/>
        </w:rPr>
        <w:t>those in the "Lower</w:t>
      </w:r>
      <w:r>
        <w:rPr>
          <w:rFonts w:ascii="Times New Roman" w:hAnsi="Times New Roman" w:cs="Times New Roman"/>
          <w:color w:val="000000" w:themeColor="text1"/>
          <w:sz w:val="24"/>
        </w:rPr>
        <w:t xml:space="preserve"> middle income" and "Low income" regions, the magnitude of the increase in HPB richness was </w:t>
      </w:r>
      <w:r>
        <w:rPr>
          <w:rFonts w:ascii="Times New Roman" w:hAnsi="Times New Roman" w:cs="Times New Roman" w:hint="eastAsia"/>
          <w:color w:val="000000" w:themeColor="text1"/>
          <w:sz w:val="24"/>
        </w:rPr>
        <w:t>si</w:t>
      </w:r>
      <w:r>
        <w:rPr>
          <w:rFonts w:ascii="Times New Roman" w:hAnsi="Times New Roman" w:cs="Times New Roman" w:hint="eastAsia"/>
          <w:color w:val="000000" w:themeColor="text1"/>
          <w:sz w:val="24"/>
        </w:rPr>
        <w:t xml:space="preserve">gnificantly </w:t>
      </w:r>
      <w:r>
        <w:rPr>
          <w:rFonts w:ascii="Times New Roman" w:hAnsi="Times New Roman" w:cs="Times New Roman"/>
          <w:color w:val="000000" w:themeColor="text1"/>
          <w:sz w:val="24"/>
        </w:rPr>
        <w:t xml:space="preserve">greater in </w:t>
      </w:r>
      <w:r>
        <w:rPr>
          <w:rFonts w:ascii="Times New Roman" w:eastAsia="宋体" w:hAnsi="Times New Roman" w:cs="Times New Roman"/>
          <w:color w:val="000000" w:themeColor="text1"/>
          <w:sz w:val="24"/>
        </w:rPr>
        <w:t>the "High</w:t>
      </w:r>
      <w:r>
        <w:rPr>
          <w:rFonts w:ascii="Times New Roman" w:hAnsi="Times New Roman" w:cs="Times New Roman"/>
          <w:color w:val="000000" w:themeColor="text1"/>
          <w:sz w:val="24"/>
        </w:rPr>
        <w:t xml:space="preserve"> income" and "Upper middle income" regions. Although regions with lower levels of development currently have higher levels of HPB richness, relative abundance</w:t>
      </w:r>
      <w:r>
        <w:rPr>
          <w:rFonts w:ascii="Times New Roman" w:hAnsi="Times New Roman" w:cs="Times New Roman" w:hint="eastAsia"/>
          <w:color w:val="000000" w:themeColor="text1"/>
          <w:sz w:val="24"/>
        </w:rPr>
        <w:t>,</w:t>
      </w:r>
      <w:r>
        <w:rPr>
          <w:rFonts w:ascii="Times New Roman" w:hAnsi="Times New Roman" w:cs="Times New Roman"/>
          <w:color w:val="000000" w:themeColor="text1"/>
          <w:sz w:val="24"/>
        </w:rPr>
        <w:t xml:space="preserve"> and bacterial infection burden, climate change also </w:t>
      </w:r>
      <w:r>
        <w:rPr>
          <w:rFonts w:ascii="Times New Roman" w:eastAsia="宋体" w:hAnsi="Times New Roman" w:cs="Times New Roman"/>
          <w:color w:val="000000" w:themeColor="text1"/>
          <w:sz w:val="24"/>
        </w:rPr>
        <w:t>has</w:t>
      </w:r>
      <w:r>
        <w:rPr>
          <w:rFonts w:ascii="Times New Roman" w:hAnsi="Times New Roman" w:cs="Times New Roman"/>
          <w:color w:val="000000" w:themeColor="text1"/>
          <w:sz w:val="24"/>
        </w:rPr>
        <w:t xml:space="preserve"> impact o</w:t>
      </w:r>
      <w:r>
        <w:rPr>
          <w:rFonts w:ascii="Times New Roman" w:hAnsi="Times New Roman" w:cs="Times New Roman"/>
          <w:color w:val="000000" w:themeColor="text1"/>
          <w:sz w:val="24"/>
        </w:rPr>
        <w:t>n regions with higher levels of development. To limit the role of climate change in increasing pathogen spillover risk, we must reduce greenhouse gas emissions and pursue sustainable development. Additionally, the risk of HPB is shared globally, thus human</w:t>
      </w:r>
      <w:r>
        <w:rPr>
          <w:rFonts w:ascii="Times New Roman" w:hAnsi="Times New Roman" w:cs="Times New Roman"/>
          <w:color w:val="000000" w:themeColor="text1"/>
          <w:sz w:val="24"/>
        </w:rPr>
        <w:t>ity should unite to assist underdeveloped areas in accessing healthcare and improving medical conditions.</w:t>
      </w:r>
    </w:p>
    <w:p w14:paraId="60E1328D" w14:textId="77777777" w:rsidR="008C6599" w:rsidRDefault="004F4308">
      <w:pPr>
        <w:spacing w:before="120"/>
        <w:rPr>
          <w:rFonts w:ascii="Times New Roman" w:hAnsi="Times New Roman" w:cs="Times New Roman"/>
          <w:color w:val="000000" w:themeColor="text1"/>
          <w:sz w:val="24"/>
          <w:szCs w:val="32"/>
        </w:rPr>
      </w:pPr>
      <w:r>
        <w:rPr>
          <w:rFonts w:ascii="Times New Roman" w:hAnsi="Times New Roman" w:cs="Times New Roman"/>
          <w:color w:val="000000" w:themeColor="text1"/>
          <w:sz w:val="24"/>
          <w:szCs w:val="32"/>
        </w:rPr>
        <w:t xml:space="preserve">This study </w:t>
      </w:r>
      <w:r>
        <w:rPr>
          <w:rFonts w:ascii="Times New Roman" w:eastAsia="宋体" w:hAnsi="Times New Roman" w:cs="Times New Roman"/>
          <w:color w:val="000000" w:themeColor="text1"/>
          <w:sz w:val="24"/>
          <w:szCs w:val="32"/>
        </w:rPr>
        <w:t>provides</w:t>
      </w:r>
      <w:r>
        <w:rPr>
          <w:rFonts w:ascii="Times New Roman" w:hAnsi="Times New Roman" w:cs="Times New Roman"/>
          <w:color w:val="000000" w:themeColor="text1"/>
          <w:sz w:val="24"/>
          <w:szCs w:val="32"/>
        </w:rPr>
        <w:t xml:space="preserve"> an omnidirectional understanding on the global biogeography of </w:t>
      </w:r>
      <w:r>
        <w:rPr>
          <w:rFonts w:ascii="Times New Roman" w:hAnsi="Times New Roman" w:cs="Times New Roman"/>
          <w:color w:val="000000" w:themeColor="text1"/>
          <w:sz w:val="24"/>
          <w:szCs w:val="32"/>
        </w:rPr>
        <w:lastRenderedPageBreak/>
        <w:t>HPB and the impact of climate change on their distribution. It is i</w:t>
      </w:r>
      <w:r>
        <w:rPr>
          <w:rFonts w:ascii="Times New Roman" w:hAnsi="Times New Roman" w:cs="Times New Roman"/>
          <w:color w:val="000000" w:themeColor="text1"/>
          <w:sz w:val="24"/>
          <w:szCs w:val="32"/>
        </w:rPr>
        <w:t xml:space="preserve">mportant to acknowledge that there remain limitations of our research. This study is based on mapping HPB genome to OTUs, which may mask the complexity in HPB. By attempting to remove common commensal </w:t>
      </w:r>
      <w:r>
        <w:rPr>
          <w:rFonts w:ascii="Times New Roman" w:hAnsi="Times New Roman" w:cs="Times New Roman" w:hint="eastAsia"/>
          <w:color w:val="000000" w:themeColor="text1"/>
          <w:sz w:val="24"/>
          <w:szCs w:val="32"/>
        </w:rPr>
        <w:t>and</w:t>
      </w:r>
      <w:r>
        <w:rPr>
          <w:rFonts w:ascii="Times New Roman" w:hAnsi="Times New Roman" w:cs="Times New Roman"/>
          <w:color w:val="000000" w:themeColor="text1"/>
          <w:sz w:val="24"/>
          <w:szCs w:val="32"/>
        </w:rPr>
        <w:t xml:space="preserve"> opportunistic pathogenic bacteria such as </w:t>
      </w:r>
      <w:r>
        <w:rPr>
          <w:rFonts w:ascii="Times New Roman" w:hAnsi="Times New Roman" w:cs="Times New Roman"/>
          <w:i/>
          <w:iCs/>
          <w:color w:val="000000" w:themeColor="text1"/>
          <w:sz w:val="24"/>
          <w:szCs w:val="32"/>
        </w:rPr>
        <w:t>E. coli</w:t>
      </w:r>
      <w:r>
        <w:rPr>
          <w:rFonts w:ascii="Times New Roman" w:hAnsi="Times New Roman" w:cs="Times New Roman"/>
          <w:color w:val="000000" w:themeColor="text1"/>
          <w:sz w:val="24"/>
          <w:szCs w:val="32"/>
        </w:rPr>
        <w:t xml:space="preserve">, </w:t>
      </w:r>
      <w:r>
        <w:rPr>
          <w:rFonts w:ascii="Times New Roman" w:hAnsi="Times New Roman" w:cs="Times New Roman"/>
          <w:color w:val="000000" w:themeColor="text1"/>
          <w:sz w:val="24"/>
          <w:szCs w:val="32"/>
        </w:rPr>
        <w:t xml:space="preserve">we found that our </w:t>
      </w:r>
      <w:r>
        <w:rPr>
          <w:rFonts w:ascii="Times New Roman" w:eastAsia="宋体" w:hAnsi="Times New Roman" w:cs="Times New Roman"/>
          <w:color w:val="000000" w:themeColor="text1"/>
          <w:sz w:val="24"/>
          <w:szCs w:val="32"/>
        </w:rPr>
        <w:t>conclusions remain</w:t>
      </w:r>
      <w:r>
        <w:rPr>
          <w:rFonts w:ascii="Times New Roman" w:hAnsi="Times New Roman" w:cs="Times New Roman"/>
          <w:color w:val="000000" w:themeColor="text1"/>
          <w:sz w:val="24"/>
          <w:szCs w:val="32"/>
        </w:rPr>
        <w:t xml:space="preserve"> unchanged. In addition, the </w:t>
      </w:r>
      <w:r>
        <w:rPr>
          <w:rFonts w:ascii="Times New Roman" w:hAnsi="Times New Roman" w:cs="Times New Roman"/>
          <w:i/>
          <w:iCs/>
          <w:color w:val="000000" w:themeColor="text1"/>
          <w:sz w:val="24"/>
          <w:szCs w:val="32"/>
        </w:rPr>
        <w:t>R</w:t>
      </w:r>
      <w:r>
        <w:rPr>
          <w:rFonts w:ascii="Times New Roman" w:hAnsi="Times New Roman" w:cs="Times New Roman"/>
          <w:color w:val="000000" w:themeColor="text1"/>
          <w:sz w:val="24"/>
          <w:szCs w:val="32"/>
          <w:vertAlign w:val="superscript"/>
        </w:rPr>
        <w:t>2</w:t>
      </w:r>
      <w:r>
        <w:rPr>
          <w:rFonts w:ascii="Times New Roman" w:hAnsi="Times New Roman" w:cs="Times New Roman"/>
          <w:color w:val="000000" w:themeColor="text1"/>
          <w:sz w:val="24"/>
          <w:szCs w:val="32"/>
        </w:rPr>
        <w:t xml:space="preserve"> of our machine learning models is less than 0.5, indicating a certain lack of interpretability. However, considering that we used data from over 10,000 </w:t>
      </w:r>
      <w:r>
        <w:rPr>
          <w:rFonts w:ascii="Times New Roman" w:eastAsia="宋体" w:hAnsi="Times New Roman" w:cs="Times New Roman"/>
          <w:color w:val="000000" w:themeColor="text1"/>
          <w:sz w:val="24"/>
          <w:szCs w:val="32"/>
        </w:rPr>
        <w:t>nonredundant</w:t>
      </w:r>
      <w:r>
        <w:rPr>
          <w:rFonts w:ascii="Times New Roman" w:hAnsi="Times New Roman" w:cs="Times New Roman"/>
          <w:color w:val="000000" w:themeColor="text1"/>
          <w:sz w:val="24"/>
          <w:szCs w:val="32"/>
        </w:rPr>
        <w:t xml:space="preserve"> locations for machine learning, our models perform robustly. Moreover, the current sample </w:t>
      </w:r>
      <w:r>
        <w:rPr>
          <w:rFonts w:ascii="Times New Roman" w:hAnsi="Times New Roman" w:cs="Times New Roman"/>
          <w:color w:val="000000" w:themeColor="text1"/>
          <w:sz w:val="24"/>
          <w:szCs w:val="32"/>
        </w:rPr>
        <w:t xml:space="preserve">distribution is uneven due to sampling constraints, with sampling points mainly concentrated in the Northern Hemisphere and insufficient sampling in the Southern Hemisphere. Moreover, available data for LMICs remain scarce, despite these countries bearing </w:t>
      </w:r>
      <w:r>
        <w:rPr>
          <w:rFonts w:ascii="Times New Roman" w:hAnsi="Times New Roman" w:cs="Times New Roman"/>
          <w:color w:val="000000" w:themeColor="text1"/>
          <w:sz w:val="24"/>
          <w:szCs w:val="32"/>
        </w:rPr>
        <w:t xml:space="preserve">a greater burden of bacterial infections. Therefore, future efforts should prioritize sampling and research in LMICs. Furthermore, </w:t>
      </w:r>
      <w:r>
        <w:rPr>
          <w:rFonts w:ascii="Times New Roman" w:eastAsia="宋体" w:hAnsi="Times New Roman" w:cs="Times New Roman"/>
          <w:color w:val="000000" w:themeColor="text1"/>
          <w:sz w:val="24"/>
          <w:szCs w:val="32"/>
        </w:rPr>
        <w:t>projections</w:t>
      </w:r>
      <w:r>
        <w:rPr>
          <w:rFonts w:ascii="Times New Roman" w:hAnsi="Times New Roman" w:cs="Times New Roman"/>
          <w:color w:val="000000" w:themeColor="text1"/>
          <w:sz w:val="24"/>
          <w:szCs w:val="32"/>
        </w:rPr>
        <w:t xml:space="preserve"> for future HPB richness </w:t>
      </w:r>
      <w:r>
        <w:rPr>
          <w:rFonts w:ascii="Times New Roman" w:eastAsia="宋体" w:hAnsi="Times New Roman" w:cs="Times New Roman"/>
          <w:color w:val="000000" w:themeColor="text1"/>
          <w:sz w:val="24"/>
          <w:szCs w:val="32"/>
        </w:rPr>
        <w:t>depend</w:t>
      </w:r>
      <w:r>
        <w:rPr>
          <w:rFonts w:ascii="Times New Roman" w:hAnsi="Times New Roman" w:cs="Times New Roman"/>
          <w:color w:val="000000" w:themeColor="text1"/>
          <w:sz w:val="24"/>
          <w:szCs w:val="32"/>
        </w:rPr>
        <w:t xml:space="preserve"> on the predominant role of climate covariates in current condition. If there are c</w:t>
      </w:r>
      <w:r>
        <w:rPr>
          <w:rFonts w:ascii="Times New Roman" w:hAnsi="Times New Roman" w:cs="Times New Roman"/>
          <w:color w:val="000000" w:themeColor="text1"/>
          <w:sz w:val="24"/>
          <w:szCs w:val="32"/>
        </w:rPr>
        <w:t>hanges in the key drivers for HPB richness under future climate scenarios, the predictions need to be revised.</w:t>
      </w:r>
    </w:p>
    <w:p w14:paraId="3A5D39BE" w14:textId="77777777" w:rsidR="008C6599" w:rsidRDefault="004F4308">
      <w:pPr>
        <w:spacing w:before="120"/>
        <w:rPr>
          <w:rFonts w:ascii="Times New Roman" w:hAnsi="Times New Roman" w:cs="Times New Roman"/>
          <w:color w:val="000000" w:themeColor="text1"/>
          <w:sz w:val="24"/>
          <w:szCs w:val="32"/>
        </w:rPr>
      </w:pPr>
      <w:r>
        <w:rPr>
          <w:rFonts w:ascii="Times New Roman" w:hAnsi="Times New Roman" w:cs="Times New Roman"/>
          <w:color w:val="000000" w:themeColor="text1"/>
          <w:sz w:val="24"/>
          <w:szCs w:val="32"/>
        </w:rPr>
        <w:t xml:space="preserve">In conclusion, we conducted large-scale HPB identification of microbial communities from global ecosystems, </w:t>
      </w:r>
      <w:r>
        <w:rPr>
          <w:rFonts w:ascii="Times New Roman" w:eastAsia="宋体" w:hAnsi="Times New Roman" w:cs="Times New Roman"/>
          <w:color w:val="000000" w:themeColor="text1"/>
          <w:sz w:val="24"/>
          <w:szCs w:val="32"/>
        </w:rPr>
        <w:t>identified</w:t>
      </w:r>
      <w:r>
        <w:rPr>
          <w:rFonts w:ascii="Times New Roman" w:hAnsi="Times New Roman" w:cs="Times New Roman"/>
          <w:color w:val="000000" w:themeColor="text1"/>
          <w:sz w:val="24"/>
          <w:szCs w:val="32"/>
        </w:rPr>
        <w:t xml:space="preserve"> the taxonomic composition </w:t>
      </w:r>
      <w:r>
        <w:rPr>
          <w:rFonts w:ascii="Times New Roman" w:hAnsi="Times New Roman" w:cs="Times New Roman"/>
          <w:color w:val="000000" w:themeColor="text1"/>
          <w:sz w:val="24"/>
          <w:szCs w:val="32"/>
        </w:rPr>
        <w:t>and distribution of potential HPB, and determined their widespread presence in the natural environment. Furthermore, we observed that HPB varied among different habitats and regions with varying development levels, with human activities promoting the dispe</w:t>
      </w:r>
      <w:r>
        <w:rPr>
          <w:rFonts w:ascii="Times New Roman" w:hAnsi="Times New Roman" w:cs="Times New Roman"/>
          <w:color w:val="000000" w:themeColor="text1"/>
          <w:sz w:val="24"/>
          <w:szCs w:val="32"/>
        </w:rPr>
        <w:t xml:space="preserve">rsal of HPB between environments. Using </w:t>
      </w:r>
      <w:r>
        <w:rPr>
          <w:rFonts w:ascii="Times New Roman" w:eastAsia="宋体" w:hAnsi="Times New Roman" w:cs="Times New Roman"/>
          <w:color w:val="000000" w:themeColor="text1"/>
          <w:sz w:val="24"/>
          <w:szCs w:val="32"/>
        </w:rPr>
        <w:t>modeling</w:t>
      </w:r>
      <w:r>
        <w:rPr>
          <w:rFonts w:ascii="Times New Roman" w:hAnsi="Times New Roman" w:cs="Times New Roman"/>
          <w:color w:val="000000" w:themeColor="text1"/>
          <w:sz w:val="24"/>
          <w:szCs w:val="32"/>
        </w:rPr>
        <w:t xml:space="preserve"> methods, we created global maps detailing the distribution of HPB richness and relative abundance, assessed the impact of climate change on the distribution of pathogenic bacteria, and found that unsustainab</w:t>
      </w:r>
      <w:r>
        <w:rPr>
          <w:rFonts w:ascii="Times New Roman" w:hAnsi="Times New Roman" w:cs="Times New Roman"/>
          <w:color w:val="000000" w:themeColor="text1"/>
          <w:sz w:val="24"/>
          <w:szCs w:val="32"/>
        </w:rPr>
        <w:t>le development could exacerbate the dispersal of HPB. The findings indicated the intimate connection between human health and the ecological environment, supporting the concept of "One Health". Additionally, we found that human activities and climate chang</w:t>
      </w:r>
      <w:r>
        <w:rPr>
          <w:rFonts w:ascii="Times New Roman" w:hAnsi="Times New Roman" w:cs="Times New Roman"/>
          <w:color w:val="000000" w:themeColor="text1"/>
          <w:sz w:val="24"/>
          <w:szCs w:val="32"/>
        </w:rPr>
        <w:t>e could profoundly affect the distribution, richness, and dispersal of HPB in the environment, highlighting the necessity and urgency of reducing greenhouse gas emissions and assisting LMICs in improving medical conditions.</w:t>
      </w:r>
    </w:p>
    <w:p w14:paraId="257D1042" w14:textId="77777777" w:rsidR="008C6599" w:rsidRDefault="008C6599">
      <w:pPr>
        <w:spacing w:before="120"/>
        <w:rPr>
          <w:rFonts w:ascii="Times New Roman" w:hAnsi="Times New Roman" w:cs="Times New Roman"/>
          <w:color w:val="000000" w:themeColor="text1"/>
          <w:sz w:val="24"/>
          <w:szCs w:val="32"/>
        </w:rPr>
      </w:pPr>
    </w:p>
    <w:p w14:paraId="49E56C79" w14:textId="77777777" w:rsidR="008C6599" w:rsidRDefault="004F4308">
      <w:pPr>
        <w:spacing w:before="120"/>
        <w:rPr>
          <w:rFonts w:ascii="Times New Roman" w:hAnsi="Times New Roman" w:cs="Times New Roman"/>
          <w:b/>
          <w:bCs/>
          <w:color w:val="000000" w:themeColor="text1"/>
          <w:sz w:val="28"/>
          <w:szCs w:val="36"/>
        </w:rPr>
      </w:pPr>
      <w:r>
        <w:rPr>
          <w:rFonts w:ascii="Times New Roman" w:hAnsi="Times New Roman" w:cs="Times New Roman"/>
          <w:b/>
          <w:bCs/>
          <w:color w:val="000000" w:themeColor="text1"/>
          <w:sz w:val="28"/>
          <w:szCs w:val="36"/>
        </w:rPr>
        <w:t>Materials and Methods</w:t>
      </w:r>
    </w:p>
    <w:p w14:paraId="017F3627" w14:textId="77777777" w:rsidR="008C6599" w:rsidRDefault="004F4308">
      <w:pPr>
        <w:spacing w:before="120"/>
        <w:rPr>
          <w:rFonts w:ascii="Times New Roman" w:eastAsia="宋体" w:hAnsi="Times New Roman" w:cs="Times New Roman"/>
          <w:b/>
          <w:bCs/>
          <w:color w:val="000000" w:themeColor="text1"/>
          <w:sz w:val="24"/>
          <w:szCs w:val="32"/>
        </w:rPr>
      </w:pPr>
      <w:r>
        <w:rPr>
          <w:rFonts w:ascii="Times New Roman" w:eastAsia="宋体" w:hAnsi="Times New Roman" w:cs="Times New Roman"/>
          <w:b/>
          <w:bCs/>
          <w:color w:val="000000" w:themeColor="text1"/>
          <w:sz w:val="24"/>
          <w:szCs w:val="32"/>
        </w:rPr>
        <w:t>Data coll</w:t>
      </w:r>
      <w:r>
        <w:rPr>
          <w:rFonts w:ascii="Times New Roman" w:eastAsia="宋体" w:hAnsi="Times New Roman" w:cs="Times New Roman"/>
          <w:b/>
          <w:bCs/>
          <w:color w:val="000000" w:themeColor="text1"/>
          <w:sz w:val="24"/>
          <w:szCs w:val="32"/>
        </w:rPr>
        <w:t>ection of human pathogenic bacteria (HPB)</w:t>
      </w:r>
    </w:p>
    <w:p w14:paraId="084D21A1" w14:textId="77777777" w:rsidR="008C6599" w:rsidRDefault="004F4308">
      <w:pPr>
        <w:spacing w:before="120"/>
        <w:rPr>
          <w:rFonts w:ascii="Times New Roman" w:eastAsia="宋体" w:hAnsi="Times New Roman" w:cs="Times New Roman"/>
          <w:color w:val="000000" w:themeColor="text1"/>
          <w:sz w:val="24"/>
          <w:szCs w:val="32"/>
        </w:rPr>
      </w:pPr>
      <w:r>
        <w:rPr>
          <w:rFonts w:ascii="Times New Roman" w:eastAsia="宋体" w:hAnsi="Times New Roman" w:cs="Times New Roman"/>
          <w:color w:val="000000" w:themeColor="text1"/>
          <w:sz w:val="24"/>
          <w:szCs w:val="32"/>
        </w:rPr>
        <w:t xml:space="preserve">The Global Catalogue of Pathogens (gcPathogen) </w:t>
      </w:r>
      <w:r>
        <w:rPr>
          <w:rFonts w:ascii="Times New Roman" w:eastAsia="宋体" w:hAnsi="Times New Roman" w:cs="Times New Roman"/>
          <w:color w:val="000000" w:themeColor="text1"/>
          <w:sz w:val="24"/>
          <w:szCs w:val="32"/>
        </w:rPr>
        <w:fldChar w:fldCharType="begin"/>
      </w:r>
      <w:r>
        <w:rPr>
          <w:rFonts w:ascii="Times New Roman" w:eastAsia="宋体" w:hAnsi="Times New Roman" w:cs="Times New Roman"/>
          <w:color w:val="000000" w:themeColor="text1"/>
          <w:sz w:val="24"/>
          <w:szCs w:val="32"/>
        </w:rPr>
        <w:instrText xml:space="preserve"> ADDIN EN.CITE &lt;EndNote&gt;&lt;Cite&gt;&lt;Author&gt;Guo&lt;/Author&gt;&lt;Year&gt;2024&lt;/Year&gt;&lt;RecNum&gt;23&lt;/RecNum&gt;&lt;DisplayText&gt;(&lt;style face="italic"&gt;23&lt;/style&gt;)&lt;/DisplayText&gt;&lt;record&gt;&lt;rec-number&gt;2</w:instrText>
      </w:r>
      <w:r>
        <w:rPr>
          <w:rFonts w:ascii="Times New Roman" w:eastAsia="宋体" w:hAnsi="Times New Roman" w:cs="Times New Roman"/>
          <w:color w:val="000000" w:themeColor="text1"/>
          <w:sz w:val="24"/>
          <w:szCs w:val="32"/>
        </w:rPr>
        <w:instrText>3&lt;/rec-number&gt;&lt;foreign-keys&gt;&lt;key app="EN" db-id="ared9z9d6xwst5ev9z2xzwtj9erre0090v9f" timestamp="1721808980"&gt;23&lt;/key&gt;&lt;/foreign-keys&gt;&lt;ref-type name="Journal Article"&gt;17&lt;/ref-type&gt;&lt;contributors&gt;&lt;authors&gt;&lt;author&gt;Guo, Chongye&lt;/author&gt;&lt;author&gt;Chen, Qi&lt;/author&gt;</w:instrText>
      </w:r>
      <w:r>
        <w:rPr>
          <w:rFonts w:ascii="Times New Roman" w:eastAsia="宋体" w:hAnsi="Times New Roman" w:cs="Times New Roman"/>
          <w:color w:val="000000" w:themeColor="text1"/>
          <w:sz w:val="24"/>
          <w:szCs w:val="32"/>
        </w:rPr>
        <w:instrText>&lt;author&gt;Fan, Guomei&lt;/author&gt;&lt;author&gt;Sun, Yan&lt;/author&gt;&lt;author&gt;Nie, Jingyi&lt;/author&gt;&lt;author&gt;Shen, Zhihong&lt;/author&gt;&lt;author&gt;Meng, Zhen&lt;/author&gt;&lt;author&gt;Zhou, Yuanchun&lt;/author&gt;&lt;author&gt;Li, Shiwen&lt;/author&gt;&lt;author&gt;Wang, Shuai&lt;/author&gt;&lt;/authors&gt;&lt;/contributors&gt;&lt;titles</w:instrText>
      </w:r>
      <w:r>
        <w:rPr>
          <w:rFonts w:ascii="Times New Roman" w:eastAsia="宋体" w:hAnsi="Times New Roman" w:cs="Times New Roman"/>
          <w:color w:val="000000" w:themeColor="text1"/>
          <w:sz w:val="24"/>
          <w:szCs w:val="32"/>
        </w:rPr>
        <w:instrText>&gt;&lt;title&gt;gcPathogen: a comprehensive genomic resource of human pathogens for public health&lt;/title&gt;&lt;secondary-title&gt;Nucleic Acids Research&lt;/secondary-title&gt;&lt;/titles&gt;&lt;periodical&gt;&lt;full-title&gt;Nucleic Acids Research&lt;/full-title&gt;&lt;abbr-1&gt;Nucleic Acids Res&lt;/abbr-1&gt;</w:instrText>
      </w:r>
      <w:r>
        <w:rPr>
          <w:rFonts w:ascii="Times New Roman" w:eastAsia="宋体" w:hAnsi="Times New Roman" w:cs="Times New Roman"/>
          <w:color w:val="000000" w:themeColor="text1"/>
          <w:sz w:val="24"/>
          <w:szCs w:val="32"/>
        </w:rPr>
        <w:instrText>&lt;/periodical&gt;&lt;pages&gt;D714-D723&lt;/pages&gt;&lt;volume&gt;52&lt;/volume&gt;&lt;number&gt;D1&lt;/number&gt;&lt;dates&gt;&lt;year&gt;2024&lt;/year&gt;&lt;/dates&gt;&lt;isbn&gt;0305-1048&lt;/isbn&gt;&lt;urls&gt;&lt;/urls&gt;&lt;/record&gt;&lt;/Cite&gt;&lt;/EndNote&gt;</w:instrText>
      </w:r>
      <w:r>
        <w:rPr>
          <w:rFonts w:ascii="Times New Roman" w:eastAsia="宋体" w:hAnsi="Times New Roman" w:cs="Times New Roman"/>
          <w:color w:val="000000" w:themeColor="text1"/>
          <w:sz w:val="24"/>
          <w:szCs w:val="32"/>
        </w:rPr>
        <w:fldChar w:fldCharType="separate"/>
      </w:r>
      <w:r>
        <w:rPr>
          <w:rFonts w:ascii="Times New Roman" w:eastAsia="宋体" w:hAnsi="Times New Roman" w:cs="Times New Roman"/>
          <w:color w:val="000000" w:themeColor="text1"/>
          <w:sz w:val="24"/>
          <w:szCs w:val="32"/>
        </w:rPr>
        <w:t>(</w:t>
      </w:r>
      <w:r>
        <w:rPr>
          <w:rFonts w:ascii="Times New Roman" w:eastAsia="宋体" w:hAnsi="Times New Roman" w:cs="Times New Roman"/>
          <w:i/>
          <w:color w:val="000000" w:themeColor="text1"/>
          <w:sz w:val="24"/>
          <w:szCs w:val="32"/>
        </w:rPr>
        <w:t>23</w:t>
      </w:r>
      <w:r>
        <w:rPr>
          <w:rFonts w:ascii="Times New Roman" w:eastAsia="宋体" w:hAnsi="Times New Roman" w:cs="Times New Roman"/>
          <w:color w:val="000000" w:themeColor="text1"/>
          <w:sz w:val="24"/>
          <w:szCs w:val="32"/>
        </w:rPr>
        <w:t>)</w:t>
      </w:r>
      <w:r>
        <w:rPr>
          <w:rFonts w:ascii="Times New Roman" w:eastAsia="宋体" w:hAnsi="Times New Roman" w:cs="Times New Roman"/>
          <w:color w:val="000000" w:themeColor="text1"/>
          <w:sz w:val="24"/>
          <w:szCs w:val="32"/>
        </w:rPr>
        <w:fldChar w:fldCharType="end"/>
      </w:r>
      <w:r>
        <w:rPr>
          <w:rFonts w:ascii="Times New Roman" w:eastAsia="宋体" w:hAnsi="Times New Roman" w:cs="Times New Roman"/>
          <w:color w:val="000000" w:themeColor="text1"/>
          <w:sz w:val="24"/>
          <w:szCs w:val="32"/>
        </w:rPr>
        <w:t xml:space="preserve"> is a comprehensive genomic resource containing known human pathogens isolated from infected patients, animal hosts, and the environment, aimed at supporting scientific research on pathogens and public health surveillance. Guided by institutions such as th</w:t>
      </w:r>
      <w:r>
        <w:rPr>
          <w:rFonts w:ascii="Times New Roman" w:eastAsia="宋体" w:hAnsi="Times New Roman" w:cs="Times New Roman"/>
          <w:color w:val="000000" w:themeColor="text1"/>
          <w:sz w:val="24"/>
          <w:szCs w:val="32"/>
        </w:rPr>
        <w:t>e World Health Organization (WHO), gcPathogen has compiled a list of human pathogens, including bacteria, fungi, viruses, and parasites. All sequences for the pathogens were obtained from the genomic database of the National Center for Biotechnology Inform</w:t>
      </w:r>
      <w:r>
        <w:rPr>
          <w:rFonts w:ascii="Times New Roman" w:eastAsia="宋体" w:hAnsi="Times New Roman" w:cs="Times New Roman"/>
          <w:color w:val="000000" w:themeColor="text1"/>
          <w:sz w:val="24"/>
          <w:szCs w:val="32"/>
        </w:rPr>
        <w:t xml:space="preserve">ation (NCBI), and the relevant metadata were retrieved from BioSamples and manually </w:t>
      </w:r>
      <w:r>
        <w:rPr>
          <w:rFonts w:ascii="Times New Roman" w:eastAsia="宋体" w:hAnsi="Times New Roman" w:cs="Times New Roman"/>
          <w:color w:val="000000" w:themeColor="text1"/>
          <w:sz w:val="24"/>
          <w:szCs w:val="32"/>
        </w:rPr>
        <w:lastRenderedPageBreak/>
        <w:t>curated. This study collected genomic data of HPB from 499 species and extracted information on biosafety levels, number of resistant drugs, and disease for each pathogenic</w:t>
      </w:r>
      <w:r>
        <w:rPr>
          <w:rFonts w:ascii="Times New Roman" w:eastAsia="宋体" w:hAnsi="Times New Roman" w:cs="Times New Roman"/>
          <w:color w:val="000000" w:themeColor="text1"/>
          <w:sz w:val="24"/>
          <w:szCs w:val="32"/>
        </w:rPr>
        <w:t xml:space="preserve"> bacterium from the gcPathogen (as of 10 April 2024).</w:t>
      </w:r>
    </w:p>
    <w:p w14:paraId="120FDE75" w14:textId="77777777" w:rsidR="008C6599" w:rsidRDefault="004F4308">
      <w:pPr>
        <w:spacing w:before="120"/>
        <w:rPr>
          <w:rFonts w:ascii="Times New Roman" w:eastAsia="宋体" w:hAnsi="Times New Roman" w:cs="Times New Roman"/>
          <w:b/>
          <w:bCs/>
          <w:color w:val="000000" w:themeColor="text1"/>
          <w:sz w:val="24"/>
          <w:szCs w:val="32"/>
        </w:rPr>
      </w:pPr>
      <w:r>
        <w:rPr>
          <w:rFonts w:ascii="Times New Roman" w:eastAsia="宋体" w:hAnsi="Times New Roman" w:cs="Times New Roman"/>
          <w:b/>
          <w:bCs/>
          <w:color w:val="000000" w:themeColor="text1"/>
          <w:sz w:val="24"/>
          <w:szCs w:val="32"/>
        </w:rPr>
        <w:t>Data collection of microbial communities</w:t>
      </w:r>
    </w:p>
    <w:p w14:paraId="05D5D9A1" w14:textId="77777777" w:rsidR="008C6599" w:rsidRDefault="004F4308">
      <w:pPr>
        <w:spacing w:before="120"/>
        <w:rPr>
          <w:rFonts w:ascii="Times New Roman" w:eastAsia="宋体" w:hAnsi="Times New Roman" w:cs="Times New Roman"/>
          <w:color w:val="000000" w:themeColor="text1"/>
          <w:sz w:val="24"/>
          <w:szCs w:val="32"/>
        </w:rPr>
      </w:pPr>
      <w:r>
        <w:rPr>
          <w:rFonts w:ascii="Times New Roman" w:eastAsia="宋体" w:hAnsi="Times New Roman" w:cs="Times New Roman"/>
          <w:color w:val="000000" w:themeColor="text1"/>
          <w:sz w:val="24"/>
          <w:szCs w:val="32"/>
        </w:rPr>
        <w:t xml:space="preserve">The Microbe Atlas Project (MAP) </w:t>
      </w:r>
      <w:r>
        <w:rPr>
          <w:rFonts w:ascii="Times New Roman" w:eastAsia="宋体" w:hAnsi="Times New Roman" w:cs="Times New Roman"/>
          <w:color w:val="000000" w:themeColor="text1"/>
          <w:sz w:val="24"/>
          <w:szCs w:val="32"/>
        </w:rPr>
        <w:fldChar w:fldCharType="begin"/>
      </w:r>
      <w:r>
        <w:rPr>
          <w:rFonts w:ascii="Times New Roman" w:eastAsia="宋体" w:hAnsi="Times New Roman" w:cs="Times New Roman"/>
          <w:color w:val="000000" w:themeColor="text1"/>
          <w:sz w:val="24"/>
          <w:szCs w:val="32"/>
        </w:rPr>
        <w:instrText xml:space="preserve"> ADDIN EN.CITE &lt;EndNote&gt;&lt;Cite&gt;&lt;Author&gt;Matias Rodrigues&lt;/Author&gt;&lt;Year&gt;2017&lt;/Year&gt;&lt;RecNum&gt;36&lt;/RecNum&gt;&lt;DisplayText&gt;(&lt;style face="ita</w:instrText>
      </w:r>
      <w:r>
        <w:rPr>
          <w:rFonts w:ascii="Times New Roman" w:eastAsia="宋体" w:hAnsi="Times New Roman" w:cs="Times New Roman"/>
          <w:color w:val="000000" w:themeColor="text1"/>
          <w:sz w:val="24"/>
          <w:szCs w:val="32"/>
        </w:rPr>
        <w:instrText>lic"&gt;48&lt;/style&gt;)&lt;/DisplayText&gt;&lt;record&gt;&lt;rec-number&gt;36&lt;/rec-number&gt;&lt;foreign-keys&gt;&lt;key app="EN" db-id="ared9z9d6xwst5ev9z2xzwtj9erre0090v9f" timestamp="1721809882"&gt;36&lt;/key&gt;&lt;/foreign-keys&gt;&lt;ref-type name="Journal Article"&gt;17&lt;/ref-type&gt;&lt;contributors&gt;&lt;authors&gt;&lt;au</w:instrText>
      </w:r>
      <w:r>
        <w:rPr>
          <w:rFonts w:ascii="Times New Roman" w:eastAsia="宋体" w:hAnsi="Times New Roman" w:cs="Times New Roman"/>
          <w:color w:val="000000" w:themeColor="text1"/>
          <w:sz w:val="24"/>
          <w:szCs w:val="32"/>
        </w:rPr>
        <w:instrText>thor&gt;Matias Rodrigues, João F&lt;/author&gt;&lt;author&gt;Schmidt, Thomas SB&lt;/author&gt;&lt;author&gt;Tackmann, Janko&lt;/author&gt;&lt;author&gt;von Mering, Christian&lt;/author&gt;&lt;/authors&gt;&lt;/contributors&gt;&lt;titles&gt;&lt;title&gt;MAPseq: highly efficient k-mer search with confidence estimates, for rRNA</w:instrText>
      </w:r>
      <w:r>
        <w:rPr>
          <w:rFonts w:ascii="Times New Roman" w:eastAsia="宋体" w:hAnsi="Times New Roman" w:cs="Times New Roman"/>
          <w:color w:val="000000" w:themeColor="text1"/>
          <w:sz w:val="24"/>
          <w:szCs w:val="32"/>
        </w:rPr>
        <w:instrText xml:space="preserve"> sequence analysis&lt;/title&gt;&lt;secondary-title&gt;Bioinformatics&lt;/secondary-title&gt;&lt;/titles&gt;&lt;periodical&gt;&lt;full-title&gt;Bioinformatics&lt;/full-title&gt;&lt;abbr-1&gt;Bioinformatics&lt;/abbr-1&gt;&lt;/periodical&gt;&lt;pages&gt;3808-3810&lt;/pages&gt;&lt;volume&gt;33&lt;/volume&gt;&lt;number&gt;23&lt;/number&gt;&lt;dates&gt;&lt;year&gt;20</w:instrText>
      </w:r>
      <w:r>
        <w:rPr>
          <w:rFonts w:ascii="Times New Roman" w:eastAsia="宋体" w:hAnsi="Times New Roman" w:cs="Times New Roman"/>
          <w:color w:val="000000" w:themeColor="text1"/>
          <w:sz w:val="24"/>
          <w:szCs w:val="32"/>
        </w:rPr>
        <w:instrText>17&lt;/year&gt;&lt;/dates&gt;&lt;isbn&gt;1367-4803&lt;/isbn&gt;&lt;urls&gt;&lt;/urls&gt;&lt;/record&gt;&lt;/Cite&gt;&lt;/EndNote&gt;</w:instrText>
      </w:r>
      <w:r>
        <w:rPr>
          <w:rFonts w:ascii="Times New Roman" w:eastAsia="宋体" w:hAnsi="Times New Roman" w:cs="Times New Roman"/>
          <w:color w:val="000000" w:themeColor="text1"/>
          <w:sz w:val="24"/>
          <w:szCs w:val="32"/>
        </w:rPr>
        <w:fldChar w:fldCharType="separate"/>
      </w:r>
      <w:r>
        <w:rPr>
          <w:rFonts w:ascii="Times New Roman" w:eastAsia="宋体" w:hAnsi="Times New Roman" w:cs="Times New Roman"/>
          <w:color w:val="000000" w:themeColor="text1"/>
          <w:sz w:val="24"/>
          <w:szCs w:val="32"/>
        </w:rPr>
        <w:t>(</w:t>
      </w:r>
      <w:r>
        <w:rPr>
          <w:rFonts w:ascii="Times New Roman" w:eastAsia="宋体" w:hAnsi="Times New Roman" w:cs="Times New Roman"/>
          <w:i/>
          <w:color w:val="000000" w:themeColor="text1"/>
          <w:sz w:val="24"/>
          <w:szCs w:val="32"/>
        </w:rPr>
        <w:t>48</w:t>
      </w:r>
      <w:r>
        <w:rPr>
          <w:rFonts w:ascii="Times New Roman" w:eastAsia="宋体" w:hAnsi="Times New Roman" w:cs="Times New Roman"/>
          <w:color w:val="000000" w:themeColor="text1"/>
          <w:sz w:val="24"/>
          <w:szCs w:val="32"/>
        </w:rPr>
        <w:t>)</w:t>
      </w:r>
      <w:r>
        <w:rPr>
          <w:rFonts w:ascii="Times New Roman" w:eastAsia="宋体" w:hAnsi="Times New Roman" w:cs="Times New Roman"/>
          <w:color w:val="000000" w:themeColor="text1"/>
          <w:sz w:val="24"/>
          <w:szCs w:val="32"/>
        </w:rPr>
        <w:fldChar w:fldCharType="end"/>
      </w:r>
      <w:r>
        <w:rPr>
          <w:rFonts w:ascii="Times New Roman" w:eastAsia="宋体" w:hAnsi="Times New Roman" w:cs="Times New Roman"/>
          <w:color w:val="000000" w:themeColor="text1"/>
          <w:sz w:val="24"/>
          <w:szCs w:val="32"/>
        </w:rPr>
        <w:t xml:space="preserve"> summarized and organized a large number of sequenced microbial communities, aiming to provide </w:t>
      </w:r>
      <w:r>
        <w:rPr>
          <w:rFonts w:ascii="Times New Roman" w:eastAsia="宋体" w:hAnsi="Times New Roman" w:cs="Times New Roman" w:hint="eastAsia"/>
          <w:color w:val="000000" w:themeColor="text1"/>
          <w:sz w:val="24"/>
          <w:szCs w:val="32"/>
        </w:rPr>
        <w:t>additional</w:t>
      </w:r>
      <w:r>
        <w:rPr>
          <w:rFonts w:ascii="Times New Roman" w:eastAsia="宋体" w:hAnsi="Times New Roman" w:cs="Times New Roman"/>
          <w:color w:val="000000" w:themeColor="text1"/>
          <w:sz w:val="24"/>
          <w:szCs w:val="32"/>
        </w:rPr>
        <w:t xml:space="preserve"> perspectives for microbial ecology. The MAP retrieved metadata su</w:t>
      </w:r>
      <w:r>
        <w:rPr>
          <w:rFonts w:ascii="Times New Roman" w:eastAsia="宋体" w:hAnsi="Times New Roman" w:cs="Times New Roman"/>
          <w:color w:val="000000" w:themeColor="text1"/>
          <w:sz w:val="24"/>
          <w:szCs w:val="32"/>
        </w:rPr>
        <w:t>mmary files from the NCBI Sequence Read Archive (SRA) database and searched for keywords such as "metagenomic", "microb*", "bacteria"</w:t>
      </w:r>
      <w:r>
        <w:rPr>
          <w:rFonts w:ascii="Times New Roman" w:eastAsia="宋体" w:hAnsi="Times New Roman" w:cs="Times New Roman" w:hint="eastAsia"/>
          <w:color w:val="000000" w:themeColor="text1"/>
          <w:sz w:val="24"/>
          <w:szCs w:val="32"/>
        </w:rPr>
        <w:t>,</w:t>
      </w:r>
      <w:r>
        <w:rPr>
          <w:rFonts w:ascii="Times New Roman" w:eastAsia="宋体" w:hAnsi="Times New Roman" w:cs="Times New Roman"/>
          <w:color w:val="000000" w:themeColor="text1"/>
          <w:sz w:val="24"/>
          <w:szCs w:val="32"/>
        </w:rPr>
        <w:t xml:space="preserve"> or "archaea". The raw data were downloaded and quality filtered for all selected sequencing runs. Then, the MAPseq tool w</w:t>
      </w:r>
      <w:r>
        <w:rPr>
          <w:rFonts w:ascii="Times New Roman" w:eastAsia="宋体" w:hAnsi="Times New Roman" w:cs="Times New Roman"/>
          <w:color w:val="000000" w:themeColor="text1"/>
          <w:sz w:val="24"/>
          <w:szCs w:val="32"/>
        </w:rPr>
        <w:t>as used to assign taxonomic and operational taxonomic unit (OTU) labels to the filtered reads based on different 16S ribosomal RNA (rRNA) gene identity cutoffs (90%, 96%, 97%, 98%, 99%). This study extracted data with OTUs defined at 99% sequence identity,</w:t>
      </w:r>
      <w:r>
        <w:rPr>
          <w:rFonts w:ascii="Times New Roman" w:eastAsia="宋体" w:hAnsi="Times New Roman" w:cs="Times New Roman"/>
          <w:color w:val="000000" w:themeColor="text1"/>
          <w:sz w:val="24"/>
          <w:szCs w:val="32"/>
        </w:rPr>
        <w:t xml:space="preserve"> filtered out samples with total ribosomal RNA reads </w:t>
      </w:r>
      <w:r>
        <w:rPr>
          <w:rFonts w:ascii="Times New Roman" w:eastAsia="微软雅黑" w:hAnsi="Times New Roman" w:cs="Times New Roman"/>
          <w:color w:val="000000" w:themeColor="text1"/>
          <w:sz w:val="24"/>
          <w:szCs w:val="32"/>
        </w:rPr>
        <w:t xml:space="preserve">less than </w:t>
      </w:r>
      <w:r>
        <w:rPr>
          <w:rFonts w:ascii="Times New Roman" w:eastAsia="宋体" w:hAnsi="Times New Roman" w:cs="Times New Roman"/>
          <w:color w:val="000000" w:themeColor="text1"/>
          <w:sz w:val="24"/>
          <w:szCs w:val="32"/>
        </w:rPr>
        <w:t>10,000 and number of OTUs in the sample less than 20, and removed samples related to humans.</w:t>
      </w:r>
    </w:p>
    <w:p w14:paraId="780AAA46" w14:textId="77777777" w:rsidR="008C6599" w:rsidRDefault="004F4308">
      <w:pPr>
        <w:spacing w:before="120"/>
        <w:rPr>
          <w:rFonts w:ascii="Times New Roman" w:eastAsia="宋体" w:hAnsi="Times New Roman" w:cs="Times New Roman"/>
          <w:color w:val="000000" w:themeColor="text1"/>
          <w:sz w:val="24"/>
          <w:szCs w:val="32"/>
        </w:rPr>
      </w:pPr>
      <w:r>
        <w:rPr>
          <w:rFonts w:ascii="Times New Roman" w:eastAsia="宋体" w:hAnsi="Times New Roman" w:cs="Times New Roman"/>
          <w:color w:val="000000" w:themeColor="text1"/>
          <w:sz w:val="24"/>
          <w:szCs w:val="32"/>
        </w:rPr>
        <w:t>Based on the metadata obtained from MAP, we categorized the samples into four major categories of ha</w:t>
      </w:r>
      <w:r>
        <w:rPr>
          <w:rFonts w:ascii="Times New Roman" w:eastAsia="宋体" w:hAnsi="Times New Roman" w:cs="Times New Roman"/>
          <w:color w:val="000000" w:themeColor="text1"/>
          <w:sz w:val="24"/>
          <w:szCs w:val="32"/>
        </w:rPr>
        <w:t>bitats: animal, plant, soil, and aquatic, which were further classified into 26 distinct microbial habitats. Animal-associated habitats were categorized into six types: livestock (including pig, cattle, sheep</w:t>
      </w:r>
      <w:r>
        <w:rPr>
          <w:rFonts w:ascii="Times New Roman" w:eastAsia="宋体" w:hAnsi="Times New Roman" w:cs="Times New Roman" w:hint="eastAsia"/>
          <w:color w:val="000000" w:themeColor="text1"/>
          <w:sz w:val="24"/>
          <w:szCs w:val="32"/>
        </w:rPr>
        <w:t>,</w:t>
      </w:r>
      <w:r>
        <w:rPr>
          <w:rFonts w:ascii="Times New Roman" w:eastAsia="宋体" w:hAnsi="Times New Roman" w:cs="Times New Roman"/>
          <w:color w:val="000000" w:themeColor="text1"/>
          <w:sz w:val="24"/>
          <w:szCs w:val="32"/>
        </w:rPr>
        <w:t xml:space="preserve"> and goat), bird (such as sparrow), insecta (su</w:t>
      </w:r>
      <w:r>
        <w:rPr>
          <w:rFonts w:ascii="Times New Roman" w:eastAsia="宋体" w:hAnsi="Times New Roman" w:cs="Times New Roman"/>
          <w:color w:val="000000" w:themeColor="text1"/>
          <w:sz w:val="24"/>
          <w:szCs w:val="32"/>
        </w:rPr>
        <w:t>ch as fruitfly), pet (including cat and dog), fish (such as zebrafish), and primate (such as chimpanzee). Plant-associated habitats were divided into four types: rhizosphere, leaf, wood</w:t>
      </w:r>
      <w:r>
        <w:rPr>
          <w:rFonts w:ascii="Times New Roman" w:eastAsia="宋体" w:hAnsi="Times New Roman" w:cs="Times New Roman" w:hint="eastAsia"/>
          <w:color w:val="000000" w:themeColor="text1"/>
          <w:sz w:val="24"/>
          <w:szCs w:val="32"/>
        </w:rPr>
        <w:t>,</w:t>
      </w:r>
      <w:r>
        <w:rPr>
          <w:rFonts w:ascii="Times New Roman" w:eastAsia="宋体" w:hAnsi="Times New Roman" w:cs="Times New Roman"/>
          <w:color w:val="000000" w:themeColor="text1"/>
          <w:sz w:val="24"/>
          <w:szCs w:val="32"/>
        </w:rPr>
        <w:t xml:space="preserve"> and seed. The soil habitats were classified into eight types: field, </w:t>
      </w:r>
      <w:r>
        <w:rPr>
          <w:rFonts w:ascii="Times New Roman" w:eastAsia="宋体" w:hAnsi="Times New Roman" w:cs="Times New Roman"/>
          <w:color w:val="000000" w:themeColor="text1"/>
          <w:sz w:val="24"/>
          <w:szCs w:val="32"/>
        </w:rPr>
        <w:t>forest, agricultural, farm, shrub, peatland, desert</w:t>
      </w:r>
      <w:r>
        <w:rPr>
          <w:rFonts w:ascii="Times New Roman" w:eastAsia="宋体" w:hAnsi="Times New Roman" w:cs="Times New Roman" w:hint="eastAsia"/>
          <w:color w:val="000000" w:themeColor="text1"/>
          <w:sz w:val="24"/>
          <w:szCs w:val="32"/>
        </w:rPr>
        <w:t>,</w:t>
      </w:r>
      <w:r>
        <w:rPr>
          <w:rFonts w:ascii="Times New Roman" w:eastAsia="宋体" w:hAnsi="Times New Roman" w:cs="Times New Roman"/>
          <w:color w:val="000000" w:themeColor="text1"/>
          <w:sz w:val="24"/>
          <w:szCs w:val="32"/>
        </w:rPr>
        <w:t xml:space="preserve"> and tundra. The aquatic habitats were categorized into eight types: marine (marine, ocean</w:t>
      </w:r>
      <w:r>
        <w:rPr>
          <w:rFonts w:ascii="Times New Roman" w:eastAsia="宋体" w:hAnsi="Times New Roman" w:cs="Times New Roman" w:hint="eastAsia"/>
          <w:color w:val="000000" w:themeColor="text1"/>
          <w:sz w:val="24"/>
          <w:szCs w:val="32"/>
        </w:rPr>
        <w:t>,</w:t>
      </w:r>
      <w:r>
        <w:rPr>
          <w:rFonts w:ascii="Times New Roman" w:eastAsia="宋体" w:hAnsi="Times New Roman" w:cs="Times New Roman"/>
          <w:color w:val="000000" w:themeColor="text1"/>
          <w:sz w:val="24"/>
          <w:szCs w:val="32"/>
        </w:rPr>
        <w:t xml:space="preserve"> and sea were all assigned this type), sediment, river, waste water, lake, estuary, reservoir</w:t>
      </w:r>
      <w:r>
        <w:rPr>
          <w:rFonts w:ascii="Times New Roman" w:eastAsia="宋体" w:hAnsi="Times New Roman" w:cs="Times New Roman" w:hint="eastAsia"/>
          <w:color w:val="000000" w:themeColor="text1"/>
          <w:sz w:val="24"/>
          <w:szCs w:val="32"/>
        </w:rPr>
        <w:t>,</w:t>
      </w:r>
      <w:r>
        <w:rPr>
          <w:rFonts w:ascii="Times New Roman" w:eastAsia="宋体" w:hAnsi="Times New Roman" w:cs="Times New Roman"/>
          <w:color w:val="000000" w:themeColor="text1"/>
          <w:sz w:val="24"/>
          <w:szCs w:val="32"/>
        </w:rPr>
        <w:t xml:space="preserve"> and groundwater.</w:t>
      </w:r>
      <w:r>
        <w:rPr>
          <w:rFonts w:ascii="Times New Roman" w:eastAsia="宋体" w:hAnsi="Times New Roman" w:cs="Times New Roman" w:hint="eastAsia"/>
          <w:color w:val="000000" w:themeColor="text1"/>
          <w:sz w:val="24"/>
          <w:szCs w:val="32"/>
        </w:rPr>
        <w:t xml:space="preserve"> A</w:t>
      </w:r>
      <w:r>
        <w:rPr>
          <w:rFonts w:ascii="Times New Roman" w:eastAsia="宋体" w:hAnsi="Times New Roman" w:cs="Times New Roman" w:hint="eastAsia"/>
          <w:color w:val="000000" w:themeColor="text1"/>
          <w:sz w:val="24"/>
          <w:szCs w:val="32"/>
        </w:rPr>
        <w:t>nthropogenic habitats represent habitats closely associated with humans, including: pet, livestock, primate, farm, agricultural, and waste water.</w:t>
      </w:r>
    </w:p>
    <w:p w14:paraId="4C332B24" w14:textId="77777777" w:rsidR="008C6599" w:rsidRDefault="004F4308">
      <w:pPr>
        <w:spacing w:before="120"/>
        <w:rPr>
          <w:rFonts w:ascii="Times New Roman" w:eastAsia="宋体" w:hAnsi="Times New Roman" w:cs="Times New Roman"/>
          <w:b/>
          <w:bCs/>
          <w:color w:val="000000" w:themeColor="text1"/>
          <w:sz w:val="24"/>
          <w:szCs w:val="32"/>
        </w:rPr>
      </w:pPr>
      <w:r>
        <w:rPr>
          <w:rFonts w:ascii="Times New Roman" w:eastAsia="宋体" w:hAnsi="Times New Roman" w:cs="Times New Roman"/>
          <w:b/>
          <w:bCs/>
          <w:color w:val="000000" w:themeColor="text1"/>
          <w:sz w:val="24"/>
          <w:szCs w:val="32"/>
        </w:rPr>
        <w:t>Mapping the genomes of HPB to OTUs</w:t>
      </w:r>
    </w:p>
    <w:p w14:paraId="620ACEEE" w14:textId="77777777" w:rsidR="008C6599" w:rsidRDefault="004F4308">
      <w:pPr>
        <w:spacing w:before="120"/>
        <w:rPr>
          <w:rFonts w:ascii="Times New Roman" w:eastAsia="宋体" w:hAnsi="Times New Roman" w:cs="Times New Roman"/>
          <w:color w:val="000000" w:themeColor="text1"/>
          <w:sz w:val="24"/>
          <w:szCs w:val="32"/>
        </w:rPr>
      </w:pPr>
      <w:r>
        <w:rPr>
          <w:rFonts w:ascii="Times New Roman" w:eastAsia="宋体" w:hAnsi="Times New Roman" w:cs="Times New Roman"/>
          <w:color w:val="000000" w:themeColor="text1"/>
          <w:sz w:val="24"/>
          <w:szCs w:val="32"/>
        </w:rPr>
        <w:t xml:space="preserve">We predicted the 16S rRNA gene sequences in HPB genomes collected from the </w:t>
      </w:r>
      <w:r>
        <w:rPr>
          <w:rFonts w:ascii="Times New Roman" w:eastAsia="宋体" w:hAnsi="Times New Roman" w:cs="Times New Roman"/>
          <w:color w:val="000000" w:themeColor="text1"/>
          <w:sz w:val="24"/>
          <w:szCs w:val="32"/>
        </w:rPr>
        <w:t xml:space="preserve">gcPathogen using Barrnap v.0.9 </w:t>
      </w:r>
      <w:r>
        <w:rPr>
          <w:rFonts w:ascii="Times New Roman" w:eastAsia="宋体" w:hAnsi="Times New Roman" w:cs="Times New Roman"/>
          <w:color w:val="000000" w:themeColor="text1"/>
          <w:sz w:val="24"/>
          <w:szCs w:val="32"/>
        </w:rPr>
        <w:fldChar w:fldCharType="begin"/>
      </w:r>
      <w:r>
        <w:rPr>
          <w:rFonts w:ascii="Times New Roman" w:eastAsia="宋体" w:hAnsi="Times New Roman" w:cs="Times New Roman"/>
          <w:color w:val="000000" w:themeColor="text1"/>
          <w:sz w:val="24"/>
          <w:szCs w:val="32"/>
        </w:rPr>
        <w:instrText xml:space="preserve"> ADDIN EN.CITE &lt;EndNote&gt;&lt;Cite&gt;&lt;Author&gt;Seemann&lt;/Author&gt;&lt;Year&gt;2018&lt;/Year&gt;&lt;RecNum&gt;37&lt;/RecNum&gt;&lt;DisplayText&gt;(&lt;style face="italic"&gt;49&lt;/style&gt;)&lt;/DisplayText&gt;&lt;record&gt;&lt;rec-number&gt;37&lt;/rec-number&gt;&lt;foreign-keys&gt;&lt;key app="EN" db-id="ared9</w:instrText>
      </w:r>
      <w:r>
        <w:rPr>
          <w:rFonts w:ascii="Times New Roman" w:eastAsia="宋体" w:hAnsi="Times New Roman" w:cs="Times New Roman"/>
          <w:color w:val="000000" w:themeColor="text1"/>
          <w:sz w:val="24"/>
          <w:szCs w:val="32"/>
        </w:rPr>
        <w:instrText>z9d6xwst5ev9z2xzwtj9erre0090v9f" timestamp="1721810028"&gt;37&lt;/key&gt;&lt;/foreign-keys&gt;&lt;ref-type name="Journal Article"&gt;17&lt;/ref-type&gt;&lt;contributors&gt;&lt;authors&gt;&lt;author&gt;Seemann, T&lt;/author&gt;&lt;/authors&gt;&lt;/contributors&gt;&lt;titles&gt;&lt;title&gt;barrnap 0.9: rapid ribosomal RNA predicti</w:instrText>
      </w:r>
      <w:r>
        <w:rPr>
          <w:rFonts w:ascii="Times New Roman" w:eastAsia="宋体" w:hAnsi="Times New Roman" w:cs="Times New Roman"/>
          <w:color w:val="000000" w:themeColor="text1"/>
          <w:sz w:val="24"/>
          <w:szCs w:val="32"/>
        </w:rPr>
        <w:instrText>on&lt;/title&gt;&lt;/titles&gt;&lt;dates&gt;&lt;year&gt;2018&lt;/year&gt;&lt;/dates&gt;&lt;urls&gt;&lt;/urls&gt;&lt;/record&gt;&lt;/Cite&gt;&lt;/EndNote&gt;</w:instrText>
      </w:r>
      <w:r>
        <w:rPr>
          <w:rFonts w:ascii="Times New Roman" w:eastAsia="宋体" w:hAnsi="Times New Roman" w:cs="Times New Roman"/>
          <w:color w:val="000000" w:themeColor="text1"/>
          <w:sz w:val="24"/>
          <w:szCs w:val="32"/>
        </w:rPr>
        <w:fldChar w:fldCharType="separate"/>
      </w:r>
      <w:r>
        <w:rPr>
          <w:rFonts w:ascii="Times New Roman" w:eastAsia="宋体" w:hAnsi="Times New Roman" w:cs="Times New Roman"/>
          <w:color w:val="000000" w:themeColor="text1"/>
          <w:sz w:val="24"/>
          <w:szCs w:val="32"/>
        </w:rPr>
        <w:t>(</w:t>
      </w:r>
      <w:r>
        <w:rPr>
          <w:rFonts w:ascii="Times New Roman" w:eastAsia="宋体" w:hAnsi="Times New Roman" w:cs="Times New Roman"/>
          <w:i/>
          <w:color w:val="000000" w:themeColor="text1"/>
          <w:sz w:val="24"/>
          <w:szCs w:val="32"/>
        </w:rPr>
        <w:t>49</w:t>
      </w:r>
      <w:r>
        <w:rPr>
          <w:rFonts w:ascii="Times New Roman" w:eastAsia="宋体" w:hAnsi="Times New Roman" w:cs="Times New Roman"/>
          <w:color w:val="000000" w:themeColor="text1"/>
          <w:sz w:val="24"/>
          <w:szCs w:val="32"/>
        </w:rPr>
        <w:t>)</w:t>
      </w:r>
      <w:r>
        <w:rPr>
          <w:rFonts w:ascii="Times New Roman" w:eastAsia="宋体" w:hAnsi="Times New Roman" w:cs="Times New Roman"/>
          <w:color w:val="000000" w:themeColor="text1"/>
          <w:sz w:val="24"/>
          <w:szCs w:val="32"/>
        </w:rPr>
        <w:fldChar w:fldCharType="end"/>
      </w:r>
      <w:r>
        <w:rPr>
          <w:rFonts w:ascii="Times New Roman" w:eastAsia="宋体" w:hAnsi="Times New Roman" w:cs="Times New Roman"/>
          <w:color w:val="000000" w:themeColor="text1"/>
          <w:sz w:val="24"/>
          <w:szCs w:val="32"/>
        </w:rPr>
        <w:t xml:space="preserve"> with default parameters. Using the MAPseq v.2.1.1 tool, we mapped the predicted 16S rRNA </w:t>
      </w:r>
      <w:r>
        <w:rPr>
          <w:rFonts w:ascii="Times New Roman" w:eastAsia="宋体" w:hAnsi="Times New Roman" w:cs="Times New Roman" w:hint="eastAsia"/>
          <w:color w:val="000000" w:themeColor="text1"/>
          <w:sz w:val="24"/>
          <w:szCs w:val="32"/>
        </w:rPr>
        <w:t xml:space="preserve">gene </w:t>
      </w:r>
      <w:r>
        <w:rPr>
          <w:rFonts w:ascii="Times New Roman" w:eastAsia="宋体" w:hAnsi="Times New Roman" w:cs="Times New Roman"/>
          <w:color w:val="000000" w:themeColor="text1"/>
          <w:sz w:val="24"/>
          <w:szCs w:val="32"/>
        </w:rPr>
        <w:t xml:space="preserve">sequences to MAPref v.3.0 </w:t>
      </w:r>
      <w:r>
        <w:rPr>
          <w:rFonts w:ascii="Times New Roman" w:eastAsia="宋体" w:hAnsi="Times New Roman" w:cs="Times New Roman"/>
          <w:color w:val="000000" w:themeColor="text1"/>
          <w:sz w:val="24"/>
          <w:szCs w:val="32"/>
        </w:rPr>
        <w:fldChar w:fldCharType="begin"/>
      </w:r>
      <w:r>
        <w:rPr>
          <w:rFonts w:ascii="Times New Roman" w:eastAsia="宋体" w:hAnsi="Times New Roman" w:cs="Times New Roman"/>
          <w:color w:val="000000" w:themeColor="text1"/>
          <w:sz w:val="24"/>
          <w:szCs w:val="32"/>
        </w:rPr>
        <w:instrText xml:space="preserve"> ADDIN EN.CITE &lt;EndNote&gt;&lt;Cite&gt;&lt;Author&gt;Matias Rodrigues&lt;/Author&gt;&lt;Year&gt;2017&lt;/Year&gt;&lt;RecNum&gt;36&lt;/RecNum&gt;&lt;DisplayText&gt;(&lt;style face="italic"&gt;48&lt;/style&gt;)&lt;/DisplayText&gt;&lt;record&gt;&lt;rec-number&gt;36&lt;/rec-number&gt;&lt;foreign-keys&gt;&lt;key app="EN" db-id="ared9z9d6xwst5ev9z2xzwtj9er</w:instrText>
      </w:r>
      <w:r>
        <w:rPr>
          <w:rFonts w:ascii="Times New Roman" w:eastAsia="宋体" w:hAnsi="Times New Roman" w:cs="Times New Roman"/>
          <w:color w:val="000000" w:themeColor="text1"/>
          <w:sz w:val="24"/>
          <w:szCs w:val="32"/>
        </w:rPr>
        <w:instrText>re0090v9f" timestamp="1721809882"&gt;36&lt;/key&gt;&lt;/foreign-keys&gt;&lt;ref-type name="Journal Article"&gt;17&lt;/ref-type&gt;&lt;contributors&gt;&lt;authors&gt;&lt;author&gt;Matias Rodrigues, João F&lt;/author&gt;&lt;author&gt;Schmidt, Thomas SB&lt;/author&gt;&lt;author&gt;Tackmann, Janko&lt;/author&gt;&lt;author&gt;von Mering, Ch</w:instrText>
      </w:r>
      <w:r>
        <w:rPr>
          <w:rFonts w:ascii="Times New Roman" w:eastAsia="宋体" w:hAnsi="Times New Roman" w:cs="Times New Roman"/>
          <w:color w:val="000000" w:themeColor="text1"/>
          <w:sz w:val="24"/>
          <w:szCs w:val="32"/>
        </w:rPr>
        <w:instrText>ristian&lt;/author&gt;&lt;/authors&gt;&lt;/contributors&gt;&lt;titles&gt;&lt;title&gt;MAPseq: highly efficient k-mer search with confidence estimates, for rRNA sequence analysis&lt;/title&gt;&lt;secondary-title&gt;Bioinformatics&lt;/secondary-title&gt;&lt;/titles&gt;&lt;periodical&gt;&lt;full-title&gt;Bioinformatics&lt;/ful</w:instrText>
      </w:r>
      <w:r>
        <w:rPr>
          <w:rFonts w:ascii="Times New Roman" w:eastAsia="宋体" w:hAnsi="Times New Roman" w:cs="Times New Roman"/>
          <w:color w:val="000000" w:themeColor="text1"/>
          <w:sz w:val="24"/>
          <w:szCs w:val="32"/>
        </w:rPr>
        <w:instrText>l-title&gt;&lt;abbr-1&gt;Bioinformatics&lt;/abbr-1&gt;&lt;/periodical&gt;&lt;pages&gt;3808-3810&lt;/pages&gt;&lt;volume&gt;33&lt;/volume&gt;&lt;number&gt;23&lt;/number&gt;&lt;dates&gt;&lt;year&gt;2017&lt;/year&gt;&lt;/dates&gt;&lt;isbn&gt;1367-4803&lt;/isbn&gt;&lt;urls&gt;&lt;/urls&gt;&lt;/record&gt;&lt;/Cite&gt;&lt;/EndNote&gt;</w:instrText>
      </w:r>
      <w:r>
        <w:rPr>
          <w:rFonts w:ascii="Times New Roman" w:eastAsia="宋体" w:hAnsi="Times New Roman" w:cs="Times New Roman"/>
          <w:color w:val="000000" w:themeColor="text1"/>
          <w:sz w:val="24"/>
          <w:szCs w:val="32"/>
        </w:rPr>
        <w:fldChar w:fldCharType="separate"/>
      </w:r>
      <w:r>
        <w:rPr>
          <w:rFonts w:ascii="Times New Roman" w:eastAsia="宋体" w:hAnsi="Times New Roman" w:cs="Times New Roman"/>
          <w:color w:val="000000" w:themeColor="text1"/>
          <w:sz w:val="24"/>
          <w:szCs w:val="32"/>
        </w:rPr>
        <w:t>(</w:t>
      </w:r>
      <w:r>
        <w:rPr>
          <w:rFonts w:ascii="Times New Roman" w:eastAsia="宋体" w:hAnsi="Times New Roman" w:cs="Times New Roman"/>
          <w:i/>
          <w:color w:val="000000" w:themeColor="text1"/>
          <w:sz w:val="24"/>
          <w:szCs w:val="32"/>
        </w:rPr>
        <w:t>48</w:t>
      </w:r>
      <w:r>
        <w:rPr>
          <w:rFonts w:ascii="Times New Roman" w:eastAsia="宋体" w:hAnsi="Times New Roman" w:cs="Times New Roman"/>
          <w:color w:val="000000" w:themeColor="text1"/>
          <w:sz w:val="24"/>
          <w:szCs w:val="32"/>
        </w:rPr>
        <w:t>)</w:t>
      </w:r>
      <w:r>
        <w:rPr>
          <w:rFonts w:ascii="Times New Roman" w:eastAsia="宋体" w:hAnsi="Times New Roman" w:cs="Times New Roman"/>
          <w:color w:val="000000" w:themeColor="text1"/>
          <w:sz w:val="24"/>
          <w:szCs w:val="32"/>
        </w:rPr>
        <w:fldChar w:fldCharType="end"/>
      </w:r>
      <w:r>
        <w:rPr>
          <w:rFonts w:ascii="Times New Roman" w:eastAsia="宋体" w:hAnsi="Times New Roman" w:cs="Times New Roman"/>
          <w:color w:val="000000" w:themeColor="text1"/>
          <w:sz w:val="24"/>
          <w:szCs w:val="32"/>
        </w:rPr>
        <w:t xml:space="preserve">, which contains 1,360,792 OTU sequences. </w:t>
      </w:r>
      <w:r>
        <w:rPr>
          <w:rFonts w:ascii="Times New Roman" w:eastAsia="宋体" w:hAnsi="Times New Roman" w:cs="Times New Roman"/>
          <w:color w:val="000000" w:themeColor="text1"/>
          <w:sz w:val="24"/>
          <w:szCs w:val="32"/>
        </w:rPr>
        <w:t xml:space="preserve">The outputs provided confidence levels on the mapping between 16S rRNA </w:t>
      </w:r>
      <w:r>
        <w:rPr>
          <w:rFonts w:ascii="Times New Roman" w:eastAsia="宋体" w:hAnsi="Times New Roman" w:cs="Times New Roman" w:hint="eastAsia"/>
          <w:color w:val="000000" w:themeColor="text1"/>
          <w:sz w:val="24"/>
          <w:szCs w:val="32"/>
        </w:rPr>
        <w:t xml:space="preserve">gene </w:t>
      </w:r>
      <w:r>
        <w:rPr>
          <w:rFonts w:ascii="Times New Roman" w:eastAsia="宋体" w:hAnsi="Times New Roman" w:cs="Times New Roman"/>
          <w:color w:val="000000" w:themeColor="text1"/>
          <w:sz w:val="24"/>
          <w:szCs w:val="32"/>
        </w:rPr>
        <w:t xml:space="preserve">sequences and OTU sequences, and the mapping results that met the following two conditions were chosen: (i) confidence level ≥ 0.5, matching length of 16S rRNA </w:t>
      </w:r>
      <w:r>
        <w:rPr>
          <w:rFonts w:ascii="Times New Roman" w:eastAsia="宋体" w:hAnsi="Times New Roman" w:cs="Times New Roman" w:hint="eastAsia"/>
          <w:color w:val="000000" w:themeColor="text1"/>
          <w:sz w:val="24"/>
          <w:szCs w:val="32"/>
        </w:rPr>
        <w:t xml:space="preserve">gene </w:t>
      </w:r>
      <w:r>
        <w:rPr>
          <w:rFonts w:ascii="Times New Roman" w:eastAsia="宋体" w:hAnsi="Times New Roman" w:cs="Times New Roman"/>
          <w:color w:val="000000" w:themeColor="text1"/>
          <w:sz w:val="24"/>
          <w:szCs w:val="32"/>
        </w:rPr>
        <w:t>sequences and O</w:t>
      </w:r>
      <w:r>
        <w:rPr>
          <w:rFonts w:ascii="Times New Roman" w:eastAsia="宋体" w:hAnsi="Times New Roman" w:cs="Times New Roman"/>
          <w:color w:val="000000" w:themeColor="text1"/>
          <w:sz w:val="24"/>
          <w:szCs w:val="32"/>
        </w:rPr>
        <w:t xml:space="preserve">TU sequences ≥ 800, providing the best match for genomes mapped to multiple OTUs based on the majority principle (proportion ≥ 50%); (ii) confidence level ≥ 0.98, matching length between 16S rRNA </w:t>
      </w:r>
      <w:r>
        <w:rPr>
          <w:rFonts w:ascii="Times New Roman" w:eastAsia="宋体" w:hAnsi="Times New Roman" w:cs="Times New Roman" w:hint="eastAsia"/>
          <w:color w:val="000000" w:themeColor="text1"/>
          <w:sz w:val="24"/>
          <w:szCs w:val="32"/>
        </w:rPr>
        <w:t xml:space="preserve">gene </w:t>
      </w:r>
      <w:r>
        <w:rPr>
          <w:rFonts w:ascii="Times New Roman" w:eastAsia="宋体" w:hAnsi="Times New Roman" w:cs="Times New Roman"/>
          <w:color w:val="000000" w:themeColor="text1"/>
          <w:sz w:val="24"/>
          <w:szCs w:val="32"/>
        </w:rPr>
        <w:t>sequences and OTU sequences ≥ 800, providing the best m</w:t>
      </w:r>
      <w:r>
        <w:rPr>
          <w:rFonts w:ascii="Times New Roman" w:eastAsia="宋体" w:hAnsi="Times New Roman" w:cs="Times New Roman"/>
          <w:color w:val="000000" w:themeColor="text1"/>
          <w:sz w:val="24"/>
          <w:szCs w:val="32"/>
        </w:rPr>
        <w:t>atch for genomes mapped to multiple OTUs based on the optimal principle (proportion &lt; 50%, but maximum). Moreover, the outputs provided taxonomic labels for each OTU, which we compared with the taxonomic information obtained based on the assembly accession</w:t>
      </w:r>
      <w:r>
        <w:rPr>
          <w:rFonts w:ascii="Times New Roman" w:eastAsia="宋体" w:hAnsi="Times New Roman" w:cs="Times New Roman"/>
          <w:color w:val="000000" w:themeColor="text1"/>
          <w:sz w:val="24"/>
          <w:szCs w:val="32"/>
        </w:rPr>
        <w:t xml:space="preserve"> number to remove abnormal results. Ultimately, we identified 733 HPB OTUs within </w:t>
      </w:r>
      <w:r>
        <w:rPr>
          <w:rFonts w:ascii="Times New Roman" w:eastAsia="宋体" w:hAnsi="Times New Roman" w:cs="Times New Roman"/>
          <w:color w:val="000000" w:themeColor="text1"/>
          <w:sz w:val="24"/>
          <w:szCs w:val="32"/>
        </w:rPr>
        <w:lastRenderedPageBreak/>
        <w:t>1,066,584 sequenced microbial communities.</w:t>
      </w:r>
    </w:p>
    <w:p w14:paraId="53B16BE8" w14:textId="77777777" w:rsidR="008C6599" w:rsidRDefault="004F4308">
      <w:pPr>
        <w:spacing w:before="120"/>
        <w:rPr>
          <w:rFonts w:ascii="Times New Roman" w:eastAsia="宋体" w:hAnsi="Times New Roman" w:cs="Times New Roman"/>
          <w:color w:val="000000" w:themeColor="text1"/>
          <w:sz w:val="24"/>
          <w:szCs w:val="32"/>
        </w:rPr>
      </w:pPr>
      <w:r>
        <w:rPr>
          <w:rFonts w:ascii="Times New Roman" w:eastAsia="宋体" w:hAnsi="Times New Roman" w:cs="Times New Roman"/>
          <w:color w:val="000000" w:themeColor="text1"/>
          <w:sz w:val="24"/>
          <w:szCs w:val="32"/>
        </w:rPr>
        <w:t>On the basis of the OTU tables retrieved from MAP, we calculated the richness and abundance of pathogenic bacteria in each microbia</w:t>
      </w:r>
      <w:r>
        <w:rPr>
          <w:rFonts w:ascii="Times New Roman" w:eastAsia="宋体" w:hAnsi="Times New Roman" w:cs="Times New Roman"/>
          <w:color w:val="000000" w:themeColor="text1"/>
          <w:sz w:val="24"/>
          <w:szCs w:val="32"/>
        </w:rPr>
        <w:t xml:space="preserve">l community, respectively. </w:t>
      </w:r>
      <w:r>
        <w:rPr>
          <w:rFonts w:ascii="Times New Roman" w:eastAsia="宋体" w:hAnsi="Times New Roman" w:cs="Times New Roman" w:hint="eastAsia"/>
          <w:color w:val="000000" w:themeColor="text1"/>
          <w:sz w:val="24"/>
          <w:szCs w:val="32"/>
        </w:rPr>
        <w:t>The richness of HPB was determined based on the OTU number of HPB in the microbial communities, while the abundance of HPB was calculated as follows:</w:t>
      </w:r>
    </w:p>
    <w:p w14:paraId="58858F40" w14:textId="77777777" w:rsidR="008C6599" w:rsidRDefault="004F4308">
      <w:pPr>
        <w:spacing w:before="120"/>
        <w:rPr>
          <w:rFonts w:ascii="Times New Roman" w:eastAsia="宋体" w:hAnsi="Times New Roman" w:cs="Times New Roman"/>
          <w:color w:val="000000" w:themeColor="text1"/>
          <w:sz w:val="24"/>
          <w:szCs w:val="32"/>
        </w:rPr>
      </w:pPr>
      <m:oMathPara>
        <m:oMath>
          <m:r>
            <m:rPr>
              <m:sty m:val="p"/>
            </m:rPr>
            <w:rPr>
              <w:rFonts w:ascii="Cambria Math" w:hAnsi="Cambria Math" w:cs="Times New Roman"/>
              <w:color w:val="000000" w:themeColor="text1"/>
              <w:sz w:val="24"/>
              <w:szCs w:val="32"/>
            </w:rPr>
            <m:t>PA=sum(OR)/TR×</m:t>
          </m:r>
          <m:sSup>
            <m:sSupPr>
              <m:ctrlPr>
                <w:rPr>
                  <w:rFonts w:ascii="Cambria Math" w:hAnsi="Cambria Math" w:cs="Times New Roman"/>
                  <w:iCs/>
                  <w:color w:val="000000" w:themeColor="text1"/>
                  <w:sz w:val="24"/>
                  <w:szCs w:val="32"/>
                </w:rPr>
              </m:ctrlPr>
            </m:sSupPr>
            <m:e>
              <m:r>
                <m:rPr>
                  <m:sty m:val="p"/>
                </m:rPr>
                <w:rPr>
                  <w:rFonts w:ascii="Cambria Math" w:hAnsi="Cambria Math" w:cs="Times New Roman"/>
                  <w:color w:val="000000" w:themeColor="text1"/>
                  <w:sz w:val="24"/>
                  <w:szCs w:val="32"/>
                </w:rPr>
                <m:t>10</m:t>
              </m:r>
            </m:e>
            <m:sup>
              <m:r>
                <m:rPr>
                  <m:sty m:val="p"/>
                </m:rPr>
                <w:rPr>
                  <w:rFonts w:ascii="Cambria Math" w:hAnsi="Cambria Math" w:cs="Times New Roman"/>
                  <w:color w:val="000000" w:themeColor="text1"/>
                  <w:sz w:val="24"/>
                  <w:szCs w:val="32"/>
                </w:rPr>
                <m:t>6</m:t>
              </m:r>
            </m:sup>
          </m:sSup>
        </m:oMath>
      </m:oMathPara>
    </w:p>
    <w:p w14:paraId="16D580A4" w14:textId="77777777" w:rsidR="008C6599" w:rsidRDefault="004F4308">
      <w:pPr>
        <w:spacing w:before="120"/>
        <w:rPr>
          <w:rFonts w:ascii="Times New Roman" w:eastAsia="宋体" w:hAnsi="Times New Roman" w:cs="Times New Roman"/>
          <w:color w:val="000000" w:themeColor="text1"/>
          <w:sz w:val="24"/>
          <w:szCs w:val="32"/>
        </w:rPr>
      </w:pPr>
      <w:r>
        <w:rPr>
          <w:rFonts w:ascii="Times New Roman" w:eastAsia="宋体" w:hAnsi="Times New Roman" w:cs="Times New Roman"/>
          <w:color w:val="000000" w:themeColor="text1"/>
          <w:sz w:val="24"/>
          <w:szCs w:val="32"/>
        </w:rPr>
        <w:t xml:space="preserve">where PA is the abundance of HPB, OR represents reads of HPB </w:t>
      </w:r>
      <w:r>
        <w:rPr>
          <w:rFonts w:ascii="Times New Roman" w:eastAsia="宋体" w:hAnsi="Times New Roman" w:cs="Times New Roman"/>
          <w:color w:val="000000" w:themeColor="text1"/>
          <w:sz w:val="24"/>
          <w:szCs w:val="32"/>
        </w:rPr>
        <w:t>OTUs, and TR is total reads of microbial communities.</w:t>
      </w:r>
    </w:p>
    <w:p w14:paraId="17B4C6C2" w14:textId="77777777" w:rsidR="008C6599" w:rsidRDefault="004F4308">
      <w:pPr>
        <w:spacing w:before="120"/>
        <w:rPr>
          <w:rFonts w:ascii="Times New Roman" w:eastAsia="宋体" w:hAnsi="Times New Roman" w:cs="Times New Roman"/>
          <w:color w:val="000000" w:themeColor="text1"/>
          <w:sz w:val="24"/>
          <w:szCs w:val="32"/>
        </w:rPr>
      </w:pPr>
      <w:r>
        <w:rPr>
          <w:rFonts w:ascii="Times New Roman" w:eastAsia="宋体" w:hAnsi="Times New Roman" w:cs="Times New Roman"/>
          <w:b/>
          <w:bCs/>
          <w:color w:val="000000" w:themeColor="text1"/>
          <w:sz w:val="24"/>
          <w:szCs w:val="32"/>
        </w:rPr>
        <w:t>Acquisition of socioeconomic factors</w:t>
      </w:r>
    </w:p>
    <w:p w14:paraId="0D39B647" w14:textId="77777777" w:rsidR="008C6599" w:rsidRDefault="004F4308">
      <w:pPr>
        <w:spacing w:before="120"/>
        <w:rPr>
          <w:rFonts w:ascii="Times New Roman" w:eastAsia="宋体" w:hAnsi="Times New Roman" w:cs="Times New Roman"/>
          <w:color w:val="000000" w:themeColor="text1"/>
          <w:sz w:val="24"/>
          <w:szCs w:val="32"/>
          <w:highlight w:val="yellow"/>
        </w:rPr>
      </w:pPr>
      <w:r>
        <w:rPr>
          <w:rFonts w:ascii="Times New Roman" w:eastAsia="宋体" w:hAnsi="Times New Roman" w:cs="Times New Roman"/>
          <w:color w:val="000000" w:themeColor="text1"/>
          <w:sz w:val="24"/>
          <w:szCs w:val="32"/>
        </w:rPr>
        <w:t>We obtained data on Human Development Index (HDI) and Global Multidimensional Population Index (MPI) from the United Nations (https://hdr.undp.org/), with HDI from 2</w:t>
      </w:r>
      <w:r>
        <w:rPr>
          <w:rFonts w:ascii="Times New Roman" w:eastAsia="宋体" w:hAnsi="Times New Roman" w:cs="Times New Roman"/>
          <w:color w:val="000000" w:themeColor="text1"/>
          <w:sz w:val="24"/>
          <w:szCs w:val="32"/>
        </w:rPr>
        <w:t>024 and MPI from 2023. Life expectancy at birth, urban population, and income level data were collected from the World Bank (https://www.worldbank.org/), with life expectancy at birth and urban population from 2022 and income level data from the 2024 fisca</w:t>
      </w:r>
      <w:r>
        <w:rPr>
          <w:rFonts w:ascii="Times New Roman" w:eastAsia="宋体" w:hAnsi="Times New Roman" w:cs="Times New Roman"/>
          <w:color w:val="000000" w:themeColor="text1"/>
          <w:sz w:val="24"/>
          <w:szCs w:val="32"/>
        </w:rPr>
        <w:t xml:space="preserve">l year. The mortality rate per 100,000 by pathogen in 2019 was derived from a study conducted in 2022 </w:t>
      </w:r>
      <w:r>
        <w:rPr>
          <w:rFonts w:ascii="Times New Roman" w:eastAsia="宋体" w:hAnsi="Times New Roman" w:cs="Times New Roman"/>
          <w:color w:val="000000" w:themeColor="text1"/>
          <w:sz w:val="24"/>
          <w:szCs w:val="32"/>
        </w:rPr>
        <w:fldChar w:fldCharType="begin"/>
      </w:r>
      <w:r>
        <w:rPr>
          <w:rFonts w:ascii="Times New Roman" w:eastAsia="宋体" w:hAnsi="Times New Roman" w:cs="Times New Roman"/>
          <w:color w:val="000000" w:themeColor="text1"/>
          <w:sz w:val="24"/>
          <w:szCs w:val="32"/>
        </w:rPr>
        <w:instrText xml:space="preserve"> ADDIN EN.CITE &lt;EndNote&gt;&lt;Cite&gt;&lt;Author&gt;Ikuta&lt;/Author&gt;&lt;Year&gt;2022&lt;/Year&gt;&lt;RecNum&gt;11&lt;/RecNum&gt;&lt;DisplayText&gt;(&lt;style face="italic"&gt;11&lt;/style&gt;)&lt;/DisplayText&gt;&lt;recor</w:instrText>
      </w:r>
      <w:r>
        <w:rPr>
          <w:rFonts w:ascii="Times New Roman" w:eastAsia="宋体" w:hAnsi="Times New Roman" w:cs="Times New Roman"/>
          <w:color w:val="000000" w:themeColor="text1"/>
          <w:sz w:val="24"/>
          <w:szCs w:val="32"/>
        </w:rPr>
        <w:instrText>d&gt;&lt;rec-number&gt;11&lt;/rec-number&gt;&lt;foreign-keys&gt;&lt;key app="EN" db-id="ared9z9d6xwst5ev9z2xzwtj9erre0090v9f" timestamp="1721808338"&gt;11&lt;/key&gt;&lt;/foreign-keys&gt;&lt;ref-type name="Journal Article"&gt;17&lt;/ref-type&gt;&lt;contributors&gt;&lt;authors&gt;&lt;author&gt;Ikuta, Kevin S&lt;/author&gt;&lt;author&gt;</w:instrText>
      </w:r>
      <w:r>
        <w:rPr>
          <w:rFonts w:ascii="Times New Roman" w:eastAsia="宋体" w:hAnsi="Times New Roman" w:cs="Times New Roman"/>
          <w:color w:val="000000" w:themeColor="text1"/>
          <w:sz w:val="24"/>
          <w:szCs w:val="32"/>
        </w:rPr>
        <w:instrText>Swetschinski, Lucien R&lt;/author&gt;&lt;author&gt;Aguilar, Gisela Robles&lt;/author&gt;&lt;author&gt;Sharara, Fablina&lt;/author&gt;&lt;author&gt;Mestrovic, Tomislav&lt;/author&gt;&lt;author&gt;Gray, Authia P&lt;/author&gt;&lt;author&gt;Weaver, Nicole Davis&lt;/author&gt;&lt;author&gt;Wool, Eve E&lt;/author&gt;&lt;author&gt;Han, Chieh&lt;/a</w:instrText>
      </w:r>
      <w:r>
        <w:rPr>
          <w:rFonts w:ascii="Times New Roman" w:eastAsia="宋体" w:hAnsi="Times New Roman" w:cs="Times New Roman"/>
          <w:color w:val="000000" w:themeColor="text1"/>
          <w:sz w:val="24"/>
          <w:szCs w:val="32"/>
        </w:rPr>
        <w:instrText>uthor&gt;&lt;author&gt;Hayoon, Anna Gershberg&lt;/author&gt;&lt;/authors&gt;&lt;/contributors&gt;&lt;titles&gt;&lt;title&gt;Global mortality associated with 33 bacterial pathogens in 2019: a systematic analysis for the Global Burden of Disease Study 2019&lt;/title&gt;&lt;secondary-title&gt;The Lancet&lt;/seco</w:instrText>
      </w:r>
      <w:r>
        <w:rPr>
          <w:rFonts w:ascii="Times New Roman" w:eastAsia="宋体" w:hAnsi="Times New Roman" w:cs="Times New Roman"/>
          <w:color w:val="000000" w:themeColor="text1"/>
          <w:sz w:val="24"/>
          <w:szCs w:val="32"/>
        </w:rPr>
        <w:instrText>ndary-title&gt;&lt;/titles&gt;&lt;periodical&gt;&lt;full-title&gt;The Lancet&lt;/full-title&gt;&lt;abbr-1&gt;Lancet&lt;/abbr-1&gt;&lt;/periodical&gt;&lt;pages&gt;2221-2248&lt;/pages&gt;&lt;volume&gt;400&lt;/volume&gt;&lt;number&gt;10369&lt;/number&gt;&lt;dates&gt;&lt;year&gt;2022&lt;/year&gt;&lt;/dates&gt;&lt;isbn&gt;0140-6736&lt;/isbn&gt;&lt;urls&gt;&lt;/urls&gt;&lt;/record&gt;&lt;/Cite&gt;&lt;/E</w:instrText>
      </w:r>
      <w:r>
        <w:rPr>
          <w:rFonts w:ascii="Times New Roman" w:eastAsia="宋体" w:hAnsi="Times New Roman" w:cs="Times New Roman"/>
          <w:color w:val="000000" w:themeColor="text1"/>
          <w:sz w:val="24"/>
          <w:szCs w:val="32"/>
        </w:rPr>
        <w:instrText>ndNote&gt;</w:instrText>
      </w:r>
      <w:r>
        <w:rPr>
          <w:rFonts w:ascii="Times New Roman" w:eastAsia="宋体" w:hAnsi="Times New Roman" w:cs="Times New Roman"/>
          <w:color w:val="000000" w:themeColor="text1"/>
          <w:sz w:val="24"/>
          <w:szCs w:val="32"/>
        </w:rPr>
        <w:fldChar w:fldCharType="separate"/>
      </w:r>
      <w:r>
        <w:rPr>
          <w:rFonts w:ascii="Times New Roman" w:eastAsia="宋体" w:hAnsi="Times New Roman" w:cs="Times New Roman"/>
          <w:color w:val="000000" w:themeColor="text1"/>
          <w:sz w:val="24"/>
          <w:szCs w:val="32"/>
        </w:rPr>
        <w:t>(</w:t>
      </w:r>
      <w:r>
        <w:rPr>
          <w:rFonts w:ascii="Times New Roman" w:eastAsia="宋体" w:hAnsi="Times New Roman" w:cs="Times New Roman"/>
          <w:i/>
          <w:color w:val="000000" w:themeColor="text1"/>
          <w:sz w:val="24"/>
          <w:szCs w:val="32"/>
        </w:rPr>
        <w:t>11</w:t>
      </w:r>
      <w:r>
        <w:rPr>
          <w:rFonts w:ascii="Times New Roman" w:eastAsia="宋体" w:hAnsi="Times New Roman" w:cs="Times New Roman"/>
          <w:color w:val="000000" w:themeColor="text1"/>
          <w:sz w:val="24"/>
          <w:szCs w:val="32"/>
        </w:rPr>
        <w:t>)</w:t>
      </w:r>
      <w:r>
        <w:rPr>
          <w:rFonts w:ascii="Times New Roman" w:eastAsia="宋体" w:hAnsi="Times New Roman" w:cs="Times New Roman"/>
          <w:color w:val="000000" w:themeColor="text1"/>
          <w:sz w:val="24"/>
          <w:szCs w:val="32"/>
        </w:rPr>
        <w:fldChar w:fldCharType="end"/>
      </w:r>
      <w:r>
        <w:rPr>
          <w:rFonts w:ascii="Times New Roman" w:eastAsia="宋体" w:hAnsi="Times New Roman" w:cs="Times New Roman"/>
          <w:color w:val="000000" w:themeColor="text1"/>
          <w:sz w:val="24"/>
          <w:szCs w:val="32"/>
        </w:rPr>
        <w:t>.</w:t>
      </w:r>
    </w:p>
    <w:p w14:paraId="7A12854D" w14:textId="77777777" w:rsidR="008C6599" w:rsidRDefault="004F4308">
      <w:pPr>
        <w:spacing w:before="120"/>
        <w:rPr>
          <w:rFonts w:ascii="Times New Roman" w:eastAsia="宋体" w:hAnsi="Times New Roman" w:cs="Times New Roman"/>
          <w:b/>
          <w:bCs/>
          <w:color w:val="000000" w:themeColor="text1"/>
          <w:sz w:val="24"/>
          <w:szCs w:val="32"/>
        </w:rPr>
      </w:pPr>
      <w:r>
        <w:rPr>
          <w:rFonts w:ascii="Times New Roman" w:eastAsia="宋体" w:hAnsi="Times New Roman" w:cs="Times New Roman"/>
          <w:b/>
          <w:bCs/>
          <w:color w:val="000000" w:themeColor="text1"/>
          <w:sz w:val="24"/>
          <w:szCs w:val="32"/>
        </w:rPr>
        <w:t>Niche breadth of HPB</w:t>
      </w:r>
    </w:p>
    <w:p w14:paraId="3390CE10" w14:textId="77777777" w:rsidR="008C6599" w:rsidRDefault="004F4308">
      <w:pPr>
        <w:spacing w:before="120"/>
        <w:rPr>
          <w:rFonts w:ascii="Times New Roman" w:eastAsia="宋体" w:hAnsi="Times New Roman" w:cs="Times New Roman"/>
          <w:color w:val="000000" w:themeColor="text1"/>
          <w:sz w:val="24"/>
          <w:szCs w:val="32"/>
        </w:rPr>
      </w:pPr>
      <w:r>
        <w:rPr>
          <w:rFonts w:ascii="Times New Roman" w:eastAsia="宋体" w:hAnsi="Times New Roman" w:cs="Times New Roman"/>
          <w:color w:val="000000" w:themeColor="text1"/>
          <w:sz w:val="24"/>
          <w:szCs w:val="32"/>
        </w:rPr>
        <w:t xml:space="preserve">Niche breadth is a </w:t>
      </w:r>
      <w:r>
        <w:rPr>
          <w:rFonts w:ascii="Times New Roman" w:eastAsia="宋体" w:hAnsi="Times New Roman" w:cs="Times New Roman" w:hint="eastAsia"/>
          <w:color w:val="000000" w:themeColor="text1"/>
          <w:sz w:val="24"/>
          <w:szCs w:val="32"/>
        </w:rPr>
        <w:t>notable</w:t>
      </w:r>
      <w:r>
        <w:rPr>
          <w:rFonts w:ascii="Times New Roman" w:eastAsia="宋体" w:hAnsi="Times New Roman" w:cs="Times New Roman"/>
          <w:color w:val="000000" w:themeColor="text1"/>
          <w:sz w:val="24"/>
          <w:szCs w:val="32"/>
        </w:rPr>
        <w:t xml:space="preserve"> characteristic that affects the relative importance of determinism and stochasticity in community assembly </w:t>
      </w:r>
      <w:r>
        <w:rPr>
          <w:rFonts w:ascii="Times New Roman" w:eastAsia="宋体" w:hAnsi="Times New Roman" w:cs="Times New Roman"/>
          <w:color w:val="000000" w:themeColor="text1"/>
          <w:sz w:val="24"/>
          <w:szCs w:val="32"/>
        </w:rPr>
        <w:fldChar w:fldCharType="begin"/>
      </w:r>
      <w:r>
        <w:rPr>
          <w:rFonts w:ascii="Times New Roman" w:eastAsia="宋体" w:hAnsi="Times New Roman" w:cs="Times New Roman"/>
          <w:color w:val="000000" w:themeColor="text1"/>
          <w:sz w:val="24"/>
          <w:szCs w:val="32"/>
        </w:rPr>
        <w:instrText xml:space="preserve"> ADDIN EN.CITE &lt;EndNote&gt;&lt;Cite&gt;&lt;Author&gt;Wu&lt;/Author&gt;&lt;Year&gt;2018&lt;/Year&gt;&lt;RecNum&gt;38&lt;/RecNum&gt;&lt;DisplayText&gt;(&lt;style face="italic"&gt;50&lt;/style&gt;)&lt;/DisplayText&gt;&lt;re</w:instrText>
      </w:r>
      <w:r>
        <w:rPr>
          <w:rFonts w:ascii="Times New Roman" w:eastAsia="宋体" w:hAnsi="Times New Roman" w:cs="Times New Roman"/>
          <w:color w:val="000000" w:themeColor="text1"/>
          <w:sz w:val="24"/>
          <w:szCs w:val="32"/>
        </w:rPr>
        <w:instrText>cord&gt;&lt;rec-number&gt;38&lt;/rec-number&gt;&lt;foreign-keys&gt;&lt;key app="EN" db-id="ared9z9d6xwst5ev9z2xzwtj9erre0090v9f" timestamp="1721810114"&gt;38&lt;/key&gt;&lt;/foreign-keys&gt;&lt;ref-type name="Journal Article"&gt;17&lt;/ref-type&gt;&lt;contributors&gt;&lt;authors&gt;&lt;author&gt;Wu, Wenxue&lt;/author&gt;&lt;author&gt;L</w:instrText>
      </w:r>
      <w:r>
        <w:rPr>
          <w:rFonts w:ascii="Times New Roman" w:eastAsia="宋体" w:hAnsi="Times New Roman" w:cs="Times New Roman"/>
          <w:color w:val="000000" w:themeColor="text1"/>
          <w:sz w:val="24"/>
          <w:szCs w:val="32"/>
        </w:rPr>
        <w:instrText>u, Hsiao-Pei&lt;/author&gt;&lt;author&gt;Sastri, Akash&lt;/author&gt;&lt;author&gt;Yeh, Yi-Chun&lt;/author&gt;&lt;author&gt;Gong, Gwo-Ching&lt;/author&gt;&lt;author&gt;Chou, Wen-Chen&lt;/author&gt;&lt;author&gt;Hsieh, Chih-Hao&lt;/author&gt;&lt;/authors&gt;&lt;/contributors&gt;&lt;titles&gt;&lt;title&gt;Contrasting the relative importance of sp</w:instrText>
      </w:r>
      <w:r>
        <w:rPr>
          <w:rFonts w:ascii="Times New Roman" w:eastAsia="宋体" w:hAnsi="Times New Roman" w:cs="Times New Roman"/>
          <w:color w:val="000000" w:themeColor="text1"/>
          <w:sz w:val="24"/>
          <w:szCs w:val="32"/>
        </w:rPr>
        <w:instrText>ecies sorting and dispersal limitation in shaping marine bacterial versus protist communities&lt;/title&gt;&lt;secondary-title&gt;The ISME Journal&lt;/secondary-title&gt;&lt;/titles&gt;&lt;periodical&gt;&lt;full-title&gt;The ISME Journal&lt;/full-title&gt;&lt;abbr-1&gt;ISME J&lt;/abbr-1&gt;&lt;/periodical&gt;&lt;pages</w:instrText>
      </w:r>
      <w:r>
        <w:rPr>
          <w:rFonts w:ascii="Times New Roman" w:eastAsia="宋体" w:hAnsi="Times New Roman" w:cs="Times New Roman"/>
          <w:color w:val="000000" w:themeColor="text1"/>
          <w:sz w:val="24"/>
          <w:szCs w:val="32"/>
        </w:rPr>
        <w:instrText>&gt;485-494&lt;/pages&gt;&lt;volume&gt;12&lt;/volume&gt;&lt;number&gt;2&lt;/number&gt;&lt;dates&gt;&lt;year&gt;2018&lt;/year&gt;&lt;/dates&gt;&lt;isbn&gt;1751-7362&lt;/isbn&gt;&lt;urls&gt;&lt;/urls&gt;&lt;/record&gt;&lt;/Cite&gt;&lt;/EndNote&gt;</w:instrText>
      </w:r>
      <w:r>
        <w:rPr>
          <w:rFonts w:ascii="Times New Roman" w:eastAsia="宋体" w:hAnsi="Times New Roman" w:cs="Times New Roman"/>
          <w:color w:val="000000" w:themeColor="text1"/>
          <w:sz w:val="24"/>
          <w:szCs w:val="32"/>
        </w:rPr>
        <w:fldChar w:fldCharType="separate"/>
      </w:r>
      <w:r>
        <w:rPr>
          <w:rFonts w:ascii="Times New Roman" w:eastAsia="宋体" w:hAnsi="Times New Roman" w:cs="Times New Roman"/>
          <w:color w:val="000000" w:themeColor="text1"/>
          <w:sz w:val="24"/>
          <w:szCs w:val="32"/>
        </w:rPr>
        <w:t>(</w:t>
      </w:r>
      <w:r>
        <w:rPr>
          <w:rFonts w:ascii="Times New Roman" w:eastAsia="宋体" w:hAnsi="Times New Roman" w:cs="Times New Roman"/>
          <w:i/>
          <w:color w:val="000000" w:themeColor="text1"/>
          <w:sz w:val="24"/>
          <w:szCs w:val="32"/>
        </w:rPr>
        <w:t>50</w:t>
      </w:r>
      <w:r>
        <w:rPr>
          <w:rFonts w:ascii="Times New Roman" w:eastAsia="宋体" w:hAnsi="Times New Roman" w:cs="Times New Roman"/>
          <w:color w:val="000000" w:themeColor="text1"/>
          <w:sz w:val="24"/>
          <w:szCs w:val="32"/>
        </w:rPr>
        <w:t>)</w:t>
      </w:r>
      <w:r>
        <w:rPr>
          <w:rFonts w:ascii="Times New Roman" w:eastAsia="宋体" w:hAnsi="Times New Roman" w:cs="Times New Roman"/>
          <w:color w:val="000000" w:themeColor="text1"/>
          <w:sz w:val="24"/>
          <w:szCs w:val="32"/>
        </w:rPr>
        <w:fldChar w:fldCharType="end"/>
      </w:r>
      <w:r>
        <w:rPr>
          <w:rFonts w:ascii="Times New Roman" w:eastAsia="宋体" w:hAnsi="Times New Roman" w:cs="Times New Roman"/>
          <w:color w:val="000000" w:themeColor="text1"/>
          <w:sz w:val="24"/>
          <w:szCs w:val="32"/>
        </w:rPr>
        <w:t xml:space="preserve">, reflecting differences in the adaptability of different species to various environmental conditions. </w:t>
      </w:r>
      <w:r>
        <w:rPr>
          <w:rFonts w:ascii="Times New Roman" w:eastAsia="宋体" w:hAnsi="Times New Roman" w:cs="Times New Roman"/>
          <w:color w:val="000000" w:themeColor="text1"/>
          <w:sz w:val="24"/>
          <w:szCs w:val="32"/>
        </w:rPr>
        <w:t>Levins proposed evaluating the niche breadth of species by calculating the evenness of species distribution under various resource states. Levins' niche breadth index (B) was calculated as follows:</w:t>
      </w:r>
    </w:p>
    <w:p w14:paraId="553E15A7" w14:textId="77777777" w:rsidR="008C6599" w:rsidRDefault="004F4308">
      <w:pPr>
        <w:spacing w:before="120"/>
        <w:rPr>
          <w:rFonts w:ascii="Times New Roman" w:eastAsia="宋体" w:hAnsi="Times New Roman" w:cs="Times New Roman"/>
          <w:b/>
          <w:bCs/>
          <w:color w:val="000000" w:themeColor="text1"/>
          <w:sz w:val="24"/>
          <w:szCs w:val="32"/>
        </w:rPr>
      </w:pPr>
      <m:oMathPara>
        <m:oMath>
          <m:sSub>
            <m:sSubPr>
              <m:ctrlPr>
                <w:rPr>
                  <w:rFonts w:ascii="Cambria Math" w:eastAsia="宋体" w:hAnsi="Cambria Math" w:cs="Times New Roman"/>
                  <w:iCs/>
                  <w:color w:val="000000" w:themeColor="text1"/>
                  <w:sz w:val="24"/>
                  <w:szCs w:val="32"/>
                </w:rPr>
              </m:ctrlPr>
            </m:sSubPr>
            <m:e>
              <m:r>
                <w:rPr>
                  <w:rFonts w:ascii="Cambria Math" w:eastAsia="宋体" w:hAnsi="Cambria Math" w:cs="Times New Roman"/>
                  <w:color w:val="000000" w:themeColor="text1"/>
                  <w:sz w:val="24"/>
                  <w:szCs w:val="32"/>
                </w:rPr>
                <m:t>B</m:t>
              </m:r>
            </m:e>
            <m:sub>
              <m:r>
                <m:rPr>
                  <m:sty m:val="p"/>
                </m:rPr>
                <w:rPr>
                  <w:rFonts w:ascii="Cambria Math" w:eastAsia="宋体" w:hAnsi="Cambria Math" w:cs="Times New Roman"/>
                  <w:color w:val="000000" w:themeColor="text1"/>
                  <w:sz w:val="24"/>
                  <w:szCs w:val="32"/>
                </w:rPr>
                <m:t>j</m:t>
              </m:r>
            </m:sub>
          </m:sSub>
          <m:r>
            <m:rPr>
              <m:sty m:val="p"/>
            </m:rPr>
            <w:rPr>
              <w:rFonts w:ascii="Cambria Math" w:hAnsi="Cambria Math" w:cs="Times New Roman"/>
              <w:color w:val="000000" w:themeColor="text1"/>
              <w:sz w:val="24"/>
              <w:szCs w:val="32"/>
            </w:rPr>
            <m:t>=1/</m:t>
          </m:r>
          <m:nary>
            <m:naryPr>
              <m:chr m:val="∑"/>
              <m:limLoc m:val="undOvr"/>
              <m:grow m:val="1"/>
              <m:ctrlPr>
                <w:rPr>
                  <w:rFonts w:ascii="Cambria Math" w:hAnsi="Cambria Math" w:cs="Times New Roman"/>
                  <w:iCs/>
                  <w:color w:val="000000" w:themeColor="text1"/>
                  <w:sz w:val="24"/>
                  <w:szCs w:val="32"/>
                </w:rPr>
              </m:ctrlPr>
            </m:naryPr>
            <m:sub>
              <m:r>
                <m:rPr>
                  <m:sty m:val="p"/>
                </m:rPr>
                <w:rPr>
                  <w:rFonts w:ascii="Cambria Math" w:hAnsi="Cambria Math" w:cs="Times New Roman"/>
                  <w:color w:val="000000" w:themeColor="text1"/>
                  <w:sz w:val="24"/>
                  <w:szCs w:val="32"/>
                </w:rPr>
                <m:t>i=1</m:t>
              </m:r>
            </m:sub>
            <m:sup>
              <m:r>
                <w:rPr>
                  <w:rFonts w:ascii="Cambria Math" w:hAnsi="Cambria Math" w:cs="Times New Roman"/>
                  <w:color w:val="000000" w:themeColor="text1"/>
                  <w:sz w:val="24"/>
                  <w:szCs w:val="32"/>
                </w:rPr>
                <m:t>N</m:t>
              </m:r>
            </m:sup>
            <m:e>
              <m:sSubSup>
                <m:sSubSupPr>
                  <m:ctrlPr>
                    <w:rPr>
                      <w:rFonts w:ascii="Cambria Math" w:hAnsi="Cambria Math" w:cs="Times New Roman"/>
                      <w:iCs/>
                      <w:color w:val="000000" w:themeColor="text1"/>
                      <w:sz w:val="24"/>
                      <w:szCs w:val="32"/>
                    </w:rPr>
                  </m:ctrlPr>
                </m:sSubSupPr>
                <m:e>
                  <m:r>
                    <w:rPr>
                      <w:rFonts w:ascii="Cambria Math" w:hAnsi="Cambria Math" w:cs="Times New Roman"/>
                      <w:color w:val="000000" w:themeColor="text1"/>
                      <w:sz w:val="24"/>
                      <w:szCs w:val="32"/>
                    </w:rPr>
                    <m:t>P</m:t>
                  </m:r>
                </m:e>
                <m:sub>
                  <m:r>
                    <m:rPr>
                      <m:sty m:val="p"/>
                    </m:rPr>
                    <w:rPr>
                      <w:rFonts w:ascii="Cambria Math" w:hAnsi="Cambria Math" w:cs="Times New Roman"/>
                      <w:color w:val="000000" w:themeColor="text1"/>
                      <w:sz w:val="24"/>
                      <w:szCs w:val="32"/>
                    </w:rPr>
                    <m:t>ij</m:t>
                  </m:r>
                </m:sub>
                <m:sup>
                  <m:r>
                    <m:rPr>
                      <m:sty m:val="p"/>
                    </m:rPr>
                    <w:rPr>
                      <w:rFonts w:ascii="Cambria Math" w:hAnsi="Cambria Math" w:cs="Times New Roman"/>
                      <w:color w:val="000000" w:themeColor="text1"/>
                      <w:sz w:val="24"/>
                      <w:szCs w:val="32"/>
                    </w:rPr>
                    <m:t>2</m:t>
                  </m:r>
                </m:sup>
              </m:sSubSup>
            </m:e>
          </m:nary>
        </m:oMath>
      </m:oMathPara>
    </w:p>
    <w:p w14:paraId="49D17957" w14:textId="77777777" w:rsidR="008C6599" w:rsidRDefault="004F4308">
      <w:pPr>
        <w:spacing w:before="120"/>
        <w:rPr>
          <w:rFonts w:ascii="Times New Roman" w:eastAsia="宋体" w:hAnsi="Times New Roman" w:cs="Times New Roman"/>
          <w:color w:val="000000" w:themeColor="text1"/>
          <w:sz w:val="24"/>
          <w:szCs w:val="32"/>
        </w:rPr>
      </w:pPr>
      <w:r>
        <w:rPr>
          <w:rFonts w:ascii="Times New Roman" w:eastAsia="宋体" w:hAnsi="Times New Roman" w:cs="Times New Roman"/>
          <w:color w:val="000000" w:themeColor="text1"/>
          <w:sz w:val="24"/>
          <w:szCs w:val="32"/>
        </w:rPr>
        <w:t xml:space="preserve">where </w:t>
      </w:r>
      <w:r>
        <w:rPr>
          <w:rFonts w:ascii="Times New Roman" w:eastAsia="宋体" w:hAnsi="Times New Roman" w:cs="Times New Roman"/>
          <w:i/>
          <w:iCs/>
          <w:color w:val="000000" w:themeColor="text1"/>
          <w:sz w:val="24"/>
          <w:szCs w:val="32"/>
        </w:rPr>
        <w:t>B</w:t>
      </w:r>
      <w:r>
        <w:rPr>
          <w:rFonts w:ascii="Times New Roman" w:eastAsia="宋体" w:hAnsi="Times New Roman" w:cs="Times New Roman"/>
          <w:color w:val="000000" w:themeColor="text1"/>
          <w:sz w:val="24"/>
          <w:szCs w:val="32"/>
          <w:vertAlign w:val="subscript"/>
        </w:rPr>
        <w:t>j</w:t>
      </w:r>
      <w:r>
        <w:rPr>
          <w:rFonts w:ascii="Times New Roman" w:eastAsia="宋体" w:hAnsi="Times New Roman" w:cs="Times New Roman"/>
          <w:color w:val="000000" w:themeColor="text1"/>
          <w:sz w:val="24"/>
          <w:szCs w:val="32"/>
        </w:rPr>
        <w:t xml:space="preserve"> represents the niche breadth of species j, </w:t>
      </w:r>
      <w:r>
        <w:rPr>
          <w:rFonts w:ascii="Times New Roman" w:eastAsia="宋体" w:hAnsi="Times New Roman" w:cs="Times New Roman"/>
          <w:i/>
          <w:iCs/>
          <w:color w:val="000000" w:themeColor="text1"/>
          <w:sz w:val="24"/>
          <w:szCs w:val="32"/>
        </w:rPr>
        <w:t>P</w:t>
      </w:r>
      <w:r>
        <w:rPr>
          <w:rFonts w:ascii="Times New Roman" w:eastAsia="宋体" w:hAnsi="Times New Roman" w:cs="Times New Roman"/>
          <w:color w:val="000000" w:themeColor="text1"/>
          <w:sz w:val="24"/>
          <w:szCs w:val="32"/>
          <w:vertAlign w:val="subscript"/>
        </w:rPr>
        <w:t>ij</w:t>
      </w:r>
      <w:r>
        <w:rPr>
          <w:rFonts w:ascii="Times New Roman" w:eastAsia="宋体" w:hAnsi="Times New Roman" w:cs="Times New Roman"/>
          <w:color w:val="000000" w:themeColor="text1"/>
          <w:sz w:val="24"/>
          <w:szCs w:val="32"/>
        </w:rPr>
        <w:t xml:space="preserve"> represents the proportion of species j in resource state i, and </w:t>
      </w:r>
      <w:r>
        <w:rPr>
          <w:rFonts w:ascii="Times New Roman" w:eastAsia="宋体" w:hAnsi="Times New Roman" w:cs="Times New Roman"/>
          <w:i/>
          <w:iCs/>
          <w:color w:val="000000" w:themeColor="text1"/>
          <w:sz w:val="24"/>
          <w:szCs w:val="32"/>
        </w:rPr>
        <w:t>N</w:t>
      </w:r>
      <w:r>
        <w:rPr>
          <w:rFonts w:ascii="Times New Roman" w:eastAsia="宋体" w:hAnsi="Times New Roman" w:cs="Times New Roman"/>
          <w:color w:val="000000" w:themeColor="text1"/>
          <w:sz w:val="24"/>
          <w:szCs w:val="32"/>
        </w:rPr>
        <w:t xml:space="preserve"> is the total number of resource states. The range of </w:t>
      </w:r>
      <w:r>
        <w:rPr>
          <w:rFonts w:ascii="Times New Roman" w:eastAsia="宋体" w:hAnsi="Times New Roman" w:cs="Times New Roman"/>
          <w:i/>
          <w:iCs/>
          <w:color w:val="000000" w:themeColor="text1"/>
          <w:sz w:val="24"/>
          <w:szCs w:val="32"/>
        </w:rPr>
        <w:t>B</w:t>
      </w:r>
      <w:r>
        <w:rPr>
          <w:rFonts w:ascii="Times New Roman" w:eastAsia="宋体" w:hAnsi="Times New Roman" w:cs="Times New Roman"/>
          <w:color w:val="000000" w:themeColor="text1"/>
          <w:sz w:val="24"/>
          <w:szCs w:val="32"/>
          <w:vertAlign w:val="subscript"/>
        </w:rPr>
        <w:t>j</w:t>
      </w:r>
      <w:r>
        <w:rPr>
          <w:rFonts w:ascii="Times New Roman" w:eastAsia="宋体" w:hAnsi="Times New Roman" w:cs="Times New Roman"/>
          <w:color w:val="000000" w:themeColor="text1"/>
          <w:sz w:val="24"/>
          <w:szCs w:val="32"/>
        </w:rPr>
        <w:t xml:space="preserve"> is from 1 to N. Because of different sampling times, the number of resource states als</w:t>
      </w:r>
      <w:r>
        <w:rPr>
          <w:rFonts w:ascii="Times New Roman" w:eastAsia="宋体" w:hAnsi="Times New Roman" w:cs="Times New Roman"/>
          <w:color w:val="000000" w:themeColor="text1"/>
          <w:sz w:val="24"/>
          <w:szCs w:val="32"/>
        </w:rPr>
        <w:t xml:space="preserve">o varies, resulting in different ranges of </w:t>
      </w:r>
      <w:r>
        <w:rPr>
          <w:rFonts w:ascii="Times New Roman" w:eastAsia="宋体" w:hAnsi="Times New Roman" w:cs="Times New Roman"/>
          <w:i/>
          <w:iCs/>
          <w:color w:val="000000" w:themeColor="text1"/>
          <w:sz w:val="24"/>
          <w:szCs w:val="32"/>
        </w:rPr>
        <w:t>B</w:t>
      </w:r>
      <w:r>
        <w:rPr>
          <w:rFonts w:ascii="Times New Roman" w:eastAsia="宋体" w:hAnsi="Times New Roman" w:cs="Times New Roman"/>
          <w:color w:val="000000" w:themeColor="text1"/>
          <w:sz w:val="24"/>
          <w:szCs w:val="32"/>
          <w:vertAlign w:val="subscript"/>
        </w:rPr>
        <w:t>j</w:t>
      </w:r>
      <w:r>
        <w:rPr>
          <w:rFonts w:ascii="Times New Roman" w:eastAsia="宋体" w:hAnsi="Times New Roman" w:cs="Times New Roman"/>
          <w:color w:val="000000" w:themeColor="text1"/>
          <w:sz w:val="24"/>
          <w:szCs w:val="32"/>
        </w:rPr>
        <w:t xml:space="preserve">. For convenience of comparison, it is necessary to standardize </w:t>
      </w:r>
      <w:r>
        <w:rPr>
          <w:rFonts w:ascii="Times New Roman" w:eastAsia="宋体" w:hAnsi="Times New Roman" w:cs="Times New Roman"/>
          <w:i/>
          <w:iCs/>
          <w:color w:val="000000" w:themeColor="text1"/>
          <w:sz w:val="24"/>
          <w:szCs w:val="32"/>
        </w:rPr>
        <w:t>B</w:t>
      </w:r>
      <w:r>
        <w:rPr>
          <w:rFonts w:ascii="Times New Roman" w:eastAsia="宋体" w:hAnsi="Times New Roman" w:cs="Times New Roman"/>
          <w:color w:val="000000" w:themeColor="text1"/>
          <w:sz w:val="24"/>
          <w:szCs w:val="32"/>
          <w:vertAlign w:val="subscript"/>
        </w:rPr>
        <w:t>j</w:t>
      </w:r>
      <w:r>
        <w:rPr>
          <w:rFonts w:ascii="Times New Roman" w:eastAsia="宋体" w:hAnsi="Times New Roman" w:cs="Times New Roman"/>
          <w:color w:val="000000" w:themeColor="text1"/>
          <w:sz w:val="24"/>
          <w:szCs w:val="32"/>
        </w:rPr>
        <w:t xml:space="preserve"> to a range from 0 to 1. Levins' standardized niche breadth (</w:t>
      </w:r>
      <w:r>
        <w:rPr>
          <w:rFonts w:ascii="Times New Roman" w:eastAsia="宋体" w:hAnsi="Times New Roman" w:cs="Times New Roman"/>
          <w:i/>
          <w:iCs/>
          <w:color w:val="000000" w:themeColor="text1"/>
          <w:sz w:val="24"/>
          <w:szCs w:val="32"/>
        </w:rPr>
        <w:t>B</w:t>
      </w:r>
      <w:r>
        <w:rPr>
          <w:rFonts w:ascii="Times New Roman" w:eastAsia="宋体" w:hAnsi="Times New Roman" w:cs="Times New Roman"/>
          <w:color w:val="000000" w:themeColor="text1"/>
          <w:sz w:val="24"/>
          <w:szCs w:val="32"/>
          <w:vertAlign w:val="subscript"/>
        </w:rPr>
        <w:t>A</w:t>
      </w:r>
      <w:r>
        <w:rPr>
          <w:rFonts w:ascii="Times New Roman" w:eastAsia="宋体" w:hAnsi="Times New Roman" w:cs="Times New Roman"/>
          <w:color w:val="000000" w:themeColor="text1"/>
          <w:sz w:val="24"/>
          <w:szCs w:val="32"/>
        </w:rPr>
        <w:t>) was calculated as follows:</w:t>
      </w:r>
    </w:p>
    <w:p w14:paraId="0428D800" w14:textId="77777777" w:rsidR="008C6599" w:rsidRDefault="004F4308">
      <w:pPr>
        <w:spacing w:before="120"/>
        <w:rPr>
          <w:rFonts w:ascii="Times New Roman" w:hAnsi="Times New Roman" w:cs="Times New Roman"/>
          <w:color w:val="000000" w:themeColor="text1"/>
          <w:sz w:val="24"/>
          <w:szCs w:val="32"/>
        </w:rPr>
      </w:pPr>
      <m:oMathPara>
        <m:oMath>
          <m:sSub>
            <m:sSubPr>
              <m:ctrlPr>
                <w:rPr>
                  <w:rFonts w:ascii="Cambria Math" w:hAnsi="Cambria Math" w:cs="Times New Roman"/>
                  <w:i/>
                  <w:color w:val="000000" w:themeColor="text1"/>
                  <w:sz w:val="24"/>
                  <w:szCs w:val="32"/>
                </w:rPr>
              </m:ctrlPr>
            </m:sSubPr>
            <m:e>
              <m:r>
                <w:rPr>
                  <w:rFonts w:ascii="Cambria Math" w:hAnsi="Cambria Math" w:cs="Times New Roman"/>
                  <w:color w:val="000000" w:themeColor="text1"/>
                  <w:sz w:val="24"/>
                  <w:szCs w:val="32"/>
                </w:rPr>
                <m:t>B</m:t>
              </m:r>
            </m:e>
            <m:sub>
              <m:r>
                <m:rPr>
                  <m:sty m:val="p"/>
                </m:rPr>
                <w:rPr>
                  <w:rFonts w:ascii="Cambria Math" w:hAnsi="Cambria Math" w:cs="Times New Roman"/>
                  <w:color w:val="000000" w:themeColor="text1"/>
                  <w:sz w:val="24"/>
                  <w:szCs w:val="32"/>
                </w:rPr>
                <m:t>A</m:t>
              </m:r>
            </m:sub>
          </m:sSub>
          <m:r>
            <w:rPr>
              <w:rFonts w:ascii="Cambria Math" w:hAnsi="Cambria Math" w:cs="Times New Roman"/>
              <w:color w:val="000000" w:themeColor="text1"/>
              <w:sz w:val="24"/>
              <w:szCs w:val="32"/>
            </w:rPr>
            <m:t>=(</m:t>
          </m:r>
          <m:r>
            <w:rPr>
              <w:rFonts w:ascii="Cambria Math" w:hAnsi="Cambria Math" w:cs="Times New Roman"/>
              <w:color w:val="000000" w:themeColor="text1"/>
              <w:sz w:val="24"/>
              <w:szCs w:val="32"/>
            </w:rPr>
            <m:t>B</m:t>
          </m:r>
          <m:r>
            <m:rPr>
              <m:sty m:val="p"/>
            </m:rPr>
            <w:rPr>
              <w:rFonts w:ascii="Cambria Math" w:hAnsi="Cambria Math" w:cs="Times New Roman"/>
              <w:color w:val="000000" w:themeColor="text1"/>
              <w:sz w:val="24"/>
              <w:szCs w:val="32"/>
            </w:rPr>
            <m:t>-</m:t>
          </m:r>
          <m:r>
            <m:rPr>
              <m:sty m:val="p"/>
            </m:rPr>
            <w:rPr>
              <w:rFonts w:ascii="Cambria Math" w:hAnsi="Cambria Math" w:cs="Times New Roman"/>
              <w:color w:val="000000" w:themeColor="text1"/>
              <w:sz w:val="24"/>
              <w:szCs w:val="32"/>
            </w:rPr>
            <m:t>1</m:t>
          </m:r>
          <m:r>
            <w:rPr>
              <w:rFonts w:ascii="Cambria Math" w:hAnsi="Cambria Math" w:cs="Times New Roman"/>
              <w:color w:val="000000" w:themeColor="text1"/>
              <w:sz w:val="24"/>
              <w:szCs w:val="32"/>
            </w:rPr>
            <m:t>)/(</m:t>
          </m:r>
          <m:r>
            <w:rPr>
              <w:rFonts w:ascii="Cambria Math" w:hAnsi="Cambria Math" w:cs="Times New Roman"/>
              <w:color w:val="000000" w:themeColor="text1"/>
              <w:sz w:val="24"/>
              <w:szCs w:val="32"/>
            </w:rPr>
            <m:t>N</m:t>
          </m:r>
          <m:r>
            <m:rPr>
              <m:sty m:val="p"/>
            </m:rPr>
            <w:rPr>
              <w:rFonts w:ascii="Cambria Math" w:hAnsi="Cambria Math" w:cs="Times New Roman"/>
              <w:color w:val="000000" w:themeColor="text1"/>
              <w:sz w:val="24"/>
              <w:szCs w:val="32"/>
            </w:rPr>
            <m:t>-</m:t>
          </m:r>
          <m:r>
            <m:rPr>
              <m:sty m:val="p"/>
            </m:rPr>
            <w:rPr>
              <w:rFonts w:ascii="Cambria Math" w:hAnsi="Cambria Math" w:cs="Times New Roman"/>
              <w:color w:val="000000" w:themeColor="text1"/>
              <w:sz w:val="24"/>
              <w:szCs w:val="32"/>
            </w:rPr>
            <m:t>1)</m:t>
          </m:r>
        </m:oMath>
      </m:oMathPara>
    </w:p>
    <w:p w14:paraId="2DF31FDD" w14:textId="77777777" w:rsidR="008C6599" w:rsidRDefault="004F4308">
      <w:pPr>
        <w:spacing w:before="120"/>
        <w:rPr>
          <w:rFonts w:ascii="Times New Roman" w:eastAsia="宋体" w:hAnsi="Times New Roman" w:cs="Times New Roman"/>
          <w:color w:val="000000" w:themeColor="text1"/>
          <w:sz w:val="24"/>
          <w:szCs w:val="32"/>
        </w:rPr>
      </w:pPr>
      <w:r>
        <w:rPr>
          <w:rFonts w:ascii="Times New Roman" w:eastAsia="宋体" w:hAnsi="Times New Roman" w:cs="Times New Roman"/>
          <w:color w:val="000000" w:themeColor="text1"/>
          <w:sz w:val="24"/>
          <w:szCs w:val="32"/>
        </w:rPr>
        <w:t xml:space="preserve">Finally, we calculated the average </w:t>
      </w:r>
      <w:r>
        <w:rPr>
          <w:rFonts w:ascii="Times New Roman" w:eastAsia="宋体" w:hAnsi="Times New Roman" w:cs="Times New Roman"/>
          <w:i/>
          <w:iCs/>
          <w:color w:val="000000" w:themeColor="text1"/>
          <w:sz w:val="24"/>
          <w:szCs w:val="32"/>
        </w:rPr>
        <w:t>B</w:t>
      </w:r>
      <w:r>
        <w:rPr>
          <w:rFonts w:ascii="Times New Roman" w:eastAsia="宋体" w:hAnsi="Times New Roman" w:cs="Times New Roman"/>
          <w:color w:val="000000" w:themeColor="text1"/>
          <w:sz w:val="24"/>
          <w:szCs w:val="32"/>
          <w:vertAlign w:val="subscript"/>
        </w:rPr>
        <w:t xml:space="preserve">A </w:t>
      </w:r>
      <w:r>
        <w:rPr>
          <w:rFonts w:ascii="Times New Roman" w:eastAsia="宋体" w:hAnsi="Times New Roman" w:cs="Times New Roman"/>
          <w:color w:val="000000" w:themeColor="text1"/>
          <w:sz w:val="24"/>
          <w:szCs w:val="32"/>
        </w:rPr>
        <w:t>of each species (</w:t>
      </w:r>
      <w:r>
        <w:rPr>
          <w:rFonts w:ascii="Times New Roman" w:eastAsia="宋体" w:hAnsi="Times New Roman" w:cs="Times New Roman"/>
          <w:i/>
          <w:iCs/>
          <w:color w:val="000000" w:themeColor="text1"/>
          <w:sz w:val="24"/>
          <w:szCs w:val="32"/>
        </w:rPr>
        <w:t>B</w:t>
      </w:r>
      <w:r>
        <w:rPr>
          <w:rFonts w:ascii="Times New Roman" w:eastAsia="宋体" w:hAnsi="Times New Roman" w:cs="Times New Roman"/>
          <w:color w:val="000000" w:themeColor="text1"/>
          <w:sz w:val="24"/>
          <w:szCs w:val="32"/>
          <w:vertAlign w:val="subscript"/>
        </w:rPr>
        <w:t>avg</w:t>
      </w:r>
      <w:r>
        <w:rPr>
          <w:rFonts w:ascii="Times New Roman" w:eastAsia="宋体" w:hAnsi="Times New Roman" w:cs="Times New Roman"/>
          <w:color w:val="000000" w:themeColor="text1"/>
          <w:sz w:val="24"/>
          <w:szCs w:val="32"/>
        </w:rPr>
        <w:t>) as an indicator of niche breadth.</w:t>
      </w:r>
    </w:p>
    <w:p w14:paraId="631A2D09" w14:textId="77777777" w:rsidR="008C6599" w:rsidRDefault="004F4308">
      <w:pPr>
        <w:spacing w:before="120"/>
        <w:rPr>
          <w:rFonts w:ascii="Times New Roman" w:eastAsia="宋体" w:hAnsi="Times New Roman" w:cs="Times New Roman"/>
          <w:b/>
          <w:bCs/>
          <w:color w:val="000000" w:themeColor="text1"/>
          <w:sz w:val="24"/>
        </w:rPr>
      </w:pPr>
      <w:r>
        <w:rPr>
          <w:rFonts w:ascii="Times New Roman" w:eastAsia="宋体" w:hAnsi="Times New Roman" w:cs="Times New Roman"/>
          <w:b/>
          <w:bCs/>
          <w:color w:val="000000" w:themeColor="text1"/>
          <w:sz w:val="24"/>
        </w:rPr>
        <w:t>Acquisition of gridded covariates</w:t>
      </w:r>
    </w:p>
    <w:p w14:paraId="7E3EA49B" w14:textId="77777777" w:rsidR="008C6599" w:rsidRDefault="004F4308">
      <w:pPr>
        <w:spacing w:before="120"/>
        <w:rPr>
          <w:rFonts w:ascii="Times New Roman" w:eastAsia="宋体" w:hAnsi="Times New Roman" w:cs="Times New Roman"/>
          <w:color w:val="000000" w:themeColor="text1"/>
          <w:sz w:val="24"/>
          <w:szCs w:val="32"/>
        </w:rPr>
      </w:pPr>
      <w:r>
        <w:rPr>
          <w:rFonts w:ascii="Times New Roman" w:eastAsia="宋体" w:hAnsi="Times New Roman" w:cs="Times New Roman"/>
          <w:color w:val="000000" w:themeColor="text1"/>
          <w:sz w:val="24"/>
        </w:rPr>
        <w:t xml:space="preserve">We downloaded historical data for 19 bioclimatic variables from WorldClim, representing the average for the years 1970-2000. Meanwhile, we also extracted </w:t>
      </w:r>
      <w:r>
        <w:rPr>
          <w:rFonts w:ascii="Times New Roman" w:eastAsia="宋体" w:hAnsi="Times New Roman" w:cs="Times New Roman"/>
          <w:color w:val="000000" w:themeColor="text1"/>
          <w:sz w:val="24"/>
        </w:rPr>
        <w:t>future (2080-2100) climate data on these bioclimatic variables. There are four Shared Socio-</w:t>
      </w:r>
      <w:r>
        <w:rPr>
          <w:rFonts w:ascii="Times New Roman" w:eastAsia="宋体" w:hAnsi="Times New Roman" w:cs="Times New Roman"/>
          <w:color w:val="000000" w:themeColor="text1"/>
          <w:sz w:val="24"/>
        </w:rPr>
        <w:lastRenderedPageBreak/>
        <w:t>economic Pathways (SSP) in future climate data: SSP126: sustainability; SSP245: middle of the road; SSP370: regional rivalry; and SSP585: fossil-fuelled development</w:t>
      </w:r>
      <w:r>
        <w:rPr>
          <w:rFonts w:ascii="Times New Roman" w:eastAsia="宋体" w:hAnsi="Times New Roman" w:cs="Times New Roman"/>
          <w:color w:val="000000" w:themeColor="text1"/>
          <w:sz w:val="24"/>
        </w:rPr>
        <w:t>. Then, we obtained additional 21 bioclimatic variables from CliMond. Furthermore, we retrieved global maps related to climate variables from other databases. Anthropogenic variables were collected from CGIAR-CSI, DRYAD</w:t>
      </w:r>
      <w:r>
        <w:rPr>
          <w:rFonts w:ascii="Times New Roman" w:eastAsia="宋体" w:hAnsi="Times New Roman" w:cs="Times New Roman" w:hint="eastAsia"/>
          <w:color w:val="000000" w:themeColor="text1"/>
          <w:sz w:val="24"/>
        </w:rPr>
        <w:t>,</w:t>
      </w:r>
      <w:r>
        <w:rPr>
          <w:rFonts w:ascii="Times New Roman" w:eastAsia="宋体" w:hAnsi="Times New Roman" w:cs="Times New Roman"/>
          <w:color w:val="000000" w:themeColor="text1"/>
          <w:sz w:val="24"/>
        </w:rPr>
        <w:t xml:space="preserve"> and SEDAC, whereas soil properties </w:t>
      </w:r>
      <w:r>
        <w:rPr>
          <w:rFonts w:ascii="Times New Roman" w:eastAsia="宋体" w:hAnsi="Times New Roman" w:cs="Times New Roman"/>
          <w:color w:val="000000" w:themeColor="text1"/>
          <w:sz w:val="24"/>
        </w:rPr>
        <w:t xml:space="preserve">were derived from SoilGrids. In addition, elevation data was collected from GMTED2010, biomass data was </w:t>
      </w:r>
      <w:r>
        <w:rPr>
          <w:rFonts w:ascii="Times New Roman" w:eastAsia="宋体" w:hAnsi="Times New Roman" w:cs="Times New Roman" w:hint="eastAsia"/>
          <w:color w:val="000000" w:themeColor="text1"/>
          <w:sz w:val="24"/>
        </w:rPr>
        <w:t>obtained</w:t>
      </w:r>
      <w:r>
        <w:rPr>
          <w:rFonts w:ascii="Times New Roman" w:eastAsia="宋体" w:hAnsi="Times New Roman" w:cs="Times New Roman"/>
          <w:color w:val="000000" w:themeColor="text1"/>
          <w:sz w:val="24"/>
        </w:rPr>
        <w:t xml:space="preserve"> from C</w:t>
      </w:r>
      <w:r>
        <w:rPr>
          <w:rFonts w:ascii="Times New Roman" w:eastAsia="宋体" w:hAnsi="Times New Roman" w:cs="Times New Roman" w:hint="eastAsia"/>
          <w:color w:val="000000" w:themeColor="text1"/>
          <w:sz w:val="24"/>
        </w:rPr>
        <w:t>D</w:t>
      </w:r>
      <w:r>
        <w:rPr>
          <w:rFonts w:ascii="Times New Roman" w:eastAsia="宋体" w:hAnsi="Times New Roman" w:cs="Times New Roman"/>
          <w:color w:val="000000" w:themeColor="text1"/>
          <w:sz w:val="24"/>
        </w:rPr>
        <w:t>IAC, and plant functional type data was acquired from GCAM.</w:t>
      </w:r>
      <w:r>
        <w:rPr>
          <w:rFonts w:ascii="Times New Roman" w:eastAsia="宋体" w:hAnsi="Times New Roman" w:cs="Times New Roman" w:hint="eastAsia"/>
          <w:color w:val="000000" w:themeColor="text1"/>
          <w:sz w:val="24"/>
        </w:rPr>
        <w:t xml:space="preserve"> </w:t>
      </w:r>
      <w:r>
        <w:rPr>
          <w:rFonts w:ascii="Times New Roman" w:eastAsia="宋体" w:hAnsi="Times New Roman" w:cs="Times New Roman"/>
          <w:color w:val="000000" w:themeColor="text1"/>
          <w:sz w:val="24"/>
        </w:rPr>
        <w:t>The covariates were categorized into 9 types: anthropogenic, temperature, ra</w:t>
      </w:r>
      <w:r>
        <w:rPr>
          <w:rFonts w:ascii="Times New Roman" w:eastAsia="宋体" w:hAnsi="Times New Roman" w:cs="Times New Roman"/>
          <w:color w:val="000000" w:themeColor="text1"/>
          <w:sz w:val="24"/>
        </w:rPr>
        <w:t>diation, precipitation, moisture, other climatic variables, soil properties, spatial</w:t>
      </w:r>
      <w:r>
        <w:rPr>
          <w:rFonts w:ascii="Times New Roman" w:eastAsia="宋体" w:hAnsi="Times New Roman" w:cs="Times New Roman" w:hint="eastAsia"/>
          <w:color w:val="000000" w:themeColor="text1"/>
          <w:sz w:val="24"/>
        </w:rPr>
        <w:t>,</w:t>
      </w:r>
      <w:r>
        <w:rPr>
          <w:rFonts w:ascii="Times New Roman" w:eastAsia="宋体" w:hAnsi="Times New Roman" w:cs="Times New Roman"/>
          <w:color w:val="000000" w:themeColor="text1"/>
          <w:sz w:val="24"/>
        </w:rPr>
        <w:t xml:space="preserve"> and others. Detailed information on the covariates </w:t>
      </w:r>
      <w:r>
        <w:rPr>
          <w:rFonts w:ascii="Times New Roman" w:eastAsia="宋体" w:hAnsi="Times New Roman" w:cs="Times New Roman" w:hint="eastAsia"/>
          <w:color w:val="000000" w:themeColor="text1"/>
          <w:sz w:val="24"/>
        </w:rPr>
        <w:t>was</w:t>
      </w:r>
      <w:r>
        <w:rPr>
          <w:rFonts w:ascii="Times New Roman" w:eastAsia="宋体" w:hAnsi="Times New Roman" w:cs="Times New Roman"/>
          <w:color w:val="000000" w:themeColor="text1"/>
          <w:sz w:val="24"/>
        </w:rPr>
        <w:t xml:space="preserve"> presented in table S3.</w:t>
      </w:r>
      <w:r>
        <w:rPr>
          <w:rFonts w:ascii="Times New Roman" w:eastAsia="宋体" w:hAnsi="Times New Roman" w:cs="Times New Roman" w:hint="eastAsia"/>
          <w:color w:val="000000" w:themeColor="text1"/>
          <w:sz w:val="24"/>
        </w:rPr>
        <w:t xml:space="preserve"> </w:t>
      </w:r>
      <w:r>
        <w:rPr>
          <w:rFonts w:ascii="Times New Roman" w:eastAsia="宋体" w:hAnsi="Times New Roman" w:cs="Times New Roman"/>
          <w:color w:val="000000" w:themeColor="text1"/>
          <w:sz w:val="24"/>
        </w:rPr>
        <w:t>To obtain maps of the same resolution, we resampled all the datasets to match the same resol</w:t>
      </w:r>
      <w:r>
        <w:rPr>
          <w:rFonts w:ascii="Times New Roman" w:eastAsia="宋体" w:hAnsi="Times New Roman" w:cs="Times New Roman"/>
          <w:color w:val="000000" w:themeColor="text1"/>
          <w:sz w:val="24"/>
        </w:rPr>
        <w:t>ution by using the nearest neighbor method.</w:t>
      </w:r>
    </w:p>
    <w:p w14:paraId="443DD58E" w14:textId="77777777" w:rsidR="008C6599" w:rsidRDefault="004F4308">
      <w:pPr>
        <w:spacing w:before="120"/>
        <w:rPr>
          <w:rFonts w:ascii="Times New Roman" w:eastAsia="宋体" w:hAnsi="Times New Roman" w:cs="Times New Roman"/>
          <w:b/>
          <w:bCs/>
          <w:color w:val="000000" w:themeColor="text1"/>
          <w:sz w:val="24"/>
        </w:rPr>
      </w:pPr>
      <w:r>
        <w:rPr>
          <w:rFonts w:ascii="Times New Roman" w:eastAsia="宋体" w:hAnsi="Times New Roman" w:cs="Times New Roman"/>
          <w:b/>
          <w:bCs/>
          <w:color w:val="000000" w:themeColor="text1"/>
          <w:sz w:val="24"/>
        </w:rPr>
        <w:t>Random forest modeling</w:t>
      </w:r>
    </w:p>
    <w:p w14:paraId="13367D2F" w14:textId="77777777" w:rsidR="008C6599" w:rsidRDefault="004F4308">
      <w:pPr>
        <w:spacing w:before="120"/>
        <w:rPr>
          <w:rFonts w:ascii="Times New Roman" w:eastAsia="宋体" w:hAnsi="Times New Roman" w:cs="Times New Roman"/>
          <w:color w:val="000000" w:themeColor="text1"/>
          <w:sz w:val="24"/>
          <w:highlight w:val="yellow"/>
        </w:rPr>
      </w:pPr>
      <w:r>
        <w:rPr>
          <w:rFonts w:ascii="Times New Roman" w:eastAsia="宋体" w:hAnsi="Times New Roman" w:cs="Times New Roman"/>
          <w:color w:val="000000" w:themeColor="text1"/>
          <w:sz w:val="24"/>
        </w:rPr>
        <w:t>First, we processed the data from MAP, selected samples with location information, and excluded data related to oceans and humans. The covariates corresponding to each sampling location wer</w:t>
      </w:r>
      <w:r>
        <w:rPr>
          <w:rFonts w:ascii="Times New Roman" w:eastAsia="宋体" w:hAnsi="Times New Roman" w:cs="Times New Roman"/>
          <w:color w:val="000000" w:themeColor="text1"/>
          <w:sz w:val="24"/>
        </w:rPr>
        <w:t xml:space="preserve">e extracted through ArcGIS Pro. Duplicates were removed from samples with the same coordinates, and the richness and abundance of HPB at each location were calculated by averaging. To mitigate spatial autocorrelation, we retained only one sample within 10 </w:t>
      </w:r>
      <w:r>
        <w:rPr>
          <w:rFonts w:ascii="Times New Roman" w:eastAsia="宋体" w:hAnsi="Times New Roman" w:cs="Times New Roman"/>
          <w:color w:val="000000" w:themeColor="text1"/>
          <w:sz w:val="24"/>
        </w:rPr>
        <w:t xml:space="preserve">meters of each other. Additionally, we employed the blockCV </w:t>
      </w:r>
      <w:r>
        <w:rPr>
          <w:rFonts w:ascii="Times New Roman" w:eastAsia="宋体" w:hAnsi="Times New Roman" w:cs="Times New Roman"/>
          <w:color w:val="000000" w:themeColor="text1"/>
          <w:sz w:val="24"/>
        </w:rPr>
        <w:fldChar w:fldCharType="begin"/>
      </w:r>
      <w:r>
        <w:rPr>
          <w:rFonts w:ascii="Times New Roman" w:eastAsia="宋体" w:hAnsi="Times New Roman" w:cs="Times New Roman"/>
          <w:color w:val="000000" w:themeColor="text1"/>
          <w:sz w:val="24"/>
        </w:rPr>
        <w:instrText xml:space="preserve"> ADDIN EN.CITE &lt;EndNote&gt;&lt;Cite&gt;&lt;Author&gt;Valavi&lt;/Author&gt;&lt;Year&gt;2019&lt;/Year&gt;&lt;RecNum&gt;48&lt;/RecNum&gt;&lt;DisplayText&gt;(&lt;style face="italic"&gt;51&lt;/style&gt;)&lt;/DisplayText&gt;&lt;record&gt;&lt;rec-number&gt;48&lt;/rec-number&gt;&lt;foreign-key</w:instrText>
      </w:r>
      <w:r>
        <w:rPr>
          <w:rFonts w:ascii="Times New Roman" w:eastAsia="宋体" w:hAnsi="Times New Roman" w:cs="Times New Roman"/>
          <w:color w:val="000000" w:themeColor="text1"/>
          <w:sz w:val="24"/>
        </w:rPr>
        <w:instrText>s&gt;&lt;key app="EN" db-id="ared9z9d6xwst5ev9z2xzwtj9erre0090v9f" timestamp="1734788698"&gt;48&lt;/key&gt;&lt;/foreign-keys&gt;&lt;ref-type name="Journal Article"&gt;17&lt;/ref-type&gt;&lt;contributors&gt;&lt;authors&gt;&lt;author&gt;Valavi, Roozbeh&lt;/author&gt;&lt;author&gt;Elith, Jane&lt;/author&gt;&lt;author&gt;Lahoz-Monfor</w:instrText>
      </w:r>
      <w:r>
        <w:rPr>
          <w:rFonts w:ascii="Times New Roman" w:eastAsia="宋体" w:hAnsi="Times New Roman" w:cs="Times New Roman"/>
          <w:color w:val="000000" w:themeColor="text1"/>
          <w:sz w:val="24"/>
        </w:rPr>
        <w:instrText>t, José J&lt;/author&gt;&lt;author&gt;Guillera-Arroita, Gurutzeta&lt;/author&gt;&lt;/authors&gt;&lt;/contributors&gt;&lt;titles&gt;&lt;title&gt;blockCV: An r package for generating spatially or environmentally separated folds for k-fold cross-validation of species distribution models&lt;/title&gt;&lt;secon</w:instrText>
      </w:r>
      <w:r>
        <w:rPr>
          <w:rFonts w:ascii="Times New Roman" w:eastAsia="宋体" w:hAnsi="Times New Roman" w:cs="Times New Roman"/>
          <w:color w:val="000000" w:themeColor="text1"/>
          <w:sz w:val="24"/>
        </w:rPr>
        <w:instrText>dary-title&gt;Methods Ecol Evol&lt;/secondary-title&gt;&lt;/titles&gt;&lt;periodical&gt;&lt;full-title&gt;Methods Ecol Evol&lt;/full-title&gt;&lt;/periodical&gt;&lt;pages&gt;225-232&lt;/pages&gt;&lt;volume&gt;10&lt;/volume&gt;&lt;dates&gt;&lt;year&gt;2019&lt;/year&gt;&lt;/dates&gt;&lt;urls&gt;&lt;/urls&gt;&lt;/record&gt;&lt;/Cite&gt;&lt;/EndNote&gt;</w:instrText>
      </w:r>
      <w:r>
        <w:rPr>
          <w:rFonts w:ascii="Times New Roman" w:eastAsia="宋体" w:hAnsi="Times New Roman" w:cs="Times New Roman"/>
          <w:color w:val="000000" w:themeColor="text1"/>
          <w:sz w:val="24"/>
        </w:rPr>
        <w:fldChar w:fldCharType="separate"/>
      </w:r>
      <w:r>
        <w:rPr>
          <w:rFonts w:ascii="Times New Roman" w:eastAsia="宋体" w:hAnsi="Times New Roman" w:cs="Times New Roman"/>
          <w:color w:val="000000" w:themeColor="text1"/>
          <w:sz w:val="24"/>
        </w:rPr>
        <w:t>(</w:t>
      </w:r>
      <w:r>
        <w:rPr>
          <w:rFonts w:ascii="Times New Roman" w:eastAsia="宋体" w:hAnsi="Times New Roman" w:cs="Times New Roman"/>
          <w:i/>
          <w:color w:val="000000" w:themeColor="text1"/>
          <w:sz w:val="24"/>
        </w:rPr>
        <w:t>51</w:t>
      </w:r>
      <w:r>
        <w:rPr>
          <w:rFonts w:ascii="Times New Roman" w:eastAsia="宋体" w:hAnsi="Times New Roman" w:cs="Times New Roman"/>
          <w:color w:val="000000" w:themeColor="text1"/>
          <w:sz w:val="24"/>
        </w:rPr>
        <w:t>)</w:t>
      </w:r>
      <w:r>
        <w:rPr>
          <w:rFonts w:ascii="Times New Roman" w:eastAsia="宋体" w:hAnsi="Times New Roman" w:cs="Times New Roman"/>
          <w:color w:val="000000" w:themeColor="text1"/>
          <w:sz w:val="24"/>
        </w:rPr>
        <w:fldChar w:fldCharType="end"/>
      </w:r>
      <w:r>
        <w:rPr>
          <w:rFonts w:ascii="Times New Roman" w:eastAsia="宋体" w:hAnsi="Times New Roman" w:cs="Times New Roman"/>
          <w:color w:val="000000" w:themeColor="text1"/>
          <w:sz w:val="24"/>
        </w:rPr>
        <w:t xml:space="preserve"> package, which</w:t>
      </w:r>
      <w:r>
        <w:rPr>
          <w:rFonts w:ascii="Times New Roman" w:eastAsia="宋体" w:hAnsi="Times New Roman" w:cs="Times New Roman"/>
          <w:color w:val="000000" w:themeColor="text1"/>
          <w:sz w:val="24"/>
        </w:rPr>
        <w:t xml:space="preserve"> allows for separation of data spatially, ensuring the creation of training and testing sets that are spatially </w:t>
      </w:r>
      <w:r>
        <w:rPr>
          <w:rFonts w:ascii="Times New Roman" w:eastAsia="宋体" w:hAnsi="Times New Roman" w:cs="Times New Roman" w:hint="eastAsia"/>
          <w:color w:val="000000" w:themeColor="text1"/>
          <w:sz w:val="24"/>
        </w:rPr>
        <w:t>separate</w:t>
      </w:r>
      <w:r>
        <w:rPr>
          <w:rFonts w:ascii="Times New Roman" w:eastAsia="宋体" w:hAnsi="Times New Roman" w:cs="Times New Roman"/>
          <w:color w:val="000000" w:themeColor="text1"/>
          <w:sz w:val="24"/>
        </w:rPr>
        <w:t>.</w:t>
      </w:r>
    </w:p>
    <w:p w14:paraId="2C6D2A53" w14:textId="77777777" w:rsidR="008C6599" w:rsidRDefault="004F4308">
      <w:pPr>
        <w:spacing w:before="120"/>
        <w:rPr>
          <w:rFonts w:ascii="Times New Roman" w:eastAsia="宋体" w:hAnsi="Times New Roman" w:cs="Times New Roman"/>
          <w:color w:val="000000" w:themeColor="text1"/>
          <w:sz w:val="24"/>
          <w:highlight w:val="yellow"/>
        </w:rPr>
      </w:pPr>
      <w:r>
        <w:rPr>
          <w:rFonts w:ascii="Times New Roman" w:eastAsia="宋体" w:hAnsi="Times New Roman" w:cs="Times New Roman"/>
          <w:color w:val="000000" w:themeColor="text1"/>
          <w:sz w:val="24"/>
        </w:rPr>
        <w:t xml:space="preserve">Then, the global patterns of HPB richness and abundance were estimated using random forest models. First, to avoid multicollinearity, </w:t>
      </w:r>
      <w:r>
        <w:rPr>
          <w:rFonts w:ascii="Times New Roman" w:eastAsia="宋体" w:hAnsi="Times New Roman" w:cs="Times New Roman"/>
          <w:color w:val="000000" w:themeColor="text1"/>
          <w:sz w:val="24"/>
        </w:rPr>
        <w:t xml:space="preserve">we evaluated the </w:t>
      </w:r>
      <w:r>
        <w:rPr>
          <w:rFonts w:ascii="Times New Roman" w:hAnsi="Times New Roman" w:cs="Times New Roman"/>
          <w:color w:val="000000" w:themeColor="text1"/>
          <w:sz w:val="24"/>
          <w:szCs w:val="32"/>
        </w:rPr>
        <w:t>variance inflation factor</w:t>
      </w:r>
      <w:r>
        <w:rPr>
          <w:rFonts w:ascii="Times New Roman" w:hAnsi="Times New Roman" w:cs="Times New Roman" w:hint="eastAsia"/>
          <w:color w:val="000000" w:themeColor="text1"/>
          <w:sz w:val="24"/>
          <w:szCs w:val="32"/>
        </w:rPr>
        <w:t xml:space="preserve"> (</w:t>
      </w:r>
      <w:r>
        <w:rPr>
          <w:rFonts w:ascii="Times New Roman" w:eastAsia="宋体" w:hAnsi="Times New Roman" w:cs="Times New Roman"/>
          <w:color w:val="000000" w:themeColor="text1"/>
          <w:sz w:val="24"/>
        </w:rPr>
        <w:t>VIF</w:t>
      </w:r>
      <w:r>
        <w:rPr>
          <w:rFonts w:ascii="Times New Roman" w:eastAsia="宋体" w:hAnsi="Times New Roman" w:cs="Times New Roman" w:hint="eastAsia"/>
          <w:color w:val="000000" w:themeColor="text1"/>
          <w:sz w:val="24"/>
        </w:rPr>
        <w:t>)</w:t>
      </w:r>
      <w:r>
        <w:rPr>
          <w:rFonts w:ascii="Times New Roman" w:eastAsia="宋体" w:hAnsi="Times New Roman" w:cs="Times New Roman"/>
          <w:color w:val="000000" w:themeColor="text1"/>
          <w:sz w:val="24"/>
        </w:rPr>
        <w:t xml:space="preserve"> of the variables and removed covariates with a VIF greater than 10. Then, the recursive feature elimination algorithm was used to determine the best combination of features. Afterward, we conducted hyperparameter tuning with the optimal features using gri</w:t>
      </w:r>
      <w:r>
        <w:rPr>
          <w:rFonts w:ascii="Times New Roman" w:eastAsia="宋体" w:hAnsi="Times New Roman" w:cs="Times New Roman"/>
          <w:color w:val="000000" w:themeColor="text1"/>
          <w:sz w:val="24"/>
        </w:rPr>
        <w:t xml:space="preserve">d search to identify the optimal combination of hyperparameters. Both of these procedures were performed on the basis of 10-fold cross-validation, which minimizes the problem of model overfitting. The 10-fold cross-validation </w:t>
      </w:r>
      <w:r>
        <w:rPr>
          <w:rFonts w:ascii="Times New Roman" w:eastAsia="宋体" w:hAnsi="Times New Roman" w:cs="Times New Roman"/>
          <w:i/>
          <w:iCs/>
          <w:color w:val="000000" w:themeColor="text1"/>
          <w:sz w:val="24"/>
        </w:rPr>
        <w:t>R</w:t>
      </w:r>
      <w:r>
        <w:rPr>
          <w:rFonts w:ascii="Times New Roman" w:eastAsia="宋体" w:hAnsi="Times New Roman" w:cs="Times New Roman"/>
          <w:color w:val="000000" w:themeColor="text1"/>
          <w:sz w:val="24"/>
          <w:vertAlign w:val="superscript"/>
        </w:rPr>
        <w:t>2</w:t>
      </w:r>
      <w:r>
        <w:rPr>
          <w:rFonts w:ascii="Times New Roman" w:eastAsia="宋体" w:hAnsi="Times New Roman" w:cs="Times New Roman"/>
          <w:color w:val="000000" w:themeColor="text1"/>
          <w:sz w:val="24"/>
        </w:rPr>
        <w:t xml:space="preserve"> was used to assess the perf</w:t>
      </w:r>
      <w:r>
        <w:rPr>
          <w:rFonts w:ascii="Times New Roman" w:eastAsia="宋体" w:hAnsi="Times New Roman" w:cs="Times New Roman"/>
          <w:color w:val="000000" w:themeColor="text1"/>
          <w:sz w:val="24"/>
        </w:rPr>
        <w:t>ormance of the model. Finally, we validated our model on the testing set to evaluate its predictive ability on untrained data (</w:t>
      </w:r>
      <w:r>
        <w:rPr>
          <w:rFonts w:ascii="Times New Roman" w:eastAsia="宋体" w:hAnsi="Times New Roman" w:cs="Times New Roman"/>
          <w:b/>
          <w:bCs/>
          <w:color w:val="000000" w:themeColor="text1"/>
          <w:sz w:val="24"/>
        </w:rPr>
        <w:t>fig. S14</w:t>
      </w:r>
      <w:r>
        <w:rPr>
          <w:rFonts w:ascii="Times New Roman" w:eastAsia="宋体" w:hAnsi="Times New Roman" w:cs="Times New Roman"/>
          <w:color w:val="000000" w:themeColor="text1"/>
          <w:sz w:val="24"/>
        </w:rPr>
        <w:t>).</w:t>
      </w:r>
    </w:p>
    <w:p w14:paraId="72FD791B" w14:textId="77777777" w:rsidR="008C6599" w:rsidRDefault="004F4308">
      <w:pPr>
        <w:spacing w:before="120"/>
        <w:rPr>
          <w:rFonts w:ascii="Times New Roman" w:eastAsia="宋体" w:hAnsi="Times New Roman" w:cs="Times New Roman"/>
          <w:color w:val="000000" w:themeColor="text1"/>
          <w:sz w:val="24"/>
        </w:rPr>
      </w:pPr>
      <w:r>
        <w:rPr>
          <w:rFonts w:ascii="Times New Roman" w:eastAsia="宋体" w:hAnsi="Times New Roman" w:cs="Times New Roman"/>
          <w:color w:val="000000" w:themeColor="text1"/>
          <w:sz w:val="24"/>
        </w:rPr>
        <w:t>Finally, we set 10 different random seeds to train 10 independent random forest models, calculated the average of 10 p</w:t>
      </w:r>
      <w:r>
        <w:rPr>
          <w:rFonts w:ascii="Times New Roman" w:eastAsia="宋体" w:hAnsi="Times New Roman" w:cs="Times New Roman"/>
          <w:color w:val="000000" w:themeColor="text1"/>
          <w:sz w:val="24"/>
        </w:rPr>
        <w:t>redictions as the final results, and calculated the coefficients of variation of the 10 predicted results to evaluate the uncertainty of the model (</w:t>
      </w:r>
      <w:r>
        <w:rPr>
          <w:rFonts w:ascii="Times New Roman" w:eastAsia="宋体" w:hAnsi="Times New Roman" w:cs="Times New Roman"/>
          <w:b/>
          <w:bCs/>
          <w:color w:val="000000" w:themeColor="text1"/>
          <w:sz w:val="24"/>
        </w:rPr>
        <w:t>fig. S14</w:t>
      </w:r>
      <w:r>
        <w:rPr>
          <w:rFonts w:ascii="Times New Roman" w:eastAsia="宋体" w:hAnsi="Times New Roman" w:cs="Times New Roman"/>
          <w:color w:val="000000" w:themeColor="text1"/>
          <w:sz w:val="24"/>
        </w:rPr>
        <w:t>).</w:t>
      </w:r>
    </w:p>
    <w:p w14:paraId="011C018A" w14:textId="77777777" w:rsidR="008C6599" w:rsidRDefault="004F4308">
      <w:pPr>
        <w:spacing w:before="120"/>
        <w:rPr>
          <w:rFonts w:ascii="Times New Roman" w:eastAsia="宋体" w:hAnsi="Times New Roman" w:cs="Times New Roman"/>
          <w:color w:val="000000" w:themeColor="text1"/>
          <w:sz w:val="24"/>
          <w:szCs w:val="32"/>
        </w:rPr>
      </w:pPr>
      <w:r>
        <w:rPr>
          <w:rFonts w:ascii="Times New Roman" w:eastAsia="宋体" w:hAnsi="Times New Roman" w:cs="Times New Roman"/>
          <w:color w:val="000000" w:themeColor="text1"/>
          <w:sz w:val="24"/>
          <w:szCs w:val="32"/>
        </w:rPr>
        <w:t xml:space="preserve">The importance of each variable was also determined through machine learning to evaluate the key </w:t>
      </w:r>
      <w:r>
        <w:rPr>
          <w:rFonts w:ascii="Times New Roman" w:eastAsia="宋体" w:hAnsi="Times New Roman" w:cs="Times New Roman"/>
          <w:color w:val="000000" w:themeColor="text1"/>
          <w:sz w:val="24"/>
          <w:szCs w:val="32"/>
        </w:rPr>
        <w:t xml:space="preserve">factors affecting the global distribution of HPB. We estimated the importance of the chosen variables by the function for variable importance measures in the randomForest </w:t>
      </w:r>
      <w:r>
        <w:rPr>
          <w:rFonts w:ascii="Times New Roman" w:eastAsia="宋体" w:hAnsi="Times New Roman" w:cs="Times New Roman"/>
          <w:color w:val="000000" w:themeColor="text1"/>
          <w:sz w:val="24"/>
          <w:szCs w:val="32"/>
        </w:rPr>
        <w:fldChar w:fldCharType="begin"/>
      </w:r>
      <w:r>
        <w:rPr>
          <w:rFonts w:ascii="Times New Roman" w:eastAsia="宋体" w:hAnsi="Times New Roman" w:cs="Times New Roman"/>
          <w:color w:val="000000" w:themeColor="text1"/>
          <w:sz w:val="24"/>
          <w:szCs w:val="32"/>
        </w:rPr>
        <w:instrText xml:space="preserve"> ADDIN EN.CITE &lt;EndNote&gt;&lt;Cite&gt;&lt;Author&gt;Liaw&lt;/Author&gt;&lt;Year&gt;2002&lt;/Year&gt;&lt;RecNum&gt;46&lt;/RecNu</w:instrText>
      </w:r>
      <w:r>
        <w:rPr>
          <w:rFonts w:ascii="Times New Roman" w:eastAsia="宋体" w:hAnsi="Times New Roman" w:cs="Times New Roman"/>
          <w:color w:val="000000" w:themeColor="text1"/>
          <w:sz w:val="24"/>
          <w:szCs w:val="32"/>
        </w:rPr>
        <w:instrText>m&gt;&lt;DisplayText&gt;(&lt;style face="italic"&gt;52&lt;/style&gt;)&lt;/DisplayText&gt;&lt;record&gt;&lt;rec-number&gt;46&lt;/rec-number&gt;&lt;foreign-keys&gt;&lt;key app="EN" db-id="ared9z9d6xwst5ev9z2xzwtj9erre0090v9f" timestamp="1734767383"&gt;46&lt;/key&gt;&lt;/foreign-keys&gt;&lt;ref-type name="Journal Article"&gt;17&lt;/ref</w:instrText>
      </w:r>
      <w:r>
        <w:rPr>
          <w:rFonts w:ascii="Times New Roman" w:eastAsia="宋体" w:hAnsi="Times New Roman" w:cs="Times New Roman"/>
          <w:color w:val="000000" w:themeColor="text1"/>
          <w:sz w:val="24"/>
          <w:szCs w:val="32"/>
        </w:rPr>
        <w:instrText>-type&gt;&lt;contributors&gt;&lt;authors&gt;&lt;author&gt;Liaw, Andy&lt;/author&gt;&lt;author&gt;Wiener, Matthew&lt;/author&gt;&lt;/authors&gt;&lt;/contributors&gt;&lt;titles&gt;&lt;title&gt;Classification and regression by randomForest&lt;/title&gt;&lt;secondary-title&gt;R News &lt;/secondary-title&gt;&lt;/titles&gt;&lt;pages&gt;18–22&lt;/pages&gt;&lt;vol</w:instrText>
      </w:r>
      <w:r>
        <w:rPr>
          <w:rFonts w:ascii="Times New Roman" w:eastAsia="宋体" w:hAnsi="Times New Roman" w:cs="Times New Roman"/>
          <w:color w:val="000000" w:themeColor="text1"/>
          <w:sz w:val="24"/>
          <w:szCs w:val="32"/>
        </w:rPr>
        <w:instrText>ume&gt;2&lt;/volume&gt;&lt;number&gt;3&lt;/number&gt;&lt;dates&gt;&lt;year&gt;2002&lt;/year&gt;&lt;/dates&gt;&lt;urls&gt;&lt;/urls&gt;&lt;/record&gt;&lt;/Cite&gt;&lt;/EndNote&gt;</w:instrText>
      </w:r>
      <w:r>
        <w:rPr>
          <w:rFonts w:ascii="Times New Roman" w:eastAsia="宋体" w:hAnsi="Times New Roman" w:cs="Times New Roman"/>
          <w:color w:val="000000" w:themeColor="text1"/>
          <w:sz w:val="24"/>
          <w:szCs w:val="32"/>
        </w:rPr>
        <w:fldChar w:fldCharType="separate"/>
      </w:r>
      <w:r>
        <w:rPr>
          <w:rFonts w:ascii="Times New Roman" w:eastAsia="宋体" w:hAnsi="Times New Roman" w:cs="Times New Roman"/>
          <w:color w:val="000000" w:themeColor="text1"/>
          <w:sz w:val="24"/>
          <w:szCs w:val="32"/>
        </w:rPr>
        <w:t>(</w:t>
      </w:r>
      <w:r>
        <w:rPr>
          <w:rFonts w:ascii="Times New Roman" w:eastAsia="宋体" w:hAnsi="Times New Roman" w:cs="Times New Roman"/>
          <w:i/>
          <w:color w:val="000000" w:themeColor="text1"/>
          <w:sz w:val="24"/>
          <w:szCs w:val="32"/>
        </w:rPr>
        <w:t>52</w:t>
      </w:r>
      <w:r>
        <w:rPr>
          <w:rFonts w:ascii="Times New Roman" w:eastAsia="宋体" w:hAnsi="Times New Roman" w:cs="Times New Roman"/>
          <w:color w:val="000000" w:themeColor="text1"/>
          <w:sz w:val="24"/>
          <w:szCs w:val="32"/>
        </w:rPr>
        <w:t>)</w:t>
      </w:r>
      <w:r>
        <w:rPr>
          <w:rFonts w:ascii="Times New Roman" w:eastAsia="宋体" w:hAnsi="Times New Roman" w:cs="Times New Roman"/>
          <w:color w:val="000000" w:themeColor="text1"/>
          <w:sz w:val="24"/>
          <w:szCs w:val="32"/>
        </w:rPr>
        <w:fldChar w:fldCharType="end"/>
      </w:r>
      <w:r>
        <w:rPr>
          <w:rFonts w:ascii="Times New Roman" w:eastAsia="宋体" w:hAnsi="Times New Roman" w:cs="Times New Roman"/>
          <w:color w:val="000000" w:themeColor="text1"/>
          <w:sz w:val="24"/>
          <w:szCs w:val="32"/>
        </w:rPr>
        <w:t xml:space="preserve"> package of R. For the convenience of comparison, we standardized the importance of these variables on a scale of 0</w:t>
      </w:r>
      <w:r>
        <w:rPr>
          <w:rFonts w:ascii="Times New Roman" w:eastAsia="宋体" w:hAnsi="Times New Roman" w:cs="Times New Roman" w:hint="eastAsia"/>
          <w:color w:val="000000" w:themeColor="text1"/>
          <w:sz w:val="24"/>
          <w:szCs w:val="32"/>
        </w:rPr>
        <w:t>-</w:t>
      </w:r>
      <w:r>
        <w:rPr>
          <w:rFonts w:ascii="Times New Roman" w:eastAsia="宋体" w:hAnsi="Times New Roman" w:cs="Times New Roman"/>
          <w:color w:val="000000" w:themeColor="text1"/>
          <w:sz w:val="24"/>
          <w:szCs w:val="32"/>
        </w:rPr>
        <w:t xml:space="preserve">100% to obtain their </w:t>
      </w:r>
      <w:r>
        <w:rPr>
          <w:rFonts w:ascii="Times New Roman" w:eastAsia="宋体" w:hAnsi="Times New Roman" w:cs="Times New Roman"/>
          <w:color w:val="000000" w:themeColor="text1"/>
          <w:sz w:val="24"/>
          <w:szCs w:val="32"/>
        </w:rPr>
        <w:t>relative importance (</w:t>
      </w:r>
      <w:r>
        <w:rPr>
          <w:rFonts w:ascii="Times New Roman" w:eastAsia="宋体" w:hAnsi="Times New Roman" w:cs="Times New Roman"/>
          <w:b/>
          <w:bCs/>
          <w:color w:val="000000" w:themeColor="text1"/>
          <w:sz w:val="24"/>
        </w:rPr>
        <w:t>table S4 and table S5</w:t>
      </w:r>
      <w:r>
        <w:rPr>
          <w:rFonts w:ascii="Times New Roman" w:eastAsia="宋体" w:hAnsi="Times New Roman" w:cs="Times New Roman"/>
          <w:color w:val="000000" w:themeColor="text1"/>
          <w:sz w:val="24"/>
          <w:szCs w:val="32"/>
        </w:rPr>
        <w:t>).</w:t>
      </w:r>
    </w:p>
    <w:p w14:paraId="2A73C102" w14:textId="77777777" w:rsidR="008C6599" w:rsidRDefault="004F4308">
      <w:pPr>
        <w:spacing w:before="120"/>
        <w:rPr>
          <w:rFonts w:ascii="Times New Roman" w:eastAsia="宋体" w:hAnsi="Times New Roman" w:cs="Times New Roman"/>
          <w:color w:val="000000" w:themeColor="text1"/>
          <w:sz w:val="24"/>
          <w:szCs w:val="32"/>
        </w:rPr>
      </w:pPr>
      <w:r>
        <w:rPr>
          <w:rFonts w:ascii="Times New Roman" w:eastAsia="宋体" w:hAnsi="Times New Roman" w:cs="Times New Roman"/>
          <w:color w:val="000000" w:themeColor="text1"/>
          <w:sz w:val="24"/>
          <w:szCs w:val="32"/>
        </w:rPr>
        <w:t xml:space="preserve">To verify our results, we used spatial cross-validation with the blockCV package, which </w:t>
      </w:r>
      <w:r>
        <w:rPr>
          <w:rFonts w:ascii="Times New Roman" w:eastAsia="宋体" w:hAnsi="Times New Roman" w:cs="Times New Roman"/>
          <w:color w:val="000000" w:themeColor="text1"/>
          <w:sz w:val="24"/>
          <w:szCs w:val="32"/>
        </w:rPr>
        <w:lastRenderedPageBreak/>
        <w:t>offers a range of functions for generating k-fold cross-validation to ensure spatial separation. Based on spatial cross-val</w:t>
      </w:r>
      <w:r>
        <w:rPr>
          <w:rFonts w:ascii="Times New Roman" w:eastAsia="宋体" w:hAnsi="Times New Roman" w:cs="Times New Roman"/>
          <w:color w:val="000000" w:themeColor="text1"/>
          <w:sz w:val="24"/>
          <w:szCs w:val="32"/>
        </w:rPr>
        <w:t>idation, we performed feature selection and hyperparameter tuning to construct models that predict the global patterns of HPB richness and abundance (</w:t>
      </w:r>
      <w:r>
        <w:rPr>
          <w:rFonts w:ascii="Times New Roman" w:eastAsia="宋体" w:hAnsi="Times New Roman" w:cs="Times New Roman"/>
          <w:b/>
          <w:bCs/>
          <w:color w:val="000000" w:themeColor="text1"/>
          <w:sz w:val="24"/>
          <w:szCs w:val="32"/>
        </w:rPr>
        <w:t>fig. S15</w:t>
      </w:r>
      <w:r>
        <w:rPr>
          <w:rFonts w:ascii="Times New Roman" w:eastAsia="宋体" w:hAnsi="Times New Roman" w:cs="Times New Roman"/>
          <w:color w:val="000000" w:themeColor="text1"/>
          <w:sz w:val="24"/>
          <w:szCs w:val="32"/>
        </w:rPr>
        <w:t>).</w:t>
      </w:r>
    </w:p>
    <w:p w14:paraId="35C03435" w14:textId="77777777" w:rsidR="008C6599" w:rsidRDefault="004F4308">
      <w:pPr>
        <w:spacing w:before="120"/>
        <w:rPr>
          <w:rFonts w:ascii="Times New Roman" w:eastAsia="宋体" w:hAnsi="Times New Roman" w:cs="Times New Roman"/>
          <w:b/>
          <w:bCs/>
          <w:color w:val="000000" w:themeColor="text1"/>
          <w:sz w:val="24"/>
          <w:szCs w:val="32"/>
        </w:rPr>
      </w:pPr>
      <w:r>
        <w:rPr>
          <w:rFonts w:ascii="Times New Roman" w:eastAsia="宋体" w:hAnsi="Times New Roman" w:cs="Times New Roman"/>
          <w:b/>
          <w:bCs/>
          <w:color w:val="000000" w:themeColor="text1"/>
          <w:sz w:val="24"/>
          <w:szCs w:val="32"/>
        </w:rPr>
        <w:t>Future richness and abundance projections</w:t>
      </w:r>
    </w:p>
    <w:p w14:paraId="299FA95D" w14:textId="77777777" w:rsidR="008C6599" w:rsidRDefault="004F4308">
      <w:pPr>
        <w:spacing w:before="120"/>
        <w:rPr>
          <w:rFonts w:ascii="Times New Roman" w:eastAsia="宋体" w:hAnsi="Times New Roman" w:cs="Times New Roman"/>
          <w:color w:val="000000" w:themeColor="text1"/>
          <w:sz w:val="24"/>
        </w:rPr>
      </w:pPr>
      <w:r>
        <w:rPr>
          <w:rFonts w:ascii="Times New Roman" w:eastAsia="宋体" w:hAnsi="Times New Roman" w:cs="Times New Roman"/>
          <w:color w:val="000000" w:themeColor="text1"/>
          <w:sz w:val="24"/>
        </w:rPr>
        <w:t>A multivariate environmental similarity surface (MESS</w:t>
      </w:r>
      <w:r>
        <w:rPr>
          <w:rFonts w:ascii="Times New Roman" w:eastAsia="宋体" w:hAnsi="Times New Roman" w:cs="Times New Roman"/>
          <w:color w:val="000000" w:themeColor="text1"/>
          <w:sz w:val="24"/>
        </w:rPr>
        <w:t>) analysis was conducted on the locations of the samples to evaluate the extrapolation reliability of HPB. Using the random forest algorithm, nine-tenths of the samples were allocated as the training dataset for the model, whereas one-tenth served as the t</w:t>
      </w:r>
      <w:r>
        <w:rPr>
          <w:rFonts w:ascii="Times New Roman" w:eastAsia="宋体" w:hAnsi="Times New Roman" w:cs="Times New Roman"/>
          <w:color w:val="000000" w:themeColor="text1"/>
          <w:sz w:val="24"/>
        </w:rPr>
        <w:t xml:space="preserve">esting set. The dataset used for future projections has also been removed samples with </w:t>
      </w:r>
      <w:r>
        <w:rPr>
          <w:rFonts w:ascii="Times New Roman" w:eastAsia="宋体" w:hAnsi="Times New Roman" w:cs="Times New Roman" w:hint="eastAsia"/>
          <w:color w:val="000000" w:themeColor="text1"/>
          <w:sz w:val="24"/>
        </w:rPr>
        <w:t xml:space="preserve">close </w:t>
      </w:r>
      <w:r>
        <w:rPr>
          <w:rFonts w:ascii="Times New Roman" w:eastAsia="宋体" w:hAnsi="Times New Roman" w:cs="Times New Roman"/>
          <w:color w:val="000000" w:themeColor="text1"/>
          <w:sz w:val="24"/>
        </w:rPr>
        <w:t>distances and divided into spatially separate‌ training and testing sets. Based on historical data of 19 bioclimatic variables sourced from WorldClim, the global d</w:t>
      </w:r>
      <w:r>
        <w:rPr>
          <w:rFonts w:ascii="Times New Roman" w:eastAsia="宋体" w:hAnsi="Times New Roman" w:cs="Times New Roman"/>
          <w:color w:val="000000" w:themeColor="text1"/>
          <w:sz w:val="24"/>
        </w:rPr>
        <w:t xml:space="preserve">istribution of HPB under the current climate was estimated. The 10-fold cross-validation </w:t>
      </w:r>
      <w:r>
        <w:rPr>
          <w:rFonts w:ascii="Times New Roman" w:eastAsia="宋体" w:hAnsi="Times New Roman" w:cs="Times New Roman"/>
          <w:i/>
          <w:iCs/>
          <w:color w:val="000000" w:themeColor="text1"/>
          <w:sz w:val="24"/>
        </w:rPr>
        <w:t>R</w:t>
      </w:r>
      <w:r>
        <w:rPr>
          <w:rFonts w:ascii="Times New Roman" w:eastAsia="宋体" w:hAnsi="Times New Roman" w:cs="Times New Roman"/>
          <w:color w:val="000000" w:themeColor="text1"/>
          <w:sz w:val="24"/>
          <w:vertAlign w:val="superscript"/>
        </w:rPr>
        <w:t>2</w:t>
      </w:r>
      <w:r>
        <w:rPr>
          <w:rFonts w:ascii="Times New Roman" w:eastAsia="宋体" w:hAnsi="Times New Roman" w:cs="Times New Roman"/>
          <w:color w:val="000000" w:themeColor="text1"/>
          <w:sz w:val="24"/>
        </w:rPr>
        <w:t xml:space="preserve"> was used to assess the performance of the model, and the testing set was used to evaluate its predictive ability on untrained data (</w:t>
      </w:r>
      <w:r>
        <w:rPr>
          <w:rFonts w:ascii="Times New Roman" w:eastAsia="宋体" w:hAnsi="Times New Roman" w:cs="Times New Roman"/>
          <w:b/>
          <w:bCs/>
          <w:color w:val="000000" w:themeColor="text1"/>
          <w:sz w:val="24"/>
        </w:rPr>
        <w:t>fig. S16</w:t>
      </w:r>
      <w:r>
        <w:rPr>
          <w:rFonts w:ascii="Times New Roman" w:eastAsia="宋体" w:hAnsi="Times New Roman" w:cs="Times New Roman"/>
          <w:color w:val="000000" w:themeColor="text1"/>
          <w:sz w:val="24"/>
        </w:rPr>
        <w:t>). Using the established</w:t>
      </w:r>
      <w:r>
        <w:rPr>
          <w:rFonts w:ascii="Times New Roman" w:eastAsia="宋体" w:hAnsi="Times New Roman" w:cs="Times New Roman"/>
          <w:color w:val="000000" w:themeColor="text1"/>
          <w:sz w:val="24"/>
        </w:rPr>
        <w:t xml:space="preserve"> model and based on future (2080-2100) climate data of 19 bioclimatic variables, we predicted the potential richness and abundance of HPB under various future climate scenarios. Each future climate scenario contains multiple different CMIP6 downscaled glob</w:t>
      </w:r>
      <w:r>
        <w:rPr>
          <w:rFonts w:ascii="Times New Roman" w:eastAsia="宋体" w:hAnsi="Times New Roman" w:cs="Times New Roman"/>
          <w:color w:val="000000" w:themeColor="text1"/>
          <w:sz w:val="24"/>
        </w:rPr>
        <w:t xml:space="preserve">al climate models (GCMs, </w:t>
      </w:r>
      <w:r>
        <w:rPr>
          <w:rFonts w:ascii="Times New Roman" w:eastAsia="宋体" w:hAnsi="Times New Roman" w:cs="Times New Roman"/>
          <w:b/>
          <w:bCs/>
          <w:color w:val="000000" w:themeColor="text1"/>
          <w:sz w:val="24"/>
        </w:rPr>
        <w:t>table S6</w:t>
      </w:r>
      <w:r>
        <w:rPr>
          <w:rFonts w:ascii="Times New Roman" w:eastAsia="宋体" w:hAnsi="Times New Roman" w:cs="Times New Roman"/>
          <w:color w:val="000000" w:themeColor="text1"/>
          <w:sz w:val="24"/>
        </w:rPr>
        <w:t>), and the projections of different GCMs were averaged. For future projections of HPB richness and abundance, we also used spatial cross-validation to confirm the findings (</w:t>
      </w:r>
      <w:r>
        <w:rPr>
          <w:rFonts w:ascii="Times New Roman" w:eastAsia="宋体" w:hAnsi="Times New Roman" w:cs="Times New Roman"/>
          <w:b/>
          <w:bCs/>
          <w:color w:val="000000" w:themeColor="text1"/>
          <w:sz w:val="24"/>
        </w:rPr>
        <w:t>fig. S17</w:t>
      </w:r>
      <w:r>
        <w:rPr>
          <w:rFonts w:ascii="Times New Roman" w:eastAsia="宋体" w:hAnsi="Times New Roman" w:cs="Times New Roman"/>
          <w:color w:val="000000" w:themeColor="text1"/>
          <w:sz w:val="24"/>
        </w:rPr>
        <w:t>).</w:t>
      </w:r>
    </w:p>
    <w:p w14:paraId="6D311752" w14:textId="77777777" w:rsidR="008C6599" w:rsidRDefault="004F4308">
      <w:pPr>
        <w:tabs>
          <w:tab w:val="left" w:pos="312"/>
        </w:tabs>
        <w:spacing w:before="120"/>
        <w:rPr>
          <w:rFonts w:ascii="Times New Roman" w:eastAsia="宋体" w:hAnsi="Times New Roman" w:cs="Times New Roman"/>
          <w:b/>
          <w:bCs/>
          <w:color w:val="000000" w:themeColor="text1"/>
          <w:sz w:val="24"/>
          <w:szCs w:val="32"/>
        </w:rPr>
      </w:pPr>
      <w:r>
        <w:rPr>
          <w:rFonts w:ascii="Times New Roman" w:eastAsia="宋体" w:hAnsi="Times New Roman" w:cs="Times New Roman"/>
          <w:b/>
          <w:bCs/>
          <w:color w:val="000000" w:themeColor="text1"/>
          <w:sz w:val="24"/>
          <w:szCs w:val="32"/>
        </w:rPr>
        <w:t xml:space="preserve">Future invasion risk </w:t>
      </w:r>
      <w:r>
        <w:rPr>
          <w:rFonts w:ascii="Times New Roman" w:eastAsia="宋体" w:hAnsi="Times New Roman" w:cs="Times New Roman"/>
          <w:b/>
          <w:bCs/>
          <w:color w:val="000000" w:themeColor="text1"/>
          <w:sz w:val="24"/>
          <w:szCs w:val="32"/>
        </w:rPr>
        <w:t>projection</w:t>
      </w:r>
    </w:p>
    <w:p w14:paraId="0F588A05" w14:textId="77777777" w:rsidR="008C6599" w:rsidRDefault="004F4308">
      <w:pPr>
        <w:spacing w:before="120"/>
        <w:rPr>
          <w:rFonts w:ascii="Times New Roman" w:eastAsia="宋体" w:hAnsi="Times New Roman" w:cs="Times New Roman"/>
          <w:color w:val="000000" w:themeColor="text1"/>
          <w:sz w:val="24"/>
        </w:rPr>
      </w:pPr>
      <w:r>
        <w:rPr>
          <w:rFonts w:ascii="Times New Roman" w:eastAsia="宋体" w:hAnsi="Times New Roman" w:cs="Times New Roman"/>
          <w:color w:val="000000" w:themeColor="text1"/>
          <w:sz w:val="24"/>
        </w:rPr>
        <w:t xml:space="preserve">Using Maxent software, the global invasion risks of HPB under current and future climate conditions were assessed through the maximum entropy model </w:t>
      </w:r>
      <w:r>
        <w:rPr>
          <w:rFonts w:ascii="Times New Roman" w:eastAsia="宋体" w:hAnsi="Times New Roman" w:cs="Times New Roman"/>
          <w:color w:val="000000" w:themeColor="text1"/>
          <w:sz w:val="24"/>
        </w:rPr>
        <w:fldChar w:fldCharType="begin"/>
      </w:r>
      <w:r>
        <w:rPr>
          <w:rFonts w:ascii="Times New Roman" w:eastAsia="宋体" w:hAnsi="Times New Roman" w:cs="Times New Roman"/>
          <w:color w:val="000000" w:themeColor="text1"/>
          <w:sz w:val="24"/>
        </w:rPr>
        <w:instrText xml:space="preserve"> ADDIN EN.CITE &lt;EndNote&gt;&lt;Cite&gt;&lt;Author&gt;Phillips&lt;/Author&gt;&lt;Year&gt;2008&lt;/Year&gt;&lt;RecNum&gt;40&lt;/RecNum&gt;&lt;Displ</w:instrText>
      </w:r>
      <w:r>
        <w:rPr>
          <w:rFonts w:ascii="Times New Roman" w:eastAsia="宋体" w:hAnsi="Times New Roman" w:cs="Times New Roman"/>
          <w:color w:val="000000" w:themeColor="text1"/>
          <w:sz w:val="24"/>
        </w:rPr>
        <w:instrText>ayText&gt;(&lt;style face="italic"&gt;53&lt;/style&gt;)&lt;/DisplayText&gt;&lt;record&gt;&lt;rec-number&gt;40&lt;/rec-number&gt;&lt;foreign-keys&gt;&lt;key app="EN" db-id="ared9z9d6xwst5ev9z2xzwtj9erre0090v9f" timestamp="1721810281"&gt;40&lt;/key&gt;&lt;/foreign-keys&gt;&lt;ref-type name="Journal Article"&gt;17&lt;/ref-type&gt;&lt;c</w:instrText>
      </w:r>
      <w:r>
        <w:rPr>
          <w:rFonts w:ascii="Times New Roman" w:eastAsia="宋体" w:hAnsi="Times New Roman" w:cs="Times New Roman"/>
          <w:color w:val="000000" w:themeColor="text1"/>
          <w:sz w:val="24"/>
        </w:rPr>
        <w:instrText>ontributors&gt;&lt;authors&gt;&lt;author&gt;Phillips, Steven J&lt;/author&gt;&lt;author&gt;Dudík, Miroslav&lt;/author&gt;&lt;/authors&gt;&lt;/contributors&gt;&lt;titles&gt;&lt;title&gt;Modeling of species distributions with Maxent: new extensions and a comprehensive evaluation&lt;/title&gt;&lt;secondary-title&gt;Ecography&lt;/</w:instrText>
      </w:r>
      <w:r>
        <w:rPr>
          <w:rFonts w:ascii="Times New Roman" w:eastAsia="宋体" w:hAnsi="Times New Roman" w:cs="Times New Roman"/>
          <w:color w:val="000000" w:themeColor="text1"/>
          <w:sz w:val="24"/>
        </w:rPr>
        <w:instrText>secondary-title&gt;&lt;/titles&gt;&lt;periodical&gt;&lt;full-title&gt;Ecography&lt;/full-title&gt;&lt;abbr-1&gt;Ecography&lt;/abbr-1&gt;&lt;/periodical&gt;&lt;pages&gt;161-175&lt;/pages&gt;&lt;volume&gt;31&lt;/volume&gt;&lt;number&gt;2&lt;/number&gt;&lt;dates&gt;&lt;year&gt;2008&lt;/year&gt;&lt;/dates&gt;&lt;isbn&gt;0906-7590&lt;/isbn&gt;&lt;urls&gt;&lt;/urls&gt;&lt;/record&gt;&lt;/Cite&gt;&lt;/En</w:instrText>
      </w:r>
      <w:r>
        <w:rPr>
          <w:rFonts w:ascii="Times New Roman" w:eastAsia="宋体" w:hAnsi="Times New Roman" w:cs="Times New Roman"/>
          <w:color w:val="000000" w:themeColor="text1"/>
          <w:sz w:val="24"/>
        </w:rPr>
        <w:instrText>dNote&gt;</w:instrText>
      </w:r>
      <w:r>
        <w:rPr>
          <w:rFonts w:ascii="Times New Roman" w:eastAsia="宋体" w:hAnsi="Times New Roman" w:cs="Times New Roman"/>
          <w:color w:val="000000" w:themeColor="text1"/>
          <w:sz w:val="24"/>
        </w:rPr>
        <w:fldChar w:fldCharType="separate"/>
      </w:r>
      <w:r>
        <w:rPr>
          <w:rFonts w:ascii="Times New Roman" w:eastAsia="宋体" w:hAnsi="Times New Roman" w:cs="Times New Roman"/>
          <w:color w:val="000000" w:themeColor="text1"/>
          <w:sz w:val="24"/>
        </w:rPr>
        <w:t>(</w:t>
      </w:r>
      <w:r>
        <w:rPr>
          <w:rFonts w:ascii="Times New Roman" w:eastAsia="宋体" w:hAnsi="Times New Roman" w:cs="Times New Roman"/>
          <w:i/>
          <w:color w:val="000000" w:themeColor="text1"/>
          <w:sz w:val="24"/>
        </w:rPr>
        <w:t>53</w:t>
      </w:r>
      <w:r>
        <w:rPr>
          <w:rFonts w:ascii="Times New Roman" w:eastAsia="宋体" w:hAnsi="Times New Roman" w:cs="Times New Roman"/>
          <w:color w:val="000000" w:themeColor="text1"/>
          <w:sz w:val="24"/>
        </w:rPr>
        <w:t>)</w:t>
      </w:r>
      <w:r>
        <w:rPr>
          <w:rFonts w:ascii="Times New Roman" w:eastAsia="宋体" w:hAnsi="Times New Roman" w:cs="Times New Roman"/>
          <w:color w:val="000000" w:themeColor="text1"/>
          <w:sz w:val="24"/>
        </w:rPr>
        <w:fldChar w:fldCharType="end"/>
      </w:r>
      <w:r>
        <w:rPr>
          <w:rFonts w:ascii="Times New Roman" w:eastAsia="宋体" w:hAnsi="Times New Roman" w:cs="Times New Roman"/>
          <w:color w:val="000000" w:themeColor="text1"/>
          <w:sz w:val="24"/>
        </w:rPr>
        <w:t>. This model has been extensively utilized for predicting the probability of species distributions of various organisms across the globe. The outcomes represent the predicted probability of suitable conditions, with higher values corresponding</w:t>
      </w:r>
      <w:r>
        <w:rPr>
          <w:rFonts w:ascii="Times New Roman" w:eastAsia="宋体" w:hAnsi="Times New Roman" w:cs="Times New Roman"/>
          <w:color w:val="000000" w:themeColor="text1"/>
          <w:sz w:val="24"/>
        </w:rPr>
        <w:t xml:space="preserve"> to a high likelihood of suitable conditions for HPB and lower values corresponding to a low likelihood. In this study, the prediction probability was considered as invasion risk of HPB. First, the occurrence data of HPB, along with 19 current bioclimatic </w:t>
      </w:r>
      <w:r>
        <w:rPr>
          <w:rFonts w:ascii="Times New Roman" w:eastAsia="宋体" w:hAnsi="Times New Roman" w:cs="Times New Roman"/>
          <w:color w:val="000000" w:themeColor="text1"/>
          <w:sz w:val="24"/>
        </w:rPr>
        <w:t>variables, were imported into Maxent software to generate the global distribution probability of HPB, which reflects the invasion risk. We subsequently projected the future invasion risk of HPB by the end of this century (2081-2100) under four future clima</w:t>
      </w:r>
      <w:r>
        <w:rPr>
          <w:rFonts w:ascii="Times New Roman" w:eastAsia="宋体" w:hAnsi="Times New Roman" w:cs="Times New Roman"/>
          <w:color w:val="000000" w:themeColor="text1"/>
          <w:sz w:val="24"/>
        </w:rPr>
        <w:t>te scenarios and assessed the changes in invasion risk relative to the current climate conditions. The following settings were used to run the model: feature classes = auto, replicates = 10, replicated run type = Crossvalidate, maximum iterations = 500, co</w:t>
      </w:r>
      <w:r>
        <w:rPr>
          <w:rFonts w:ascii="Times New Roman" w:eastAsia="宋体" w:hAnsi="Times New Roman" w:cs="Times New Roman"/>
          <w:color w:val="000000" w:themeColor="text1"/>
          <w:sz w:val="24"/>
        </w:rPr>
        <w:t>nvergence threshold = 0.00001.</w:t>
      </w:r>
    </w:p>
    <w:p w14:paraId="52B3A494" w14:textId="77777777" w:rsidR="008C6599" w:rsidRDefault="004F4308">
      <w:pPr>
        <w:tabs>
          <w:tab w:val="left" w:pos="312"/>
        </w:tabs>
        <w:spacing w:before="120"/>
        <w:rPr>
          <w:rFonts w:ascii="Times New Roman" w:eastAsia="宋体" w:hAnsi="Times New Roman" w:cs="Times New Roman"/>
          <w:b/>
          <w:bCs/>
          <w:color w:val="000000" w:themeColor="text1"/>
          <w:sz w:val="24"/>
          <w:szCs w:val="32"/>
        </w:rPr>
      </w:pPr>
      <w:r>
        <w:rPr>
          <w:rFonts w:ascii="Times New Roman" w:eastAsia="宋体" w:hAnsi="Times New Roman" w:cs="Times New Roman"/>
          <w:b/>
          <w:bCs/>
          <w:color w:val="000000" w:themeColor="text1"/>
          <w:sz w:val="24"/>
          <w:szCs w:val="32"/>
        </w:rPr>
        <w:t>Statistical analyses</w:t>
      </w:r>
    </w:p>
    <w:p w14:paraId="50BD9589" w14:textId="77777777" w:rsidR="008C6599" w:rsidRDefault="004F4308">
      <w:pPr>
        <w:spacing w:before="120"/>
        <w:rPr>
          <w:rFonts w:ascii="Times New Roman" w:eastAsia="宋体" w:hAnsi="Times New Roman" w:cs="Times New Roman"/>
          <w:color w:val="000000" w:themeColor="text1"/>
          <w:sz w:val="24"/>
        </w:rPr>
      </w:pPr>
      <w:r>
        <w:rPr>
          <w:rFonts w:ascii="Times New Roman" w:eastAsia="宋体" w:hAnsi="Times New Roman" w:cs="Times New Roman"/>
          <w:color w:val="000000" w:themeColor="text1"/>
          <w:sz w:val="24"/>
        </w:rPr>
        <w:t xml:space="preserve">The data analysis was mainly conducted using R (version 4.3.3). Through the caret </w:t>
      </w:r>
      <w:r>
        <w:rPr>
          <w:rFonts w:ascii="Times New Roman" w:eastAsia="宋体" w:hAnsi="Times New Roman" w:cs="Times New Roman"/>
          <w:color w:val="000000" w:themeColor="text1"/>
          <w:sz w:val="24"/>
        </w:rPr>
        <w:fldChar w:fldCharType="begin"/>
      </w:r>
      <w:r>
        <w:rPr>
          <w:rFonts w:ascii="Times New Roman" w:eastAsia="宋体" w:hAnsi="Times New Roman" w:cs="Times New Roman"/>
          <w:color w:val="000000" w:themeColor="text1"/>
          <w:sz w:val="24"/>
        </w:rPr>
        <w:instrText xml:space="preserve"> ADDIN EN.CITE &lt;EndNote&gt;&lt;Cite&gt;&lt;Author&gt;Kuhn&lt;/Author&gt;&lt;Year&gt;2008&lt;/Year&gt;&lt;RecNum&gt;45&lt;/RecNum&gt;&lt;DisplayText&gt;(&lt;style face="italic"&gt;</w:instrText>
      </w:r>
      <w:r>
        <w:rPr>
          <w:rFonts w:ascii="Times New Roman" w:eastAsia="宋体" w:hAnsi="Times New Roman" w:cs="Times New Roman"/>
          <w:color w:val="000000" w:themeColor="text1"/>
          <w:sz w:val="24"/>
        </w:rPr>
        <w:instrText>54&lt;/style&gt;)&lt;/DisplayText&gt;&lt;record&gt;&lt;rec-number&gt;45&lt;/rec-number&gt;&lt;foreign-keys&gt;&lt;key app="EN" db-id="ared9z9d6xwst5ev9z2xzwtj9erre0090v9f" timestamp="1734767181"&gt;45&lt;/key&gt;&lt;/foreign-keys&gt;&lt;ref-type name="Journal Article"&gt;17&lt;/ref-type&gt;&lt;contributors&gt;&lt;authors&gt;&lt;author&gt;</w:instrText>
      </w:r>
      <w:r>
        <w:rPr>
          <w:rFonts w:ascii="Times New Roman" w:eastAsia="宋体" w:hAnsi="Times New Roman" w:cs="Times New Roman"/>
          <w:color w:val="000000" w:themeColor="text1"/>
          <w:sz w:val="24"/>
        </w:rPr>
        <w:instrText>Kuhn, Max&lt;/author&gt;&lt;/authors&gt;&lt;/contributors&gt;&lt;titles&gt;&lt;title&gt;Building predictive models in R using the caret package&lt;/title&gt;&lt;secondary-title&gt;Journal of Statistical Software&lt;/secondary-title&gt;&lt;/titles&gt;&lt;periodical&gt;&lt;full-title&gt;Journal of statistical software&lt;/ful</w:instrText>
      </w:r>
      <w:r>
        <w:rPr>
          <w:rFonts w:ascii="Times New Roman" w:eastAsia="宋体" w:hAnsi="Times New Roman" w:cs="Times New Roman"/>
          <w:color w:val="000000" w:themeColor="text1"/>
          <w:sz w:val="24"/>
        </w:rPr>
        <w:instrText>l-title&gt;&lt;/periodical&gt;&lt;pages&gt;1-26&lt;/pages&gt;&lt;volume&gt;28&lt;/volume&gt;&lt;dates&gt;&lt;year&gt;2008&lt;/year&gt;&lt;/dates&gt;&lt;isbn&gt;1548-7660&lt;/isbn&gt;&lt;urls&gt;&lt;/urls&gt;&lt;/record&gt;&lt;/Cite&gt;&lt;/EndNote&gt;</w:instrText>
      </w:r>
      <w:r>
        <w:rPr>
          <w:rFonts w:ascii="Times New Roman" w:eastAsia="宋体" w:hAnsi="Times New Roman" w:cs="Times New Roman"/>
          <w:color w:val="000000" w:themeColor="text1"/>
          <w:sz w:val="24"/>
        </w:rPr>
        <w:fldChar w:fldCharType="separate"/>
      </w:r>
      <w:r>
        <w:rPr>
          <w:rFonts w:ascii="Times New Roman" w:eastAsia="宋体" w:hAnsi="Times New Roman" w:cs="Times New Roman"/>
          <w:color w:val="000000" w:themeColor="text1"/>
          <w:sz w:val="24"/>
        </w:rPr>
        <w:t>(</w:t>
      </w:r>
      <w:r>
        <w:rPr>
          <w:rFonts w:ascii="Times New Roman" w:eastAsia="宋体" w:hAnsi="Times New Roman" w:cs="Times New Roman"/>
          <w:i/>
          <w:color w:val="000000" w:themeColor="text1"/>
          <w:sz w:val="24"/>
        </w:rPr>
        <w:t>54</w:t>
      </w:r>
      <w:r>
        <w:rPr>
          <w:rFonts w:ascii="Times New Roman" w:eastAsia="宋体" w:hAnsi="Times New Roman" w:cs="Times New Roman"/>
          <w:color w:val="000000" w:themeColor="text1"/>
          <w:sz w:val="24"/>
        </w:rPr>
        <w:t>)</w:t>
      </w:r>
      <w:r>
        <w:rPr>
          <w:rFonts w:ascii="Times New Roman" w:eastAsia="宋体" w:hAnsi="Times New Roman" w:cs="Times New Roman"/>
          <w:color w:val="000000" w:themeColor="text1"/>
          <w:sz w:val="24"/>
        </w:rPr>
        <w:fldChar w:fldCharType="end"/>
      </w:r>
      <w:r>
        <w:rPr>
          <w:rFonts w:ascii="Times New Roman" w:eastAsia="宋体" w:hAnsi="Times New Roman" w:cs="Times New Roman"/>
          <w:color w:val="000000" w:themeColor="text1"/>
          <w:sz w:val="24"/>
        </w:rPr>
        <w:t xml:space="preserve"> and randomForest </w:t>
      </w:r>
      <w:r>
        <w:rPr>
          <w:rFonts w:ascii="Times New Roman" w:eastAsia="宋体" w:hAnsi="Times New Roman" w:cs="Times New Roman"/>
          <w:color w:val="000000" w:themeColor="text1"/>
          <w:sz w:val="24"/>
        </w:rPr>
        <w:fldChar w:fldCharType="begin"/>
      </w:r>
      <w:r>
        <w:rPr>
          <w:rFonts w:ascii="Times New Roman" w:eastAsia="宋体" w:hAnsi="Times New Roman" w:cs="Times New Roman"/>
          <w:color w:val="000000" w:themeColor="text1"/>
          <w:sz w:val="24"/>
        </w:rPr>
        <w:instrText xml:space="preserve"> ADDIN EN.CITE &lt;EndNote&gt;&lt;Cite&gt;&lt;Author&gt;Liaw&lt;/Author&gt;&lt;Year&gt;2002&lt;/Year&gt;&lt;RecNum&gt;46&lt;</w:instrText>
      </w:r>
      <w:r>
        <w:rPr>
          <w:rFonts w:ascii="Times New Roman" w:eastAsia="宋体" w:hAnsi="Times New Roman" w:cs="Times New Roman"/>
          <w:color w:val="000000" w:themeColor="text1"/>
          <w:sz w:val="24"/>
        </w:rPr>
        <w:instrText>/RecNum&gt;&lt;DisplayText&gt;(&lt;style face="italic"&gt;52&lt;/style&gt;)&lt;/DisplayText&gt;&lt;record&gt;&lt;rec-number&gt;46&lt;/rec-number&gt;&lt;foreign-keys&gt;&lt;key app="EN" db-id="ared9z9d6xwst5ev9z2xzwtj9erre0090v9f" timestamp="1734767383"&gt;46&lt;/key&gt;&lt;/foreign-keys&gt;&lt;ref-type name="Journal Article"&gt;1</w:instrText>
      </w:r>
      <w:r>
        <w:rPr>
          <w:rFonts w:ascii="Times New Roman" w:eastAsia="宋体" w:hAnsi="Times New Roman" w:cs="Times New Roman"/>
          <w:color w:val="000000" w:themeColor="text1"/>
          <w:sz w:val="24"/>
        </w:rPr>
        <w:instrText>7&lt;/ref-type&gt;&lt;contributors&gt;&lt;authors&gt;&lt;author&gt;Liaw, Andy&lt;/author&gt;&lt;author&gt;Wiener, Matthew&lt;/author&gt;&lt;/authors&gt;&lt;/contributors&gt;&lt;titles&gt;&lt;title&gt;Classification and regression by randomForest&lt;/title&gt;&lt;secondary-title&gt;R News &lt;/secondary-title&gt;&lt;/titles&gt;&lt;pages&gt;18–22&lt;/page</w:instrText>
      </w:r>
      <w:r>
        <w:rPr>
          <w:rFonts w:ascii="Times New Roman" w:eastAsia="宋体" w:hAnsi="Times New Roman" w:cs="Times New Roman"/>
          <w:color w:val="000000" w:themeColor="text1"/>
          <w:sz w:val="24"/>
        </w:rPr>
        <w:instrText>s&gt;&lt;volume&gt;2&lt;/volume&gt;&lt;number&gt;3&lt;/number&gt;&lt;dates&gt;&lt;year&gt;2002&lt;/year&gt;&lt;/dates&gt;&lt;urls&gt;&lt;/urls&gt;&lt;/record&gt;&lt;/Cite&gt;&lt;/EndNote&gt;</w:instrText>
      </w:r>
      <w:r>
        <w:rPr>
          <w:rFonts w:ascii="Times New Roman" w:eastAsia="宋体" w:hAnsi="Times New Roman" w:cs="Times New Roman"/>
          <w:color w:val="000000" w:themeColor="text1"/>
          <w:sz w:val="24"/>
        </w:rPr>
        <w:fldChar w:fldCharType="separate"/>
      </w:r>
      <w:r>
        <w:rPr>
          <w:rFonts w:ascii="Times New Roman" w:eastAsia="宋体" w:hAnsi="Times New Roman" w:cs="Times New Roman"/>
          <w:color w:val="000000" w:themeColor="text1"/>
          <w:sz w:val="24"/>
        </w:rPr>
        <w:t>(</w:t>
      </w:r>
      <w:r>
        <w:rPr>
          <w:rFonts w:ascii="Times New Roman" w:eastAsia="宋体" w:hAnsi="Times New Roman" w:cs="Times New Roman"/>
          <w:i/>
          <w:color w:val="000000" w:themeColor="text1"/>
          <w:sz w:val="24"/>
        </w:rPr>
        <w:t>52</w:t>
      </w:r>
      <w:r>
        <w:rPr>
          <w:rFonts w:ascii="Times New Roman" w:eastAsia="宋体" w:hAnsi="Times New Roman" w:cs="Times New Roman"/>
          <w:color w:val="000000" w:themeColor="text1"/>
          <w:sz w:val="24"/>
        </w:rPr>
        <w:t>)</w:t>
      </w:r>
      <w:r>
        <w:rPr>
          <w:rFonts w:ascii="Times New Roman" w:eastAsia="宋体" w:hAnsi="Times New Roman" w:cs="Times New Roman"/>
          <w:color w:val="000000" w:themeColor="text1"/>
          <w:sz w:val="24"/>
        </w:rPr>
        <w:fldChar w:fldCharType="end"/>
      </w:r>
      <w:r>
        <w:rPr>
          <w:rFonts w:ascii="Times New Roman" w:eastAsia="宋体" w:hAnsi="Times New Roman" w:cs="Times New Roman"/>
          <w:color w:val="000000" w:themeColor="text1"/>
          <w:sz w:val="24"/>
        </w:rPr>
        <w:t xml:space="preserve"> packages, the recursive feature elimination algorithm, hyperparameter tuning, and calculation of the relative importance of variables were </w:t>
      </w:r>
      <w:r>
        <w:rPr>
          <w:rFonts w:ascii="Times New Roman" w:eastAsia="宋体" w:hAnsi="Times New Roman" w:cs="Times New Roman"/>
          <w:color w:val="000000" w:themeColor="text1"/>
          <w:sz w:val="24"/>
        </w:rPr>
        <w:t xml:space="preserve">performed. The partial results were visualized by the ggplot2 </w:t>
      </w:r>
      <w:r>
        <w:rPr>
          <w:rFonts w:ascii="Times New Roman" w:eastAsia="宋体" w:hAnsi="Times New Roman" w:cs="Times New Roman"/>
          <w:color w:val="000000" w:themeColor="text1"/>
          <w:sz w:val="24"/>
        </w:rPr>
        <w:fldChar w:fldCharType="begin"/>
      </w:r>
      <w:r>
        <w:rPr>
          <w:rFonts w:ascii="Times New Roman" w:eastAsia="宋体" w:hAnsi="Times New Roman" w:cs="Times New Roman"/>
          <w:color w:val="000000" w:themeColor="text1"/>
          <w:sz w:val="24"/>
        </w:rPr>
        <w:instrText xml:space="preserve"> ADDIN EN.CITE &lt;EndNote&gt;&lt;Cite&gt;&lt;Author&gt;Wickam&lt;/Author&gt;&lt;Year&gt;2016&lt;/Year&gt;&lt;RecNum&gt;47&lt;/RecNum&gt;&lt;DisplayText&gt;(&lt;style face="italic"&gt;55&lt;/style&gt;)&lt;/DisplayText&gt;&lt;record&gt;&lt;rec-number&gt;47&lt;/rec-number&gt;&lt;foreign-k</w:instrText>
      </w:r>
      <w:r>
        <w:rPr>
          <w:rFonts w:ascii="Times New Roman" w:eastAsia="宋体" w:hAnsi="Times New Roman" w:cs="Times New Roman"/>
          <w:color w:val="000000" w:themeColor="text1"/>
          <w:sz w:val="24"/>
        </w:rPr>
        <w:instrText>eys&gt;&lt;key app="EN" db-id="ared9z9d6xwst5ev9z2xzwtj9erre0090v9f" timestamp="1734767543"&gt;47&lt;/key&gt;&lt;/foreign-keys&gt;&lt;ref-type name="Journal Article"&gt;17&lt;/ref-type&gt;&lt;contributors&gt;&lt;authors&gt;&lt;author&gt;Wickam, Hadley&lt;/author&gt;&lt;/authors&gt;&lt;/contributors&gt;&lt;titles&gt;&lt;title&gt;ggplot2</w:instrText>
      </w:r>
      <w:r>
        <w:rPr>
          <w:rFonts w:ascii="Times New Roman" w:eastAsia="宋体" w:hAnsi="Times New Roman" w:cs="Times New Roman"/>
          <w:color w:val="000000" w:themeColor="text1"/>
          <w:sz w:val="24"/>
        </w:rPr>
        <w:instrText>: elegant graphics for data analysis&lt;/title&gt;&lt;secondary-title&gt;Springer-Verlag New York&lt;/secondary-title&gt;&lt;/titles&gt;&lt;periodical&gt;&lt;full-title&gt;Springer-Verlag New York&lt;/full-title&gt;&lt;/periodical&gt;&lt;dates&gt;&lt;year&gt;2016&lt;/year&gt;&lt;/dates&gt;&lt;urls&gt;&lt;/urls&gt;&lt;/record&gt;&lt;/Cite&gt;&lt;/EndNote</w:instrText>
      </w:r>
      <w:r>
        <w:rPr>
          <w:rFonts w:ascii="Times New Roman" w:eastAsia="宋体" w:hAnsi="Times New Roman" w:cs="Times New Roman"/>
          <w:color w:val="000000" w:themeColor="text1"/>
          <w:sz w:val="24"/>
        </w:rPr>
        <w:instrText>&gt;</w:instrText>
      </w:r>
      <w:r>
        <w:rPr>
          <w:rFonts w:ascii="Times New Roman" w:eastAsia="宋体" w:hAnsi="Times New Roman" w:cs="Times New Roman"/>
          <w:color w:val="000000" w:themeColor="text1"/>
          <w:sz w:val="24"/>
        </w:rPr>
        <w:fldChar w:fldCharType="separate"/>
      </w:r>
      <w:r>
        <w:rPr>
          <w:rFonts w:ascii="Times New Roman" w:eastAsia="宋体" w:hAnsi="Times New Roman" w:cs="Times New Roman"/>
          <w:color w:val="000000" w:themeColor="text1"/>
          <w:sz w:val="24"/>
        </w:rPr>
        <w:t>(</w:t>
      </w:r>
      <w:r>
        <w:rPr>
          <w:rFonts w:ascii="Times New Roman" w:eastAsia="宋体" w:hAnsi="Times New Roman" w:cs="Times New Roman"/>
          <w:i/>
          <w:color w:val="000000" w:themeColor="text1"/>
          <w:sz w:val="24"/>
        </w:rPr>
        <w:t>55</w:t>
      </w:r>
      <w:r>
        <w:rPr>
          <w:rFonts w:ascii="Times New Roman" w:eastAsia="宋体" w:hAnsi="Times New Roman" w:cs="Times New Roman"/>
          <w:color w:val="000000" w:themeColor="text1"/>
          <w:sz w:val="24"/>
        </w:rPr>
        <w:t>)</w:t>
      </w:r>
      <w:r>
        <w:rPr>
          <w:rFonts w:ascii="Times New Roman" w:eastAsia="宋体" w:hAnsi="Times New Roman" w:cs="Times New Roman"/>
          <w:color w:val="000000" w:themeColor="text1"/>
          <w:sz w:val="24"/>
        </w:rPr>
        <w:fldChar w:fldCharType="end"/>
      </w:r>
      <w:r>
        <w:rPr>
          <w:rFonts w:ascii="Times New Roman" w:eastAsia="宋体" w:hAnsi="Times New Roman" w:cs="Times New Roman"/>
          <w:color w:val="000000" w:themeColor="text1"/>
          <w:sz w:val="24"/>
        </w:rPr>
        <w:t xml:space="preserve"> package. ArcGIS Pro was used to extract covariates corresponding to location points and visualize the global </w:t>
      </w:r>
      <w:r>
        <w:rPr>
          <w:rFonts w:ascii="Times New Roman" w:eastAsia="宋体" w:hAnsi="Times New Roman" w:cs="Times New Roman"/>
          <w:color w:val="000000" w:themeColor="text1"/>
          <w:sz w:val="24"/>
        </w:rPr>
        <w:lastRenderedPageBreak/>
        <w:t>distribution of HPB.</w:t>
      </w:r>
    </w:p>
    <w:p w14:paraId="141E8575" w14:textId="77777777" w:rsidR="008C6599" w:rsidRDefault="008C6599">
      <w:pPr>
        <w:spacing w:before="120"/>
        <w:rPr>
          <w:rFonts w:ascii="Times New Roman" w:eastAsia="宋体" w:hAnsi="Times New Roman" w:cs="Times New Roman"/>
          <w:color w:val="000000" w:themeColor="text1"/>
          <w:kern w:val="0"/>
          <w:sz w:val="24"/>
        </w:rPr>
      </w:pPr>
    </w:p>
    <w:p w14:paraId="71F2A76D" w14:textId="77777777" w:rsidR="008C6599" w:rsidRDefault="004F4308">
      <w:pPr>
        <w:spacing w:before="120"/>
        <w:rPr>
          <w:rFonts w:ascii="Times New Roman" w:hAnsi="Times New Roman" w:cs="Times New Roman"/>
          <w:color w:val="000000" w:themeColor="text1"/>
          <w:sz w:val="24"/>
          <w:szCs w:val="32"/>
          <w:highlight w:val="yellow"/>
        </w:rPr>
      </w:pPr>
      <w:r>
        <w:rPr>
          <w:rFonts w:ascii="Times New Roman" w:hAnsi="Times New Roman" w:cs="Times New Roman"/>
          <w:b/>
          <w:bCs/>
          <w:color w:val="000000" w:themeColor="text1"/>
          <w:sz w:val="28"/>
          <w:szCs w:val="36"/>
        </w:rPr>
        <w:t>References</w:t>
      </w:r>
    </w:p>
    <w:p w14:paraId="050DFD35" w14:textId="77777777" w:rsidR="008C6599" w:rsidRDefault="004F4308">
      <w:pPr>
        <w:pStyle w:val="EndNoteBibliography"/>
        <w:ind w:left="420" w:hangingChars="175" w:hanging="420"/>
        <w:rPr>
          <w:rFonts w:ascii="Times New Roman" w:hAnsi="Times New Roman" w:cs="Times New Roman"/>
          <w:color w:val="000000" w:themeColor="text1"/>
          <w:sz w:val="24"/>
        </w:rPr>
      </w:pPr>
      <w:r>
        <w:rPr>
          <w:rFonts w:ascii="Times New Roman" w:hAnsi="Times New Roman" w:cs="Times New Roman"/>
          <w:color w:val="000000" w:themeColor="text1"/>
          <w:sz w:val="24"/>
          <w:highlight w:val="yellow"/>
        </w:rPr>
        <w:fldChar w:fldCharType="begin"/>
      </w:r>
      <w:r>
        <w:rPr>
          <w:rFonts w:ascii="Times New Roman" w:hAnsi="Times New Roman" w:cs="Times New Roman"/>
          <w:color w:val="000000" w:themeColor="text1"/>
          <w:sz w:val="24"/>
          <w:highlight w:val="yellow"/>
        </w:rPr>
        <w:instrText xml:space="preserve"> ADDIN EN.REFLIST </w:instrText>
      </w:r>
      <w:r>
        <w:rPr>
          <w:rFonts w:ascii="Times New Roman" w:hAnsi="Times New Roman" w:cs="Times New Roman"/>
          <w:color w:val="000000" w:themeColor="text1"/>
          <w:sz w:val="24"/>
          <w:highlight w:val="yellow"/>
        </w:rPr>
        <w:fldChar w:fldCharType="separate"/>
      </w:r>
      <w:r>
        <w:rPr>
          <w:rFonts w:ascii="Times New Roman" w:hAnsi="Times New Roman" w:cs="Times New Roman"/>
          <w:color w:val="000000" w:themeColor="text1"/>
          <w:sz w:val="24"/>
        </w:rPr>
        <w:t>1.</w:t>
      </w:r>
      <w:r>
        <w:rPr>
          <w:rFonts w:ascii="Times New Roman" w:hAnsi="Times New Roman" w:cs="Times New Roman"/>
          <w:color w:val="000000" w:themeColor="text1"/>
          <w:sz w:val="24"/>
        </w:rPr>
        <w:tab/>
      </w:r>
      <w:r>
        <w:rPr>
          <w:rFonts w:ascii="Times New Roman" w:hAnsi="Times New Roman" w:cs="Times New Roman"/>
          <w:color w:val="000000" w:themeColor="text1"/>
          <w:sz w:val="24"/>
        </w:rPr>
        <w:t xml:space="preserve">A. Costello, M. Abbas, A. Allen, S. Ball, S. Bell, R. Bellamy, S. Friel, N. Groce, A. Johnson, M. Kett, Managing the health effects of climate change: Lancet and University College London Institute for Global Health Commission. </w:t>
      </w:r>
      <w:r>
        <w:rPr>
          <w:rFonts w:ascii="Times New Roman" w:hAnsi="Times New Roman" w:cs="Times New Roman"/>
          <w:i/>
          <w:color w:val="000000" w:themeColor="text1"/>
          <w:sz w:val="24"/>
        </w:rPr>
        <w:t>Lancet</w:t>
      </w:r>
      <w:r>
        <w:rPr>
          <w:rFonts w:ascii="Times New Roman" w:hAnsi="Times New Roman" w:cs="Times New Roman"/>
          <w:color w:val="000000" w:themeColor="text1"/>
          <w:sz w:val="24"/>
        </w:rPr>
        <w:t xml:space="preserve"> </w:t>
      </w:r>
      <w:r>
        <w:rPr>
          <w:rFonts w:ascii="Times New Roman" w:hAnsi="Times New Roman" w:cs="Times New Roman"/>
          <w:b/>
          <w:color w:val="000000" w:themeColor="text1"/>
          <w:sz w:val="24"/>
        </w:rPr>
        <w:t>373</w:t>
      </w:r>
      <w:r>
        <w:rPr>
          <w:rFonts w:ascii="Times New Roman" w:hAnsi="Times New Roman" w:cs="Times New Roman"/>
          <w:color w:val="000000" w:themeColor="text1"/>
          <w:sz w:val="24"/>
        </w:rPr>
        <w:t>, 1693-1733 (2009)</w:t>
      </w:r>
      <w:r>
        <w:rPr>
          <w:rFonts w:ascii="Times New Roman" w:hAnsi="Times New Roman" w:cs="Times New Roman"/>
          <w:color w:val="000000" w:themeColor="text1"/>
          <w:sz w:val="24"/>
        </w:rPr>
        <w:t>.</w:t>
      </w:r>
    </w:p>
    <w:p w14:paraId="04B7906E" w14:textId="77777777" w:rsidR="008C6599" w:rsidRDefault="004F4308">
      <w:pPr>
        <w:pStyle w:val="EndNoteBibliography"/>
        <w:ind w:left="420" w:hangingChars="175" w:hanging="420"/>
        <w:rPr>
          <w:rFonts w:ascii="Times New Roman" w:hAnsi="Times New Roman" w:cs="Times New Roman"/>
          <w:color w:val="000000" w:themeColor="text1"/>
          <w:sz w:val="24"/>
        </w:rPr>
      </w:pPr>
      <w:r>
        <w:rPr>
          <w:rFonts w:ascii="Times New Roman" w:hAnsi="Times New Roman" w:cs="Times New Roman"/>
          <w:color w:val="000000" w:themeColor="text1"/>
          <w:sz w:val="24"/>
        </w:rPr>
        <w:t>2.</w:t>
      </w:r>
      <w:r>
        <w:rPr>
          <w:rFonts w:ascii="Times New Roman" w:hAnsi="Times New Roman" w:cs="Times New Roman"/>
          <w:color w:val="000000" w:themeColor="text1"/>
          <w:sz w:val="24"/>
        </w:rPr>
        <w:tab/>
        <w:t xml:space="preserve">D. Campbell-Lendrum, T. Neville, C. Schweizer, M. Neira, Climate change and health: three grand challenges. </w:t>
      </w:r>
      <w:r>
        <w:rPr>
          <w:rFonts w:ascii="Times New Roman" w:hAnsi="Times New Roman" w:cs="Times New Roman"/>
          <w:i/>
          <w:color w:val="000000" w:themeColor="text1"/>
          <w:sz w:val="24"/>
        </w:rPr>
        <w:t>Nat Med</w:t>
      </w:r>
      <w:r>
        <w:rPr>
          <w:rFonts w:ascii="Times New Roman" w:hAnsi="Times New Roman" w:cs="Times New Roman"/>
          <w:color w:val="000000" w:themeColor="text1"/>
          <w:sz w:val="24"/>
        </w:rPr>
        <w:t xml:space="preserve"> </w:t>
      </w:r>
      <w:r>
        <w:rPr>
          <w:rFonts w:ascii="Times New Roman" w:hAnsi="Times New Roman" w:cs="Times New Roman"/>
          <w:b/>
          <w:color w:val="000000" w:themeColor="text1"/>
          <w:sz w:val="24"/>
        </w:rPr>
        <w:t>29</w:t>
      </w:r>
      <w:r>
        <w:rPr>
          <w:rFonts w:ascii="Times New Roman" w:hAnsi="Times New Roman" w:cs="Times New Roman"/>
          <w:color w:val="000000" w:themeColor="text1"/>
          <w:sz w:val="24"/>
        </w:rPr>
        <w:t>, 1631-1638 (2023).</w:t>
      </w:r>
    </w:p>
    <w:p w14:paraId="112C8BF4" w14:textId="77777777" w:rsidR="008C6599" w:rsidRDefault="004F4308">
      <w:pPr>
        <w:pStyle w:val="EndNoteBibliography"/>
        <w:ind w:left="420" w:hangingChars="175" w:hanging="420"/>
        <w:rPr>
          <w:rFonts w:ascii="Times New Roman" w:hAnsi="Times New Roman" w:cs="Times New Roman"/>
          <w:color w:val="000000" w:themeColor="text1"/>
          <w:sz w:val="24"/>
        </w:rPr>
      </w:pPr>
      <w:r>
        <w:rPr>
          <w:rFonts w:ascii="Times New Roman" w:hAnsi="Times New Roman" w:cs="Times New Roman"/>
          <w:color w:val="000000" w:themeColor="text1"/>
          <w:sz w:val="24"/>
        </w:rPr>
        <w:t>3.</w:t>
      </w:r>
      <w:r>
        <w:rPr>
          <w:rFonts w:ascii="Times New Roman" w:hAnsi="Times New Roman" w:cs="Times New Roman"/>
          <w:color w:val="000000" w:themeColor="text1"/>
          <w:sz w:val="24"/>
        </w:rPr>
        <w:tab/>
        <w:t xml:space="preserve">W. Cai, J. Fanzo, J. Glaser, R. Lowe, A. M. Lusambili, E. Marks, Views on climate change and health. </w:t>
      </w:r>
      <w:r>
        <w:rPr>
          <w:rFonts w:ascii="Times New Roman" w:hAnsi="Times New Roman" w:cs="Times New Roman"/>
          <w:i/>
          <w:color w:val="000000" w:themeColor="text1"/>
          <w:sz w:val="24"/>
        </w:rPr>
        <w:t xml:space="preserve">Nat Clim </w:t>
      </w:r>
      <w:r>
        <w:rPr>
          <w:rFonts w:ascii="Times New Roman" w:hAnsi="Times New Roman" w:cs="Times New Roman"/>
          <w:i/>
          <w:color w:val="000000" w:themeColor="text1"/>
          <w:sz w:val="24"/>
        </w:rPr>
        <w:t>Chang</w:t>
      </w:r>
      <w:r>
        <w:rPr>
          <w:rFonts w:ascii="Times New Roman" w:hAnsi="Times New Roman" w:cs="Times New Roman"/>
          <w:color w:val="000000" w:themeColor="text1"/>
          <w:sz w:val="24"/>
        </w:rPr>
        <w:t xml:space="preserve"> </w:t>
      </w:r>
      <w:r>
        <w:rPr>
          <w:rFonts w:ascii="Times New Roman" w:hAnsi="Times New Roman" w:cs="Times New Roman"/>
          <w:b/>
          <w:color w:val="000000" w:themeColor="text1"/>
          <w:sz w:val="24"/>
        </w:rPr>
        <w:t>14</w:t>
      </w:r>
      <w:r>
        <w:rPr>
          <w:rFonts w:ascii="Times New Roman" w:hAnsi="Times New Roman" w:cs="Times New Roman"/>
          <w:color w:val="000000" w:themeColor="text1"/>
          <w:sz w:val="24"/>
        </w:rPr>
        <w:t>, 419-423 (2024).</w:t>
      </w:r>
    </w:p>
    <w:p w14:paraId="7501C7C2" w14:textId="77777777" w:rsidR="008C6599" w:rsidRDefault="004F4308">
      <w:pPr>
        <w:pStyle w:val="EndNoteBibliography"/>
        <w:ind w:left="420" w:hangingChars="175" w:hanging="420"/>
        <w:rPr>
          <w:rFonts w:ascii="Times New Roman" w:hAnsi="Times New Roman" w:cs="Times New Roman"/>
          <w:color w:val="000000" w:themeColor="text1"/>
          <w:sz w:val="24"/>
        </w:rPr>
      </w:pPr>
      <w:r>
        <w:rPr>
          <w:rFonts w:ascii="Times New Roman" w:hAnsi="Times New Roman" w:cs="Times New Roman"/>
          <w:color w:val="000000" w:themeColor="text1"/>
          <w:sz w:val="24"/>
        </w:rPr>
        <w:t>4.</w:t>
      </w:r>
      <w:r>
        <w:rPr>
          <w:rFonts w:ascii="Times New Roman" w:hAnsi="Times New Roman" w:cs="Times New Roman"/>
          <w:color w:val="000000" w:themeColor="text1"/>
          <w:sz w:val="24"/>
        </w:rPr>
        <w:tab/>
        <w:t xml:space="preserve">Talking about climate change and health. </w:t>
      </w:r>
      <w:r>
        <w:rPr>
          <w:rFonts w:ascii="Times New Roman" w:hAnsi="Times New Roman" w:cs="Times New Roman"/>
          <w:i/>
          <w:color w:val="000000" w:themeColor="text1"/>
          <w:sz w:val="24"/>
        </w:rPr>
        <w:t>Nat Clim Chang</w:t>
      </w:r>
      <w:r>
        <w:rPr>
          <w:rFonts w:ascii="Times New Roman" w:hAnsi="Times New Roman" w:cs="Times New Roman"/>
          <w:color w:val="000000" w:themeColor="text1"/>
          <w:sz w:val="24"/>
        </w:rPr>
        <w:t xml:space="preserve"> </w:t>
      </w:r>
      <w:r>
        <w:rPr>
          <w:rFonts w:ascii="Times New Roman" w:hAnsi="Times New Roman" w:cs="Times New Roman"/>
          <w:b/>
          <w:color w:val="000000" w:themeColor="text1"/>
          <w:sz w:val="24"/>
        </w:rPr>
        <w:t>14</w:t>
      </w:r>
      <w:r>
        <w:rPr>
          <w:rFonts w:ascii="Times New Roman" w:hAnsi="Times New Roman" w:cs="Times New Roman"/>
          <w:color w:val="000000" w:themeColor="text1"/>
          <w:sz w:val="24"/>
        </w:rPr>
        <w:t>, 409 (2024).</w:t>
      </w:r>
    </w:p>
    <w:p w14:paraId="60595F8D" w14:textId="77777777" w:rsidR="008C6599" w:rsidRDefault="004F4308">
      <w:pPr>
        <w:pStyle w:val="EndNoteBibliography"/>
        <w:ind w:left="420" w:hangingChars="175" w:hanging="420"/>
        <w:rPr>
          <w:rFonts w:ascii="Times New Roman" w:hAnsi="Times New Roman" w:cs="Times New Roman"/>
          <w:color w:val="000000" w:themeColor="text1"/>
          <w:sz w:val="24"/>
        </w:rPr>
      </w:pPr>
      <w:r>
        <w:rPr>
          <w:rFonts w:ascii="Times New Roman" w:hAnsi="Times New Roman" w:cs="Times New Roman"/>
          <w:color w:val="000000" w:themeColor="text1"/>
          <w:sz w:val="24"/>
        </w:rPr>
        <w:t>5.</w:t>
      </w:r>
      <w:r>
        <w:rPr>
          <w:rFonts w:ascii="Times New Roman" w:hAnsi="Times New Roman" w:cs="Times New Roman"/>
          <w:color w:val="000000" w:themeColor="text1"/>
          <w:sz w:val="24"/>
        </w:rPr>
        <w:tab/>
        <w:t>C. Mora, T. McKenzie, I. M. Gaw, J. M. Dean, H. von Hammerstein, T. A. Knudson, R. O. Setter, C. Z. Smith, K. M. Webster, J. A. Patz, Over half of known</w:t>
      </w:r>
      <w:r>
        <w:rPr>
          <w:rFonts w:ascii="Times New Roman" w:hAnsi="Times New Roman" w:cs="Times New Roman"/>
          <w:color w:val="000000" w:themeColor="text1"/>
          <w:sz w:val="24"/>
        </w:rPr>
        <w:t xml:space="preserve"> human pathogenic diseases can be aggravated by climate change. </w:t>
      </w:r>
      <w:r>
        <w:rPr>
          <w:rFonts w:ascii="Times New Roman" w:hAnsi="Times New Roman" w:cs="Times New Roman"/>
          <w:i/>
          <w:color w:val="000000" w:themeColor="text1"/>
          <w:sz w:val="24"/>
        </w:rPr>
        <w:t>Nat Clim Chang</w:t>
      </w:r>
      <w:r>
        <w:rPr>
          <w:rFonts w:ascii="Times New Roman" w:hAnsi="Times New Roman" w:cs="Times New Roman"/>
          <w:color w:val="000000" w:themeColor="text1"/>
          <w:sz w:val="24"/>
        </w:rPr>
        <w:t xml:space="preserve"> </w:t>
      </w:r>
      <w:r>
        <w:rPr>
          <w:rFonts w:ascii="Times New Roman" w:hAnsi="Times New Roman" w:cs="Times New Roman"/>
          <w:b/>
          <w:color w:val="000000" w:themeColor="text1"/>
          <w:sz w:val="24"/>
        </w:rPr>
        <w:t>12</w:t>
      </w:r>
      <w:r>
        <w:rPr>
          <w:rFonts w:ascii="Times New Roman" w:hAnsi="Times New Roman" w:cs="Times New Roman"/>
          <w:color w:val="000000" w:themeColor="text1"/>
          <w:sz w:val="24"/>
        </w:rPr>
        <w:t>, 869-875 (2022).</w:t>
      </w:r>
    </w:p>
    <w:p w14:paraId="5FB38AA6" w14:textId="77777777" w:rsidR="008C6599" w:rsidRDefault="004F4308">
      <w:pPr>
        <w:pStyle w:val="EndNoteBibliography"/>
        <w:ind w:left="420" w:hangingChars="175" w:hanging="420"/>
        <w:rPr>
          <w:rFonts w:ascii="Times New Roman" w:hAnsi="Times New Roman" w:cs="Times New Roman"/>
          <w:color w:val="000000" w:themeColor="text1"/>
          <w:sz w:val="24"/>
        </w:rPr>
      </w:pPr>
      <w:r>
        <w:rPr>
          <w:rFonts w:ascii="Times New Roman" w:hAnsi="Times New Roman" w:cs="Times New Roman"/>
          <w:color w:val="000000" w:themeColor="text1"/>
          <w:sz w:val="24"/>
        </w:rPr>
        <w:t>6.</w:t>
      </w:r>
      <w:r>
        <w:rPr>
          <w:rFonts w:ascii="Times New Roman" w:hAnsi="Times New Roman" w:cs="Times New Roman"/>
          <w:color w:val="000000" w:themeColor="text1"/>
          <w:sz w:val="24"/>
        </w:rPr>
        <w:tab/>
      </w:r>
      <w:r>
        <w:rPr>
          <w:rFonts w:ascii="Times New Roman" w:hAnsi="Times New Roman" w:cs="Times New Roman"/>
          <w:color w:val="000000" w:themeColor="text1"/>
          <w:sz w:val="24"/>
        </w:rPr>
        <w:t xml:space="preserve">M. B. Mahon, A. Sack, O. A. Aleuy, C. Barbera, E. Brown, H. Buelow, D. J. Civitello, J. M. Cohen, L. A. de Wit, M. Forstchen, A meta-analysis on global change drivers and the risk of infectious disease. </w:t>
      </w:r>
      <w:r>
        <w:rPr>
          <w:rFonts w:ascii="Times New Roman" w:hAnsi="Times New Roman" w:cs="Times New Roman"/>
          <w:i/>
          <w:color w:val="000000" w:themeColor="text1"/>
          <w:sz w:val="24"/>
        </w:rPr>
        <w:t>Nature</w:t>
      </w:r>
      <w:r>
        <w:rPr>
          <w:rFonts w:ascii="Times New Roman" w:hAnsi="Times New Roman" w:cs="Times New Roman"/>
          <w:color w:val="000000" w:themeColor="text1"/>
          <w:sz w:val="24"/>
        </w:rPr>
        <w:t xml:space="preserve"> </w:t>
      </w:r>
      <w:r>
        <w:rPr>
          <w:rFonts w:ascii="Times New Roman" w:hAnsi="Times New Roman" w:cs="Times New Roman"/>
          <w:b/>
          <w:color w:val="000000" w:themeColor="text1"/>
          <w:sz w:val="24"/>
        </w:rPr>
        <w:t>629</w:t>
      </w:r>
      <w:r>
        <w:rPr>
          <w:rFonts w:ascii="Times New Roman" w:hAnsi="Times New Roman" w:cs="Times New Roman"/>
          <w:color w:val="000000" w:themeColor="text1"/>
          <w:sz w:val="24"/>
        </w:rPr>
        <w:t>, 830-836 (2024).</w:t>
      </w:r>
    </w:p>
    <w:p w14:paraId="05DAE7C3" w14:textId="77777777" w:rsidR="008C6599" w:rsidRDefault="004F4308">
      <w:pPr>
        <w:pStyle w:val="EndNoteBibliography"/>
        <w:ind w:left="420" w:hangingChars="175" w:hanging="420"/>
        <w:rPr>
          <w:rFonts w:ascii="Times New Roman" w:hAnsi="Times New Roman" w:cs="Times New Roman"/>
          <w:color w:val="000000" w:themeColor="text1"/>
          <w:sz w:val="24"/>
        </w:rPr>
      </w:pPr>
      <w:r>
        <w:rPr>
          <w:rFonts w:ascii="Times New Roman" w:hAnsi="Times New Roman" w:cs="Times New Roman"/>
          <w:color w:val="000000" w:themeColor="text1"/>
          <w:sz w:val="24"/>
        </w:rPr>
        <w:t>7.</w:t>
      </w:r>
      <w:r>
        <w:rPr>
          <w:rFonts w:ascii="Times New Roman" w:hAnsi="Times New Roman" w:cs="Times New Roman"/>
          <w:color w:val="000000" w:themeColor="text1"/>
          <w:sz w:val="24"/>
        </w:rPr>
        <w:tab/>
        <w:t>Climate change exacerb</w:t>
      </w:r>
      <w:r>
        <w:rPr>
          <w:rFonts w:ascii="Times New Roman" w:hAnsi="Times New Roman" w:cs="Times New Roman"/>
          <w:color w:val="000000" w:themeColor="text1"/>
          <w:sz w:val="24"/>
        </w:rPr>
        <w:t xml:space="preserve">ates almost two-thirds of pathogenic diseases affecting humans. </w:t>
      </w:r>
      <w:r>
        <w:rPr>
          <w:rFonts w:ascii="Times New Roman" w:hAnsi="Times New Roman" w:cs="Times New Roman"/>
          <w:i/>
          <w:color w:val="000000" w:themeColor="text1"/>
          <w:sz w:val="24"/>
        </w:rPr>
        <w:t>Nat Clim Chang</w:t>
      </w:r>
      <w:r>
        <w:rPr>
          <w:rFonts w:ascii="Times New Roman" w:hAnsi="Times New Roman" w:cs="Times New Roman"/>
          <w:color w:val="000000" w:themeColor="text1"/>
          <w:sz w:val="24"/>
        </w:rPr>
        <w:t xml:space="preserve"> </w:t>
      </w:r>
      <w:r>
        <w:rPr>
          <w:rFonts w:ascii="Times New Roman" w:hAnsi="Times New Roman" w:cs="Times New Roman"/>
          <w:b/>
          <w:color w:val="000000" w:themeColor="text1"/>
          <w:sz w:val="24"/>
        </w:rPr>
        <w:t>12</w:t>
      </w:r>
      <w:r>
        <w:rPr>
          <w:rFonts w:ascii="Times New Roman" w:hAnsi="Times New Roman" w:cs="Times New Roman"/>
          <w:color w:val="000000" w:themeColor="text1"/>
          <w:sz w:val="24"/>
        </w:rPr>
        <w:t>, 791-792 (2022).</w:t>
      </w:r>
    </w:p>
    <w:p w14:paraId="39F9D512" w14:textId="77777777" w:rsidR="008C6599" w:rsidRDefault="004F4308">
      <w:pPr>
        <w:pStyle w:val="EndNoteBibliography"/>
        <w:ind w:left="420" w:hangingChars="175" w:hanging="420"/>
        <w:rPr>
          <w:rFonts w:ascii="Times New Roman" w:hAnsi="Times New Roman" w:cs="Times New Roman"/>
          <w:color w:val="000000" w:themeColor="text1"/>
          <w:sz w:val="24"/>
        </w:rPr>
      </w:pPr>
      <w:r>
        <w:rPr>
          <w:rFonts w:ascii="Times New Roman" w:hAnsi="Times New Roman" w:cs="Times New Roman"/>
          <w:color w:val="000000" w:themeColor="text1"/>
          <w:sz w:val="24"/>
        </w:rPr>
        <w:t>8.</w:t>
      </w:r>
      <w:r>
        <w:rPr>
          <w:rFonts w:ascii="Times New Roman" w:hAnsi="Times New Roman" w:cs="Times New Roman"/>
          <w:color w:val="000000" w:themeColor="text1"/>
          <w:sz w:val="24"/>
        </w:rPr>
        <w:tab/>
        <w:t xml:space="preserve">Small organisms with big climate impact. </w:t>
      </w:r>
      <w:r>
        <w:rPr>
          <w:rFonts w:ascii="Times New Roman" w:hAnsi="Times New Roman" w:cs="Times New Roman"/>
          <w:i/>
          <w:color w:val="000000" w:themeColor="text1"/>
          <w:sz w:val="24"/>
        </w:rPr>
        <w:t>Nat Microbiol</w:t>
      </w:r>
      <w:r>
        <w:rPr>
          <w:rFonts w:ascii="Times New Roman" w:hAnsi="Times New Roman" w:cs="Times New Roman"/>
          <w:color w:val="000000" w:themeColor="text1"/>
          <w:sz w:val="24"/>
        </w:rPr>
        <w:t xml:space="preserve"> </w:t>
      </w:r>
      <w:r>
        <w:rPr>
          <w:rFonts w:ascii="Times New Roman" w:hAnsi="Times New Roman" w:cs="Times New Roman"/>
          <w:b/>
          <w:color w:val="000000" w:themeColor="text1"/>
          <w:sz w:val="24"/>
        </w:rPr>
        <w:t>8</w:t>
      </w:r>
      <w:r>
        <w:rPr>
          <w:rFonts w:ascii="Times New Roman" w:hAnsi="Times New Roman" w:cs="Times New Roman"/>
          <w:color w:val="000000" w:themeColor="text1"/>
          <w:sz w:val="24"/>
        </w:rPr>
        <w:t>, 2213-2214 (2023).</w:t>
      </w:r>
    </w:p>
    <w:p w14:paraId="406FD3FA" w14:textId="77777777" w:rsidR="008C6599" w:rsidRDefault="004F4308">
      <w:pPr>
        <w:pStyle w:val="EndNoteBibliography"/>
        <w:ind w:left="420" w:hangingChars="175" w:hanging="420"/>
        <w:rPr>
          <w:rFonts w:ascii="Times New Roman" w:hAnsi="Times New Roman" w:cs="Times New Roman"/>
          <w:color w:val="000000" w:themeColor="text1"/>
          <w:sz w:val="24"/>
        </w:rPr>
      </w:pPr>
      <w:r>
        <w:rPr>
          <w:rFonts w:ascii="Times New Roman" w:hAnsi="Times New Roman" w:cs="Times New Roman"/>
          <w:color w:val="000000" w:themeColor="text1"/>
          <w:sz w:val="24"/>
        </w:rPr>
        <w:t>9.</w:t>
      </w:r>
      <w:r>
        <w:rPr>
          <w:rFonts w:ascii="Times New Roman" w:hAnsi="Times New Roman" w:cs="Times New Roman"/>
          <w:color w:val="000000" w:themeColor="text1"/>
          <w:sz w:val="24"/>
        </w:rPr>
        <w:tab/>
        <w:t>C. J. Carlson, G. F. Albery, C. Merow, C. H. Trisos, C. M. Zipfel, E. A. Es</w:t>
      </w:r>
      <w:r>
        <w:rPr>
          <w:rFonts w:ascii="Times New Roman" w:hAnsi="Times New Roman" w:cs="Times New Roman"/>
          <w:color w:val="000000" w:themeColor="text1"/>
          <w:sz w:val="24"/>
        </w:rPr>
        <w:t xml:space="preserve">kew, K. J. Olival, N. Ross, S. Bansal, Climate change increases cross-species viral transmission risk. </w:t>
      </w:r>
      <w:r>
        <w:rPr>
          <w:rFonts w:ascii="Times New Roman" w:hAnsi="Times New Roman" w:cs="Times New Roman"/>
          <w:i/>
          <w:color w:val="000000" w:themeColor="text1"/>
          <w:sz w:val="24"/>
        </w:rPr>
        <w:t>Nature</w:t>
      </w:r>
      <w:r>
        <w:rPr>
          <w:rFonts w:ascii="Times New Roman" w:hAnsi="Times New Roman" w:cs="Times New Roman"/>
          <w:color w:val="000000" w:themeColor="text1"/>
          <w:sz w:val="24"/>
        </w:rPr>
        <w:t xml:space="preserve"> </w:t>
      </w:r>
      <w:r>
        <w:rPr>
          <w:rFonts w:ascii="Times New Roman" w:hAnsi="Times New Roman" w:cs="Times New Roman"/>
          <w:b/>
          <w:color w:val="000000" w:themeColor="text1"/>
          <w:sz w:val="24"/>
        </w:rPr>
        <w:t>607</w:t>
      </w:r>
      <w:r>
        <w:rPr>
          <w:rFonts w:ascii="Times New Roman" w:hAnsi="Times New Roman" w:cs="Times New Roman"/>
          <w:color w:val="000000" w:themeColor="text1"/>
          <w:sz w:val="24"/>
        </w:rPr>
        <w:t>, 555-562 (2022).</w:t>
      </w:r>
    </w:p>
    <w:p w14:paraId="1D23FFC1" w14:textId="77777777" w:rsidR="008C6599" w:rsidRDefault="004F4308">
      <w:pPr>
        <w:pStyle w:val="EndNoteBibliography"/>
        <w:ind w:left="420" w:hangingChars="175" w:hanging="420"/>
        <w:rPr>
          <w:rFonts w:ascii="Times New Roman" w:hAnsi="Times New Roman" w:cs="Times New Roman"/>
          <w:color w:val="000000" w:themeColor="text1"/>
          <w:sz w:val="24"/>
        </w:rPr>
      </w:pPr>
      <w:r>
        <w:rPr>
          <w:rFonts w:ascii="Times New Roman" w:hAnsi="Times New Roman" w:cs="Times New Roman"/>
          <w:color w:val="000000" w:themeColor="text1"/>
          <w:sz w:val="24"/>
        </w:rPr>
        <w:t>10.</w:t>
      </w:r>
      <w:r>
        <w:rPr>
          <w:rFonts w:ascii="Times New Roman" w:hAnsi="Times New Roman" w:cs="Times New Roman"/>
          <w:color w:val="000000" w:themeColor="text1"/>
          <w:sz w:val="24"/>
        </w:rPr>
        <w:tab/>
        <w:t xml:space="preserve">A. Casadevall, Global warming could drive the emergence of new fungal pathogens. </w:t>
      </w:r>
      <w:r>
        <w:rPr>
          <w:rFonts w:ascii="Times New Roman" w:hAnsi="Times New Roman" w:cs="Times New Roman"/>
          <w:i/>
          <w:color w:val="000000" w:themeColor="text1"/>
          <w:sz w:val="24"/>
        </w:rPr>
        <w:t>Nat Microbiol</w:t>
      </w:r>
      <w:r>
        <w:rPr>
          <w:rFonts w:ascii="Times New Roman" w:hAnsi="Times New Roman" w:cs="Times New Roman"/>
          <w:color w:val="000000" w:themeColor="text1"/>
          <w:sz w:val="24"/>
        </w:rPr>
        <w:t xml:space="preserve"> </w:t>
      </w:r>
      <w:r>
        <w:rPr>
          <w:rFonts w:ascii="Times New Roman" w:hAnsi="Times New Roman" w:cs="Times New Roman"/>
          <w:b/>
          <w:color w:val="000000" w:themeColor="text1"/>
          <w:sz w:val="24"/>
        </w:rPr>
        <w:t>8</w:t>
      </w:r>
      <w:r>
        <w:rPr>
          <w:rFonts w:ascii="Times New Roman" w:hAnsi="Times New Roman" w:cs="Times New Roman"/>
          <w:color w:val="000000" w:themeColor="text1"/>
          <w:sz w:val="24"/>
        </w:rPr>
        <w:t>, 2217-2219 (2023).</w:t>
      </w:r>
    </w:p>
    <w:p w14:paraId="0917521A" w14:textId="77777777" w:rsidR="008C6599" w:rsidRDefault="004F4308">
      <w:pPr>
        <w:pStyle w:val="EndNoteBibliography"/>
        <w:ind w:left="420" w:hangingChars="175" w:hanging="420"/>
        <w:rPr>
          <w:rFonts w:ascii="Times New Roman" w:hAnsi="Times New Roman" w:cs="Times New Roman"/>
          <w:color w:val="000000" w:themeColor="text1"/>
          <w:sz w:val="24"/>
        </w:rPr>
      </w:pPr>
      <w:r>
        <w:rPr>
          <w:rFonts w:ascii="Times New Roman" w:hAnsi="Times New Roman" w:cs="Times New Roman"/>
          <w:color w:val="000000" w:themeColor="text1"/>
          <w:sz w:val="24"/>
        </w:rPr>
        <w:t>11.</w:t>
      </w:r>
      <w:r>
        <w:rPr>
          <w:rFonts w:ascii="Times New Roman" w:hAnsi="Times New Roman" w:cs="Times New Roman"/>
          <w:color w:val="000000" w:themeColor="text1"/>
          <w:sz w:val="24"/>
        </w:rPr>
        <w:tab/>
        <w:t>K</w:t>
      </w:r>
      <w:r>
        <w:rPr>
          <w:rFonts w:ascii="Times New Roman" w:hAnsi="Times New Roman" w:cs="Times New Roman"/>
          <w:color w:val="000000" w:themeColor="text1"/>
          <w:sz w:val="24"/>
        </w:rPr>
        <w:t>. S. Ikuta, L. R. Swetschinski, G. R. Aguilar, F. Sharara, T. Mestrovic, A. P. Gray, N. D. Weaver, E. E. Wool, C. Han, A. G. Hayoon, Global mortality associated with 33 bacterial pathogens in 2019: a systematic analysis for the Global Burden of Disease Stu</w:t>
      </w:r>
      <w:r>
        <w:rPr>
          <w:rFonts w:ascii="Times New Roman" w:hAnsi="Times New Roman" w:cs="Times New Roman"/>
          <w:color w:val="000000" w:themeColor="text1"/>
          <w:sz w:val="24"/>
        </w:rPr>
        <w:t xml:space="preserve">dy 2019. </w:t>
      </w:r>
      <w:r>
        <w:rPr>
          <w:rFonts w:ascii="Times New Roman" w:hAnsi="Times New Roman" w:cs="Times New Roman"/>
          <w:i/>
          <w:color w:val="000000" w:themeColor="text1"/>
          <w:sz w:val="24"/>
        </w:rPr>
        <w:t>Lancet</w:t>
      </w:r>
      <w:r>
        <w:rPr>
          <w:rFonts w:ascii="Times New Roman" w:hAnsi="Times New Roman" w:cs="Times New Roman"/>
          <w:color w:val="000000" w:themeColor="text1"/>
          <w:sz w:val="24"/>
        </w:rPr>
        <w:t xml:space="preserve"> </w:t>
      </w:r>
      <w:r>
        <w:rPr>
          <w:rFonts w:ascii="Times New Roman" w:hAnsi="Times New Roman" w:cs="Times New Roman"/>
          <w:b/>
          <w:color w:val="000000" w:themeColor="text1"/>
          <w:sz w:val="24"/>
        </w:rPr>
        <w:t>400</w:t>
      </w:r>
      <w:r>
        <w:rPr>
          <w:rFonts w:ascii="Times New Roman" w:hAnsi="Times New Roman" w:cs="Times New Roman"/>
          <w:color w:val="000000" w:themeColor="text1"/>
          <w:sz w:val="24"/>
        </w:rPr>
        <w:t>, 2221-2248 (2022).</w:t>
      </w:r>
    </w:p>
    <w:p w14:paraId="5EB571C1" w14:textId="77777777" w:rsidR="008C6599" w:rsidRDefault="004F4308">
      <w:pPr>
        <w:pStyle w:val="EndNoteBibliography"/>
        <w:ind w:left="420" w:hangingChars="175" w:hanging="420"/>
        <w:rPr>
          <w:rFonts w:ascii="Times New Roman" w:hAnsi="Times New Roman" w:cs="Times New Roman"/>
          <w:color w:val="000000" w:themeColor="text1"/>
          <w:sz w:val="24"/>
        </w:rPr>
      </w:pPr>
      <w:r>
        <w:rPr>
          <w:rFonts w:ascii="Times New Roman" w:hAnsi="Times New Roman" w:cs="Times New Roman"/>
          <w:color w:val="000000" w:themeColor="text1"/>
          <w:sz w:val="24"/>
        </w:rPr>
        <w:t>12.</w:t>
      </w:r>
      <w:r>
        <w:rPr>
          <w:rFonts w:ascii="Times New Roman" w:hAnsi="Times New Roman" w:cs="Times New Roman"/>
          <w:color w:val="000000" w:themeColor="text1"/>
          <w:sz w:val="24"/>
        </w:rPr>
        <w:tab/>
      </w:r>
      <w:r>
        <w:rPr>
          <w:rFonts w:ascii="Times New Roman" w:hAnsi="Times New Roman" w:cs="Times New Roman"/>
          <w:color w:val="000000" w:themeColor="text1"/>
          <w:sz w:val="24"/>
        </w:rPr>
        <w:t xml:space="preserve">I. N. Okeke, M. E. de Kraker, T. P. Van Boeckel, C. K. Kumar, H. Schmitt, A. C. Gales, S. Bertagnolio, M. Sharland, R. Laxminarayan, The scope of the antimicrobial resistance challenge. </w:t>
      </w:r>
      <w:r>
        <w:rPr>
          <w:rFonts w:ascii="Times New Roman" w:hAnsi="Times New Roman" w:cs="Times New Roman"/>
          <w:i/>
          <w:color w:val="000000" w:themeColor="text1"/>
          <w:sz w:val="24"/>
        </w:rPr>
        <w:t>Lancet</w:t>
      </w:r>
      <w:r>
        <w:rPr>
          <w:rFonts w:ascii="Times New Roman" w:hAnsi="Times New Roman" w:cs="Times New Roman"/>
          <w:color w:val="000000" w:themeColor="text1"/>
          <w:sz w:val="24"/>
        </w:rPr>
        <w:t xml:space="preserve"> </w:t>
      </w:r>
      <w:r>
        <w:rPr>
          <w:rFonts w:ascii="Times New Roman" w:hAnsi="Times New Roman" w:cs="Times New Roman"/>
          <w:b/>
          <w:color w:val="000000" w:themeColor="text1"/>
          <w:sz w:val="24"/>
        </w:rPr>
        <w:t>403</w:t>
      </w:r>
      <w:r>
        <w:rPr>
          <w:rFonts w:ascii="Times New Roman" w:hAnsi="Times New Roman" w:cs="Times New Roman"/>
          <w:color w:val="000000" w:themeColor="text1"/>
          <w:sz w:val="24"/>
        </w:rPr>
        <w:t>, 2426-2438 (2024).</w:t>
      </w:r>
    </w:p>
    <w:p w14:paraId="71D9EFCC" w14:textId="77777777" w:rsidR="008C6599" w:rsidRDefault="004F4308">
      <w:pPr>
        <w:pStyle w:val="EndNoteBibliography"/>
        <w:ind w:left="420" w:hangingChars="175" w:hanging="420"/>
        <w:rPr>
          <w:rFonts w:ascii="Times New Roman" w:hAnsi="Times New Roman" w:cs="Times New Roman"/>
          <w:color w:val="000000" w:themeColor="text1"/>
          <w:sz w:val="24"/>
        </w:rPr>
      </w:pPr>
      <w:r>
        <w:rPr>
          <w:rFonts w:ascii="Times New Roman" w:hAnsi="Times New Roman" w:cs="Times New Roman"/>
          <w:color w:val="000000" w:themeColor="text1"/>
          <w:sz w:val="24"/>
        </w:rPr>
        <w:t>13.</w:t>
      </w:r>
      <w:r>
        <w:rPr>
          <w:rFonts w:ascii="Times New Roman" w:hAnsi="Times New Roman" w:cs="Times New Roman"/>
          <w:color w:val="000000" w:themeColor="text1"/>
          <w:sz w:val="24"/>
        </w:rPr>
        <w:tab/>
        <w:t>S. H. Sokolow, N. Nova, I. J. Jones,</w:t>
      </w:r>
      <w:r>
        <w:rPr>
          <w:rFonts w:ascii="Times New Roman" w:hAnsi="Times New Roman" w:cs="Times New Roman"/>
          <w:color w:val="000000" w:themeColor="text1"/>
          <w:sz w:val="24"/>
        </w:rPr>
        <w:t xml:space="preserve"> C. L. Wood, K. D. Lafferty, A. Garchitorena, S. R. Hopkins, A. J. Lund, A. J. MacDonald, C. LeBoa, Ecological and socioeconomic factors associated with the human burden of environmentally mediated pathogens: a global analysis. </w:t>
      </w:r>
      <w:r>
        <w:rPr>
          <w:rFonts w:ascii="Times New Roman" w:hAnsi="Times New Roman" w:cs="Times New Roman"/>
          <w:i/>
          <w:color w:val="000000" w:themeColor="text1"/>
          <w:sz w:val="24"/>
        </w:rPr>
        <w:t>Lancet Planet Health</w:t>
      </w:r>
      <w:r>
        <w:rPr>
          <w:rFonts w:ascii="Times New Roman" w:hAnsi="Times New Roman" w:cs="Times New Roman"/>
          <w:color w:val="000000" w:themeColor="text1"/>
          <w:sz w:val="24"/>
        </w:rPr>
        <w:t xml:space="preserve"> </w:t>
      </w:r>
      <w:r>
        <w:rPr>
          <w:rFonts w:ascii="Times New Roman" w:hAnsi="Times New Roman" w:cs="Times New Roman"/>
          <w:b/>
          <w:color w:val="000000" w:themeColor="text1"/>
          <w:sz w:val="24"/>
        </w:rPr>
        <w:t>6</w:t>
      </w:r>
      <w:r>
        <w:rPr>
          <w:rFonts w:ascii="Times New Roman" w:hAnsi="Times New Roman" w:cs="Times New Roman"/>
          <w:color w:val="000000" w:themeColor="text1"/>
          <w:sz w:val="24"/>
        </w:rPr>
        <w:t>, e870</w:t>
      </w:r>
      <w:r>
        <w:rPr>
          <w:rFonts w:ascii="Times New Roman" w:hAnsi="Times New Roman" w:cs="Times New Roman"/>
          <w:color w:val="000000" w:themeColor="text1"/>
          <w:sz w:val="24"/>
        </w:rPr>
        <w:t>-e879 (2022).</w:t>
      </w:r>
    </w:p>
    <w:p w14:paraId="50D15A85" w14:textId="77777777" w:rsidR="008C6599" w:rsidRDefault="004F4308">
      <w:pPr>
        <w:pStyle w:val="EndNoteBibliography"/>
        <w:ind w:left="420" w:hangingChars="175" w:hanging="420"/>
        <w:rPr>
          <w:rFonts w:ascii="Times New Roman" w:hAnsi="Times New Roman" w:cs="Times New Roman"/>
          <w:color w:val="000000" w:themeColor="text1"/>
          <w:sz w:val="24"/>
        </w:rPr>
      </w:pPr>
      <w:r>
        <w:rPr>
          <w:rFonts w:ascii="Times New Roman" w:hAnsi="Times New Roman" w:cs="Times New Roman"/>
          <w:color w:val="000000" w:themeColor="text1"/>
          <w:sz w:val="24"/>
        </w:rPr>
        <w:t>14.</w:t>
      </w:r>
      <w:r>
        <w:rPr>
          <w:rFonts w:ascii="Times New Roman" w:hAnsi="Times New Roman" w:cs="Times New Roman"/>
          <w:color w:val="000000" w:themeColor="text1"/>
          <w:sz w:val="24"/>
        </w:rPr>
        <w:tab/>
        <w:t xml:space="preserve">Tripartite and UNEP support OHHLEP’s definition of "One Health". </w:t>
      </w:r>
      <w:r>
        <w:rPr>
          <w:rFonts w:ascii="Times New Roman" w:hAnsi="Times New Roman" w:cs="Times New Roman"/>
          <w:i/>
          <w:color w:val="000000" w:themeColor="text1"/>
          <w:sz w:val="24"/>
        </w:rPr>
        <w:t>WHO</w:t>
      </w:r>
      <w:r>
        <w:rPr>
          <w:rFonts w:ascii="Times New Roman" w:hAnsi="Times New Roman" w:cs="Times New Roman"/>
          <w:color w:val="000000" w:themeColor="text1"/>
          <w:sz w:val="24"/>
        </w:rPr>
        <w:t>,  (2021).</w:t>
      </w:r>
    </w:p>
    <w:p w14:paraId="0A8A9270" w14:textId="77777777" w:rsidR="008C6599" w:rsidRDefault="004F4308">
      <w:pPr>
        <w:pStyle w:val="EndNoteBibliography"/>
        <w:ind w:left="420" w:hangingChars="175" w:hanging="420"/>
        <w:rPr>
          <w:rFonts w:ascii="Times New Roman" w:hAnsi="Times New Roman" w:cs="Times New Roman"/>
          <w:color w:val="000000" w:themeColor="text1"/>
          <w:sz w:val="24"/>
        </w:rPr>
      </w:pPr>
      <w:r>
        <w:rPr>
          <w:rFonts w:ascii="Times New Roman" w:hAnsi="Times New Roman" w:cs="Times New Roman"/>
          <w:color w:val="000000" w:themeColor="text1"/>
          <w:sz w:val="24"/>
        </w:rPr>
        <w:t>15.</w:t>
      </w:r>
      <w:r>
        <w:rPr>
          <w:rFonts w:ascii="Times New Roman" w:hAnsi="Times New Roman" w:cs="Times New Roman"/>
          <w:color w:val="000000" w:themeColor="text1"/>
          <w:sz w:val="24"/>
        </w:rPr>
        <w:tab/>
        <w:t xml:space="preserve">B. K. Singh, Z.-Z. Yan, M. Whittaker, R. Vargas, A. Abdelfattah, Soil microbiomes must be explicitly included in One Health policy. </w:t>
      </w:r>
      <w:r>
        <w:rPr>
          <w:rFonts w:ascii="Times New Roman" w:hAnsi="Times New Roman" w:cs="Times New Roman"/>
          <w:i/>
          <w:color w:val="000000" w:themeColor="text1"/>
          <w:sz w:val="24"/>
        </w:rPr>
        <w:t>Nat Microbiol</w:t>
      </w:r>
      <w:r>
        <w:rPr>
          <w:rFonts w:ascii="Times New Roman" w:hAnsi="Times New Roman" w:cs="Times New Roman"/>
          <w:color w:val="000000" w:themeColor="text1"/>
          <w:sz w:val="24"/>
        </w:rPr>
        <w:t xml:space="preserve"> </w:t>
      </w:r>
      <w:r>
        <w:rPr>
          <w:rFonts w:ascii="Times New Roman" w:hAnsi="Times New Roman" w:cs="Times New Roman"/>
          <w:b/>
          <w:color w:val="000000" w:themeColor="text1"/>
          <w:sz w:val="24"/>
        </w:rPr>
        <w:t>8</w:t>
      </w:r>
      <w:r>
        <w:rPr>
          <w:rFonts w:ascii="Times New Roman" w:hAnsi="Times New Roman" w:cs="Times New Roman"/>
          <w:color w:val="000000" w:themeColor="text1"/>
          <w:sz w:val="24"/>
        </w:rPr>
        <w:t>, 1367-1</w:t>
      </w:r>
      <w:r>
        <w:rPr>
          <w:rFonts w:ascii="Times New Roman" w:hAnsi="Times New Roman" w:cs="Times New Roman"/>
          <w:color w:val="000000" w:themeColor="text1"/>
          <w:sz w:val="24"/>
        </w:rPr>
        <w:t>372 (2023).</w:t>
      </w:r>
    </w:p>
    <w:p w14:paraId="0120784E" w14:textId="77777777" w:rsidR="008C6599" w:rsidRDefault="004F4308">
      <w:pPr>
        <w:pStyle w:val="EndNoteBibliography"/>
        <w:ind w:left="420" w:hangingChars="175" w:hanging="420"/>
        <w:rPr>
          <w:rFonts w:ascii="Times New Roman" w:hAnsi="Times New Roman" w:cs="Times New Roman"/>
          <w:color w:val="000000" w:themeColor="text1"/>
          <w:sz w:val="24"/>
        </w:rPr>
      </w:pPr>
      <w:r>
        <w:rPr>
          <w:rFonts w:ascii="Times New Roman" w:hAnsi="Times New Roman" w:cs="Times New Roman"/>
          <w:color w:val="000000" w:themeColor="text1"/>
          <w:sz w:val="24"/>
        </w:rPr>
        <w:t>16.</w:t>
      </w:r>
      <w:r>
        <w:rPr>
          <w:rFonts w:ascii="Times New Roman" w:hAnsi="Times New Roman" w:cs="Times New Roman"/>
          <w:color w:val="000000" w:themeColor="text1"/>
          <w:sz w:val="24"/>
        </w:rPr>
        <w:tab/>
        <w:t xml:space="preserve">S. Banerjee, M. G. Van Der Heijden, Soil microbiomes and one health. </w:t>
      </w:r>
      <w:r>
        <w:rPr>
          <w:rFonts w:ascii="Times New Roman" w:hAnsi="Times New Roman" w:cs="Times New Roman"/>
          <w:i/>
          <w:color w:val="000000" w:themeColor="text1"/>
          <w:sz w:val="24"/>
        </w:rPr>
        <w:t xml:space="preserve">Nat Rev </w:t>
      </w:r>
      <w:r>
        <w:rPr>
          <w:rFonts w:ascii="Times New Roman" w:hAnsi="Times New Roman" w:cs="Times New Roman"/>
          <w:i/>
          <w:color w:val="000000" w:themeColor="text1"/>
          <w:sz w:val="24"/>
        </w:rPr>
        <w:lastRenderedPageBreak/>
        <w:t>Microbiol</w:t>
      </w:r>
      <w:r>
        <w:rPr>
          <w:rFonts w:ascii="Times New Roman" w:hAnsi="Times New Roman" w:cs="Times New Roman"/>
          <w:color w:val="000000" w:themeColor="text1"/>
          <w:sz w:val="24"/>
        </w:rPr>
        <w:t xml:space="preserve"> </w:t>
      </w:r>
      <w:r>
        <w:rPr>
          <w:rFonts w:ascii="Times New Roman" w:hAnsi="Times New Roman" w:cs="Times New Roman"/>
          <w:b/>
          <w:color w:val="000000" w:themeColor="text1"/>
          <w:sz w:val="24"/>
        </w:rPr>
        <w:t>21</w:t>
      </w:r>
      <w:r>
        <w:rPr>
          <w:rFonts w:ascii="Times New Roman" w:hAnsi="Times New Roman" w:cs="Times New Roman"/>
          <w:color w:val="000000" w:themeColor="text1"/>
          <w:sz w:val="24"/>
        </w:rPr>
        <w:t>, 6-20 (2023).</w:t>
      </w:r>
    </w:p>
    <w:p w14:paraId="55B402DB" w14:textId="77777777" w:rsidR="008C6599" w:rsidRDefault="004F4308">
      <w:pPr>
        <w:pStyle w:val="EndNoteBibliography"/>
        <w:ind w:left="420" w:hangingChars="175" w:hanging="420"/>
        <w:rPr>
          <w:rFonts w:ascii="Times New Roman" w:hAnsi="Times New Roman" w:cs="Times New Roman"/>
          <w:color w:val="000000" w:themeColor="text1"/>
          <w:sz w:val="24"/>
        </w:rPr>
      </w:pPr>
      <w:r>
        <w:rPr>
          <w:rFonts w:ascii="Times New Roman" w:hAnsi="Times New Roman" w:cs="Times New Roman"/>
          <w:color w:val="000000" w:themeColor="text1"/>
          <w:sz w:val="24"/>
        </w:rPr>
        <w:t>17.</w:t>
      </w:r>
      <w:r>
        <w:rPr>
          <w:rFonts w:ascii="Times New Roman" w:hAnsi="Times New Roman" w:cs="Times New Roman"/>
          <w:color w:val="000000" w:themeColor="text1"/>
          <w:sz w:val="24"/>
        </w:rPr>
        <w:tab/>
        <w:t>A. G. Shaw, C. Troman, J. O. Akello, K. M. O’reilly, J. Gauld, S. Grow, N. Grassly, D. Steele, D. Blazes, S. Kumar, Defining a resea</w:t>
      </w:r>
      <w:r>
        <w:rPr>
          <w:rFonts w:ascii="Times New Roman" w:hAnsi="Times New Roman" w:cs="Times New Roman"/>
          <w:color w:val="000000" w:themeColor="text1"/>
          <w:sz w:val="24"/>
        </w:rPr>
        <w:t xml:space="preserve">rch agenda for environmental wastewater surveillance of pathogens. </w:t>
      </w:r>
      <w:r>
        <w:rPr>
          <w:rFonts w:ascii="Times New Roman" w:hAnsi="Times New Roman" w:cs="Times New Roman"/>
          <w:i/>
          <w:color w:val="000000" w:themeColor="text1"/>
          <w:sz w:val="24"/>
        </w:rPr>
        <w:t>Nat Med</w:t>
      </w:r>
      <w:r>
        <w:rPr>
          <w:rFonts w:ascii="Times New Roman" w:hAnsi="Times New Roman" w:cs="Times New Roman"/>
          <w:color w:val="000000" w:themeColor="text1"/>
          <w:sz w:val="24"/>
        </w:rPr>
        <w:t xml:space="preserve"> </w:t>
      </w:r>
      <w:r>
        <w:rPr>
          <w:rFonts w:ascii="Times New Roman" w:hAnsi="Times New Roman" w:cs="Times New Roman"/>
          <w:b/>
          <w:color w:val="000000" w:themeColor="text1"/>
          <w:sz w:val="24"/>
        </w:rPr>
        <w:t>29</w:t>
      </w:r>
      <w:r>
        <w:rPr>
          <w:rFonts w:ascii="Times New Roman" w:hAnsi="Times New Roman" w:cs="Times New Roman"/>
          <w:color w:val="000000" w:themeColor="text1"/>
          <w:sz w:val="24"/>
        </w:rPr>
        <w:t>, 2155-2157 (2023).</w:t>
      </w:r>
    </w:p>
    <w:p w14:paraId="75DE6013" w14:textId="77777777" w:rsidR="008C6599" w:rsidRDefault="004F4308">
      <w:pPr>
        <w:pStyle w:val="EndNoteBibliography"/>
        <w:ind w:left="420" w:hangingChars="175" w:hanging="420"/>
        <w:rPr>
          <w:rFonts w:ascii="Times New Roman" w:hAnsi="Times New Roman" w:cs="Times New Roman"/>
          <w:color w:val="000000" w:themeColor="text1"/>
          <w:sz w:val="24"/>
        </w:rPr>
      </w:pPr>
      <w:r>
        <w:rPr>
          <w:rFonts w:ascii="Times New Roman" w:hAnsi="Times New Roman" w:cs="Times New Roman"/>
          <w:color w:val="000000" w:themeColor="text1"/>
          <w:sz w:val="24"/>
        </w:rPr>
        <w:t>18.</w:t>
      </w:r>
      <w:r>
        <w:rPr>
          <w:rFonts w:ascii="Times New Roman" w:hAnsi="Times New Roman" w:cs="Times New Roman"/>
          <w:color w:val="000000" w:themeColor="text1"/>
          <w:sz w:val="24"/>
        </w:rPr>
        <w:tab/>
        <w:t xml:space="preserve">Y. Dong, Z. Jiang, Y. Hu, Y. Jiang, L. Tong, Y. Yu, J. Cheng, Y. He, J. Shi, Y. Wang, Pathogen contamination of groundwater systems and health risks. </w:t>
      </w:r>
      <w:r>
        <w:rPr>
          <w:rFonts w:ascii="Times New Roman" w:hAnsi="Times New Roman" w:cs="Times New Roman"/>
          <w:i/>
          <w:color w:val="000000" w:themeColor="text1"/>
          <w:sz w:val="24"/>
        </w:rPr>
        <w:t xml:space="preserve">Crit </w:t>
      </w:r>
      <w:r>
        <w:rPr>
          <w:rFonts w:ascii="Times New Roman" w:hAnsi="Times New Roman" w:cs="Times New Roman"/>
          <w:i/>
          <w:color w:val="000000" w:themeColor="text1"/>
          <w:sz w:val="24"/>
        </w:rPr>
        <w:t>Rev Environ Sci Technol</w:t>
      </w:r>
      <w:r>
        <w:rPr>
          <w:rFonts w:ascii="Times New Roman" w:hAnsi="Times New Roman" w:cs="Times New Roman"/>
          <w:color w:val="000000" w:themeColor="text1"/>
          <w:sz w:val="24"/>
        </w:rPr>
        <w:t xml:space="preserve"> </w:t>
      </w:r>
      <w:r>
        <w:rPr>
          <w:rFonts w:ascii="Times New Roman" w:hAnsi="Times New Roman" w:cs="Times New Roman"/>
          <w:b/>
          <w:color w:val="000000" w:themeColor="text1"/>
          <w:sz w:val="24"/>
        </w:rPr>
        <w:t>54</w:t>
      </w:r>
      <w:r>
        <w:rPr>
          <w:rFonts w:ascii="Times New Roman" w:hAnsi="Times New Roman" w:cs="Times New Roman"/>
          <w:color w:val="000000" w:themeColor="text1"/>
          <w:sz w:val="24"/>
        </w:rPr>
        <w:t>, 267-289 (2024).</w:t>
      </w:r>
    </w:p>
    <w:p w14:paraId="6F18C05F" w14:textId="77777777" w:rsidR="008C6599" w:rsidRDefault="004F4308">
      <w:pPr>
        <w:pStyle w:val="EndNoteBibliography"/>
        <w:ind w:left="420" w:hangingChars="175" w:hanging="420"/>
        <w:rPr>
          <w:rFonts w:ascii="Times New Roman" w:hAnsi="Times New Roman" w:cs="Times New Roman"/>
          <w:color w:val="000000" w:themeColor="text1"/>
          <w:sz w:val="24"/>
        </w:rPr>
      </w:pPr>
      <w:r>
        <w:rPr>
          <w:rFonts w:ascii="Times New Roman" w:hAnsi="Times New Roman" w:cs="Times New Roman"/>
          <w:color w:val="000000" w:themeColor="text1"/>
          <w:sz w:val="24"/>
        </w:rPr>
        <w:t>19.</w:t>
      </w:r>
      <w:r>
        <w:rPr>
          <w:rFonts w:ascii="Times New Roman" w:hAnsi="Times New Roman" w:cs="Times New Roman"/>
          <w:color w:val="000000" w:themeColor="text1"/>
          <w:sz w:val="24"/>
        </w:rPr>
        <w:tab/>
        <w:t xml:space="preserve">L. Doni, J. Martinez-Urtaza, L. Vezzulli, Searching pathogenic bacteria in the rare biosphere of the ocean. </w:t>
      </w:r>
      <w:r>
        <w:rPr>
          <w:rFonts w:ascii="Times New Roman" w:hAnsi="Times New Roman" w:cs="Times New Roman"/>
          <w:i/>
          <w:color w:val="000000" w:themeColor="text1"/>
          <w:sz w:val="24"/>
        </w:rPr>
        <w:t>Curr Opin Biotechnol</w:t>
      </w:r>
      <w:r>
        <w:rPr>
          <w:rFonts w:ascii="Times New Roman" w:hAnsi="Times New Roman" w:cs="Times New Roman"/>
          <w:color w:val="000000" w:themeColor="text1"/>
          <w:sz w:val="24"/>
        </w:rPr>
        <w:t xml:space="preserve"> </w:t>
      </w:r>
      <w:r>
        <w:rPr>
          <w:rFonts w:ascii="Times New Roman" w:hAnsi="Times New Roman" w:cs="Times New Roman"/>
          <w:b/>
          <w:color w:val="000000" w:themeColor="text1"/>
          <w:sz w:val="24"/>
        </w:rPr>
        <w:t>80</w:t>
      </w:r>
      <w:r>
        <w:rPr>
          <w:rFonts w:ascii="Times New Roman" w:hAnsi="Times New Roman" w:cs="Times New Roman"/>
          <w:color w:val="000000" w:themeColor="text1"/>
          <w:sz w:val="24"/>
        </w:rPr>
        <w:t>, 102894 (2023).</w:t>
      </w:r>
    </w:p>
    <w:p w14:paraId="2398E5F0" w14:textId="77777777" w:rsidR="008C6599" w:rsidRDefault="004F4308">
      <w:pPr>
        <w:pStyle w:val="EndNoteBibliography"/>
        <w:ind w:left="420" w:hangingChars="175" w:hanging="420"/>
        <w:rPr>
          <w:rFonts w:ascii="Times New Roman" w:hAnsi="Times New Roman" w:cs="Times New Roman"/>
          <w:color w:val="000000" w:themeColor="text1"/>
          <w:sz w:val="24"/>
        </w:rPr>
      </w:pPr>
      <w:r>
        <w:rPr>
          <w:rFonts w:ascii="Times New Roman" w:hAnsi="Times New Roman" w:cs="Times New Roman"/>
          <w:color w:val="000000" w:themeColor="text1"/>
          <w:sz w:val="24"/>
        </w:rPr>
        <w:t>20.</w:t>
      </w:r>
      <w:r>
        <w:rPr>
          <w:rFonts w:ascii="Times New Roman" w:hAnsi="Times New Roman" w:cs="Times New Roman"/>
          <w:color w:val="000000" w:themeColor="text1"/>
          <w:sz w:val="24"/>
        </w:rPr>
        <w:tab/>
        <w:t>K. K. Ko, K. R. Chng, N. Nagarajan, Metagenomics-enabled</w:t>
      </w:r>
      <w:r>
        <w:rPr>
          <w:rFonts w:ascii="Times New Roman" w:hAnsi="Times New Roman" w:cs="Times New Roman"/>
          <w:color w:val="000000" w:themeColor="text1"/>
          <w:sz w:val="24"/>
        </w:rPr>
        <w:t xml:space="preserve"> microbial surveillance. </w:t>
      </w:r>
      <w:r>
        <w:rPr>
          <w:rFonts w:ascii="Times New Roman" w:hAnsi="Times New Roman" w:cs="Times New Roman"/>
          <w:i/>
          <w:color w:val="000000" w:themeColor="text1"/>
          <w:sz w:val="24"/>
        </w:rPr>
        <w:t>Nat Microbiol</w:t>
      </w:r>
      <w:r>
        <w:rPr>
          <w:rFonts w:ascii="Times New Roman" w:hAnsi="Times New Roman" w:cs="Times New Roman"/>
          <w:color w:val="000000" w:themeColor="text1"/>
          <w:sz w:val="24"/>
        </w:rPr>
        <w:t xml:space="preserve"> </w:t>
      </w:r>
      <w:r>
        <w:rPr>
          <w:rFonts w:ascii="Times New Roman" w:hAnsi="Times New Roman" w:cs="Times New Roman"/>
          <w:b/>
          <w:color w:val="000000" w:themeColor="text1"/>
          <w:sz w:val="24"/>
        </w:rPr>
        <w:t>7</w:t>
      </w:r>
      <w:r>
        <w:rPr>
          <w:rFonts w:ascii="Times New Roman" w:hAnsi="Times New Roman" w:cs="Times New Roman"/>
          <w:color w:val="000000" w:themeColor="text1"/>
          <w:sz w:val="24"/>
        </w:rPr>
        <w:t>, 486-496 (2022).</w:t>
      </w:r>
    </w:p>
    <w:p w14:paraId="3BB9F18B" w14:textId="77777777" w:rsidR="008C6599" w:rsidRDefault="004F4308">
      <w:pPr>
        <w:pStyle w:val="EndNoteBibliography"/>
        <w:ind w:left="420" w:hangingChars="175" w:hanging="420"/>
        <w:rPr>
          <w:rFonts w:ascii="Times New Roman" w:hAnsi="Times New Roman" w:cs="Times New Roman"/>
          <w:color w:val="000000" w:themeColor="text1"/>
          <w:sz w:val="24"/>
        </w:rPr>
      </w:pPr>
      <w:r>
        <w:rPr>
          <w:rFonts w:ascii="Times New Roman" w:hAnsi="Times New Roman" w:cs="Times New Roman"/>
          <w:color w:val="000000" w:themeColor="text1"/>
          <w:sz w:val="24"/>
        </w:rPr>
        <w:t>21.</w:t>
      </w:r>
      <w:r>
        <w:rPr>
          <w:rFonts w:ascii="Times New Roman" w:hAnsi="Times New Roman" w:cs="Times New Roman"/>
          <w:color w:val="000000" w:themeColor="text1"/>
          <w:sz w:val="24"/>
        </w:rPr>
        <w:tab/>
        <w:t xml:space="preserve">J. L. Gardy, N. J. Loman, Towards a genomics-informed, real-time, global pathogen surveillance system. </w:t>
      </w:r>
      <w:r>
        <w:rPr>
          <w:rFonts w:ascii="Times New Roman" w:hAnsi="Times New Roman" w:cs="Times New Roman"/>
          <w:i/>
          <w:color w:val="000000" w:themeColor="text1"/>
          <w:sz w:val="24"/>
        </w:rPr>
        <w:t>Nat Rev Genet</w:t>
      </w:r>
      <w:r>
        <w:rPr>
          <w:rFonts w:ascii="Times New Roman" w:hAnsi="Times New Roman" w:cs="Times New Roman"/>
          <w:color w:val="000000" w:themeColor="text1"/>
          <w:sz w:val="24"/>
        </w:rPr>
        <w:t xml:space="preserve"> </w:t>
      </w:r>
      <w:r>
        <w:rPr>
          <w:rFonts w:ascii="Times New Roman" w:hAnsi="Times New Roman" w:cs="Times New Roman"/>
          <w:b/>
          <w:color w:val="000000" w:themeColor="text1"/>
          <w:sz w:val="24"/>
        </w:rPr>
        <w:t>19</w:t>
      </w:r>
      <w:r>
        <w:rPr>
          <w:rFonts w:ascii="Times New Roman" w:hAnsi="Times New Roman" w:cs="Times New Roman"/>
          <w:color w:val="000000" w:themeColor="text1"/>
          <w:sz w:val="24"/>
        </w:rPr>
        <w:t>, 9-20 (2018).</w:t>
      </w:r>
    </w:p>
    <w:p w14:paraId="677434AA" w14:textId="77777777" w:rsidR="008C6599" w:rsidRDefault="004F4308">
      <w:pPr>
        <w:pStyle w:val="EndNoteBibliography"/>
        <w:ind w:left="420" w:hangingChars="175" w:hanging="420"/>
        <w:rPr>
          <w:rFonts w:ascii="Times New Roman" w:hAnsi="Times New Roman" w:cs="Times New Roman"/>
          <w:color w:val="000000" w:themeColor="text1"/>
          <w:sz w:val="24"/>
        </w:rPr>
      </w:pPr>
      <w:r>
        <w:rPr>
          <w:rFonts w:ascii="Times New Roman" w:hAnsi="Times New Roman" w:cs="Times New Roman"/>
          <w:color w:val="000000" w:themeColor="text1"/>
          <w:sz w:val="24"/>
        </w:rPr>
        <w:t>22.</w:t>
      </w:r>
      <w:r>
        <w:rPr>
          <w:rFonts w:ascii="Times New Roman" w:hAnsi="Times New Roman" w:cs="Times New Roman"/>
          <w:color w:val="000000" w:themeColor="text1"/>
          <w:sz w:val="24"/>
        </w:rPr>
        <w:tab/>
        <w:t>D. Zhu, Y. Zhang, Y.-G. Zhu, Human pathogens in the soil</w:t>
      </w:r>
      <w:r>
        <w:rPr>
          <w:rFonts w:ascii="Times New Roman" w:hAnsi="Times New Roman" w:cs="Times New Roman"/>
          <w:color w:val="000000" w:themeColor="text1"/>
          <w:sz w:val="24"/>
        </w:rPr>
        <w:t xml:space="preserve"> ecosystem: Occurrence, dispersal, and study method. </w:t>
      </w:r>
      <w:r>
        <w:rPr>
          <w:rFonts w:ascii="Times New Roman" w:hAnsi="Times New Roman" w:cs="Times New Roman"/>
          <w:i/>
          <w:color w:val="000000" w:themeColor="text1"/>
          <w:sz w:val="24"/>
        </w:rPr>
        <w:t>Curr Opin Environ Sci Health</w:t>
      </w:r>
      <w:r>
        <w:rPr>
          <w:rFonts w:ascii="Times New Roman" w:hAnsi="Times New Roman" w:cs="Times New Roman"/>
          <w:color w:val="000000" w:themeColor="text1"/>
          <w:sz w:val="24"/>
        </w:rPr>
        <w:t xml:space="preserve"> </w:t>
      </w:r>
      <w:r>
        <w:rPr>
          <w:rFonts w:ascii="Times New Roman" w:hAnsi="Times New Roman" w:cs="Times New Roman"/>
          <w:b/>
          <w:color w:val="000000" w:themeColor="text1"/>
          <w:sz w:val="24"/>
        </w:rPr>
        <w:t>33</w:t>
      </w:r>
      <w:r>
        <w:rPr>
          <w:rFonts w:ascii="Times New Roman" w:hAnsi="Times New Roman" w:cs="Times New Roman"/>
          <w:color w:val="000000" w:themeColor="text1"/>
          <w:sz w:val="24"/>
        </w:rPr>
        <w:t>, 100471 (2023).</w:t>
      </w:r>
    </w:p>
    <w:p w14:paraId="70154F6C" w14:textId="77777777" w:rsidR="008C6599" w:rsidRDefault="004F4308">
      <w:pPr>
        <w:pStyle w:val="EndNoteBibliography"/>
        <w:ind w:left="420" w:hangingChars="175" w:hanging="420"/>
        <w:rPr>
          <w:rFonts w:ascii="Times New Roman" w:hAnsi="Times New Roman" w:cs="Times New Roman"/>
          <w:color w:val="000000" w:themeColor="text1"/>
          <w:sz w:val="24"/>
        </w:rPr>
      </w:pPr>
      <w:r>
        <w:rPr>
          <w:rFonts w:ascii="Times New Roman" w:hAnsi="Times New Roman" w:cs="Times New Roman"/>
          <w:color w:val="000000" w:themeColor="text1"/>
          <w:sz w:val="24"/>
        </w:rPr>
        <w:t>23.</w:t>
      </w:r>
      <w:r>
        <w:rPr>
          <w:rFonts w:ascii="Times New Roman" w:hAnsi="Times New Roman" w:cs="Times New Roman"/>
          <w:color w:val="000000" w:themeColor="text1"/>
          <w:sz w:val="24"/>
        </w:rPr>
        <w:tab/>
        <w:t>C. Guo, Q. Chen, G. Fan, Y. Sun, J. Nie, Z. Shen, Z. Meng, Y. Zhou, S. Li, S. Wang, gcPathogen: a comprehensive genomic resource of human pathogens for</w:t>
      </w:r>
      <w:r>
        <w:rPr>
          <w:rFonts w:ascii="Times New Roman" w:hAnsi="Times New Roman" w:cs="Times New Roman"/>
          <w:color w:val="000000" w:themeColor="text1"/>
          <w:sz w:val="24"/>
        </w:rPr>
        <w:t xml:space="preserve"> public health. </w:t>
      </w:r>
      <w:r>
        <w:rPr>
          <w:rFonts w:ascii="Times New Roman" w:hAnsi="Times New Roman" w:cs="Times New Roman"/>
          <w:i/>
          <w:color w:val="000000" w:themeColor="text1"/>
          <w:sz w:val="24"/>
        </w:rPr>
        <w:t>Nucleic Acids Res</w:t>
      </w:r>
      <w:r>
        <w:rPr>
          <w:rFonts w:ascii="Times New Roman" w:hAnsi="Times New Roman" w:cs="Times New Roman"/>
          <w:color w:val="000000" w:themeColor="text1"/>
          <w:sz w:val="24"/>
        </w:rPr>
        <w:t xml:space="preserve"> </w:t>
      </w:r>
      <w:r>
        <w:rPr>
          <w:rFonts w:ascii="Times New Roman" w:hAnsi="Times New Roman" w:cs="Times New Roman"/>
          <w:b/>
          <w:color w:val="000000" w:themeColor="text1"/>
          <w:sz w:val="24"/>
        </w:rPr>
        <w:t>52</w:t>
      </w:r>
      <w:r>
        <w:rPr>
          <w:rFonts w:ascii="Times New Roman" w:hAnsi="Times New Roman" w:cs="Times New Roman"/>
          <w:color w:val="000000" w:themeColor="text1"/>
          <w:sz w:val="24"/>
        </w:rPr>
        <w:t>, D714-D723 (2024).</w:t>
      </w:r>
    </w:p>
    <w:p w14:paraId="7C94D120" w14:textId="77777777" w:rsidR="008C6599" w:rsidRDefault="004F4308">
      <w:pPr>
        <w:pStyle w:val="EndNoteBibliography"/>
        <w:ind w:left="420" w:hangingChars="175" w:hanging="420"/>
        <w:rPr>
          <w:rFonts w:ascii="Times New Roman" w:hAnsi="Times New Roman" w:cs="Times New Roman"/>
          <w:color w:val="000000" w:themeColor="text1"/>
          <w:sz w:val="24"/>
        </w:rPr>
      </w:pPr>
      <w:r>
        <w:rPr>
          <w:rFonts w:ascii="Times New Roman" w:hAnsi="Times New Roman" w:cs="Times New Roman"/>
          <w:color w:val="000000" w:themeColor="text1"/>
          <w:sz w:val="24"/>
        </w:rPr>
        <w:t>24.</w:t>
      </w:r>
      <w:r>
        <w:rPr>
          <w:rFonts w:ascii="Times New Roman" w:hAnsi="Times New Roman" w:cs="Times New Roman"/>
          <w:color w:val="000000" w:themeColor="text1"/>
          <w:sz w:val="24"/>
        </w:rPr>
        <w:tab/>
        <w:t xml:space="preserve">P. Li, L. Tedersoo, T. W. Crowther, B. Wang, Y. Shi, L. Kuang, T. Li, M. Wu, M. Liu, L. Luan, Global diversity and biogeography of potential phytopathogenic fungi in a changing world. </w:t>
      </w:r>
      <w:r>
        <w:rPr>
          <w:rFonts w:ascii="Times New Roman" w:hAnsi="Times New Roman" w:cs="Times New Roman"/>
          <w:i/>
          <w:color w:val="000000" w:themeColor="text1"/>
          <w:sz w:val="24"/>
        </w:rPr>
        <w:t>Nat Commun</w:t>
      </w:r>
      <w:r>
        <w:rPr>
          <w:rFonts w:ascii="Times New Roman" w:hAnsi="Times New Roman" w:cs="Times New Roman"/>
          <w:color w:val="000000" w:themeColor="text1"/>
          <w:sz w:val="24"/>
        </w:rPr>
        <w:t xml:space="preserve"> </w:t>
      </w:r>
      <w:r>
        <w:rPr>
          <w:rFonts w:ascii="Times New Roman" w:hAnsi="Times New Roman" w:cs="Times New Roman"/>
          <w:b/>
          <w:color w:val="000000" w:themeColor="text1"/>
          <w:sz w:val="24"/>
        </w:rPr>
        <w:t>1</w:t>
      </w:r>
      <w:r>
        <w:rPr>
          <w:rFonts w:ascii="Times New Roman" w:hAnsi="Times New Roman" w:cs="Times New Roman"/>
          <w:b/>
          <w:color w:val="000000" w:themeColor="text1"/>
          <w:sz w:val="24"/>
        </w:rPr>
        <w:t>4</w:t>
      </w:r>
      <w:r>
        <w:rPr>
          <w:rFonts w:ascii="Times New Roman" w:hAnsi="Times New Roman" w:cs="Times New Roman"/>
          <w:color w:val="000000" w:themeColor="text1"/>
          <w:sz w:val="24"/>
        </w:rPr>
        <w:t>, 6482 (2023).</w:t>
      </w:r>
    </w:p>
    <w:p w14:paraId="7427B23B" w14:textId="77777777" w:rsidR="008C6599" w:rsidRDefault="004F4308">
      <w:pPr>
        <w:pStyle w:val="EndNoteBibliography"/>
        <w:ind w:left="420" w:hangingChars="175" w:hanging="420"/>
        <w:rPr>
          <w:rFonts w:ascii="Times New Roman" w:hAnsi="Times New Roman" w:cs="Times New Roman"/>
          <w:color w:val="000000" w:themeColor="text1"/>
          <w:sz w:val="24"/>
        </w:rPr>
      </w:pPr>
      <w:r>
        <w:rPr>
          <w:rFonts w:ascii="Times New Roman" w:hAnsi="Times New Roman" w:cs="Times New Roman"/>
          <w:color w:val="000000" w:themeColor="text1"/>
          <w:sz w:val="24"/>
        </w:rPr>
        <w:t>25.</w:t>
      </w:r>
      <w:r>
        <w:rPr>
          <w:rFonts w:ascii="Times New Roman" w:hAnsi="Times New Roman" w:cs="Times New Roman"/>
          <w:color w:val="000000" w:themeColor="text1"/>
          <w:sz w:val="24"/>
        </w:rPr>
        <w:tab/>
      </w:r>
      <w:r>
        <w:rPr>
          <w:rFonts w:ascii="Times New Roman" w:hAnsi="Times New Roman" w:cs="Times New Roman"/>
          <w:color w:val="000000" w:themeColor="text1"/>
          <w:sz w:val="24"/>
        </w:rPr>
        <w:t xml:space="preserve">L. Tedersoo, M. Bahram, S. Põlme, U. Kõljalg, N. S. Yorou, R. Wijesundera, L. V. Ruiz, A. M. Vasco-Palacios, P. Q. Thu, A. Suija, Global diversity and geography of soil fungi. </w:t>
      </w:r>
      <w:r>
        <w:rPr>
          <w:rFonts w:ascii="Times New Roman" w:hAnsi="Times New Roman" w:cs="Times New Roman"/>
          <w:i/>
          <w:color w:val="000000" w:themeColor="text1"/>
          <w:sz w:val="24"/>
        </w:rPr>
        <w:t>Science</w:t>
      </w:r>
      <w:r>
        <w:rPr>
          <w:rFonts w:ascii="Times New Roman" w:hAnsi="Times New Roman" w:cs="Times New Roman"/>
          <w:color w:val="000000" w:themeColor="text1"/>
          <w:sz w:val="24"/>
        </w:rPr>
        <w:t xml:space="preserve"> </w:t>
      </w:r>
      <w:r>
        <w:rPr>
          <w:rFonts w:ascii="Times New Roman" w:hAnsi="Times New Roman" w:cs="Times New Roman"/>
          <w:b/>
          <w:color w:val="000000" w:themeColor="text1"/>
          <w:sz w:val="24"/>
        </w:rPr>
        <w:t>346</w:t>
      </w:r>
      <w:r>
        <w:rPr>
          <w:rFonts w:ascii="Times New Roman" w:hAnsi="Times New Roman" w:cs="Times New Roman"/>
          <w:color w:val="000000" w:themeColor="text1"/>
          <w:sz w:val="24"/>
        </w:rPr>
        <w:t>, 1256688 (2014).</w:t>
      </w:r>
    </w:p>
    <w:p w14:paraId="31ED7A25" w14:textId="77777777" w:rsidR="008C6599" w:rsidRDefault="004F4308">
      <w:pPr>
        <w:pStyle w:val="EndNoteBibliography"/>
        <w:ind w:left="420" w:hangingChars="175" w:hanging="420"/>
        <w:rPr>
          <w:rFonts w:ascii="Times New Roman" w:hAnsi="Times New Roman" w:cs="Times New Roman"/>
          <w:color w:val="000000" w:themeColor="text1"/>
          <w:sz w:val="24"/>
        </w:rPr>
      </w:pPr>
      <w:r>
        <w:rPr>
          <w:rFonts w:ascii="Times New Roman" w:hAnsi="Times New Roman" w:cs="Times New Roman"/>
          <w:color w:val="000000" w:themeColor="text1"/>
          <w:sz w:val="24"/>
        </w:rPr>
        <w:t>26.</w:t>
      </w:r>
      <w:r>
        <w:rPr>
          <w:rFonts w:ascii="Times New Roman" w:hAnsi="Times New Roman" w:cs="Times New Roman"/>
          <w:color w:val="000000" w:themeColor="text1"/>
          <w:sz w:val="24"/>
        </w:rPr>
        <w:tab/>
        <w:t>T. Větrovský, P. Kohout, M. Kopecký, A. Machac,</w:t>
      </w:r>
      <w:r>
        <w:rPr>
          <w:rFonts w:ascii="Times New Roman" w:hAnsi="Times New Roman" w:cs="Times New Roman"/>
          <w:color w:val="000000" w:themeColor="text1"/>
          <w:sz w:val="24"/>
        </w:rPr>
        <w:t xml:space="preserve"> M. Man, B. D. Bahnmann, V. Brabcová, J. Choi, L. Meszárošová, Z. R. Human, A meta-analysis of global fungal distribution reveals climate-driven patterns. </w:t>
      </w:r>
      <w:r>
        <w:rPr>
          <w:rFonts w:ascii="Times New Roman" w:hAnsi="Times New Roman" w:cs="Times New Roman"/>
          <w:i/>
          <w:color w:val="000000" w:themeColor="text1"/>
          <w:sz w:val="24"/>
        </w:rPr>
        <w:t>Nat Commun</w:t>
      </w:r>
      <w:r>
        <w:rPr>
          <w:rFonts w:ascii="Times New Roman" w:hAnsi="Times New Roman" w:cs="Times New Roman"/>
          <w:color w:val="000000" w:themeColor="text1"/>
          <w:sz w:val="24"/>
        </w:rPr>
        <w:t xml:space="preserve"> </w:t>
      </w:r>
      <w:r>
        <w:rPr>
          <w:rFonts w:ascii="Times New Roman" w:hAnsi="Times New Roman" w:cs="Times New Roman"/>
          <w:b/>
          <w:color w:val="000000" w:themeColor="text1"/>
          <w:sz w:val="24"/>
        </w:rPr>
        <w:t>10</w:t>
      </w:r>
      <w:r>
        <w:rPr>
          <w:rFonts w:ascii="Times New Roman" w:hAnsi="Times New Roman" w:cs="Times New Roman"/>
          <w:color w:val="000000" w:themeColor="text1"/>
          <w:sz w:val="24"/>
        </w:rPr>
        <w:t>, 5142 (2019).</w:t>
      </w:r>
    </w:p>
    <w:p w14:paraId="7E73A8E4" w14:textId="77777777" w:rsidR="008C6599" w:rsidRDefault="004F4308">
      <w:pPr>
        <w:pStyle w:val="EndNoteBibliography"/>
        <w:ind w:left="420" w:hangingChars="175" w:hanging="420"/>
        <w:rPr>
          <w:rFonts w:ascii="Times New Roman" w:hAnsi="Times New Roman" w:cs="Times New Roman"/>
          <w:color w:val="000000" w:themeColor="text1"/>
          <w:sz w:val="24"/>
        </w:rPr>
      </w:pPr>
      <w:r>
        <w:rPr>
          <w:rFonts w:ascii="Times New Roman" w:hAnsi="Times New Roman" w:cs="Times New Roman"/>
          <w:color w:val="000000" w:themeColor="text1"/>
          <w:sz w:val="24"/>
        </w:rPr>
        <w:t>27.</w:t>
      </w:r>
      <w:r>
        <w:rPr>
          <w:rFonts w:ascii="Times New Roman" w:hAnsi="Times New Roman" w:cs="Times New Roman"/>
          <w:color w:val="000000" w:themeColor="text1"/>
          <w:sz w:val="24"/>
        </w:rPr>
        <w:tab/>
        <w:t>M. Delgado-Baquerizo, C. A. Guerra, C. Cano-Díaz, E. Egidi, J.-T. Wan</w:t>
      </w:r>
      <w:r>
        <w:rPr>
          <w:rFonts w:ascii="Times New Roman" w:hAnsi="Times New Roman" w:cs="Times New Roman"/>
          <w:color w:val="000000" w:themeColor="text1"/>
          <w:sz w:val="24"/>
        </w:rPr>
        <w:t xml:space="preserve">g, N. Eisenhauer, B. K. Singh, F. T. Maestre, The proportion of soil-borne pathogens increases with warming at the global scale. </w:t>
      </w:r>
      <w:r>
        <w:rPr>
          <w:rFonts w:ascii="Times New Roman" w:hAnsi="Times New Roman" w:cs="Times New Roman"/>
          <w:i/>
          <w:color w:val="000000" w:themeColor="text1"/>
          <w:sz w:val="24"/>
        </w:rPr>
        <w:t>Nat Clim Chang</w:t>
      </w:r>
      <w:r>
        <w:rPr>
          <w:rFonts w:ascii="Times New Roman" w:hAnsi="Times New Roman" w:cs="Times New Roman"/>
          <w:color w:val="000000" w:themeColor="text1"/>
          <w:sz w:val="24"/>
        </w:rPr>
        <w:t xml:space="preserve"> </w:t>
      </w:r>
      <w:r>
        <w:rPr>
          <w:rFonts w:ascii="Times New Roman" w:hAnsi="Times New Roman" w:cs="Times New Roman"/>
          <w:b/>
          <w:color w:val="000000" w:themeColor="text1"/>
          <w:sz w:val="24"/>
        </w:rPr>
        <w:t>10</w:t>
      </w:r>
      <w:r>
        <w:rPr>
          <w:rFonts w:ascii="Times New Roman" w:hAnsi="Times New Roman" w:cs="Times New Roman"/>
          <w:color w:val="000000" w:themeColor="text1"/>
          <w:sz w:val="24"/>
        </w:rPr>
        <w:t>, 550-554 (2020).</w:t>
      </w:r>
    </w:p>
    <w:p w14:paraId="36232FA9" w14:textId="77777777" w:rsidR="008C6599" w:rsidRDefault="004F4308">
      <w:pPr>
        <w:pStyle w:val="EndNoteBibliography"/>
        <w:ind w:left="420" w:hangingChars="175" w:hanging="420"/>
        <w:rPr>
          <w:rFonts w:ascii="Times New Roman" w:hAnsi="Times New Roman" w:cs="Times New Roman"/>
          <w:color w:val="000000" w:themeColor="text1"/>
          <w:sz w:val="24"/>
        </w:rPr>
      </w:pPr>
      <w:r>
        <w:rPr>
          <w:rFonts w:ascii="Times New Roman" w:hAnsi="Times New Roman" w:cs="Times New Roman"/>
          <w:color w:val="000000" w:themeColor="text1"/>
          <w:sz w:val="24"/>
        </w:rPr>
        <w:t>28.</w:t>
      </w:r>
      <w:r>
        <w:rPr>
          <w:rFonts w:ascii="Times New Roman" w:hAnsi="Times New Roman" w:cs="Times New Roman"/>
          <w:color w:val="000000" w:themeColor="text1"/>
          <w:sz w:val="24"/>
        </w:rPr>
        <w:tab/>
        <w:t>P. Li, L. Tedersoo, T. W. Crowther, A. J. Dumbrell, F. Dini-Andreote, M. Bahram, L. Kuan</w:t>
      </w:r>
      <w:r>
        <w:rPr>
          <w:rFonts w:ascii="Times New Roman" w:hAnsi="Times New Roman" w:cs="Times New Roman"/>
          <w:color w:val="000000" w:themeColor="text1"/>
          <w:sz w:val="24"/>
        </w:rPr>
        <w:t xml:space="preserve">g, T. Li, M. Wu, Y. Jiang, Fossil-fuel-dependent scenarios could lead to a significant decline of global plant-beneficial bacteria abundance in soils by 2100. </w:t>
      </w:r>
      <w:r>
        <w:rPr>
          <w:rFonts w:ascii="Times New Roman" w:hAnsi="Times New Roman" w:cs="Times New Roman"/>
          <w:i/>
          <w:color w:val="000000" w:themeColor="text1"/>
          <w:sz w:val="24"/>
        </w:rPr>
        <w:t>Nat Food</w:t>
      </w:r>
      <w:r>
        <w:rPr>
          <w:rFonts w:ascii="Times New Roman" w:hAnsi="Times New Roman" w:cs="Times New Roman"/>
          <w:color w:val="000000" w:themeColor="text1"/>
          <w:sz w:val="24"/>
        </w:rPr>
        <w:t xml:space="preserve"> </w:t>
      </w:r>
      <w:r>
        <w:rPr>
          <w:rFonts w:ascii="Times New Roman" w:hAnsi="Times New Roman" w:cs="Times New Roman"/>
          <w:b/>
          <w:color w:val="000000" w:themeColor="text1"/>
          <w:sz w:val="24"/>
        </w:rPr>
        <w:t>4</w:t>
      </w:r>
      <w:r>
        <w:rPr>
          <w:rFonts w:ascii="Times New Roman" w:hAnsi="Times New Roman" w:cs="Times New Roman"/>
          <w:color w:val="000000" w:themeColor="text1"/>
          <w:sz w:val="24"/>
        </w:rPr>
        <w:t>, 996-1006 (2023).</w:t>
      </w:r>
    </w:p>
    <w:p w14:paraId="7EE8318B" w14:textId="77777777" w:rsidR="008C6599" w:rsidRDefault="004F4308">
      <w:pPr>
        <w:pStyle w:val="EndNoteBibliography"/>
        <w:ind w:left="420" w:hangingChars="175" w:hanging="420"/>
        <w:rPr>
          <w:rFonts w:ascii="Times New Roman" w:hAnsi="Times New Roman" w:cs="Times New Roman"/>
          <w:color w:val="000000" w:themeColor="text1"/>
          <w:sz w:val="24"/>
        </w:rPr>
      </w:pPr>
      <w:r>
        <w:rPr>
          <w:rFonts w:ascii="Times New Roman" w:hAnsi="Times New Roman" w:cs="Times New Roman"/>
          <w:color w:val="000000" w:themeColor="text1"/>
          <w:sz w:val="24"/>
        </w:rPr>
        <w:t>29.</w:t>
      </w:r>
      <w:r>
        <w:rPr>
          <w:rFonts w:ascii="Times New Roman" w:hAnsi="Times New Roman" w:cs="Times New Roman"/>
          <w:color w:val="000000" w:themeColor="text1"/>
          <w:sz w:val="24"/>
        </w:rPr>
        <w:tab/>
        <w:t>R. Tingley, M. Vallinoto, F. Sequeira, M. R. Kearney, Realized n</w:t>
      </w:r>
      <w:r>
        <w:rPr>
          <w:rFonts w:ascii="Times New Roman" w:hAnsi="Times New Roman" w:cs="Times New Roman"/>
          <w:color w:val="000000" w:themeColor="text1"/>
          <w:sz w:val="24"/>
        </w:rPr>
        <w:t xml:space="preserve">iche shift during a global biological invasion. </w:t>
      </w:r>
      <w:r>
        <w:rPr>
          <w:rFonts w:ascii="Times New Roman" w:hAnsi="Times New Roman" w:cs="Times New Roman"/>
          <w:i/>
          <w:color w:val="000000" w:themeColor="text1"/>
          <w:sz w:val="24"/>
        </w:rPr>
        <w:t>Proc Natl Acad Sci U S A</w:t>
      </w:r>
      <w:r>
        <w:rPr>
          <w:rFonts w:ascii="Times New Roman" w:hAnsi="Times New Roman" w:cs="Times New Roman"/>
          <w:color w:val="000000" w:themeColor="text1"/>
          <w:sz w:val="24"/>
        </w:rPr>
        <w:t xml:space="preserve"> </w:t>
      </w:r>
      <w:r>
        <w:rPr>
          <w:rFonts w:ascii="Times New Roman" w:hAnsi="Times New Roman" w:cs="Times New Roman"/>
          <w:b/>
          <w:color w:val="000000" w:themeColor="text1"/>
          <w:sz w:val="24"/>
        </w:rPr>
        <w:t>111</w:t>
      </w:r>
      <w:r>
        <w:rPr>
          <w:rFonts w:ascii="Times New Roman" w:hAnsi="Times New Roman" w:cs="Times New Roman"/>
          <w:color w:val="000000" w:themeColor="text1"/>
          <w:sz w:val="24"/>
        </w:rPr>
        <w:t>, 10233-10238 (2014).</w:t>
      </w:r>
    </w:p>
    <w:p w14:paraId="2CC1A8D1" w14:textId="77777777" w:rsidR="008C6599" w:rsidRDefault="004F4308">
      <w:pPr>
        <w:pStyle w:val="EndNoteBibliography"/>
        <w:ind w:left="420" w:hangingChars="175" w:hanging="420"/>
        <w:rPr>
          <w:rFonts w:ascii="Times New Roman" w:hAnsi="Times New Roman" w:cs="Times New Roman"/>
          <w:color w:val="000000" w:themeColor="text1"/>
          <w:sz w:val="24"/>
        </w:rPr>
      </w:pPr>
      <w:r>
        <w:rPr>
          <w:rFonts w:ascii="Times New Roman" w:hAnsi="Times New Roman" w:cs="Times New Roman"/>
          <w:color w:val="000000" w:themeColor="text1"/>
          <w:sz w:val="24"/>
        </w:rPr>
        <w:t>30.</w:t>
      </w:r>
      <w:r>
        <w:rPr>
          <w:rFonts w:ascii="Times New Roman" w:hAnsi="Times New Roman" w:cs="Times New Roman"/>
          <w:color w:val="000000" w:themeColor="text1"/>
          <w:sz w:val="24"/>
        </w:rPr>
        <w:tab/>
        <w:t>L. Zhao, J. Li, X. Cui, N. Jia, J. Wei, L. Xia, H. Wang, Y. Zhou, Q. Wang, X. Liu, C. Yin, Y. Pan, H. Wen, Q. Wang, F. Xue, Y. Sun, J. Jiang, S. Li, W. Ca</w:t>
      </w:r>
      <w:r>
        <w:rPr>
          <w:rFonts w:ascii="Times New Roman" w:hAnsi="Times New Roman" w:cs="Times New Roman"/>
          <w:color w:val="000000" w:themeColor="text1"/>
          <w:sz w:val="24"/>
        </w:rPr>
        <w:t xml:space="preserve">o, Distribution of </w:t>
      </w:r>
      <w:r>
        <w:rPr>
          <w:rFonts w:ascii="Times New Roman" w:hAnsi="Times New Roman" w:cs="Times New Roman"/>
          <w:i/>
          <w:color w:val="000000" w:themeColor="text1"/>
          <w:sz w:val="24"/>
        </w:rPr>
        <w:t>Haemaphysalis longicornis</w:t>
      </w:r>
      <w:r>
        <w:rPr>
          <w:rFonts w:ascii="Times New Roman" w:hAnsi="Times New Roman" w:cs="Times New Roman"/>
          <w:color w:val="000000" w:themeColor="text1"/>
          <w:sz w:val="24"/>
        </w:rPr>
        <w:t xml:space="preserve"> and associated pathogens: analysis of pooled data from a China field survey and global published data. </w:t>
      </w:r>
      <w:r>
        <w:rPr>
          <w:rFonts w:ascii="Times New Roman" w:hAnsi="Times New Roman" w:cs="Times New Roman"/>
          <w:i/>
          <w:color w:val="000000" w:themeColor="text1"/>
          <w:sz w:val="24"/>
        </w:rPr>
        <w:t>Lancet Planet Health</w:t>
      </w:r>
      <w:r>
        <w:rPr>
          <w:rFonts w:ascii="Times New Roman" w:hAnsi="Times New Roman" w:cs="Times New Roman"/>
          <w:color w:val="000000" w:themeColor="text1"/>
          <w:sz w:val="24"/>
        </w:rPr>
        <w:t xml:space="preserve"> </w:t>
      </w:r>
      <w:r>
        <w:rPr>
          <w:rFonts w:ascii="Times New Roman" w:hAnsi="Times New Roman" w:cs="Times New Roman"/>
          <w:b/>
          <w:color w:val="000000" w:themeColor="text1"/>
          <w:sz w:val="24"/>
        </w:rPr>
        <w:t>4</w:t>
      </w:r>
      <w:r>
        <w:rPr>
          <w:rFonts w:ascii="Times New Roman" w:hAnsi="Times New Roman" w:cs="Times New Roman"/>
          <w:color w:val="000000" w:themeColor="text1"/>
          <w:sz w:val="24"/>
        </w:rPr>
        <w:t>, e320-e329 (2020).</w:t>
      </w:r>
    </w:p>
    <w:p w14:paraId="1C763591" w14:textId="77777777" w:rsidR="008C6599" w:rsidRDefault="004F4308">
      <w:pPr>
        <w:pStyle w:val="EndNoteBibliography"/>
        <w:ind w:left="420" w:hangingChars="175" w:hanging="420"/>
        <w:rPr>
          <w:rFonts w:ascii="Times New Roman" w:hAnsi="Times New Roman" w:cs="Times New Roman"/>
          <w:color w:val="000000" w:themeColor="text1"/>
          <w:sz w:val="24"/>
        </w:rPr>
      </w:pPr>
      <w:r>
        <w:rPr>
          <w:rFonts w:ascii="Times New Roman" w:hAnsi="Times New Roman" w:cs="Times New Roman"/>
          <w:color w:val="000000" w:themeColor="text1"/>
          <w:sz w:val="24"/>
        </w:rPr>
        <w:t>31.</w:t>
      </w:r>
      <w:r>
        <w:rPr>
          <w:rFonts w:ascii="Times New Roman" w:hAnsi="Times New Roman" w:cs="Times New Roman"/>
          <w:color w:val="000000" w:themeColor="text1"/>
          <w:sz w:val="24"/>
        </w:rPr>
        <w:tab/>
        <w:t>S. Mallapaty, The pathogens that could spark the next pandemic</w:t>
      </w:r>
      <w:r>
        <w:rPr>
          <w:rFonts w:ascii="Times New Roman" w:hAnsi="Times New Roman" w:cs="Times New Roman"/>
          <w:color w:val="000000" w:themeColor="text1"/>
          <w:sz w:val="24"/>
        </w:rPr>
        <w:t xml:space="preserve">. </w:t>
      </w:r>
      <w:r>
        <w:rPr>
          <w:rFonts w:ascii="Times New Roman" w:hAnsi="Times New Roman" w:cs="Times New Roman"/>
          <w:i/>
          <w:color w:val="000000" w:themeColor="text1"/>
          <w:sz w:val="24"/>
        </w:rPr>
        <w:t>Nature</w:t>
      </w:r>
      <w:r>
        <w:rPr>
          <w:rFonts w:ascii="Times New Roman" w:hAnsi="Times New Roman" w:cs="Times New Roman"/>
          <w:color w:val="000000" w:themeColor="text1"/>
          <w:sz w:val="24"/>
        </w:rPr>
        <w:t xml:space="preserve"> </w:t>
      </w:r>
      <w:r>
        <w:rPr>
          <w:rFonts w:ascii="Times New Roman" w:hAnsi="Times New Roman" w:cs="Times New Roman"/>
          <w:b/>
          <w:color w:val="000000" w:themeColor="text1"/>
          <w:sz w:val="24"/>
        </w:rPr>
        <w:t>632</w:t>
      </w:r>
      <w:r>
        <w:rPr>
          <w:rFonts w:ascii="Times New Roman" w:hAnsi="Times New Roman" w:cs="Times New Roman"/>
          <w:color w:val="000000" w:themeColor="text1"/>
          <w:sz w:val="24"/>
        </w:rPr>
        <w:t>, 488 (2024).</w:t>
      </w:r>
    </w:p>
    <w:p w14:paraId="7DF1B4C5" w14:textId="77777777" w:rsidR="008C6599" w:rsidRDefault="004F4308">
      <w:pPr>
        <w:pStyle w:val="EndNoteBibliography"/>
        <w:ind w:left="420" w:hangingChars="175" w:hanging="420"/>
        <w:rPr>
          <w:rFonts w:ascii="Times New Roman" w:hAnsi="Times New Roman" w:cs="Times New Roman"/>
          <w:color w:val="000000" w:themeColor="text1"/>
          <w:sz w:val="24"/>
        </w:rPr>
      </w:pPr>
      <w:r>
        <w:rPr>
          <w:rFonts w:ascii="Times New Roman" w:hAnsi="Times New Roman" w:cs="Times New Roman"/>
          <w:color w:val="000000" w:themeColor="text1"/>
          <w:sz w:val="24"/>
        </w:rPr>
        <w:t>32.</w:t>
      </w:r>
      <w:r>
        <w:rPr>
          <w:rFonts w:ascii="Times New Roman" w:hAnsi="Times New Roman" w:cs="Times New Roman"/>
          <w:color w:val="000000" w:themeColor="text1"/>
          <w:sz w:val="24"/>
        </w:rPr>
        <w:tab/>
        <w:t xml:space="preserve">Pathogens prioritization: a scientific framework for epidemic and pandemic </w:t>
      </w:r>
      <w:r>
        <w:rPr>
          <w:rFonts w:ascii="Times New Roman" w:hAnsi="Times New Roman" w:cs="Times New Roman"/>
          <w:color w:val="000000" w:themeColor="text1"/>
          <w:sz w:val="24"/>
        </w:rPr>
        <w:lastRenderedPageBreak/>
        <w:t xml:space="preserve">research preparedness. </w:t>
      </w:r>
      <w:r>
        <w:rPr>
          <w:rFonts w:ascii="Times New Roman" w:hAnsi="Times New Roman" w:cs="Times New Roman"/>
          <w:i/>
          <w:color w:val="000000" w:themeColor="text1"/>
          <w:sz w:val="24"/>
        </w:rPr>
        <w:t>WHO</w:t>
      </w:r>
      <w:r>
        <w:rPr>
          <w:rFonts w:ascii="Times New Roman" w:hAnsi="Times New Roman" w:cs="Times New Roman"/>
          <w:color w:val="000000" w:themeColor="text1"/>
          <w:sz w:val="24"/>
        </w:rPr>
        <w:t>,  (2024).</w:t>
      </w:r>
    </w:p>
    <w:p w14:paraId="3CB0D324" w14:textId="77777777" w:rsidR="008C6599" w:rsidRDefault="004F4308">
      <w:pPr>
        <w:pStyle w:val="EndNoteBibliography"/>
        <w:ind w:left="420" w:hangingChars="175" w:hanging="420"/>
        <w:rPr>
          <w:rFonts w:ascii="Times New Roman" w:hAnsi="Times New Roman" w:cs="Times New Roman"/>
          <w:color w:val="000000" w:themeColor="text1"/>
          <w:sz w:val="24"/>
        </w:rPr>
      </w:pPr>
      <w:r>
        <w:rPr>
          <w:rFonts w:ascii="Times New Roman" w:hAnsi="Times New Roman" w:cs="Times New Roman"/>
          <w:color w:val="000000" w:themeColor="text1"/>
          <w:sz w:val="24"/>
        </w:rPr>
        <w:t>33.</w:t>
      </w:r>
      <w:r>
        <w:rPr>
          <w:rFonts w:ascii="Times New Roman" w:hAnsi="Times New Roman" w:cs="Times New Roman"/>
          <w:color w:val="000000" w:themeColor="text1"/>
          <w:sz w:val="24"/>
        </w:rPr>
        <w:tab/>
        <w:t xml:space="preserve">C. Bonneaud, L. A. Weinert, B. Kuijper, Understanding the emergence of bacterial pathogens in novel hosts. </w:t>
      </w:r>
      <w:r>
        <w:rPr>
          <w:rFonts w:ascii="Times New Roman" w:hAnsi="Times New Roman" w:cs="Times New Roman"/>
          <w:i/>
          <w:color w:val="000000" w:themeColor="text1"/>
          <w:sz w:val="24"/>
        </w:rPr>
        <w:t>Phi</w:t>
      </w:r>
      <w:r>
        <w:rPr>
          <w:rFonts w:ascii="Times New Roman" w:hAnsi="Times New Roman" w:cs="Times New Roman"/>
          <w:i/>
          <w:color w:val="000000" w:themeColor="text1"/>
          <w:sz w:val="24"/>
        </w:rPr>
        <w:t>los Trans R Soc Lond B Biol Sci</w:t>
      </w:r>
      <w:r>
        <w:rPr>
          <w:rFonts w:ascii="Times New Roman" w:hAnsi="Times New Roman" w:cs="Times New Roman"/>
          <w:color w:val="000000" w:themeColor="text1"/>
          <w:sz w:val="24"/>
        </w:rPr>
        <w:t xml:space="preserve"> </w:t>
      </w:r>
      <w:r>
        <w:rPr>
          <w:rFonts w:ascii="Times New Roman" w:hAnsi="Times New Roman" w:cs="Times New Roman"/>
          <w:b/>
          <w:color w:val="000000" w:themeColor="text1"/>
          <w:sz w:val="24"/>
        </w:rPr>
        <w:t>374</w:t>
      </w:r>
      <w:r>
        <w:rPr>
          <w:rFonts w:ascii="Times New Roman" w:hAnsi="Times New Roman" w:cs="Times New Roman"/>
          <w:color w:val="000000" w:themeColor="text1"/>
          <w:sz w:val="24"/>
        </w:rPr>
        <w:t>, 20180328 (2019).</w:t>
      </w:r>
    </w:p>
    <w:p w14:paraId="66A0E35E" w14:textId="77777777" w:rsidR="008C6599" w:rsidRDefault="004F4308">
      <w:pPr>
        <w:pStyle w:val="EndNoteBibliography"/>
        <w:ind w:left="420" w:hangingChars="175" w:hanging="420"/>
        <w:rPr>
          <w:rFonts w:ascii="Times New Roman" w:hAnsi="Times New Roman" w:cs="Times New Roman"/>
          <w:color w:val="000000" w:themeColor="text1"/>
          <w:sz w:val="24"/>
        </w:rPr>
      </w:pPr>
      <w:r>
        <w:rPr>
          <w:rFonts w:ascii="Times New Roman" w:hAnsi="Times New Roman" w:cs="Times New Roman"/>
          <w:color w:val="000000" w:themeColor="text1"/>
          <w:sz w:val="24"/>
        </w:rPr>
        <w:t>34.</w:t>
      </w:r>
      <w:r>
        <w:rPr>
          <w:rFonts w:ascii="Times New Roman" w:hAnsi="Times New Roman" w:cs="Times New Roman"/>
          <w:color w:val="000000" w:themeColor="text1"/>
          <w:sz w:val="24"/>
        </w:rPr>
        <w:tab/>
      </w:r>
      <w:r>
        <w:rPr>
          <w:rFonts w:ascii="Times New Roman" w:hAnsi="Times New Roman" w:cs="Times New Roman"/>
          <w:color w:val="000000" w:themeColor="text1"/>
          <w:sz w:val="24"/>
        </w:rPr>
        <w:t xml:space="preserve">T. Li, K. Feng, S. Wang, X. Yang, X. Peng, Q. Tu, Y. Deng, Beyond water and soil: Air emerges as a major reservoir of human pathogens. </w:t>
      </w:r>
      <w:r>
        <w:rPr>
          <w:rFonts w:ascii="Times New Roman" w:hAnsi="Times New Roman" w:cs="Times New Roman"/>
          <w:i/>
          <w:color w:val="000000" w:themeColor="text1"/>
          <w:sz w:val="24"/>
        </w:rPr>
        <w:t>Environ Int</w:t>
      </w:r>
      <w:r>
        <w:rPr>
          <w:rFonts w:ascii="Times New Roman" w:hAnsi="Times New Roman" w:cs="Times New Roman"/>
          <w:color w:val="000000" w:themeColor="text1"/>
          <w:sz w:val="24"/>
        </w:rPr>
        <w:t xml:space="preserve"> </w:t>
      </w:r>
      <w:r>
        <w:rPr>
          <w:rFonts w:ascii="Times New Roman" w:hAnsi="Times New Roman" w:cs="Times New Roman"/>
          <w:b/>
          <w:color w:val="000000" w:themeColor="text1"/>
          <w:sz w:val="24"/>
        </w:rPr>
        <w:t>190</w:t>
      </w:r>
      <w:r>
        <w:rPr>
          <w:rFonts w:ascii="Times New Roman" w:hAnsi="Times New Roman" w:cs="Times New Roman"/>
          <w:color w:val="000000" w:themeColor="text1"/>
          <w:sz w:val="24"/>
        </w:rPr>
        <w:t>, 108869 (2024).</w:t>
      </w:r>
    </w:p>
    <w:p w14:paraId="453F7E71" w14:textId="77777777" w:rsidR="008C6599" w:rsidRDefault="004F4308">
      <w:pPr>
        <w:pStyle w:val="EndNoteBibliography"/>
        <w:ind w:left="420" w:hangingChars="175" w:hanging="420"/>
        <w:rPr>
          <w:rFonts w:ascii="Times New Roman" w:hAnsi="Times New Roman" w:cs="Times New Roman"/>
          <w:color w:val="000000" w:themeColor="text1"/>
          <w:sz w:val="24"/>
        </w:rPr>
      </w:pPr>
      <w:r>
        <w:rPr>
          <w:rFonts w:ascii="Times New Roman" w:hAnsi="Times New Roman" w:cs="Times New Roman"/>
          <w:color w:val="000000" w:themeColor="text1"/>
          <w:sz w:val="24"/>
        </w:rPr>
        <w:t>35.</w:t>
      </w:r>
      <w:r>
        <w:rPr>
          <w:rFonts w:ascii="Times New Roman" w:hAnsi="Times New Roman" w:cs="Times New Roman"/>
          <w:color w:val="000000" w:themeColor="text1"/>
          <w:sz w:val="24"/>
        </w:rPr>
        <w:tab/>
        <w:t>R. E. Baker, A. S. Mahmud, I. F. Miller, M. Rajeev, F. Rasambainarivo, B. L. Rice, S.</w:t>
      </w:r>
      <w:r>
        <w:rPr>
          <w:rFonts w:ascii="Times New Roman" w:hAnsi="Times New Roman" w:cs="Times New Roman"/>
          <w:color w:val="000000" w:themeColor="text1"/>
          <w:sz w:val="24"/>
        </w:rPr>
        <w:t xml:space="preserve"> Takahashi, A. J. Tatem, C. E. Wagner, L.-F. Wang, Infectious disease in an era of global change. </w:t>
      </w:r>
      <w:r>
        <w:rPr>
          <w:rFonts w:ascii="Times New Roman" w:hAnsi="Times New Roman" w:cs="Times New Roman"/>
          <w:i/>
          <w:color w:val="000000" w:themeColor="text1"/>
          <w:sz w:val="24"/>
        </w:rPr>
        <w:t>Nat Rev Microbiol</w:t>
      </w:r>
      <w:r>
        <w:rPr>
          <w:rFonts w:ascii="Times New Roman" w:hAnsi="Times New Roman" w:cs="Times New Roman"/>
          <w:color w:val="000000" w:themeColor="text1"/>
          <w:sz w:val="24"/>
        </w:rPr>
        <w:t xml:space="preserve"> </w:t>
      </w:r>
      <w:r>
        <w:rPr>
          <w:rFonts w:ascii="Times New Roman" w:hAnsi="Times New Roman" w:cs="Times New Roman"/>
          <w:b/>
          <w:color w:val="000000" w:themeColor="text1"/>
          <w:sz w:val="24"/>
        </w:rPr>
        <w:t>20</w:t>
      </w:r>
      <w:r>
        <w:rPr>
          <w:rFonts w:ascii="Times New Roman" w:hAnsi="Times New Roman" w:cs="Times New Roman"/>
          <w:color w:val="000000" w:themeColor="text1"/>
          <w:sz w:val="24"/>
        </w:rPr>
        <w:t>, 193-205 (2022).</w:t>
      </w:r>
    </w:p>
    <w:p w14:paraId="2FE2811B" w14:textId="77777777" w:rsidR="008C6599" w:rsidRDefault="004F4308">
      <w:pPr>
        <w:pStyle w:val="EndNoteBibliography"/>
        <w:ind w:left="420" w:hangingChars="175" w:hanging="420"/>
        <w:rPr>
          <w:rFonts w:ascii="Times New Roman" w:hAnsi="Times New Roman" w:cs="Times New Roman"/>
          <w:color w:val="000000" w:themeColor="text1"/>
          <w:sz w:val="24"/>
        </w:rPr>
      </w:pPr>
      <w:r>
        <w:rPr>
          <w:rFonts w:ascii="Times New Roman" w:hAnsi="Times New Roman" w:cs="Times New Roman"/>
          <w:color w:val="000000" w:themeColor="text1"/>
          <w:sz w:val="24"/>
        </w:rPr>
        <w:t>36.</w:t>
      </w:r>
      <w:r>
        <w:rPr>
          <w:rFonts w:ascii="Times New Roman" w:hAnsi="Times New Roman" w:cs="Times New Roman"/>
          <w:color w:val="000000" w:themeColor="text1"/>
          <w:sz w:val="24"/>
        </w:rPr>
        <w:tab/>
        <w:t>B. A. Jones, D. Grace, R. Kock, S. Alonso, J. Rushton, M. Y. Said, D. McKeever, F. Mutua, J. Young, J. McDermott, Zo</w:t>
      </w:r>
      <w:r>
        <w:rPr>
          <w:rFonts w:ascii="Times New Roman" w:hAnsi="Times New Roman" w:cs="Times New Roman"/>
          <w:color w:val="000000" w:themeColor="text1"/>
          <w:sz w:val="24"/>
        </w:rPr>
        <w:t xml:space="preserve">onosis emergence linked to agricultural intensification and environmental change. </w:t>
      </w:r>
      <w:r>
        <w:rPr>
          <w:rFonts w:ascii="Times New Roman" w:hAnsi="Times New Roman" w:cs="Times New Roman"/>
          <w:i/>
          <w:color w:val="000000" w:themeColor="text1"/>
          <w:sz w:val="24"/>
        </w:rPr>
        <w:t>Proc Natl Acad Sci U S A</w:t>
      </w:r>
      <w:r>
        <w:rPr>
          <w:rFonts w:ascii="Times New Roman" w:hAnsi="Times New Roman" w:cs="Times New Roman"/>
          <w:color w:val="000000" w:themeColor="text1"/>
          <w:sz w:val="24"/>
        </w:rPr>
        <w:t xml:space="preserve"> </w:t>
      </w:r>
      <w:r>
        <w:rPr>
          <w:rFonts w:ascii="Times New Roman" w:hAnsi="Times New Roman" w:cs="Times New Roman"/>
          <w:b/>
          <w:color w:val="000000" w:themeColor="text1"/>
          <w:sz w:val="24"/>
        </w:rPr>
        <w:t>110</w:t>
      </w:r>
      <w:r>
        <w:rPr>
          <w:rFonts w:ascii="Times New Roman" w:hAnsi="Times New Roman" w:cs="Times New Roman"/>
          <w:color w:val="000000" w:themeColor="text1"/>
          <w:sz w:val="24"/>
        </w:rPr>
        <w:t>, 8399-8404 (2013).</w:t>
      </w:r>
    </w:p>
    <w:p w14:paraId="1F7FAA4C" w14:textId="77777777" w:rsidR="008C6599" w:rsidRDefault="004F4308">
      <w:pPr>
        <w:pStyle w:val="EndNoteBibliography"/>
        <w:ind w:left="420" w:hangingChars="175" w:hanging="420"/>
        <w:rPr>
          <w:rFonts w:ascii="Times New Roman" w:hAnsi="Times New Roman" w:cs="Times New Roman"/>
          <w:color w:val="000000" w:themeColor="text1"/>
          <w:sz w:val="24"/>
        </w:rPr>
      </w:pPr>
      <w:r>
        <w:rPr>
          <w:rFonts w:ascii="Times New Roman" w:hAnsi="Times New Roman" w:cs="Times New Roman"/>
          <w:color w:val="000000" w:themeColor="text1"/>
          <w:sz w:val="24"/>
        </w:rPr>
        <w:t>37.</w:t>
      </w:r>
      <w:r>
        <w:rPr>
          <w:rFonts w:ascii="Times New Roman" w:hAnsi="Times New Roman" w:cs="Times New Roman"/>
          <w:color w:val="000000" w:themeColor="text1"/>
          <w:sz w:val="24"/>
        </w:rPr>
        <w:tab/>
        <w:t>K. E. Rudd, S. C. Johnson, K. M. Agesa, K. A. Shackelford, D. Tsoi, D. R. Kievlan, D. V. Colombara, K. S. Ikuta, N. Kissoo</w:t>
      </w:r>
      <w:r>
        <w:rPr>
          <w:rFonts w:ascii="Times New Roman" w:hAnsi="Times New Roman" w:cs="Times New Roman"/>
          <w:color w:val="000000" w:themeColor="text1"/>
          <w:sz w:val="24"/>
        </w:rPr>
        <w:t>n, S. Finfer, Global, regional, and national sepsis incidence and mortality, 1990</w:t>
      </w:r>
      <w:r>
        <w:rPr>
          <w:rFonts w:ascii="Times New Roman" w:hAnsi="Times New Roman" w:cs="Times New Roman" w:hint="eastAsia"/>
          <w:color w:val="000000" w:themeColor="text1"/>
          <w:sz w:val="24"/>
        </w:rPr>
        <w:t>-</w:t>
      </w:r>
      <w:r>
        <w:rPr>
          <w:rFonts w:ascii="Times New Roman" w:hAnsi="Times New Roman" w:cs="Times New Roman"/>
          <w:color w:val="000000" w:themeColor="text1"/>
          <w:sz w:val="24"/>
        </w:rPr>
        <w:t xml:space="preserve">2017: analysis for the Global Burden of Disease Study. </w:t>
      </w:r>
      <w:r>
        <w:rPr>
          <w:rFonts w:ascii="Times New Roman" w:hAnsi="Times New Roman" w:cs="Times New Roman"/>
          <w:i/>
          <w:color w:val="000000" w:themeColor="text1"/>
          <w:sz w:val="24"/>
        </w:rPr>
        <w:t>Lancet</w:t>
      </w:r>
      <w:r>
        <w:rPr>
          <w:rFonts w:ascii="Times New Roman" w:hAnsi="Times New Roman" w:cs="Times New Roman"/>
          <w:color w:val="000000" w:themeColor="text1"/>
          <w:sz w:val="24"/>
        </w:rPr>
        <w:t xml:space="preserve"> </w:t>
      </w:r>
      <w:r>
        <w:rPr>
          <w:rFonts w:ascii="Times New Roman" w:hAnsi="Times New Roman" w:cs="Times New Roman"/>
          <w:b/>
          <w:color w:val="000000" w:themeColor="text1"/>
          <w:sz w:val="24"/>
        </w:rPr>
        <w:t>395</w:t>
      </w:r>
      <w:r>
        <w:rPr>
          <w:rFonts w:ascii="Times New Roman" w:hAnsi="Times New Roman" w:cs="Times New Roman"/>
          <w:color w:val="000000" w:themeColor="text1"/>
          <w:sz w:val="24"/>
        </w:rPr>
        <w:t>, 200-211 (2020).</w:t>
      </w:r>
    </w:p>
    <w:p w14:paraId="7FB4F601" w14:textId="77777777" w:rsidR="008C6599" w:rsidRDefault="004F4308">
      <w:pPr>
        <w:pStyle w:val="EndNoteBibliography"/>
        <w:ind w:left="420" w:hangingChars="175" w:hanging="420"/>
        <w:rPr>
          <w:rFonts w:ascii="Times New Roman" w:hAnsi="Times New Roman" w:cs="Times New Roman"/>
          <w:color w:val="000000" w:themeColor="text1"/>
          <w:sz w:val="24"/>
        </w:rPr>
      </w:pPr>
      <w:r>
        <w:rPr>
          <w:rFonts w:ascii="Times New Roman" w:hAnsi="Times New Roman" w:cs="Times New Roman"/>
          <w:color w:val="000000" w:themeColor="text1"/>
          <w:sz w:val="24"/>
        </w:rPr>
        <w:t>38.</w:t>
      </w:r>
      <w:r>
        <w:rPr>
          <w:rFonts w:ascii="Times New Roman" w:hAnsi="Times New Roman" w:cs="Times New Roman"/>
          <w:color w:val="000000" w:themeColor="text1"/>
          <w:sz w:val="24"/>
        </w:rPr>
        <w:tab/>
      </w:r>
      <w:r>
        <w:rPr>
          <w:rFonts w:ascii="Times New Roman" w:hAnsi="Times New Roman" w:cs="Times New Roman"/>
          <w:color w:val="000000" w:themeColor="text1"/>
          <w:sz w:val="24"/>
        </w:rPr>
        <w:t xml:space="preserve">A. E. Mather, M. W. Gilmour, S. W. Reid, N. P. French, Foodborne bacterial pathogens: genome-based approaches for enduring and emerging threats in a complex and changing world. </w:t>
      </w:r>
      <w:r>
        <w:rPr>
          <w:rFonts w:ascii="Times New Roman" w:hAnsi="Times New Roman" w:cs="Times New Roman"/>
          <w:i/>
          <w:color w:val="000000" w:themeColor="text1"/>
          <w:sz w:val="24"/>
        </w:rPr>
        <w:t>Nat Rev Microbiol</w:t>
      </w:r>
      <w:r>
        <w:rPr>
          <w:rFonts w:ascii="Times New Roman" w:hAnsi="Times New Roman" w:cs="Times New Roman"/>
          <w:color w:val="000000" w:themeColor="text1"/>
          <w:sz w:val="24"/>
        </w:rPr>
        <w:t xml:space="preserve"> </w:t>
      </w:r>
      <w:r>
        <w:rPr>
          <w:rFonts w:ascii="Times New Roman" w:hAnsi="Times New Roman" w:cs="Times New Roman"/>
          <w:b/>
          <w:color w:val="000000" w:themeColor="text1"/>
          <w:sz w:val="24"/>
        </w:rPr>
        <w:t>22</w:t>
      </w:r>
      <w:r>
        <w:rPr>
          <w:rFonts w:ascii="Times New Roman" w:hAnsi="Times New Roman" w:cs="Times New Roman"/>
          <w:color w:val="000000" w:themeColor="text1"/>
          <w:sz w:val="24"/>
        </w:rPr>
        <w:t>, 543-555 (2024).</w:t>
      </w:r>
    </w:p>
    <w:p w14:paraId="5C4E80BE" w14:textId="77777777" w:rsidR="008C6599" w:rsidRDefault="004F4308">
      <w:pPr>
        <w:pStyle w:val="EndNoteBibliography"/>
        <w:ind w:left="420" w:hangingChars="175" w:hanging="420"/>
        <w:rPr>
          <w:rFonts w:ascii="Times New Roman" w:hAnsi="Times New Roman" w:cs="Times New Roman"/>
          <w:color w:val="000000" w:themeColor="text1"/>
          <w:sz w:val="24"/>
        </w:rPr>
      </w:pPr>
      <w:r>
        <w:rPr>
          <w:rFonts w:ascii="Times New Roman" w:hAnsi="Times New Roman" w:cs="Times New Roman"/>
          <w:color w:val="000000" w:themeColor="text1"/>
          <w:sz w:val="24"/>
        </w:rPr>
        <w:t>39.</w:t>
      </w:r>
      <w:r>
        <w:rPr>
          <w:rFonts w:ascii="Times New Roman" w:hAnsi="Times New Roman" w:cs="Times New Roman"/>
          <w:color w:val="000000" w:themeColor="text1"/>
          <w:sz w:val="24"/>
        </w:rPr>
        <w:tab/>
        <w:t>M. H. Bonds, A. P. Dobson, D. C. Keen</w:t>
      </w:r>
      <w:r>
        <w:rPr>
          <w:rFonts w:ascii="Times New Roman" w:hAnsi="Times New Roman" w:cs="Times New Roman"/>
          <w:color w:val="000000" w:themeColor="text1"/>
          <w:sz w:val="24"/>
        </w:rPr>
        <w:t xml:space="preserve">an, Disease ecology, biodiversity, and the latitudinal gradient in income. </w:t>
      </w:r>
      <w:r>
        <w:rPr>
          <w:rFonts w:ascii="Times New Roman" w:hAnsi="Times New Roman" w:cs="Times New Roman"/>
          <w:i/>
          <w:color w:val="000000" w:themeColor="text1"/>
          <w:sz w:val="24"/>
        </w:rPr>
        <w:t>PLoS Biol</w:t>
      </w:r>
      <w:r>
        <w:rPr>
          <w:rFonts w:ascii="Times New Roman" w:hAnsi="Times New Roman" w:cs="Times New Roman"/>
          <w:color w:val="000000" w:themeColor="text1"/>
          <w:sz w:val="24"/>
        </w:rPr>
        <w:t xml:space="preserve"> </w:t>
      </w:r>
      <w:r>
        <w:rPr>
          <w:rFonts w:ascii="Times New Roman" w:hAnsi="Times New Roman" w:cs="Times New Roman"/>
          <w:b/>
          <w:color w:val="000000" w:themeColor="text1"/>
          <w:sz w:val="24"/>
        </w:rPr>
        <w:t>10</w:t>
      </w:r>
      <w:r>
        <w:rPr>
          <w:rFonts w:ascii="Times New Roman" w:hAnsi="Times New Roman" w:cs="Times New Roman"/>
          <w:color w:val="000000" w:themeColor="text1"/>
          <w:sz w:val="24"/>
        </w:rPr>
        <w:t>, e1001456 (2012).</w:t>
      </w:r>
    </w:p>
    <w:p w14:paraId="4AADE6F1" w14:textId="77777777" w:rsidR="008C6599" w:rsidRDefault="004F4308">
      <w:pPr>
        <w:pStyle w:val="EndNoteBibliography"/>
        <w:ind w:left="420" w:hangingChars="175" w:hanging="420"/>
        <w:rPr>
          <w:rFonts w:ascii="Times New Roman" w:hAnsi="Times New Roman" w:cs="Times New Roman"/>
          <w:color w:val="000000" w:themeColor="text1"/>
          <w:sz w:val="24"/>
        </w:rPr>
      </w:pPr>
      <w:r>
        <w:rPr>
          <w:rFonts w:ascii="Times New Roman" w:hAnsi="Times New Roman" w:cs="Times New Roman"/>
          <w:color w:val="000000" w:themeColor="text1"/>
          <w:sz w:val="24"/>
        </w:rPr>
        <w:t>40.</w:t>
      </w:r>
      <w:r>
        <w:rPr>
          <w:rFonts w:ascii="Times New Roman" w:hAnsi="Times New Roman" w:cs="Times New Roman"/>
          <w:color w:val="000000" w:themeColor="text1"/>
          <w:sz w:val="24"/>
        </w:rPr>
        <w:tab/>
        <w:t>A. Garchitorena, S. Sokolow, B. Roche, C. Ngonghala, M. Jocque, A. Lund, M. Barry, E. Mordecai, G. Daily, J. Jones, Disease ecology, health and th</w:t>
      </w:r>
      <w:r>
        <w:rPr>
          <w:rFonts w:ascii="Times New Roman" w:hAnsi="Times New Roman" w:cs="Times New Roman"/>
          <w:color w:val="000000" w:themeColor="text1"/>
          <w:sz w:val="24"/>
        </w:rPr>
        <w:t xml:space="preserve">e environment: a framework to account for ecological and socio-economic drivers in the control of neglected tropical diseases. </w:t>
      </w:r>
      <w:r>
        <w:rPr>
          <w:rFonts w:ascii="Times New Roman" w:hAnsi="Times New Roman" w:cs="Times New Roman"/>
          <w:i/>
          <w:color w:val="000000" w:themeColor="text1"/>
          <w:sz w:val="24"/>
        </w:rPr>
        <w:t>Philos Trans R Soc Lond B Biol Sci</w:t>
      </w:r>
      <w:r>
        <w:rPr>
          <w:rFonts w:ascii="Times New Roman" w:hAnsi="Times New Roman" w:cs="Times New Roman"/>
          <w:color w:val="000000" w:themeColor="text1"/>
          <w:sz w:val="24"/>
        </w:rPr>
        <w:t xml:space="preserve"> </w:t>
      </w:r>
      <w:r>
        <w:rPr>
          <w:rFonts w:ascii="Times New Roman" w:hAnsi="Times New Roman" w:cs="Times New Roman"/>
          <w:b/>
          <w:color w:val="000000" w:themeColor="text1"/>
          <w:sz w:val="24"/>
        </w:rPr>
        <w:t>372</w:t>
      </w:r>
      <w:r>
        <w:rPr>
          <w:rFonts w:ascii="Times New Roman" w:hAnsi="Times New Roman" w:cs="Times New Roman"/>
          <w:color w:val="000000" w:themeColor="text1"/>
          <w:sz w:val="24"/>
        </w:rPr>
        <w:t>, 20160128 (2017).</w:t>
      </w:r>
    </w:p>
    <w:p w14:paraId="0C81974D" w14:textId="77777777" w:rsidR="008C6599" w:rsidRDefault="004F4308">
      <w:pPr>
        <w:pStyle w:val="EndNoteBibliography"/>
        <w:ind w:left="420" w:hangingChars="175" w:hanging="420"/>
        <w:rPr>
          <w:rFonts w:ascii="Times New Roman" w:hAnsi="Times New Roman" w:cs="Times New Roman"/>
          <w:color w:val="000000" w:themeColor="text1"/>
          <w:sz w:val="24"/>
        </w:rPr>
      </w:pPr>
      <w:r>
        <w:rPr>
          <w:rFonts w:ascii="Times New Roman" w:hAnsi="Times New Roman" w:cs="Times New Roman"/>
          <w:color w:val="000000" w:themeColor="text1"/>
          <w:sz w:val="24"/>
        </w:rPr>
        <w:t>41.</w:t>
      </w:r>
      <w:r>
        <w:rPr>
          <w:rFonts w:ascii="Times New Roman" w:hAnsi="Times New Roman" w:cs="Times New Roman"/>
          <w:color w:val="000000" w:themeColor="text1"/>
          <w:sz w:val="24"/>
        </w:rPr>
        <w:tab/>
        <w:t>M. H. Bonds, D. C. Keenan, P. Rohani, J. D. Sachs, Poverty trap form</w:t>
      </w:r>
      <w:r>
        <w:rPr>
          <w:rFonts w:ascii="Times New Roman" w:hAnsi="Times New Roman" w:cs="Times New Roman"/>
          <w:color w:val="000000" w:themeColor="text1"/>
          <w:sz w:val="24"/>
        </w:rPr>
        <w:t xml:space="preserve">ed by the ecology of infectious diseases. </w:t>
      </w:r>
      <w:r>
        <w:rPr>
          <w:rFonts w:ascii="Times New Roman" w:hAnsi="Times New Roman" w:cs="Times New Roman"/>
          <w:i/>
          <w:color w:val="000000" w:themeColor="text1"/>
          <w:sz w:val="24"/>
        </w:rPr>
        <w:t>Proc Biol Sci</w:t>
      </w:r>
      <w:r>
        <w:rPr>
          <w:rFonts w:ascii="Times New Roman" w:hAnsi="Times New Roman" w:cs="Times New Roman"/>
          <w:color w:val="000000" w:themeColor="text1"/>
          <w:sz w:val="24"/>
        </w:rPr>
        <w:t xml:space="preserve"> </w:t>
      </w:r>
      <w:r>
        <w:rPr>
          <w:rFonts w:ascii="Times New Roman" w:hAnsi="Times New Roman" w:cs="Times New Roman"/>
          <w:b/>
          <w:color w:val="000000" w:themeColor="text1"/>
          <w:sz w:val="24"/>
        </w:rPr>
        <w:t>277</w:t>
      </w:r>
      <w:r>
        <w:rPr>
          <w:rFonts w:ascii="Times New Roman" w:hAnsi="Times New Roman" w:cs="Times New Roman"/>
          <w:color w:val="000000" w:themeColor="text1"/>
          <w:sz w:val="24"/>
        </w:rPr>
        <w:t>, 1185-1192 (2010).</w:t>
      </w:r>
    </w:p>
    <w:p w14:paraId="62962017" w14:textId="77777777" w:rsidR="008C6599" w:rsidRDefault="004F4308">
      <w:pPr>
        <w:pStyle w:val="EndNoteBibliography"/>
        <w:ind w:left="420" w:hangingChars="175" w:hanging="420"/>
        <w:rPr>
          <w:rFonts w:ascii="Times New Roman" w:hAnsi="Times New Roman" w:cs="Times New Roman"/>
          <w:color w:val="000000" w:themeColor="text1"/>
          <w:sz w:val="24"/>
        </w:rPr>
      </w:pPr>
      <w:r>
        <w:rPr>
          <w:rFonts w:ascii="Times New Roman" w:hAnsi="Times New Roman" w:cs="Times New Roman"/>
          <w:color w:val="000000" w:themeColor="text1"/>
          <w:sz w:val="24"/>
        </w:rPr>
        <w:t>42.</w:t>
      </w:r>
      <w:r>
        <w:rPr>
          <w:rFonts w:ascii="Times New Roman" w:hAnsi="Times New Roman" w:cs="Times New Roman"/>
          <w:color w:val="000000" w:themeColor="text1"/>
          <w:sz w:val="24"/>
        </w:rPr>
        <w:tab/>
        <w:t xml:space="preserve">P. J. Hotez, Globalists versus nationalists: Bridging the divide through blue marble health. </w:t>
      </w:r>
      <w:r>
        <w:rPr>
          <w:rFonts w:ascii="Times New Roman" w:hAnsi="Times New Roman" w:cs="Times New Roman"/>
          <w:i/>
          <w:color w:val="000000" w:themeColor="text1"/>
          <w:sz w:val="24"/>
        </w:rPr>
        <w:t>PLoS Negl Trop Dis</w:t>
      </w:r>
      <w:r>
        <w:rPr>
          <w:rFonts w:ascii="Times New Roman" w:hAnsi="Times New Roman" w:cs="Times New Roman"/>
          <w:color w:val="000000" w:themeColor="text1"/>
          <w:sz w:val="24"/>
        </w:rPr>
        <w:t xml:space="preserve"> </w:t>
      </w:r>
      <w:r>
        <w:rPr>
          <w:rFonts w:ascii="Times New Roman" w:hAnsi="Times New Roman" w:cs="Times New Roman"/>
          <w:b/>
          <w:color w:val="000000" w:themeColor="text1"/>
          <w:sz w:val="24"/>
        </w:rPr>
        <w:t>13</w:t>
      </w:r>
      <w:r>
        <w:rPr>
          <w:rFonts w:ascii="Times New Roman" w:hAnsi="Times New Roman" w:cs="Times New Roman"/>
          <w:color w:val="000000" w:themeColor="text1"/>
          <w:sz w:val="24"/>
        </w:rPr>
        <w:t>, e0007156 (2019).</w:t>
      </w:r>
    </w:p>
    <w:p w14:paraId="3459F842" w14:textId="77777777" w:rsidR="008C6599" w:rsidRDefault="004F4308">
      <w:pPr>
        <w:pStyle w:val="EndNoteBibliography"/>
        <w:ind w:left="420" w:hangingChars="175" w:hanging="420"/>
        <w:rPr>
          <w:rFonts w:ascii="Times New Roman" w:hAnsi="Times New Roman" w:cs="Times New Roman"/>
          <w:color w:val="000000" w:themeColor="text1"/>
          <w:sz w:val="24"/>
        </w:rPr>
      </w:pPr>
      <w:r>
        <w:rPr>
          <w:rFonts w:ascii="Times New Roman" w:hAnsi="Times New Roman" w:cs="Times New Roman"/>
          <w:color w:val="000000" w:themeColor="text1"/>
          <w:sz w:val="24"/>
        </w:rPr>
        <w:t>43.</w:t>
      </w:r>
      <w:r>
        <w:rPr>
          <w:rFonts w:ascii="Times New Roman" w:hAnsi="Times New Roman" w:cs="Times New Roman"/>
          <w:color w:val="000000" w:themeColor="text1"/>
          <w:sz w:val="24"/>
        </w:rPr>
        <w:tab/>
      </w:r>
      <w:r>
        <w:rPr>
          <w:rFonts w:ascii="Times New Roman" w:hAnsi="Times New Roman" w:cs="Times New Roman" w:hint="eastAsia"/>
          <w:color w:val="000000" w:themeColor="text1"/>
          <w:sz w:val="24"/>
        </w:rPr>
        <w:t>European Food Safety Authority</w:t>
      </w:r>
      <w:r>
        <w:rPr>
          <w:rFonts w:ascii="Times New Roman" w:hAnsi="Times New Roman" w:cs="Times New Roman"/>
          <w:color w:val="000000" w:themeColor="text1"/>
          <w:sz w:val="24"/>
        </w:rPr>
        <w:t>, A. M</w:t>
      </w:r>
      <w:r>
        <w:rPr>
          <w:rFonts w:ascii="Times New Roman" w:hAnsi="Times New Roman" w:cs="Times New Roman"/>
          <w:color w:val="000000" w:themeColor="text1"/>
          <w:sz w:val="24"/>
        </w:rPr>
        <w:t xml:space="preserve">aggiore, A. Afonso, F. Barrucci, G. D. Sanctis, Climate change as a driver of emerging risks for food and feed safety, plant, animal health and nutritional quality. </w:t>
      </w:r>
      <w:r>
        <w:rPr>
          <w:rFonts w:ascii="Times New Roman" w:hAnsi="Times New Roman" w:cs="Times New Roman"/>
          <w:i/>
          <w:color w:val="000000" w:themeColor="text1"/>
          <w:sz w:val="24"/>
        </w:rPr>
        <w:t>EFSA Supp Publ</w:t>
      </w:r>
      <w:r>
        <w:rPr>
          <w:rFonts w:ascii="Times New Roman" w:hAnsi="Times New Roman" w:cs="Times New Roman"/>
          <w:color w:val="000000" w:themeColor="text1"/>
          <w:sz w:val="24"/>
        </w:rPr>
        <w:t xml:space="preserve"> </w:t>
      </w:r>
      <w:r>
        <w:rPr>
          <w:rFonts w:ascii="Times New Roman" w:hAnsi="Times New Roman" w:cs="Times New Roman"/>
          <w:b/>
          <w:color w:val="000000" w:themeColor="text1"/>
          <w:sz w:val="24"/>
        </w:rPr>
        <w:t>17</w:t>
      </w:r>
      <w:r>
        <w:rPr>
          <w:rFonts w:ascii="Times New Roman" w:hAnsi="Times New Roman" w:cs="Times New Roman"/>
          <w:color w:val="000000" w:themeColor="text1"/>
          <w:sz w:val="24"/>
        </w:rPr>
        <w:t>, 1881E (2020).</w:t>
      </w:r>
    </w:p>
    <w:p w14:paraId="7A95D703" w14:textId="77777777" w:rsidR="008C6599" w:rsidRDefault="004F4308">
      <w:pPr>
        <w:pStyle w:val="EndNoteBibliography"/>
        <w:ind w:left="420" w:hangingChars="175" w:hanging="420"/>
        <w:rPr>
          <w:rFonts w:ascii="Times New Roman" w:hAnsi="Times New Roman" w:cs="Times New Roman"/>
          <w:color w:val="000000" w:themeColor="text1"/>
          <w:sz w:val="24"/>
        </w:rPr>
      </w:pPr>
      <w:r>
        <w:rPr>
          <w:rFonts w:ascii="Times New Roman" w:hAnsi="Times New Roman" w:cs="Times New Roman"/>
          <w:color w:val="000000" w:themeColor="text1"/>
          <w:sz w:val="24"/>
        </w:rPr>
        <w:t>44.</w:t>
      </w:r>
      <w:r>
        <w:rPr>
          <w:rFonts w:ascii="Times New Roman" w:hAnsi="Times New Roman" w:cs="Times New Roman"/>
          <w:color w:val="000000" w:themeColor="text1"/>
          <w:sz w:val="24"/>
        </w:rPr>
        <w:tab/>
        <w:t xml:space="preserve">M. E. Morgado, C. Jiang, J. Zambrana, C. R. Upperman, </w:t>
      </w:r>
      <w:r>
        <w:rPr>
          <w:rFonts w:ascii="Times New Roman" w:hAnsi="Times New Roman" w:cs="Times New Roman"/>
          <w:color w:val="000000" w:themeColor="text1"/>
          <w:sz w:val="24"/>
        </w:rPr>
        <w:t xml:space="preserve">C. Mitchell, M. Boyle, A. R. Sapkota, A. Sapkota, Climate change, extreme events, and increased risk of salmonellosis: foodborne diseases active surveillance network (FoodNet), 2004-2014. </w:t>
      </w:r>
      <w:r>
        <w:rPr>
          <w:rFonts w:ascii="Times New Roman" w:hAnsi="Times New Roman" w:cs="Times New Roman"/>
          <w:i/>
          <w:color w:val="000000" w:themeColor="text1"/>
          <w:sz w:val="24"/>
        </w:rPr>
        <w:t>Env Health</w:t>
      </w:r>
      <w:r>
        <w:rPr>
          <w:rFonts w:ascii="Times New Roman" w:hAnsi="Times New Roman" w:cs="Times New Roman"/>
          <w:color w:val="000000" w:themeColor="text1"/>
          <w:sz w:val="24"/>
        </w:rPr>
        <w:t xml:space="preserve"> </w:t>
      </w:r>
      <w:r>
        <w:rPr>
          <w:rFonts w:ascii="Times New Roman" w:hAnsi="Times New Roman" w:cs="Times New Roman"/>
          <w:b/>
          <w:color w:val="000000" w:themeColor="text1"/>
          <w:sz w:val="24"/>
        </w:rPr>
        <w:t>20</w:t>
      </w:r>
      <w:r>
        <w:rPr>
          <w:rFonts w:ascii="Times New Roman" w:hAnsi="Times New Roman" w:cs="Times New Roman"/>
          <w:color w:val="000000" w:themeColor="text1"/>
          <w:sz w:val="24"/>
        </w:rPr>
        <w:t>, 105 (2021).</w:t>
      </w:r>
    </w:p>
    <w:p w14:paraId="61668287" w14:textId="77777777" w:rsidR="008C6599" w:rsidRDefault="004F4308">
      <w:pPr>
        <w:pStyle w:val="EndNoteBibliography"/>
        <w:ind w:left="420" w:hangingChars="175" w:hanging="420"/>
        <w:rPr>
          <w:rFonts w:ascii="Times New Roman" w:hAnsi="Times New Roman" w:cs="Times New Roman"/>
          <w:color w:val="000000" w:themeColor="text1"/>
          <w:sz w:val="24"/>
        </w:rPr>
      </w:pPr>
      <w:r>
        <w:rPr>
          <w:rFonts w:ascii="Times New Roman" w:hAnsi="Times New Roman" w:cs="Times New Roman"/>
          <w:color w:val="000000" w:themeColor="text1"/>
          <w:sz w:val="24"/>
        </w:rPr>
        <w:t>45.</w:t>
      </w:r>
      <w:r>
        <w:rPr>
          <w:rFonts w:ascii="Times New Roman" w:hAnsi="Times New Roman" w:cs="Times New Roman"/>
          <w:color w:val="000000" w:themeColor="text1"/>
          <w:sz w:val="24"/>
        </w:rPr>
        <w:tab/>
        <w:t>R. S. Hellberg, E. Chu, Effects of cl</w:t>
      </w:r>
      <w:r>
        <w:rPr>
          <w:rFonts w:ascii="Times New Roman" w:hAnsi="Times New Roman" w:cs="Times New Roman"/>
          <w:color w:val="000000" w:themeColor="text1"/>
          <w:sz w:val="24"/>
        </w:rPr>
        <w:t xml:space="preserve">imate change on the persistence and dispersal of foodborne bacterial pathogens in the outdoor environment: A review. </w:t>
      </w:r>
      <w:r>
        <w:rPr>
          <w:rFonts w:ascii="Times New Roman" w:hAnsi="Times New Roman" w:cs="Times New Roman"/>
          <w:i/>
          <w:color w:val="000000" w:themeColor="text1"/>
          <w:sz w:val="24"/>
        </w:rPr>
        <w:t xml:space="preserve">Crit </w:t>
      </w:r>
      <w:r>
        <w:rPr>
          <w:rFonts w:ascii="Times New Roman" w:hAnsi="Times New Roman" w:cs="Times New Roman" w:hint="eastAsia"/>
          <w:i/>
          <w:color w:val="000000" w:themeColor="text1"/>
          <w:sz w:val="24"/>
        </w:rPr>
        <w:t>Rev</w:t>
      </w:r>
      <w:r>
        <w:rPr>
          <w:rFonts w:ascii="Times New Roman" w:hAnsi="Times New Roman" w:cs="Times New Roman"/>
          <w:i/>
          <w:color w:val="000000" w:themeColor="text1"/>
          <w:sz w:val="24"/>
        </w:rPr>
        <w:t xml:space="preserve"> </w:t>
      </w:r>
      <w:r>
        <w:rPr>
          <w:rFonts w:ascii="Times New Roman" w:hAnsi="Times New Roman" w:cs="Times New Roman" w:hint="eastAsia"/>
          <w:i/>
          <w:color w:val="000000" w:themeColor="text1"/>
          <w:sz w:val="24"/>
        </w:rPr>
        <w:t>M</w:t>
      </w:r>
      <w:r>
        <w:rPr>
          <w:rFonts w:ascii="Times New Roman" w:hAnsi="Times New Roman" w:cs="Times New Roman"/>
          <w:i/>
          <w:color w:val="000000" w:themeColor="text1"/>
          <w:sz w:val="24"/>
        </w:rPr>
        <w:t>icrobiol</w:t>
      </w:r>
      <w:r>
        <w:rPr>
          <w:rFonts w:ascii="Times New Roman" w:hAnsi="Times New Roman" w:cs="Times New Roman"/>
          <w:color w:val="000000" w:themeColor="text1"/>
          <w:sz w:val="24"/>
        </w:rPr>
        <w:t xml:space="preserve"> </w:t>
      </w:r>
      <w:r>
        <w:rPr>
          <w:rFonts w:ascii="Times New Roman" w:hAnsi="Times New Roman" w:cs="Times New Roman"/>
          <w:b/>
          <w:color w:val="000000" w:themeColor="text1"/>
          <w:sz w:val="24"/>
        </w:rPr>
        <w:t>42</w:t>
      </w:r>
      <w:r>
        <w:rPr>
          <w:rFonts w:ascii="Times New Roman" w:hAnsi="Times New Roman" w:cs="Times New Roman"/>
          <w:color w:val="000000" w:themeColor="text1"/>
          <w:sz w:val="24"/>
        </w:rPr>
        <w:t>, 548-572 (2016).</w:t>
      </w:r>
    </w:p>
    <w:p w14:paraId="34AA595F" w14:textId="77777777" w:rsidR="008C6599" w:rsidRDefault="004F4308">
      <w:pPr>
        <w:pStyle w:val="EndNoteBibliography"/>
        <w:ind w:left="420" w:hangingChars="175" w:hanging="420"/>
        <w:rPr>
          <w:rFonts w:ascii="Times New Roman" w:hAnsi="Times New Roman" w:cs="Times New Roman"/>
          <w:color w:val="000000" w:themeColor="text1"/>
          <w:sz w:val="24"/>
        </w:rPr>
      </w:pPr>
      <w:r>
        <w:rPr>
          <w:rFonts w:ascii="Times New Roman" w:hAnsi="Times New Roman" w:cs="Times New Roman"/>
          <w:color w:val="000000" w:themeColor="text1"/>
          <w:sz w:val="24"/>
        </w:rPr>
        <w:t>46.</w:t>
      </w:r>
      <w:r>
        <w:rPr>
          <w:rFonts w:ascii="Times New Roman" w:hAnsi="Times New Roman" w:cs="Times New Roman"/>
          <w:color w:val="000000" w:themeColor="text1"/>
          <w:sz w:val="24"/>
        </w:rPr>
        <w:tab/>
        <w:t xml:space="preserve">J. Shi, M. P. Thakur, Climate extremes disrupt fungal-bacterial interactions. </w:t>
      </w:r>
      <w:r>
        <w:rPr>
          <w:rFonts w:ascii="Times New Roman" w:hAnsi="Times New Roman" w:cs="Times New Roman"/>
          <w:i/>
          <w:color w:val="000000" w:themeColor="text1"/>
          <w:sz w:val="24"/>
        </w:rPr>
        <w:t>Nat Microbiol</w:t>
      </w:r>
      <w:r>
        <w:rPr>
          <w:rFonts w:ascii="Times New Roman" w:hAnsi="Times New Roman" w:cs="Times New Roman"/>
          <w:color w:val="000000" w:themeColor="text1"/>
          <w:sz w:val="24"/>
        </w:rPr>
        <w:t xml:space="preserve"> </w:t>
      </w:r>
      <w:r>
        <w:rPr>
          <w:rFonts w:ascii="Times New Roman" w:hAnsi="Times New Roman" w:cs="Times New Roman"/>
          <w:b/>
          <w:color w:val="000000" w:themeColor="text1"/>
          <w:sz w:val="24"/>
        </w:rPr>
        <w:t>8</w:t>
      </w:r>
      <w:r>
        <w:rPr>
          <w:rFonts w:ascii="Times New Roman" w:hAnsi="Times New Roman" w:cs="Times New Roman"/>
          <w:color w:val="000000" w:themeColor="text1"/>
          <w:sz w:val="24"/>
        </w:rPr>
        <w:t>, 2</w:t>
      </w:r>
      <w:r>
        <w:rPr>
          <w:rFonts w:ascii="Times New Roman" w:hAnsi="Times New Roman" w:cs="Times New Roman"/>
          <w:color w:val="000000" w:themeColor="text1"/>
          <w:sz w:val="24"/>
        </w:rPr>
        <w:t>226-2229 (2023).</w:t>
      </w:r>
    </w:p>
    <w:p w14:paraId="063373AC" w14:textId="77777777" w:rsidR="008C6599" w:rsidRDefault="004F4308">
      <w:pPr>
        <w:pStyle w:val="EndNoteBibliography"/>
        <w:ind w:left="420" w:hangingChars="175" w:hanging="420"/>
        <w:rPr>
          <w:rFonts w:ascii="Times New Roman" w:hAnsi="Times New Roman" w:cs="Times New Roman"/>
          <w:color w:val="000000" w:themeColor="text1"/>
          <w:sz w:val="24"/>
        </w:rPr>
      </w:pPr>
      <w:r>
        <w:rPr>
          <w:rFonts w:ascii="Times New Roman" w:hAnsi="Times New Roman" w:cs="Times New Roman"/>
          <w:color w:val="000000" w:themeColor="text1"/>
          <w:sz w:val="24"/>
        </w:rPr>
        <w:t>47.</w:t>
      </w:r>
      <w:r>
        <w:rPr>
          <w:rFonts w:ascii="Times New Roman" w:hAnsi="Times New Roman" w:cs="Times New Roman"/>
          <w:color w:val="000000" w:themeColor="text1"/>
          <w:sz w:val="24"/>
        </w:rPr>
        <w:tab/>
        <w:t xml:space="preserve">W. M. de Souza, S. C. Weaver, Effects of climate change and human activities on </w:t>
      </w:r>
      <w:r>
        <w:rPr>
          <w:rFonts w:ascii="Times New Roman" w:hAnsi="Times New Roman" w:cs="Times New Roman"/>
          <w:color w:val="000000" w:themeColor="text1"/>
          <w:sz w:val="24"/>
        </w:rPr>
        <w:lastRenderedPageBreak/>
        <w:t xml:space="preserve">vector-borne diseases. </w:t>
      </w:r>
      <w:r>
        <w:rPr>
          <w:rFonts w:ascii="Times New Roman" w:hAnsi="Times New Roman" w:cs="Times New Roman"/>
          <w:i/>
          <w:color w:val="000000" w:themeColor="text1"/>
          <w:sz w:val="24"/>
        </w:rPr>
        <w:t>Nat Rev Microbiol</w:t>
      </w:r>
      <w:r>
        <w:rPr>
          <w:rFonts w:ascii="Times New Roman" w:hAnsi="Times New Roman" w:cs="Times New Roman"/>
          <w:color w:val="000000" w:themeColor="text1"/>
          <w:sz w:val="24"/>
        </w:rPr>
        <w:t xml:space="preserve"> </w:t>
      </w:r>
      <w:r>
        <w:rPr>
          <w:rFonts w:ascii="Times New Roman" w:hAnsi="Times New Roman" w:cs="Times New Roman"/>
          <w:b/>
          <w:color w:val="000000" w:themeColor="text1"/>
          <w:sz w:val="24"/>
        </w:rPr>
        <w:t>22</w:t>
      </w:r>
      <w:r>
        <w:rPr>
          <w:rFonts w:ascii="Times New Roman" w:hAnsi="Times New Roman" w:cs="Times New Roman"/>
          <w:color w:val="000000" w:themeColor="text1"/>
          <w:sz w:val="24"/>
        </w:rPr>
        <w:t>, 476-491 (2024).</w:t>
      </w:r>
    </w:p>
    <w:p w14:paraId="7EE93F02" w14:textId="77777777" w:rsidR="008C6599" w:rsidRDefault="004F4308">
      <w:pPr>
        <w:pStyle w:val="EndNoteBibliography"/>
        <w:ind w:left="420" w:hangingChars="175" w:hanging="420"/>
        <w:rPr>
          <w:rFonts w:ascii="Times New Roman" w:hAnsi="Times New Roman" w:cs="Times New Roman"/>
          <w:color w:val="000000" w:themeColor="text1"/>
          <w:sz w:val="24"/>
        </w:rPr>
      </w:pPr>
      <w:r>
        <w:rPr>
          <w:rFonts w:ascii="Times New Roman" w:hAnsi="Times New Roman" w:cs="Times New Roman"/>
          <w:color w:val="000000" w:themeColor="text1"/>
          <w:sz w:val="24"/>
        </w:rPr>
        <w:t>48.</w:t>
      </w:r>
      <w:r>
        <w:rPr>
          <w:rFonts w:ascii="Times New Roman" w:hAnsi="Times New Roman" w:cs="Times New Roman"/>
          <w:color w:val="000000" w:themeColor="text1"/>
          <w:sz w:val="24"/>
        </w:rPr>
        <w:tab/>
      </w:r>
      <w:r>
        <w:rPr>
          <w:rFonts w:ascii="Times New Roman" w:hAnsi="Times New Roman" w:cs="Times New Roman"/>
          <w:color w:val="000000" w:themeColor="text1"/>
          <w:sz w:val="24"/>
        </w:rPr>
        <w:t xml:space="preserve">J. F. Matias Rodrigues, T. S. Schmidt, J. Tackmann, C. von Mering, MAPseq: highly efficient k-mer search with confidence estimates, for rRNA sequence analysis. </w:t>
      </w:r>
      <w:r>
        <w:rPr>
          <w:rFonts w:ascii="Times New Roman" w:hAnsi="Times New Roman" w:cs="Times New Roman"/>
          <w:i/>
          <w:color w:val="000000" w:themeColor="text1"/>
          <w:sz w:val="24"/>
        </w:rPr>
        <w:t>Bioinformatics</w:t>
      </w:r>
      <w:r>
        <w:rPr>
          <w:rFonts w:ascii="Times New Roman" w:hAnsi="Times New Roman" w:cs="Times New Roman"/>
          <w:color w:val="000000" w:themeColor="text1"/>
          <w:sz w:val="24"/>
        </w:rPr>
        <w:t xml:space="preserve"> </w:t>
      </w:r>
      <w:r>
        <w:rPr>
          <w:rFonts w:ascii="Times New Roman" w:hAnsi="Times New Roman" w:cs="Times New Roman"/>
          <w:b/>
          <w:color w:val="000000" w:themeColor="text1"/>
          <w:sz w:val="24"/>
        </w:rPr>
        <w:t>33</w:t>
      </w:r>
      <w:r>
        <w:rPr>
          <w:rFonts w:ascii="Times New Roman" w:hAnsi="Times New Roman" w:cs="Times New Roman"/>
          <w:color w:val="000000" w:themeColor="text1"/>
          <w:sz w:val="24"/>
        </w:rPr>
        <w:t>, 3808-3810 (2017).</w:t>
      </w:r>
    </w:p>
    <w:p w14:paraId="55233267" w14:textId="77777777" w:rsidR="008C6599" w:rsidRDefault="004F4308">
      <w:pPr>
        <w:pStyle w:val="EndNoteBibliography"/>
        <w:ind w:left="420" w:hangingChars="175" w:hanging="420"/>
        <w:rPr>
          <w:rFonts w:ascii="Times New Roman" w:hAnsi="Times New Roman" w:cs="Times New Roman"/>
          <w:color w:val="000000" w:themeColor="text1"/>
          <w:sz w:val="24"/>
        </w:rPr>
      </w:pPr>
      <w:r>
        <w:rPr>
          <w:rFonts w:ascii="Times New Roman" w:hAnsi="Times New Roman" w:cs="Times New Roman"/>
          <w:color w:val="000000" w:themeColor="text1"/>
          <w:sz w:val="24"/>
        </w:rPr>
        <w:t>49.</w:t>
      </w:r>
      <w:r>
        <w:rPr>
          <w:rFonts w:ascii="Times New Roman" w:hAnsi="Times New Roman" w:cs="Times New Roman"/>
          <w:color w:val="000000" w:themeColor="text1"/>
          <w:sz w:val="24"/>
        </w:rPr>
        <w:tab/>
        <w:t>T. Seemann, barrnap 0.9: rapid ribosomal RNA prediction</w:t>
      </w:r>
      <w:r>
        <w:rPr>
          <w:rFonts w:ascii="Times New Roman" w:hAnsi="Times New Roman" w:cs="Times New Roman"/>
          <w:color w:val="000000" w:themeColor="text1"/>
          <w:sz w:val="24"/>
        </w:rPr>
        <w:t>.  (2018).</w:t>
      </w:r>
    </w:p>
    <w:p w14:paraId="42516ADD" w14:textId="77777777" w:rsidR="008C6599" w:rsidRDefault="004F4308">
      <w:pPr>
        <w:pStyle w:val="EndNoteBibliography"/>
        <w:ind w:left="420" w:hangingChars="175" w:hanging="420"/>
        <w:rPr>
          <w:rFonts w:ascii="Times New Roman" w:hAnsi="Times New Roman" w:cs="Times New Roman"/>
          <w:color w:val="000000" w:themeColor="text1"/>
          <w:sz w:val="24"/>
        </w:rPr>
      </w:pPr>
      <w:r>
        <w:rPr>
          <w:rFonts w:ascii="Times New Roman" w:hAnsi="Times New Roman" w:cs="Times New Roman"/>
          <w:color w:val="000000" w:themeColor="text1"/>
          <w:sz w:val="24"/>
        </w:rPr>
        <w:t>50.</w:t>
      </w:r>
      <w:r>
        <w:rPr>
          <w:rFonts w:ascii="Times New Roman" w:hAnsi="Times New Roman" w:cs="Times New Roman"/>
          <w:color w:val="000000" w:themeColor="text1"/>
          <w:sz w:val="24"/>
        </w:rPr>
        <w:tab/>
        <w:t xml:space="preserve">W. Wu, H.-P. Lu, A. Sastri, Y.-C. Yeh, G.-C. Gong, W.-C. Chou, C.-H. Hsieh, Contrasting the relative importance of species sorting and dispersal limitation in shaping marine bacterial versus protist communities. </w:t>
      </w:r>
      <w:r>
        <w:rPr>
          <w:rFonts w:ascii="Times New Roman" w:hAnsi="Times New Roman" w:cs="Times New Roman"/>
          <w:i/>
          <w:color w:val="000000" w:themeColor="text1"/>
          <w:sz w:val="24"/>
        </w:rPr>
        <w:t>ISME J</w:t>
      </w:r>
      <w:r>
        <w:rPr>
          <w:rFonts w:ascii="Times New Roman" w:hAnsi="Times New Roman" w:cs="Times New Roman"/>
          <w:color w:val="000000" w:themeColor="text1"/>
          <w:sz w:val="24"/>
        </w:rPr>
        <w:t xml:space="preserve"> </w:t>
      </w:r>
      <w:r>
        <w:rPr>
          <w:rFonts w:ascii="Times New Roman" w:hAnsi="Times New Roman" w:cs="Times New Roman"/>
          <w:b/>
          <w:color w:val="000000" w:themeColor="text1"/>
          <w:sz w:val="24"/>
        </w:rPr>
        <w:t>12</w:t>
      </w:r>
      <w:r>
        <w:rPr>
          <w:rFonts w:ascii="Times New Roman" w:hAnsi="Times New Roman" w:cs="Times New Roman"/>
          <w:color w:val="000000" w:themeColor="text1"/>
          <w:sz w:val="24"/>
        </w:rPr>
        <w:t>, 485-494 (2018).</w:t>
      </w:r>
    </w:p>
    <w:p w14:paraId="487D8B22" w14:textId="77777777" w:rsidR="008C6599" w:rsidRDefault="004F4308">
      <w:pPr>
        <w:pStyle w:val="EndNoteBibliography"/>
        <w:ind w:left="420" w:hangingChars="175" w:hanging="420"/>
        <w:rPr>
          <w:rFonts w:ascii="Times New Roman" w:hAnsi="Times New Roman" w:cs="Times New Roman"/>
          <w:color w:val="000000" w:themeColor="text1"/>
          <w:sz w:val="24"/>
        </w:rPr>
      </w:pPr>
      <w:r>
        <w:rPr>
          <w:rFonts w:ascii="Times New Roman" w:hAnsi="Times New Roman" w:cs="Times New Roman"/>
          <w:color w:val="000000" w:themeColor="text1"/>
          <w:sz w:val="24"/>
        </w:rPr>
        <w:t>51</w:t>
      </w:r>
      <w:r>
        <w:rPr>
          <w:rFonts w:ascii="Times New Roman" w:hAnsi="Times New Roman" w:cs="Times New Roman"/>
          <w:color w:val="000000" w:themeColor="text1"/>
          <w:sz w:val="24"/>
        </w:rPr>
        <w:t>.</w:t>
      </w:r>
      <w:r>
        <w:rPr>
          <w:rFonts w:ascii="Times New Roman" w:hAnsi="Times New Roman" w:cs="Times New Roman"/>
          <w:color w:val="000000" w:themeColor="text1"/>
          <w:sz w:val="24"/>
        </w:rPr>
        <w:tab/>
        <w:t xml:space="preserve">R. Valavi, J. Elith, J. J. Lahoz-Monfort, G. Guillera-Arroita, blockCV: An r package for generating spatially or environmentally separated folds for k-fold cross-validation of species distribution models. </w:t>
      </w:r>
      <w:r>
        <w:rPr>
          <w:rFonts w:ascii="Times New Roman" w:hAnsi="Times New Roman" w:cs="Times New Roman"/>
          <w:i/>
          <w:color w:val="000000" w:themeColor="text1"/>
          <w:sz w:val="24"/>
        </w:rPr>
        <w:t>Methods Ecol Evol</w:t>
      </w:r>
      <w:r>
        <w:rPr>
          <w:rFonts w:ascii="Times New Roman" w:hAnsi="Times New Roman" w:cs="Times New Roman"/>
          <w:color w:val="000000" w:themeColor="text1"/>
          <w:sz w:val="24"/>
        </w:rPr>
        <w:t xml:space="preserve"> </w:t>
      </w:r>
      <w:r>
        <w:rPr>
          <w:rFonts w:ascii="Times New Roman" w:hAnsi="Times New Roman" w:cs="Times New Roman"/>
          <w:b/>
          <w:color w:val="000000" w:themeColor="text1"/>
          <w:sz w:val="24"/>
        </w:rPr>
        <w:t>10</w:t>
      </w:r>
      <w:r>
        <w:rPr>
          <w:rFonts w:ascii="Times New Roman" w:hAnsi="Times New Roman" w:cs="Times New Roman"/>
          <w:color w:val="000000" w:themeColor="text1"/>
          <w:sz w:val="24"/>
        </w:rPr>
        <w:t>, 225-232 (2019).</w:t>
      </w:r>
    </w:p>
    <w:p w14:paraId="134F71F1" w14:textId="77777777" w:rsidR="008C6599" w:rsidRDefault="004F4308">
      <w:pPr>
        <w:pStyle w:val="EndNoteBibliography"/>
        <w:ind w:left="420" w:hangingChars="175" w:hanging="420"/>
        <w:rPr>
          <w:rFonts w:ascii="Times New Roman" w:hAnsi="Times New Roman" w:cs="Times New Roman"/>
          <w:color w:val="000000" w:themeColor="text1"/>
          <w:sz w:val="24"/>
        </w:rPr>
      </w:pPr>
      <w:r>
        <w:rPr>
          <w:rFonts w:ascii="Times New Roman" w:hAnsi="Times New Roman" w:cs="Times New Roman"/>
          <w:color w:val="000000" w:themeColor="text1"/>
          <w:sz w:val="24"/>
        </w:rPr>
        <w:t>52.</w:t>
      </w:r>
      <w:r>
        <w:rPr>
          <w:rFonts w:ascii="Times New Roman" w:hAnsi="Times New Roman" w:cs="Times New Roman"/>
          <w:color w:val="000000" w:themeColor="text1"/>
          <w:sz w:val="24"/>
        </w:rPr>
        <w:tab/>
        <w:t>A. Liaw</w:t>
      </w:r>
      <w:r>
        <w:rPr>
          <w:rFonts w:ascii="Times New Roman" w:hAnsi="Times New Roman" w:cs="Times New Roman"/>
          <w:color w:val="000000" w:themeColor="text1"/>
          <w:sz w:val="24"/>
        </w:rPr>
        <w:t xml:space="preserve">, M. Wiener, Classification and regression by randomForest. </w:t>
      </w:r>
      <w:r>
        <w:rPr>
          <w:rFonts w:ascii="Times New Roman" w:hAnsi="Times New Roman" w:cs="Times New Roman"/>
          <w:i/>
          <w:color w:val="000000" w:themeColor="text1"/>
          <w:sz w:val="24"/>
        </w:rPr>
        <w:t xml:space="preserve">R News </w:t>
      </w:r>
      <w:r>
        <w:rPr>
          <w:rFonts w:ascii="Times New Roman" w:hAnsi="Times New Roman" w:cs="Times New Roman"/>
          <w:b/>
          <w:color w:val="000000" w:themeColor="text1"/>
          <w:sz w:val="24"/>
        </w:rPr>
        <w:t>2</w:t>
      </w:r>
      <w:r>
        <w:rPr>
          <w:rFonts w:ascii="Times New Roman" w:hAnsi="Times New Roman" w:cs="Times New Roman"/>
          <w:color w:val="000000" w:themeColor="text1"/>
          <w:sz w:val="24"/>
        </w:rPr>
        <w:t>, 18</w:t>
      </w:r>
      <w:r>
        <w:rPr>
          <w:rFonts w:ascii="Times New Roman" w:hAnsi="Times New Roman" w:cs="Times New Roman" w:hint="eastAsia"/>
          <w:color w:val="000000" w:themeColor="text1"/>
          <w:sz w:val="24"/>
        </w:rPr>
        <w:t>-</w:t>
      </w:r>
      <w:r>
        <w:rPr>
          <w:rFonts w:ascii="Times New Roman" w:hAnsi="Times New Roman" w:cs="Times New Roman"/>
          <w:color w:val="000000" w:themeColor="text1"/>
          <w:sz w:val="24"/>
        </w:rPr>
        <w:t>22 (2002).</w:t>
      </w:r>
    </w:p>
    <w:p w14:paraId="69D2F52D" w14:textId="77777777" w:rsidR="008C6599" w:rsidRDefault="004F4308">
      <w:pPr>
        <w:pStyle w:val="EndNoteBibliography"/>
        <w:ind w:left="420" w:hangingChars="175" w:hanging="420"/>
        <w:rPr>
          <w:rFonts w:ascii="Times New Roman" w:hAnsi="Times New Roman" w:cs="Times New Roman"/>
          <w:color w:val="000000" w:themeColor="text1"/>
          <w:sz w:val="24"/>
        </w:rPr>
      </w:pPr>
      <w:r>
        <w:rPr>
          <w:rFonts w:ascii="Times New Roman" w:hAnsi="Times New Roman" w:cs="Times New Roman"/>
          <w:color w:val="000000" w:themeColor="text1"/>
          <w:sz w:val="24"/>
        </w:rPr>
        <w:t>53.</w:t>
      </w:r>
      <w:r>
        <w:rPr>
          <w:rFonts w:ascii="Times New Roman" w:hAnsi="Times New Roman" w:cs="Times New Roman"/>
          <w:color w:val="000000" w:themeColor="text1"/>
          <w:sz w:val="24"/>
        </w:rPr>
        <w:tab/>
        <w:t xml:space="preserve">S. J. Phillips, M. Dudík, Modeling of species distributions with Maxent: new extensions and a comprehensive evaluation. </w:t>
      </w:r>
      <w:r>
        <w:rPr>
          <w:rFonts w:ascii="Times New Roman" w:hAnsi="Times New Roman" w:cs="Times New Roman"/>
          <w:i/>
          <w:color w:val="000000" w:themeColor="text1"/>
          <w:sz w:val="24"/>
        </w:rPr>
        <w:t>Ecography</w:t>
      </w:r>
      <w:r>
        <w:rPr>
          <w:rFonts w:ascii="Times New Roman" w:hAnsi="Times New Roman" w:cs="Times New Roman"/>
          <w:color w:val="000000" w:themeColor="text1"/>
          <w:sz w:val="24"/>
        </w:rPr>
        <w:t xml:space="preserve"> </w:t>
      </w:r>
      <w:r>
        <w:rPr>
          <w:rFonts w:ascii="Times New Roman" w:hAnsi="Times New Roman" w:cs="Times New Roman"/>
          <w:b/>
          <w:color w:val="000000" w:themeColor="text1"/>
          <w:sz w:val="24"/>
        </w:rPr>
        <w:t>31</w:t>
      </w:r>
      <w:r>
        <w:rPr>
          <w:rFonts w:ascii="Times New Roman" w:hAnsi="Times New Roman" w:cs="Times New Roman"/>
          <w:color w:val="000000" w:themeColor="text1"/>
          <w:sz w:val="24"/>
        </w:rPr>
        <w:t>, 161-175 (2008).</w:t>
      </w:r>
    </w:p>
    <w:p w14:paraId="5D14BC40" w14:textId="77777777" w:rsidR="008C6599" w:rsidRDefault="004F4308">
      <w:pPr>
        <w:pStyle w:val="EndNoteBibliography"/>
        <w:ind w:left="420" w:hangingChars="175" w:hanging="420"/>
        <w:rPr>
          <w:rFonts w:ascii="Times New Roman" w:hAnsi="Times New Roman" w:cs="Times New Roman"/>
          <w:color w:val="000000" w:themeColor="text1"/>
          <w:sz w:val="24"/>
        </w:rPr>
      </w:pPr>
      <w:r>
        <w:rPr>
          <w:rFonts w:ascii="Times New Roman" w:hAnsi="Times New Roman" w:cs="Times New Roman"/>
          <w:color w:val="000000" w:themeColor="text1"/>
          <w:sz w:val="24"/>
        </w:rPr>
        <w:t>54.</w:t>
      </w:r>
      <w:r>
        <w:rPr>
          <w:rFonts w:ascii="Times New Roman" w:hAnsi="Times New Roman" w:cs="Times New Roman"/>
          <w:color w:val="000000" w:themeColor="text1"/>
          <w:sz w:val="24"/>
        </w:rPr>
        <w:tab/>
        <w:t>M. Kuhn, Build</w:t>
      </w:r>
      <w:r>
        <w:rPr>
          <w:rFonts w:ascii="Times New Roman" w:hAnsi="Times New Roman" w:cs="Times New Roman"/>
          <w:color w:val="000000" w:themeColor="text1"/>
          <w:sz w:val="24"/>
        </w:rPr>
        <w:t xml:space="preserve">ing predictive models in R using the caret package. </w:t>
      </w:r>
      <w:r>
        <w:rPr>
          <w:rFonts w:ascii="Times New Roman" w:hAnsi="Times New Roman" w:cs="Times New Roman"/>
          <w:i/>
          <w:color w:val="000000" w:themeColor="text1"/>
          <w:sz w:val="24"/>
        </w:rPr>
        <w:t>J</w:t>
      </w:r>
      <w:r>
        <w:rPr>
          <w:rFonts w:ascii="Times New Roman" w:hAnsi="Times New Roman" w:cs="Times New Roman" w:hint="eastAsia"/>
          <w:i/>
          <w:color w:val="000000" w:themeColor="text1"/>
          <w:sz w:val="24"/>
        </w:rPr>
        <w:t xml:space="preserve"> </w:t>
      </w:r>
      <w:r>
        <w:rPr>
          <w:rFonts w:ascii="Times New Roman" w:hAnsi="Times New Roman" w:cs="Times New Roman"/>
          <w:i/>
          <w:color w:val="000000" w:themeColor="text1"/>
          <w:sz w:val="24"/>
        </w:rPr>
        <w:t>Stat Softw</w:t>
      </w:r>
      <w:r>
        <w:rPr>
          <w:rFonts w:ascii="Times New Roman" w:hAnsi="Times New Roman" w:cs="Times New Roman"/>
          <w:color w:val="000000" w:themeColor="text1"/>
          <w:sz w:val="24"/>
        </w:rPr>
        <w:t xml:space="preserve"> </w:t>
      </w:r>
      <w:r>
        <w:rPr>
          <w:rFonts w:ascii="Times New Roman" w:hAnsi="Times New Roman" w:cs="Times New Roman"/>
          <w:b/>
          <w:color w:val="000000" w:themeColor="text1"/>
          <w:sz w:val="24"/>
        </w:rPr>
        <w:t>28</w:t>
      </w:r>
      <w:r>
        <w:rPr>
          <w:rFonts w:ascii="Times New Roman" w:hAnsi="Times New Roman" w:cs="Times New Roman"/>
          <w:color w:val="000000" w:themeColor="text1"/>
          <w:sz w:val="24"/>
        </w:rPr>
        <w:t>, 1-26 (2008).</w:t>
      </w:r>
    </w:p>
    <w:p w14:paraId="7F86DB95" w14:textId="77777777" w:rsidR="008C6599" w:rsidRDefault="004F4308">
      <w:pPr>
        <w:pStyle w:val="EndNoteBibliography"/>
        <w:ind w:left="420" w:hangingChars="175" w:hanging="420"/>
        <w:rPr>
          <w:rFonts w:ascii="Times New Roman" w:hAnsi="Times New Roman" w:cs="Times New Roman"/>
          <w:color w:val="000000" w:themeColor="text1"/>
          <w:sz w:val="24"/>
        </w:rPr>
      </w:pPr>
      <w:r>
        <w:rPr>
          <w:rFonts w:ascii="Times New Roman" w:hAnsi="Times New Roman" w:cs="Times New Roman"/>
          <w:color w:val="000000" w:themeColor="text1"/>
          <w:sz w:val="24"/>
        </w:rPr>
        <w:t>55.</w:t>
      </w:r>
      <w:r>
        <w:rPr>
          <w:rFonts w:ascii="Times New Roman" w:hAnsi="Times New Roman" w:cs="Times New Roman"/>
          <w:color w:val="000000" w:themeColor="text1"/>
          <w:sz w:val="24"/>
        </w:rPr>
        <w:tab/>
        <w:t xml:space="preserve">H. Wickam, ggplot2: elegant graphics for data analysis. </w:t>
      </w:r>
      <w:r>
        <w:rPr>
          <w:rFonts w:ascii="Times New Roman" w:hAnsi="Times New Roman" w:cs="Times New Roman"/>
          <w:i/>
          <w:color w:val="000000" w:themeColor="text1"/>
          <w:sz w:val="24"/>
        </w:rPr>
        <w:t>Springer-Verlag New York</w:t>
      </w:r>
      <w:r>
        <w:rPr>
          <w:rFonts w:ascii="Times New Roman" w:hAnsi="Times New Roman" w:cs="Times New Roman"/>
          <w:color w:val="000000" w:themeColor="text1"/>
          <w:sz w:val="24"/>
        </w:rPr>
        <w:t>,  (2016).</w:t>
      </w:r>
    </w:p>
    <w:p w14:paraId="73A2D864" w14:textId="77777777" w:rsidR="008C6599" w:rsidRDefault="004F4308">
      <w:pPr>
        <w:widowControl/>
        <w:ind w:left="420" w:hangingChars="175" w:hanging="420"/>
        <w:jc w:val="left"/>
        <w:rPr>
          <w:rFonts w:ascii="Times New Roman" w:hAnsi="Times New Roman" w:cs="Times New Roman"/>
          <w:color w:val="000000" w:themeColor="text1"/>
          <w:sz w:val="24"/>
          <w:highlight w:val="yellow"/>
        </w:rPr>
      </w:pPr>
      <w:r>
        <w:rPr>
          <w:rFonts w:ascii="Times New Roman" w:hAnsi="Times New Roman" w:cs="Times New Roman"/>
          <w:color w:val="000000" w:themeColor="text1"/>
          <w:sz w:val="24"/>
          <w:highlight w:val="yellow"/>
        </w:rPr>
        <w:fldChar w:fldCharType="end"/>
      </w:r>
    </w:p>
    <w:p w14:paraId="49545882" w14:textId="77777777" w:rsidR="008C6599" w:rsidRDefault="004F4308">
      <w:pPr>
        <w:widowControl/>
        <w:ind w:left="492" w:hangingChars="175" w:hanging="492"/>
        <w:jc w:val="left"/>
        <w:rPr>
          <w:rFonts w:ascii="Times New Roman" w:hAnsi="Times New Roman" w:cs="Times New Roman"/>
          <w:b/>
          <w:bCs/>
          <w:color w:val="000000" w:themeColor="text1"/>
          <w:sz w:val="28"/>
          <w:szCs w:val="36"/>
        </w:rPr>
      </w:pPr>
      <w:r>
        <w:rPr>
          <w:rFonts w:ascii="Times New Roman" w:hAnsi="Times New Roman" w:cs="Times New Roman"/>
          <w:b/>
          <w:bCs/>
          <w:color w:val="000000" w:themeColor="text1"/>
          <w:sz w:val="28"/>
          <w:szCs w:val="36"/>
        </w:rPr>
        <w:t>Acknowledgments</w:t>
      </w:r>
    </w:p>
    <w:p w14:paraId="43D44785" w14:textId="77777777" w:rsidR="008C6599" w:rsidRDefault="004F4308">
      <w:pPr>
        <w:spacing w:before="120"/>
        <w:rPr>
          <w:rFonts w:ascii="Times New Roman" w:eastAsia="宋体" w:hAnsi="Times New Roman" w:cs="Times New Roman"/>
          <w:color w:val="000000" w:themeColor="text1"/>
          <w:sz w:val="24"/>
        </w:rPr>
      </w:pPr>
      <w:r>
        <w:rPr>
          <w:rFonts w:ascii="Times New Roman" w:eastAsia="宋体" w:hAnsi="Times New Roman" w:cs="Times New Roman"/>
          <w:b/>
          <w:bCs/>
          <w:color w:val="000000" w:themeColor="text1"/>
          <w:sz w:val="24"/>
          <w:szCs w:val="28"/>
        </w:rPr>
        <w:t xml:space="preserve">Funding: </w:t>
      </w:r>
      <w:r>
        <w:rPr>
          <w:rFonts w:ascii="Times New Roman" w:eastAsia="宋体" w:hAnsi="Times New Roman" w:cs="Times New Roman" w:hint="eastAsia"/>
          <w:color w:val="000000" w:themeColor="text1"/>
          <w:sz w:val="24"/>
        </w:rPr>
        <w:t xml:space="preserve">This work was supported by the Science &amp; </w:t>
      </w:r>
      <w:r>
        <w:rPr>
          <w:rFonts w:ascii="Times New Roman" w:eastAsia="宋体" w:hAnsi="Times New Roman" w:cs="Times New Roman" w:hint="eastAsia"/>
          <w:color w:val="000000" w:themeColor="text1"/>
          <w:sz w:val="24"/>
        </w:rPr>
        <w:t>Technology Fundamental Resources Investigation Program (2022FY101100</w:t>
      </w:r>
      <w:r>
        <w:rPr>
          <w:rFonts w:ascii="Times New Roman" w:eastAsia="宋体" w:hAnsi="Times New Roman" w:cs="Times New Roman"/>
          <w:color w:val="000000" w:themeColor="text1"/>
          <w:sz w:val="24"/>
        </w:rPr>
        <w:t xml:space="preserve"> to Z.Z.</w:t>
      </w:r>
      <w:r>
        <w:rPr>
          <w:rFonts w:ascii="Times New Roman" w:eastAsia="宋体" w:hAnsi="Times New Roman" w:cs="Times New Roman" w:hint="eastAsia"/>
          <w:color w:val="000000" w:themeColor="text1"/>
          <w:sz w:val="24"/>
        </w:rPr>
        <w:t>), the National Natural Science Foundation of China (32270073</w:t>
      </w:r>
      <w:r>
        <w:rPr>
          <w:rFonts w:ascii="Times New Roman" w:eastAsia="宋体" w:hAnsi="Times New Roman" w:cs="Times New Roman"/>
          <w:color w:val="000000" w:themeColor="text1"/>
          <w:sz w:val="24"/>
        </w:rPr>
        <w:t xml:space="preserve"> to Z.Z.</w:t>
      </w:r>
      <w:r>
        <w:rPr>
          <w:rFonts w:ascii="Times New Roman" w:eastAsia="宋体" w:hAnsi="Times New Roman" w:cs="Times New Roman" w:hint="eastAsia"/>
          <w:color w:val="000000" w:themeColor="text1"/>
          <w:sz w:val="24"/>
        </w:rPr>
        <w:t xml:space="preserve"> and 32401327</w:t>
      </w:r>
      <w:r>
        <w:rPr>
          <w:rFonts w:ascii="Times New Roman" w:eastAsia="宋体" w:hAnsi="Times New Roman" w:cs="Times New Roman"/>
          <w:color w:val="000000" w:themeColor="text1"/>
          <w:sz w:val="24"/>
        </w:rPr>
        <w:t xml:space="preserve"> to Y.L.</w:t>
      </w:r>
      <w:r>
        <w:rPr>
          <w:rFonts w:ascii="Times New Roman" w:eastAsia="宋体" w:hAnsi="Times New Roman" w:cs="Times New Roman" w:hint="eastAsia"/>
          <w:color w:val="000000" w:themeColor="text1"/>
          <w:sz w:val="24"/>
        </w:rPr>
        <w:t>), the Science Foundation for Youths of Shandong Province (ZR2022QC001</w:t>
      </w:r>
      <w:r>
        <w:rPr>
          <w:rFonts w:ascii="Times New Roman" w:eastAsia="宋体" w:hAnsi="Times New Roman" w:cs="Times New Roman"/>
          <w:color w:val="000000" w:themeColor="text1"/>
          <w:sz w:val="24"/>
        </w:rPr>
        <w:t xml:space="preserve"> to Y.L.</w:t>
      </w:r>
      <w:r>
        <w:rPr>
          <w:rFonts w:ascii="Times New Roman" w:eastAsia="宋体" w:hAnsi="Times New Roman" w:cs="Times New Roman" w:hint="eastAsia"/>
          <w:color w:val="000000" w:themeColor="text1"/>
          <w:sz w:val="24"/>
        </w:rPr>
        <w:t xml:space="preserve">), </w:t>
      </w:r>
      <w:r>
        <w:rPr>
          <w:rFonts w:ascii="Times New Roman" w:eastAsia="宋体" w:hAnsi="Times New Roman" w:cs="Times New Roman"/>
          <w:color w:val="000000" w:themeColor="text1"/>
          <w:sz w:val="24"/>
        </w:rPr>
        <w:t xml:space="preserve">and </w:t>
      </w:r>
      <w:r>
        <w:rPr>
          <w:rFonts w:ascii="Times New Roman" w:eastAsia="宋体" w:hAnsi="Times New Roman" w:cs="Times New Roman" w:hint="eastAsia"/>
          <w:color w:val="000000" w:themeColor="text1"/>
          <w:sz w:val="24"/>
        </w:rPr>
        <w:t>the N</w:t>
      </w:r>
      <w:r>
        <w:rPr>
          <w:rFonts w:ascii="Times New Roman" w:eastAsia="宋体" w:hAnsi="Times New Roman" w:cs="Times New Roman" w:hint="eastAsia"/>
          <w:color w:val="000000" w:themeColor="text1"/>
          <w:sz w:val="24"/>
        </w:rPr>
        <w:t>atural Science Foundation of Jiangsu Province (BK20230248</w:t>
      </w:r>
      <w:r>
        <w:rPr>
          <w:rFonts w:ascii="Times New Roman" w:eastAsia="宋体" w:hAnsi="Times New Roman" w:cs="Times New Roman"/>
          <w:color w:val="000000" w:themeColor="text1"/>
          <w:sz w:val="24"/>
        </w:rPr>
        <w:t xml:space="preserve"> to Y.L.</w:t>
      </w:r>
      <w:r>
        <w:rPr>
          <w:rFonts w:ascii="Times New Roman" w:eastAsia="宋体" w:hAnsi="Times New Roman" w:cs="Times New Roman" w:hint="eastAsia"/>
          <w:color w:val="000000" w:themeColor="text1"/>
          <w:sz w:val="24"/>
        </w:rPr>
        <w:t>).</w:t>
      </w:r>
    </w:p>
    <w:p w14:paraId="24D10A39" w14:textId="13F919AA" w:rsidR="00B83219" w:rsidRPr="00B83219" w:rsidRDefault="004F4308">
      <w:pPr>
        <w:spacing w:before="120"/>
        <w:rPr>
          <w:rFonts w:ascii="Times New Roman" w:eastAsia="宋体" w:hAnsi="Times New Roman" w:cs="Times New Roman"/>
          <w:color w:val="000000" w:themeColor="text1"/>
          <w:sz w:val="24"/>
        </w:rPr>
      </w:pPr>
      <w:r>
        <w:rPr>
          <w:rFonts w:ascii="Times New Roman" w:eastAsia="宋体" w:hAnsi="Times New Roman" w:cs="Times New Roman"/>
          <w:b/>
          <w:bCs/>
          <w:color w:val="000000" w:themeColor="text1"/>
          <w:sz w:val="24"/>
          <w:szCs w:val="28"/>
        </w:rPr>
        <w:t xml:space="preserve">Author contributions: </w:t>
      </w:r>
      <w:r w:rsidR="00B83219" w:rsidRPr="00B83219">
        <w:rPr>
          <w:rFonts w:ascii="Times New Roman" w:eastAsia="宋体" w:hAnsi="Times New Roman" w:cs="Times New Roman"/>
          <w:color w:val="000000" w:themeColor="text1"/>
          <w:sz w:val="24"/>
        </w:rPr>
        <w:t>Writing</w:t>
      </w:r>
      <w:r w:rsidR="00B83219">
        <w:rPr>
          <w:rFonts w:ascii="Times New Roman" w:eastAsia="宋体" w:hAnsi="Times New Roman" w:cs="Times New Roman" w:hint="eastAsia"/>
          <w:color w:val="000000" w:themeColor="text1"/>
          <w:sz w:val="24"/>
        </w:rPr>
        <w:t>-</w:t>
      </w:r>
      <w:r w:rsidR="00B83219" w:rsidRPr="00B83219">
        <w:rPr>
          <w:rFonts w:ascii="Times New Roman" w:eastAsia="宋体" w:hAnsi="Times New Roman" w:cs="Times New Roman"/>
          <w:color w:val="000000" w:themeColor="text1"/>
          <w:sz w:val="24"/>
        </w:rPr>
        <w:t>original draft:</w:t>
      </w:r>
      <w:r w:rsidR="00B83219">
        <w:rPr>
          <w:rFonts w:ascii="Times New Roman" w:eastAsia="宋体" w:hAnsi="Times New Roman" w:cs="Times New Roman" w:hint="eastAsia"/>
          <w:color w:val="000000" w:themeColor="text1"/>
          <w:sz w:val="24"/>
        </w:rPr>
        <w:t xml:space="preserve"> </w:t>
      </w:r>
      <w:bookmarkStart w:id="7" w:name="_Hlk190527400"/>
      <w:r w:rsidR="00B83219">
        <w:rPr>
          <w:rFonts w:ascii="Times New Roman" w:eastAsia="宋体" w:hAnsi="Times New Roman" w:cs="Times New Roman" w:hint="eastAsia"/>
          <w:color w:val="000000" w:themeColor="text1"/>
          <w:sz w:val="24"/>
        </w:rPr>
        <w:t>Y.G.</w:t>
      </w:r>
      <w:r w:rsidR="00B83219" w:rsidRPr="00B83219">
        <w:rPr>
          <w:rFonts w:ascii="Times New Roman" w:eastAsia="宋体" w:hAnsi="Times New Roman" w:cs="Times New Roman"/>
          <w:color w:val="000000" w:themeColor="text1"/>
          <w:sz w:val="24"/>
        </w:rPr>
        <w:t xml:space="preserve">, </w:t>
      </w:r>
      <w:r w:rsidR="00B83219">
        <w:rPr>
          <w:rFonts w:ascii="Times New Roman" w:eastAsia="宋体" w:hAnsi="Times New Roman" w:cs="Times New Roman" w:hint="eastAsia"/>
          <w:color w:val="000000" w:themeColor="text1"/>
          <w:sz w:val="24"/>
        </w:rPr>
        <w:t>Z.Z., Y</w:t>
      </w:r>
      <w:r w:rsidR="00B83219" w:rsidRPr="00B83219">
        <w:rPr>
          <w:rFonts w:ascii="Times New Roman" w:eastAsia="宋体" w:hAnsi="Times New Roman" w:cs="Times New Roman"/>
          <w:color w:val="000000" w:themeColor="text1"/>
          <w:sz w:val="24"/>
        </w:rPr>
        <w:t>.</w:t>
      </w:r>
      <w:r w:rsidR="00B83219">
        <w:rPr>
          <w:rFonts w:ascii="Times New Roman" w:eastAsia="宋体" w:hAnsi="Times New Roman" w:cs="Times New Roman" w:hint="eastAsia"/>
          <w:color w:val="000000" w:themeColor="text1"/>
          <w:sz w:val="24"/>
        </w:rPr>
        <w:t>L.</w:t>
      </w:r>
      <w:r w:rsidR="00B83219" w:rsidRPr="00B83219">
        <w:rPr>
          <w:rFonts w:ascii="Times New Roman" w:eastAsia="宋体" w:hAnsi="Times New Roman" w:cs="Times New Roman"/>
          <w:color w:val="000000" w:themeColor="text1"/>
          <w:sz w:val="24"/>
        </w:rPr>
        <w:t>,</w:t>
      </w:r>
      <w:r w:rsidR="00B83219">
        <w:rPr>
          <w:rFonts w:ascii="Times New Roman" w:eastAsia="宋体" w:hAnsi="Times New Roman" w:cs="Times New Roman" w:hint="eastAsia"/>
          <w:color w:val="000000" w:themeColor="text1"/>
          <w:sz w:val="24"/>
        </w:rPr>
        <w:t xml:space="preserve"> P.L., Y.J.,</w:t>
      </w:r>
      <w:r w:rsidR="00B83219" w:rsidRPr="00B83219">
        <w:rPr>
          <w:rFonts w:ascii="Times New Roman" w:eastAsia="宋体" w:hAnsi="Times New Roman" w:cs="Times New Roman"/>
          <w:color w:val="000000" w:themeColor="text1"/>
          <w:sz w:val="24"/>
        </w:rPr>
        <w:t xml:space="preserve"> and Y.</w:t>
      </w:r>
      <w:r w:rsidR="00B83219">
        <w:rPr>
          <w:rFonts w:ascii="Times New Roman" w:eastAsia="宋体" w:hAnsi="Times New Roman" w:cs="Times New Roman" w:hint="eastAsia"/>
          <w:color w:val="000000" w:themeColor="text1"/>
          <w:sz w:val="24"/>
        </w:rPr>
        <w:t>-Z</w:t>
      </w:r>
      <w:r w:rsidR="00B83219" w:rsidRPr="00B83219">
        <w:rPr>
          <w:rFonts w:ascii="Times New Roman" w:eastAsia="宋体" w:hAnsi="Times New Roman" w:cs="Times New Roman"/>
          <w:color w:val="000000" w:themeColor="text1"/>
          <w:sz w:val="24"/>
        </w:rPr>
        <w:t>.</w:t>
      </w:r>
      <w:r w:rsidR="00B83219">
        <w:rPr>
          <w:rFonts w:ascii="Times New Roman" w:eastAsia="宋体" w:hAnsi="Times New Roman" w:cs="Times New Roman" w:hint="eastAsia"/>
          <w:color w:val="000000" w:themeColor="text1"/>
          <w:sz w:val="24"/>
        </w:rPr>
        <w:t>L.</w:t>
      </w:r>
      <w:bookmarkEnd w:id="7"/>
      <w:r w:rsidR="00B83219" w:rsidRPr="00B83219">
        <w:rPr>
          <w:rFonts w:ascii="Times New Roman" w:eastAsia="宋体" w:hAnsi="Times New Roman" w:cs="Times New Roman"/>
          <w:color w:val="000000" w:themeColor="text1"/>
          <w:sz w:val="24"/>
        </w:rPr>
        <w:t xml:space="preserve"> Conceptualization: </w:t>
      </w:r>
      <w:bookmarkStart w:id="8" w:name="_Hlk190527354"/>
      <w:r w:rsidR="00B83219" w:rsidRPr="00B83219">
        <w:rPr>
          <w:rFonts w:ascii="Times New Roman" w:eastAsia="宋体" w:hAnsi="Times New Roman" w:cs="Times New Roman"/>
          <w:color w:val="000000" w:themeColor="text1"/>
          <w:sz w:val="24"/>
        </w:rPr>
        <w:t>Y.G</w:t>
      </w:r>
      <w:r w:rsidR="00B83219">
        <w:rPr>
          <w:rFonts w:ascii="Times New Roman" w:eastAsia="宋体" w:hAnsi="Times New Roman" w:cs="Times New Roman" w:hint="eastAsia"/>
          <w:color w:val="000000" w:themeColor="text1"/>
          <w:sz w:val="24"/>
        </w:rPr>
        <w:t>.</w:t>
      </w:r>
      <w:r w:rsidR="00B83219" w:rsidRPr="00B83219">
        <w:rPr>
          <w:rFonts w:ascii="Times New Roman" w:eastAsia="宋体" w:hAnsi="Times New Roman" w:cs="Times New Roman"/>
          <w:color w:val="000000" w:themeColor="text1"/>
          <w:sz w:val="24"/>
        </w:rPr>
        <w:t xml:space="preserve">, </w:t>
      </w:r>
      <w:r w:rsidR="00B83219">
        <w:rPr>
          <w:rFonts w:ascii="Times New Roman" w:eastAsia="宋体" w:hAnsi="Times New Roman" w:cs="Times New Roman" w:hint="eastAsia"/>
          <w:color w:val="000000" w:themeColor="text1"/>
          <w:sz w:val="24"/>
        </w:rPr>
        <w:t>Z.Z., Y.L.</w:t>
      </w:r>
      <w:bookmarkEnd w:id="8"/>
      <w:r w:rsidR="00B83219">
        <w:rPr>
          <w:rFonts w:ascii="Times New Roman" w:eastAsia="宋体" w:hAnsi="Times New Roman" w:cs="Times New Roman" w:hint="eastAsia"/>
          <w:color w:val="000000" w:themeColor="text1"/>
          <w:sz w:val="24"/>
        </w:rPr>
        <w:t xml:space="preserve">, </w:t>
      </w:r>
      <w:r w:rsidR="00B83219" w:rsidRPr="00B83219">
        <w:rPr>
          <w:rFonts w:ascii="Times New Roman" w:eastAsia="宋体" w:hAnsi="Times New Roman" w:cs="Times New Roman"/>
          <w:color w:val="000000" w:themeColor="text1"/>
          <w:sz w:val="24"/>
        </w:rPr>
        <w:t xml:space="preserve">and </w:t>
      </w:r>
      <w:r w:rsidR="00B83219">
        <w:rPr>
          <w:rFonts w:ascii="Times New Roman" w:eastAsia="宋体" w:hAnsi="Times New Roman" w:cs="Times New Roman" w:hint="eastAsia"/>
          <w:color w:val="000000" w:themeColor="text1"/>
          <w:sz w:val="24"/>
        </w:rPr>
        <w:t>Y</w:t>
      </w:r>
      <w:r w:rsidR="00B83219" w:rsidRPr="00B83219">
        <w:rPr>
          <w:rFonts w:ascii="Times New Roman" w:eastAsia="宋体" w:hAnsi="Times New Roman" w:cs="Times New Roman"/>
          <w:color w:val="000000" w:themeColor="text1"/>
          <w:sz w:val="24"/>
        </w:rPr>
        <w:t>.</w:t>
      </w:r>
      <w:r w:rsidR="00B83219">
        <w:rPr>
          <w:rFonts w:ascii="Times New Roman" w:eastAsia="宋体" w:hAnsi="Times New Roman" w:cs="Times New Roman" w:hint="eastAsia"/>
          <w:color w:val="000000" w:themeColor="text1"/>
          <w:sz w:val="24"/>
        </w:rPr>
        <w:t>-Z.L</w:t>
      </w:r>
      <w:r w:rsidR="00B83219" w:rsidRPr="00B83219">
        <w:rPr>
          <w:rFonts w:ascii="Times New Roman" w:eastAsia="宋体" w:hAnsi="Times New Roman" w:cs="Times New Roman"/>
          <w:color w:val="000000" w:themeColor="text1"/>
          <w:sz w:val="24"/>
        </w:rPr>
        <w:t xml:space="preserve">. Investigation: Y.G., Z.Z., </w:t>
      </w:r>
      <w:r w:rsidR="00B83219">
        <w:rPr>
          <w:rFonts w:ascii="Times New Roman" w:eastAsia="宋体" w:hAnsi="Times New Roman" w:cs="Times New Roman" w:hint="eastAsia"/>
          <w:color w:val="000000" w:themeColor="text1"/>
          <w:sz w:val="24"/>
        </w:rPr>
        <w:t xml:space="preserve">and </w:t>
      </w:r>
      <w:r w:rsidR="00B83219" w:rsidRPr="00B83219">
        <w:rPr>
          <w:rFonts w:ascii="Times New Roman" w:eastAsia="宋体" w:hAnsi="Times New Roman" w:cs="Times New Roman"/>
          <w:color w:val="000000" w:themeColor="text1"/>
          <w:sz w:val="24"/>
        </w:rPr>
        <w:t>Y.L. Writing</w:t>
      </w:r>
      <w:r w:rsidR="00B83219">
        <w:rPr>
          <w:rFonts w:ascii="Times New Roman" w:eastAsia="宋体" w:hAnsi="Times New Roman" w:cs="Times New Roman" w:hint="eastAsia"/>
          <w:color w:val="000000" w:themeColor="text1"/>
          <w:sz w:val="24"/>
        </w:rPr>
        <w:t>-</w:t>
      </w:r>
      <w:r w:rsidR="00B83219" w:rsidRPr="00B83219">
        <w:rPr>
          <w:rFonts w:ascii="Times New Roman" w:eastAsia="宋体" w:hAnsi="Times New Roman" w:cs="Times New Roman"/>
          <w:color w:val="000000" w:themeColor="text1"/>
          <w:sz w:val="24"/>
        </w:rPr>
        <w:t xml:space="preserve">review and editing: Y.G., Z.Z., Y.L., P.L., </w:t>
      </w:r>
      <w:r w:rsidR="00F9074A">
        <w:rPr>
          <w:rFonts w:ascii="Times New Roman" w:eastAsia="宋体" w:hAnsi="Times New Roman" w:cs="Times New Roman" w:hint="eastAsia"/>
          <w:color w:val="000000" w:themeColor="text1"/>
          <w:sz w:val="24"/>
        </w:rPr>
        <w:t xml:space="preserve">J.S., </w:t>
      </w:r>
      <w:r w:rsidR="00B83219" w:rsidRPr="00B83219">
        <w:rPr>
          <w:rFonts w:ascii="Times New Roman" w:eastAsia="宋体" w:hAnsi="Times New Roman" w:cs="Times New Roman"/>
          <w:color w:val="000000" w:themeColor="text1"/>
          <w:sz w:val="24"/>
        </w:rPr>
        <w:t xml:space="preserve">Y.J., </w:t>
      </w:r>
      <w:r w:rsidR="00F9074A">
        <w:rPr>
          <w:rFonts w:ascii="Times New Roman" w:eastAsia="宋体" w:hAnsi="Times New Roman" w:cs="Times New Roman" w:hint="eastAsia"/>
          <w:color w:val="000000" w:themeColor="text1"/>
          <w:sz w:val="24"/>
        </w:rPr>
        <w:t xml:space="preserve">Z.P., </w:t>
      </w:r>
      <w:r w:rsidR="00B83219" w:rsidRPr="00B83219">
        <w:rPr>
          <w:rFonts w:ascii="Times New Roman" w:eastAsia="宋体" w:hAnsi="Times New Roman" w:cs="Times New Roman"/>
          <w:color w:val="000000" w:themeColor="text1"/>
          <w:sz w:val="24"/>
        </w:rPr>
        <w:t xml:space="preserve">and Y.-Z.L. Methodology: </w:t>
      </w:r>
      <w:r w:rsidR="00F9074A" w:rsidRPr="00B83219">
        <w:rPr>
          <w:rFonts w:ascii="Times New Roman" w:eastAsia="宋体" w:hAnsi="Times New Roman" w:cs="Times New Roman"/>
          <w:color w:val="000000" w:themeColor="text1"/>
          <w:sz w:val="24"/>
        </w:rPr>
        <w:t xml:space="preserve">Y.G., Z.Z., </w:t>
      </w:r>
      <w:r w:rsidR="00F9074A">
        <w:rPr>
          <w:rFonts w:ascii="Times New Roman" w:eastAsia="宋体" w:hAnsi="Times New Roman" w:cs="Times New Roman" w:hint="eastAsia"/>
          <w:color w:val="000000" w:themeColor="text1"/>
          <w:sz w:val="24"/>
        </w:rPr>
        <w:t xml:space="preserve">and </w:t>
      </w:r>
      <w:r w:rsidR="00F9074A" w:rsidRPr="00B83219">
        <w:rPr>
          <w:rFonts w:ascii="Times New Roman" w:eastAsia="宋体" w:hAnsi="Times New Roman" w:cs="Times New Roman"/>
          <w:color w:val="000000" w:themeColor="text1"/>
          <w:sz w:val="24"/>
        </w:rPr>
        <w:t>Y.L.</w:t>
      </w:r>
      <w:r w:rsidR="00F9074A">
        <w:rPr>
          <w:rFonts w:ascii="Times New Roman" w:eastAsia="宋体" w:hAnsi="Times New Roman" w:cs="Times New Roman" w:hint="eastAsia"/>
          <w:color w:val="000000" w:themeColor="text1"/>
          <w:sz w:val="24"/>
        </w:rPr>
        <w:t xml:space="preserve"> </w:t>
      </w:r>
      <w:r w:rsidR="00B83219" w:rsidRPr="00B83219">
        <w:rPr>
          <w:rFonts w:ascii="Times New Roman" w:eastAsia="宋体" w:hAnsi="Times New Roman" w:cs="Times New Roman"/>
          <w:color w:val="000000" w:themeColor="text1"/>
          <w:sz w:val="24"/>
        </w:rPr>
        <w:t xml:space="preserve">Resources: </w:t>
      </w:r>
      <w:r w:rsidR="00F9074A" w:rsidRPr="00B83219">
        <w:rPr>
          <w:rFonts w:ascii="Times New Roman" w:eastAsia="宋体" w:hAnsi="Times New Roman" w:cs="Times New Roman"/>
          <w:color w:val="000000" w:themeColor="text1"/>
          <w:sz w:val="24"/>
        </w:rPr>
        <w:t xml:space="preserve">Y.G., Z.Z., </w:t>
      </w:r>
      <w:r w:rsidR="00F9074A">
        <w:rPr>
          <w:rFonts w:ascii="Times New Roman" w:eastAsia="宋体" w:hAnsi="Times New Roman" w:cs="Times New Roman" w:hint="eastAsia"/>
          <w:color w:val="000000" w:themeColor="text1"/>
          <w:sz w:val="24"/>
        </w:rPr>
        <w:t xml:space="preserve">and </w:t>
      </w:r>
      <w:r w:rsidR="00F9074A" w:rsidRPr="00B83219">
        <w:rPr>
          <w:rFonts w:ascii="Times New Roman" w:eastAsia="宋体" w:hAnsi="Times New Roman" w:cs="Times New Roman"/>
          <w:color w:val="000000" w:themeColor="text1"/>
          <w:sz w:val="24"/>
        </w:rPr>
        <w:t>Y.L.</w:t>
      </w:r>
      <w:r w:rsidR="00B83219" w:rsidRPr="00B83219">
        <w:rPr>
          <w:rFonts w:ascii="Times New Roman" w:eastAsia="宋体" w:hAnsi="Times New Roman" w:cs="Times New Roman"/>
          <w:color w:val="000000" w:themeColor="text1"/>
          <w:sz w:val="24"/>
        </w:rPr>
        <w:t xml:space="preserve"> Funding acquisition: </w:t>
      </w:r>
      <w:r w:rsidR="00F9074A" w:rsidRPr="00B83219">
        <w:rPr>
          <w:rFonts w:ascii="Times New Roman" w:eastAsia="宋体" w:hAnsi="Times New Roman" w:cs="Times New Roman"/>
          <w:color w:val="000000" w:themeColor="text1"/>
          <w:sz w:val="24"/>
        </w:rPr>
        <w:t xml:space="preserve">Z.Z. </w:t>
      </w:r>
      <w:r w:rsidR="00F9074A">
        <w:rPr>
          <w:rFonts w:ascii="Times New Roman" w:eastAsia="宋体" w:hAnsi="Times New Roman" w:cs="Times New Roman" w:hint="eastAsia"/>
          <w:color w:val="000000" w:themeColor="text1"/>
          <w:sz w:val="24"/>
        </w:rPr>
        <w:t xml:space="preserve">and </w:t>
      </w:r>
      <w:r w:rsidR="00F9074A" w:rsidRPr="00B83219">
        <w:rPr>
          <w:rFonts w:ascii="Times New Roman" w:eastAsia="宋体" w:hAnsi="Times New Roman" w:cs="Times New Roman"/>
          <w:color w:val="000000" w:themeColor="text1"/>
          <w:sz w:val="24"/>
        </w:rPr>
        <w:t>Y.L.</w:t>
      </w:r>
      <w:r w:rsidR="00B83219" w:rsidRPr="00B83219">
        <w:rPr>
          <w:rFonts w:ascii="Times New Roman" w:eastAsia="宋体" w:hAnsi="Times New Roman" w:cs="Times New Roman"/>
          <w:color w:val="000000" w:themeColor="text1"/>
          <w:sz w:val="24"/>
        </w:rPr>
        <w:t xml:space="preserve"> Data curation: </w:t>
      </w:r>
      <w:r w:rsidR="00F9074A" w:rsidRPr="00B83219">
        <w:rPr>
          <w:rFonts w:ascii="Times New Roman" w:eastAsia="宋体" w:hAnsi="Times New Roman" w:cs="Times New Roman"/>
          <w:color w:val="000000" w:themeColor="text1"/>
          <w:sz w:val="24"/>
        </w:rPr>
        <w:t>Y.G., Z.Z.,</w:t>
      </w:r>
      <w:r w:rsidR="00F9074A">
        <w:rPr>
          <w:rFonts w:ascii="Times New Roman" w:eastAsia="宋体" w:hAnsi="Times New Roman" w:cs="Times New Roman" w:hint="eastAsia"/>
          <w:color w:val="000000" w:themeColor="text1"/>
          <w:sz w:val="24"/>
        </w:rPr>
        <w:t xml:space="preserve"> </w:t>
      </w:r>
      <w:r w:rsidR="00F9074A" w:rsidRPr="00B83219">
        <w:rPr>
          <w:rFonts w:ascii="Times New Roman" w:eastAsia="宋体" w:hAnsi="Times New Roman" w:cs="Times New Roman"/>
          <w:color w:val="000000" w:themeColor="text1"/>
          <w:sz w:val="24"/>
        </w:rPr>
        <w:t>Y.L.</w:t>
      </w:r>
      <w:r w:rsidR="00F9074A">
        <w:rPr>
          <w:rFonts w:ascii="Times New Roman" w:eastAsia="宋体" w:hAnsi="Times New Roman" w:cs="Times New Roman" w:hint="eastAsia"/>
          <w:color w:val="000000" w:themeColor="text1"/>
          <w:sz w:val="24"/>
        </w:rPr>
        <w:t>, and J.S.</w:t>
      </w:r>
      <w:r w:rsidR="00B83219" w:rsidRPr="00B83219">
        <w:rPr>
          <w:rFonts w:ascii="Times New Roman" w:eastAsia="宋体" w:hAnsi="Times New Roman" w:cs="Times New Roman"/>
          <w:color w:val="000000" w:themeColor="text1"/>
          <w:sz w:val="24"/>
        </w:rPr>
        <w:t xml:space="preserve"> Validation: </w:t>
      </w:r>
      <w:r w:rsidR="00F9074A" w:rsidRPr="00B83219">
        <w:rPr>
          <w:rFonts w:ascii="Times New Roman" w:eastAsia="宋体" w:hAnsi="Times New Roman" w:cs="Times New Roman"/>
          <w:color w:val="000000" w:themeColor="text1"/>
          <w:sz w:val="24"/>
        </w:rPr>
        <w:t xml:space="preserve">Y.G., Z.Z., Y.L., P.L., </w:t>
      </w:r>
      <w:r w:rsidR="00F9074A">
        <w:rPr>
          <w:rFonts w:ascii="Times New Roman" w:eastAsia="宋体" w:hAnsi="Times New Roman" w:cs="Times New Roman" w:hint="eastAsia"/>
          <w:color w:val="000000" w:themeColor="text1"/>
          <w:sz w:val="24"/>
        </w:rPr>
        <w:t xml:space="preserve">J.S., and </w:t>
      </w:r>
      <w:r w:rsidR="00F9074A" w:rsidRPr="00B83219">
        <w:rPr>
          <w:rFonts w:ascii="Times New Roman" w:eastAsia="宋体" w:hAnsi="Times New Roman" w:cs="Times New Roman"/>
          <w:color w:val="000000" w:themeColor="text1"/>
          <w:sz w:val="24"/>
        </w:rPr>
        <w:t>Y.J.</w:t>
      </w:r>
      <w:r w:rsidR="00F9074A">
        <w:rPr>
          <w:rFonts w:ascii="Times New Roman" w:eastAsia="宋体" w:hAnsi="Times New Roman" w:cs="Times New Roman" w:hint="eastAsia"/>
          <w:color w:val="000000" w:themeColor="text1"/>
          <w:sz w:val="24"/>
        </w:rPr>
        <w:t xml:space="preserve"> </w:t>
      </w:r>
      <w:r w:rsidR="00B83219" w:rsidRPr="00B83219">
        <w:rPr>
          <w:rFonts w:ascii="Times New Roman" w:eastAsia="宋体" w:hAnsi="Times New Roman" w:cs="Times New Roman"/>
          <w:color w:val="000000" w:themeColor="text1"/>
          <w:sz w:val="24"/>
        </w:rPr>
        <w:t xml:space="preserve">Supervision: </w:t>
      </w:r>
      <w:r w:rsidR="00F9074A" w:rsidRPr="00B83219">
        <w:rPr>
          <w:rFonts w:ascii="Times New Roman" w:eastAsia="宋体" w:hAnsi="Times New Roman" w:cs="Times New Roman"/>
          <w:color w:val="000000" w:themeColor="text1"/>
          <w:sz w:val="24"/>
        </w:rPr>
        <w:t xml:space="preserve">Z.Z. </w:t>
      </w:r>
      <w:r w:rsidR="00F9074A">
        <w:rPr>
          <w:rFonts w:ascii="Times New Roman" w:eastAsia="宋体" w:hAnsi="Times New Roman" w:cs="Times New Roman" w:hint="eastAsia"/>
          <w:color w:val="000000" w:themeColor="text1"/>
          <w:sz w:val="24"/>
        </w:rPr>
        <w:t xml:space="preserve">and </w:t>
      </w:r>
      <w:r w:rsidR="00F9074A" w:rsidRPr="00B83219">
        <w:rPr>
          <w:rFonts w:ascii="Times New Roman" w:eastAsia="宋体" w:hAnsi="Times New Roman" w:cs="Times New Roman"/>
          <w:color w:val="000000" w:themeColor="text1"/>
          <w:sz w:val="24"/>
        </w:rPr>
        <w:t>Y.L.</w:t>
      </w:r>
      <w:r w:rsidR="00B83219" w:rsidRPr="00B83219">
        <w:rPr>
          <w:rFonts w:ascii="Times New Roman" w:eastAsia="宋体" w:hAnsi="Times New Roman" w:cs="Times New Roman"/>
          <w:color w:val="000000" w:themeColor="text1"/>
          <w:sz w:val="24"/>
        </w:rPr>
        <w:t xml:space="preserve"> Formal analysis: </w:t>
      </w:r>
      <w:r w:rsidR="00F9074A" w:rsidRPr="00B83219">
        <w:rPr>
          <w:rFonts w:ascii="Times New Roman" w:eastAsia="宋体" w:hAnsi="Times New Roman" w:cs="Times New Roman"/>
          <w:color w:val="000000" w:themeColor="text1"/>
          <w:sz w:val="24"/>
        </w:rPr>
        <w:t xml:space="preserve">Y.G., Z.Z., Y.L., P.L., </w:t>
      </w:r>
      <w:r w:rsidR="00F9074A">
        <w:rPr>
          <w:rFonts w:ascii="Times New Roman" w:eastAsia="宋体" w:hAnsi="Times New Roman" w:cs="Times New Roman" w:hint="eastAsia"/>
          <w:color w:val="000000" w:themeColor="text1"/>
          <w:sz w:val="24"/>
        </w:rPr>
        <w:t xml:space="preserve">J.S., and </w:t>
      </w:r>
      <w:r w:rsidR="00F9074A" w:rsidRPr="00B83219">
        <w:rPr>
          <w:rFonts w:ascii="Times New Roman" w:eastAsia="宋体" w:hAnsi="Times New Roman" w:cs="Times New Roman"/>
          <w:color w:val="000000" w:themeColor="text1"/>
          <w:sz w:val="24"/>
        </w:rPr>
        <w:t>Y.J.</w:t>
      </w:r>
      <w:r w:rsidR="00B83219" w:rsidRPr="00B83219">
        <w:rPr>
          <w:rFonts w:ascii="Times New Roman" w:eastAsia="宋体" w:hAnsi="Times New Roman" w:cs="Times New Roman"/>
          <w:color w:val="000000" w:themeColor="text1"/>
          <w:sz w:val="24"/>
        </w:rPr>
        <w:t xml:space="preserve"> Software: </w:t>
      </w:r>
      <w:r w:rsidR="00F9074A" w:rsidRPr="00B83219">
        <w:rPr>
          <w:rFonts w:ascii="Times New Roman" w:eastAsia="宋体" w:hAnsi="Times New Roman" w:cs="Times New Roman"/>
          <w:color w:val="000000" w:themeColor="text1"/>
          <w:sz w:val="24"/>
        </w:rPr>
        <w:t xml:space="preserve">Y.G., Z.Z., P.L., </w:t>
      </w:r>
      <w:r w:rsidR="00F9074A">
        <w:rPr>
          <w:rFonts w:ascii="Times New Roman" w:eastAsia="宋体" w:hAnsi="Times New Roman" w:cs="Times New Roman" w:hint="eastAsia"/>
          <w:color w:val="000000" w:themeColor="text1"/>
          <w:sz w:val="24"/>
        </w:rPr>
        <w:t xml:space="preserve">and J.S. </w:t>
      </w:r>
      <w:r w:rsidR="00B83219" w:rsidRPr="00B83219">
        <w:rPr>
          <w:rFonts w:ascii="Times New Roman" w:eastAsia="宋体" w:hAnsi="Times New Roman" w:cs="Times New Roman"/>
          <w:color w:val="000000" w:themeColor="text1"/>
          <w:sz w:val="24"/>
        </w:rPr>
        <w:t xml:space="preserve">Project administration: </w:t>
      </w:r>
      <w:r w:rsidR="00F9074A" w:rsidRPr="00B83219">
        <w:rPr>
          <w:rFonts w:ascii="Times New Roman" w:eastAsia="宋体" w:hAnsi="Times New Roman" w:cs="Times New Roman"/>
          <w:color w:val="000000" w:themeColor="text1"/>
          <w:sz w:val="24"/>
        </w:rPr>
        <w:t xml:space="preserve">Z.Z. </w:t>
      </w:r>
      <w:r w:rsidR="00F9074A">
        <w:rPr>
          <w:rFonts w:ascii="Times New Roman" w:eastAsia="宋体" w:hAnsi="Times New Roman" w:cs="Times New Roman" w:hint="eastAsia"/>
          <w:color w:val="000000" w:themeColor="text1"/>
          <w:sz w:val="24"/>
        </w:rPr>
        <w:t xml:space="preserve">and </w:t>
      </w:r>
      <w:r w:rsidR="00F9074A" w:rsidRPr="00B83219">
        <w:rPr>
          <w:rFonts w:ascii="Times New Roman" w:eastAsia="宋体" w:hAnsi="Times New Roman" w:cs="Times New Roman"/>
          <w:color w:val="000000" w:themeColor="text1"/>
          <w:sz w:val="24"/>
        </w:rPr>
        <w:t>Y.L.</w:t>
      </w:r>
      <w:r w:rsidR="00B83219" w:rsidRPr="00B83219">
        <w:rPr>
          <w:rFonts w:ascii="Times New Roman" w:eastAsia="宋体" w:hAnsi="Times New Roman" w:cs="Times New Roman"/>
          <w:color w:val="000000" w:themeColor="text1"/>
          <w:sz w:val="24"/>
        </w:rPr>
        <w:t xml:space="preserve"> Visualization: </w:t>
      </w:r>
      <w:r w:rsidR="00F9074A" w:rsidRPr="00B83219">
        <w:rPr>
          <w:rFonts w:ascii="Times New Roman" w:eastAsia="宋体" w:hAnsi="Times New Roman" w:cs="Times New Roman"/>
          <w:color w:val="000000" w:themeColor="text1"/>
          <w:sz w:val="24"/>
        </w:rPr>
        <w:t xml:space="preserve">Y.G., Z.Z., </w:t>
      </w:r>
      <w:r w:rsidR="00F9074A">
        <w:rPr>
          <w:rFonts w:ascii="Times New Roman" w:eastAsia="宋体" w:hAnsi="Times New Roman" w:cs="Times New Roman" w:hint="eastAsia"/>
          <w:color w:val="000000" w:themeColor="text1"/>
          <w:sz w:val="24"/>
        </w:rPr>
        <w:t xml:space="preserve">and </w:t>
      </w:r>
      <w:r w:rsidR="00F9074A" w:rsidRPr="00B83219">
        <w:rPr>
          <w:rFonts w:ascii="Times New Roman" w:eastAsia="宋体" w:hAnsi="Times New Roman" w:cs="Times New Roman"/>
          <w:color w:val="000000" w:themeColor="text1"/>
          <w:sz w:val="24"/>
        </w:rPr>
        <w:t>Y.L.</w:t>
      </w:r>
    </w:p>
    <w:p w14:paraId="48BF0050" w14:textId="77777777" w:rsidR="008C6599" w:rsidRDefault="004F4308">
      <w:pPr>
        <w:spacing w:before="120"/>
        <w:rPr>
          <w:rFonts w:ascii="Times New Roman" w:eastAsia="宋体" w:hAnsi="Times New Roman" w:cs="Times New Roman"/>
          <w:b/>
          <w:bCs/>
          <w:color w:val="000000" w:themeColor="text1"/>
          <w:sz w:val="28"/>
          <w:szCs w:val="32"/>
        </w:rPr>
      </w:pPr>
      <w:r>
        <w:rPr>
          <w:rFonts w:ascii="Times New Roman" w:eastAsia="宋体" w:hAnsi="Times New Roman" w:cs="Times New Roman"/>
          <w:b/>
          <w:bCs/>
          <w:color w:val="000000" w:themeColor="text1"/>
          <w:sz w:val="24"/>
          <w:szCs w:val="28"/>
        </w:rPr>
        <w:t xml:space="preserve">Competing interests: </w:t>
      </w:r>
      <w:r>
        <w:rPr>
          <w:rFonts w:ascii="Times New Roman" w:eastAsia="宋体" w:hAnsi="Times New Roman" w:cs="Times New Roman"/>
          <w:color w:val="000000" w:themeColor="text1"/>
          <w:kern w:val="0"/>
          <w:sz w:val="24"/>
        </w:rPr>
        <w:t>Authors declare that they have no competing interests.</w:t>
      </w:r>
    </w:p>
    <w:p w14:paraId="627BD5ED" w14:textId="0F632537" w:rsidR="008C6599" w:rsidRDefault="004F4308">
      <w:pPr>
        <w:spacing w:before="120"/>
        <w:rPr>
          <w:rFonts w:ascii="Times New Roman" w:eastAsia="宋体" w:hAnsi="Times New Roman" w:cs="Times New Roman"/>
          <w:color w:val="000000" w:themeColor="text1"/>
          <w:sz w:val="24"/>
        </w:rPr>
      </w:pPr>
      <w:r>
        <w:rPr>
          <w:rFonts w:ascii="Times New Roman" w:eastAsia="宋体" w:hAnsi="Times New Roman" w:cs="Times New Roman"/>
          <w:b/>
          <w:bCs/>
          <w:color w:val="000000" w:themeColor="text1"/>
          <w:sz w:val="24"/>
          <w:szCs w:val="28"/>
        </w:rPr>
        <w:t>Data and materials availability:</w:t>
      </w:r>
      <w:r>
        <w:rPr>
          <w:rFonts w:ascii="Times New Roman" w:eastAsia="宋体" w:hAnsi="Times New Roman" w:cs="Times New Roman"/>
          <w:color w:val="000000" w:themeColor="text1"/>
          <w:sz w:val="24"/>
          <w:szCs w:val="28"/>
        </w:rPr>
        <w:t xml:space="preserve"> </w:t>
      </w:r>
      <w:r>
        <w:rPr>
          <w:rFonts w:ascii="Times New Roman" w:eastAsia="宋体" w:hAnsi="Times New Roman" w:cs="Times New Roman" w:hint="eastAsia"/>
          <w:color w:val="000000" w:themeColor="text1"/>
          <w:sz w:val="24"/>
          <w:szCs w:val="28"/>
        </w:rPr>
        <w:t xml:space="preserve">All data needed to evaluate the conclusions in the paper are present in the paper and/or the Supplementary Materials. </w:t>
      </w:r>
      <w:r>
        <w:rPr>
          <w:rFonts w:ascii="Times New Roman" w:eastAsia="宋体" w:hAnsi="Times New Roman" w:cs="Times New Roman"/>
          <w:color w:val="000000" w:themeColor="text1"/>
          <w:sz w:val="24"/>
        </w:rPr>
        <w:t>All genomic data of HPB are a</w:t>
      </w:r>
      <w:r>
        <w:rPr>
          <w:rFonts w:ascii="Times New Roman" w:eastAsia="宋体" w:hAnsi="Times New Roman" w:cs="Times New Roman"/>
          <w:color w:val="000000" w:themeColor="text1"/>
          <w:sz w:val="24"/>
        </w:rPr>
        <w:t>vailable in the gcPathogen database (https://nmdc.cn/gcpathogen/). All microbial communities and samples are available in the MAP database (https://microbeatlas.org/). The socioeconomic factors used in the current study are available from the United Nation</w:t>
      </w:r>
      <w:r>
        <w:rPr>
          <w:rFonts w:ascii="Times New Roman" w:eastAsia="宋体" w:hAnsi="Times New Roman" w:cs="Times New Roman"/>
          <w:color w:val="000000" w:themeColor="text1"/>
          <w:sz w:val="24"/>
        </w:rPr>
        <w:t xml:space="preserve">s (https://hdr.undp.org/) and the World Bank (https://www.worldbank.org/). The current and future climate data are available from </w:t>
      </w:r>
      <w:r>
        <w:rPr>
          <w:rFonts w:ascii="Times New Roman" w:eastAsia="宋体" w:hAnsi="Times New Roman" w:cs="Times New Roman"/>
          <w:color w:val="000000" w:themeColor="text1"/>
          <w:sz w:val="24"/>
        </w:rPr>
        <w:lastRenderedPageBreak/>
        <w:t>WorldClim (https://www.worldclim.org/). Detailed information on the other covariates used in the current study is presented in</w:t>
      </w:r>
      <w:r>
        <w:rPr>
          <w:rFonts w:ascii="Times New Roman" w:eastAsia="宋体" w:hAnsi="Times New Roman" w:cs="Times New Roman"/>
          <w:color w:val="000000" w:themeColor="text1"/>
          <w:sz w:val="24"/>
        </w:rPr>
        <w:t xml:space="preserve"> table S3. Source data are provided with this paper. All the codes for machine learning and statistical analysis used in this study are available online at https://doi.org/10.5061/dryad.msbcc2g82.</w:t>
      </w:r>
    </w:p>
    <w:p w14:paraId="43CACF45" w14:textId="77777777" w:rsidR="008C6599" w:rsidRDefault="008C6599">
      <w:pPr>
        <w:spacing w:before="120"/>
        <w:rPr>
          <w:rFonts w:ascii="Times New Roman" w:eastAsia="宋体" w:hAnsi="Times New Roman" w:cs="Times New Roman"/>
          <w:color w:val="000000" w:themeColor="text1"/>
          <w:sz w:val="24"/>
        </w:rPr>
      </w:pPr>
    </w:p>
    <w:p w14:paraId="567E72AA" w14:textId="77777777" w:rsidR="008C6599" w:rsidRDefault="004F4308">
      <w:pPr>
        <w:spacing w:before="120"/>
        <w:rPr>
          <w:rFonts w:ascii="Times New Roman" w:hAnsi="Times New Roman" w:cs="Times New Roman"/>
          <w:b/>
          <w:bCs/>
          <w:color w:val="000000" w:themeColor="text1"/>
          <w:sz w:val="28"/>
          <w:szCs w:val="36"/>
        </w:rPr>
      </w:pPr>
      <w:r>
        <w:rPr>
          <w:rFonts w:ascii="Times New Roman" w:hAnsi="Times New Roman" w:cs="Times New Roman"/>
          <w:b/>
          <w:bCs/>
          <w:color w:val="000000" w:themeColor="text1"/>
          <w:sz w:val="28"/>
          <w:szCs w:val="36"/>
        </w:rPr>
        <w:t xml:space="preserve">Supplementary Materials: </w:t>
      </w:r>
    </w:p>
    <w:p w14:paraId="4C01D37A" w14:textId="77777777" w:rsidR="008C6599" w:rsidRDefault="004F4308">
      <w:pPr>
        <w:spacing w:before="120"/>
        <w:rPr>
          <w:rFonts w:ascii="Times New Roman" w:eastAsia="宋体" w:hAnsi="Times New Roman" w:cs="Times New Roman"/>
          <w:b/>
          <w:bCs/>
          <w:color w:val="000000" w:themeColor="text1"/>
          <w:sz w:val="24"/>
          <w:szCs w:val="28"/>
        </w:rPr>
      </w:pPr>
      <w:r>
        <w:rPr>
          <w:rFonts w:ascii="Times New Roman" w:eastAsia="宋体" w:hAnsi="Times New Roman" w:cs="Times New Roman"/>
          <w:b/>
          <w:bCs/>
          <w:color w:val="000000" w:themeColor="text1"/>
          <w:sz w:val="24"/>
          <w:szCs w:val="28"/>
        </w:rPr>
        <w:t>This PDF file includes:</w:t>
      </w:r>
    </w:p>
    <w:p w14:paraId="7D1AC27D" w14:textId="77777777" w:rsidR="008C6599" w:rsidRDefault="004F4308">
      <w:pPr>
        <w:spacing w:before="120"/>
        <w:rPr>
          <w:rFonts w:ascii="Times New Roman" w:eastAsia="宋体" w:hAnsi="Times New Roman" w:cs="Times New Roman"/>
          <w:color w:val="000000" w:themeColor="text1"/>
          <w:sz w:val="24"/>
          <w:szCs w:val="28"/>
        </w:rPr>
      </w:pPr>
      <w:r>
        <w:rPr>
          <w:rFonts w:ascii="Times New Roman" w:eastAsia="宋体" w:hAnsi="Times New Roman" w:cs="Times New Roman"/>
          <w:color w:val="000000" w:themeColor="text1"/>
          <w:sz w:val="24"/>
          <w:szCs w:val="28"/>
        </w:rPr>
        <w:t>Figs. S1</w:t>
      </w:r>
      <w:r>
        <w:rPr>
          <w:rFonts w:ascii="Times New Roman" w:eastAsia="宋体" w:hAnsi="Times New Roman" w:cs="Times New Roman"/>
          <w:color w:val="000000" w:themeColor="text1"/>
          <w:sz w:val="24"/>
          <w:szCs w:val="28"/>
        </w:rPr>
        <w:t xml:space="preserve"> to S17</w:t>
      </w:r>
    </w:p>
    <w:p w14:paraId="06A42715" w14:textId="77777777" w:rsidR="008C6599" w:rsidRDefault="004F4308">
      <w:pPr>
        <w:spacing w:before="120"/>
        <w:rPr>
          <w:rFonts w:ascii="Times New Roman" w:eastAsia="宋体" w:hAnsi="Times New Roman" w:cs="Times New Roman"/>
          <w:color w:val="000000" w:themeColor="text1"/>
          <w:sz w:val="24"/>
          <w:szCs w:val="28"/>
        </w:rPr>
      </w:pPr>
      <w:r>
        <w:rPr>
          <w:rFonts w:ascii="Times New Roman" w:eastAsia="宋体" w:hAnsi="Times New Roman" w:cs="Times New Roman"/>
          <w:color w:val="000000" w:themeColor="text1"/>
          <w:sz w:val="24"/>
          <w:szCs w:val="28"/>
        </w:rPr>
        <w:t>Table S6</w:t>
      </w:r>
    </w:p>
    <w:p w14:paraId="627BF2DF" w14:textId="77777777" w:rsidR="008C6599" w:rsidRDefault="004F4308">
      <w:pPr>
        <w:spacing w:before="120"/>
        <w:rPr>
          <w:rFonts w:ascii="Times New Roman" w:eastAsia="宋体" w:hAnsi="Times New Roman" w:cs="Times New Roman"/>
          <w:b/>
          <w:bCs/>
          <w:color w:val="000000" w:themeColor="text1"/>
          <w:sz w:val="24"/>
          <w:szCs w:val="28"/>
        </w:rPr>
      </w:pPr>
      <w:r>
        <w:rPr>
          <w:rFonts w:ascii="Times New Roman" w:eastAsia="宋体" w:hAnsi="Times New Roman" w:cs="Times New Roman"/>
          <w:b/>
          <w:bCs/>
          <w:color w:val="000000" w:themeColor="text1"/>
          <w:sz w:val="24"/>
          <w:szCs w:val="28"/>
        </w:rPr>
        <w:t>Other Supplementary Materials for this manuscript include the following:</w:t>
      </w:r>
    </w:p>
    <w:p w14:paraId="48212F3A" w14:textId="77777777" w:rsidR="008C6599" w:rsidRDefault="004F4308">
      <w:pPr>
        <w:spacing w:before="120"/>
        <w:rPr>
          <w:rFonts w:ascii="Times New Roman" w:eastAsia="宋体" w:hAnsi="Times New Roman" w:cs="Times New Roman"/>
          <w:color w:val="000000" w:themeColor="text1"/>
          <w:sz w:val="24"/>
          <w:szCs w:val="28"/>
        </w:rPr>
      </w:pPr>
      <w:r>
        <w:rPr>
          <w:rFonts w:ascii="Times New Roman" w:eastAsia="宋体" w:hAnsi="Times New Roman" w:cs="Times New Roman"/>
          <w:color w:val="000000" w:themeColor="text1"/>
          <w:sz w:val="24"/>
          <w:szCs w:val="28"/>
        </w:rPr>
        <w:t>Tables S1 to S5</w:t>
      </w:r>
    </w:p>
    <w:p w14:paraId="3C1D9239" w14:textId="77777777" w:rsidR="008C6599" w:rsidRDefault="004F4308">
      <w:pPr>
        <w:suppressLineNumbers/>
        <w:rPr>
          <w:rFonts w:ascii="Times New Roman" w:hAnsi="Times New Roman" w:cs="Times New Roman"/>
          <w:color w:val="000000" w:themeColor="text1"/>
          <w:sz w:val="24"/>
          <w:szCs w:val="32"/>
        </w:rPr>
      </w:pPr>
      <w:r>
        <w:rPr>
          <w:rFonts w:ascii="Times New Roman" w:hAnsi="Times New Roman" w:cs="Times New Roman"/>
          <w:color w:val="000000" w:themeColor="text1"/>
          <w:sz w:val="24"/>
          <w:szCs w:val="32"/>
        </w:rPr>
        <w:br w:type="page"/>
      </w:r>
    </w:p>
    <w:p w14:paraId="557F597D" w14:textId="77777777" w:rsidR="008C6599" w:rsidRDefault="004F4308">
      <w:pPr>
        <w:spacing w:before="120"/>
        <w:rPr>
          <w:rFonts w:ascii="Times New Roman" w:hAnsi="Times New Roman" w:cs="Times New Roman"/>
          <w:b/>
          <w:bCs/>
          <w:color w:val="000000" w:themeColor="text1"/>
          <w:sz w:val="28"/>
          <w:szCs w:val="36"/>
        </w:rPr>
      </w:pPr>
      <w:r>
        <w:rPr>
          <w:rFonts w:ascii="Times New Roman" w:hAnsi="Times New Roman" w:cs="Times New Roman"/>
          <w:b/>
          <w:bCs/>
          <w:color w:val="000000" w:themeColor="text1"/>
          <w:sz w:val="28"/>
          <w:szCs w:val="36"/>
        </w:rPr>
        <w:lastRenderedPageBreak/>
        <w:t xml:space="preserve">Figure </w:t>
      </w:r>
      <w:r>
        <w:rPr>
          <w:rFonts w:ascii="Times New Roman" w:hAnsi="Times New Roman" w:cs="Times New Roman" w:hint="eastAsia"/>
          <w:b/>
          <w:bCs/>
          <w:color w:val="000000" w:themeColor="text1"/>
          <w:sz w:val="28"/>
          <w:szCs w:val="36"/>
        </w:rPr>
        <w:t>C</w:t>
      </w:r>
      <w:r>
        <w:rPr>
          <w:rFonts w:ascii="Times New Roman" w:hAnsi="Times New Roman" w:cs="Times New Roman"/>
          <w:b/>
          <w:bCs/>
          <w:color w:val="000000" w:themeColor="text1"/>
          <w:sz w:val="28"/>
          <w:szCs w:val="36"/>
        </w:rPr>
        <w:t>aptions</w:t>
      </w:r>
    </w:p>
    <w:p w14:paraId="119906E0" w14:textId="35AC9B33" w:rsidR="008C6599" w:rsidRDefault="004F4308">
      <w:pPr>
        <w:spacing w:before="120"/>
        <w:rPr>
          <w:rFonts w:ascii="Times New Roman" w:hAnsi="Times New Roman" w:cs="Times New Roman"/>
          <w:color w:val="000000" w:themeColor="text1"/>
          <w:sz w:val="24"/>
          <w:szCs w:val="32"/>
        </w:rPr>
      </w:pPr>
      <w:r>
        <w:rPr>
          <w:rFonts w:ascii="Times New Roman" w:hAnsi="Times New Roman" w:cs="Times New Roman"/>
          <w:b/>
          <w:bCs/>
          <w:color w:val="000000" w:themeColor="text1"/>
          <w:sz w:val="24"/>
          <w:szCs w:val="32"/>
        </w:rPr>
        <w:t xml:space="preserve">Fig. 1. Composition and distribution of human pathogenic bacteria (HPB). </w:t>
      </w:r>
      <w:r>
        <w:rPr>
          <w:rFonts w:ascii="Times New Roman" w:hAnsi="Times New Roman" w:cs="Times New Roman"/>
          <w:color w:val="000000" w:themeColor="text1"/>
          <w:sz w:val="24"/>
          <w:szCs w:val="32"/>
        </w:rPr>
        <w:t>(</w:t>
      </w:r>
      <w:r>
        <w:rPr>
          <w:rFonts w:ascii="Times New Roman" w:hAnsi="Times New Roman" w:cs="Times New Roman"/>
          <w:b/>
          <w:bCs/>
          <w:color w:val="000000" w:themeColor="text1"/>
          <w:sz w:val="24"/>
          <w:szCs w:val="32"/>
        </w:rPr>
        <w:t>A</w:t>
      </w:r>
      <w:r>
        <w:rPr>
          <w:rFonts w:ascii="Times New Roman" w:hAnsi="Times New Roman" w:cs="Times New Roman"/>
          <w:color w:val="000000" w:themeColor="text1"/>
          <w:sz w:val="24"/>
          <w:szCs w:val="32"/>
        </w:rPr>
        <w:t>)</w:t>
      </w:r>
      <w:r>
        <w:rPr>
          <w:rFonts w:ascii="Times New Roman" w:hAnsi="Times New Roman" w:cs="Times New Roman"/>
          <w:b/>
          <w:bCs/>
          <w:color w:val="000000" w:themeColor="text1"/>
          <w:sz w:val="24"/>
          <w:szCs w:val="32"/>
        </w:rPr>
        <w:t xml:space="preserve"> </w:t>
      </w:r>
      <w:r>
        <w:rPr>
          <w:rFonts w:ascii="Times New Roman" w:hAnsi="Times New Roman" w:cs="Times New Roman"/>
          <w:color w:val="000000" w:themeColor="text1"/>
          <w:sz w:val="24"/>
          <w:szCs w:val="32"/>
        </w:rPr>
        <w:t xml:space="preserve">Taxonomy of HPB. The outer and inner circles represent the phyla and </w:t>
      </w:r>
      <w:r>
        <w:rPr>
          <w:rFonts w:ascii="Times New Roman" w:eastAsia="宋体" w:hAnsi="Times New Roman" w:cs="Times New Roman"/>
          <w:color w:val="000000" w:themeColor="text1"/>
          <w:sz w:val="24"/>
          <w:szCs w:val="32"/>
        </w:rPr>
        <w:t>genera</w:t>
      </w:r>
      <w:r>
        <w:rPr>
          <w:rFonts w:ascii="Times New Roman" w:hAnsi="Times New Roman" w:cs="Times New Roman"/>
          <w:color w:val="000000" w:themeColor="text1"/>
          <w:sz w:val="24"/>
          <w:szCs w:val="32"/>
        </w:rPr>
        <w:t xml:space="preserve"> of HPB, respectively. </w:t>
      </w:r>
      <w:r>
        <w:rPr>
          <w:rFonts w:ascii="Times New Roman" w:eastAsia="宋体" w:hAnsi="Times New Roman" w:cs="Times New Roman"/>
          <w:color w:val="000000" w:themeColor="text1"/>
          <w:sz w:val="24"/>
          <w:szCs w:val="32"/>
        </w:rPr>
        <w:t>The circle</w:t>
      </w:r>
      <w:r>
        <w:rPr>
          <w:rFonts w:ascii="Times New Roman" w:hAnsi="Times New Roman" w:cs="Times New Roman"/>
          <w:color w:val="000000" w:themeColor="text1"/>
          <w:sz w:val="24"/>
          <w:szCs w:val="32"/>
        </w:rPr>
        <w:t xml:space="preserve"> size is proportional to the number of species. (</w:t>
      </w:r>
      <w:r>
        <w:rPr>
          <w:rFonts w:ascii="Times New Roman" w:hAnsi="Times New Roman" w:cs="Times New Roman"/>
          <w:b/>
          <w:bCs/>
          <w:color w:val="000000" w:themeColor="text1"/>
          <w:sz w:val="24"/>
          <w:szCs w:val="32"/>
        </w:rPr>
        <w:t>B</w:t>
      </w:r>
      <w:r>
        <w:rPr>
          <w:rFonts w:ascii="Times New Roman" w:hAnsi="Times New Roman" w:cs="Times New Roman"/>
          <w:color w:val="000000" w:themeColor="text1"/>
          <w:sz w:val="24"/>
          <w:szCs w:val="32"/>
        </w:rPr>
        <w:t xml:space="preserve"> and </w:t>
      </w:r>
      <w:r>
        <w:rPr>
          <w:rFonts w:ascii="Times New Roman" w:hAnsi="Times New Roman" w:cs="Times New Roman"/>
          <w:b/>
          <w:bCs/>
          <w:color w:val="000000" w:themeColor="text1"/>
          <w:sz w:val="24"/>
          <w:szCs w:val="32"/>
        </w:rPr>
        <w:t>C</w:t>
      </w:r>
      <w:r>
        <w:rPr>
          <w:rFonts w:ascii="Times New Roman" w:hAnsi="Times New Roman" w:cs="Times New Roman"/>
          <w:color w:val="000000" w:themeColor="text1"/>
          <w:sz w:val="24"/>
          <w:szCs w:val="32"/>
        </w:rPr>
        <w:t xml:space="preserve">) Latitudinal </w:t>
      </w:r>
      <w:r>
        <w:rPr>
          <w:rFonts w:ascii="Times New Roman" w:eastAsia="宋体" w:hAnsi="Times New Roman" w:cs="Times New Roman"/>
          <w:color w:val="000000" w:themeColor="text1"/>
          <w:sz w:val="24"/>
          <w:szCs w:val="32"/>
        </w:rPr>
        <w:t>distributions</w:t>
      </w:r>
      <w:r>
        <w:rPr>
          <w:rFonts w:ascii="Times New Roman" w:hAnsi="Times New Roman" w:cs="Times New Roman"/>
          <w:color w:val="000000" w:themeColor="text1"/>
          <w:sz w:val="24"/>
          <w:szCs w:val="32"/>
        </w:rPr>
        <w:t xml:space="preserve"> of the richness (</w:t>
      </w:r>
      <w:r>
        <w:rPr>
          <w:rFonts w:ascii="Times New Roman" w:hAnsi="Times New Roman" w:cs="Times New Roman"/>
          <w:b/>
          <w:bCs/>
          <w:color w:val="000000" w:themeColor="text1"/>
          <w:sz w:val="24"/>
          <w:szCs w:val="32"/>
        </w:rPr>
        <w:t>B</w:t>
      </w:r>
      <w:r>
        <w:rPr>
          <w:rFonts w:ascii="Times New Roman" w:hAnsi="Times New Roman" w:cs="Times New Roman"/>
          <w:color w:val="000000" w:themeColor="text1"/>
          <w:sz w:val="24"/>
          <w:szCs w:val="32"/>
        </w:rPr>
        <w:t>) and relative abundance (</w:t>
      </w:r>
      <w:r>
        <w:rPr>
          <w:rFonts w:ascii="Times New Roman" w:hAnsi="Times New Roman" w:cs="Times New Roman"/>
          <w:b/>
          <w:bCs/>
          <w:color w:val="000000" w:themeColor="text1"/>
          <w:sz w:val="24"/>
          <w:szCs w:val="32"/>
        </w:rPr>
        <w:t>C</w:t>
      </w:r>
      <w:r>
        <w:rPr>
          <w:rFonts w:ascii="Times New Roman" w:hAnsi="Times New Roman" w:cs="Times New Roman"/>
          <w:color w:val="000000" w:themeColor="text1"/>
          <w:sz w:val="24"/>
          <w:szCs w:val="32"/>
        </w:rPr>
        <w:t xml:space="preserve">) of HPB. In all </w:t>
      </w:r>
      <w:r>
        <w:rPr>
          <w:rFonts w:ascii="Times New Roman" w:eastAsia="宋体" w:hAnsi="Times New Roman" w:cs="Times New Roman"/>
          <w:color w:val="000000" w:themeColor="text1"/>
          <w:sz w:val="24"/>
          <w:szCs w:val="32"/>
        </w:rPr>
        <w:t xml:space="preserve">the </w:t>
      </w:r>
      <w:r>
        <w:rPr>
          <w:rFonts w:ascii="Times New Roman" w:hAnsi="Times New Roman" w:cs="Times New Roman"/>
          <w:color w:val="000000" w:themeColor="text1"/>
          <w:sz w:val="24"/>
          <w:szCs w:val="32"/>
        </w:rPr>
        <w:t>depicted scatter plots, the lines indicate the best linear fit, and the shaded areas represent the 95% con</w:t>
      </w:r>
      <w:r>
        <w:rPr>
          <w:rFonts w:ascii="Times New Roman" w:hAnsi="Times New Roman" w:cs="Times New Roman"/>
          <w:color w:val="000000" w:themeColor="text1"/>
          <w:sz w:val="24"/>
          <w:szCs w:val="32"/>
        </w:rPr>
        <w:t xml:space="preserve">fidence intervals of the fitted curves. </w:t>
      </w:r>
      <w:r>
        <w:rPr>
          <w:rFonts w:ascii="Times New Roman" w:eastAsia="宋体" w:hAnsi="Times New Roman" w:cs="Times New Roman"/>
          <w:color w:val="000000" w:themeColor="text1"/>
          <w:sz w:val="24"/>
        </w:rPr>
        <w:t>Pearson's</w:t>
      </w:r>
      <w:r>
        <w:rPr>
          <w:rFonts w:ascii="Times New Roman" w:hAnsi="Times New Roman" w:cs="Times New Roman"/>
          <w:color w:val="000000" w:themeColor="text1"/>
          <w:sz w:val="24"/>
          <w:szCs w:val="32"/>
        </w:rPr>
        <w:t xml:space="preserve"> correlation tests were used to examine the correlation between the richness and abundance of HPB and absolute latitude, with </w:t>
      </w:r>
      <w:r>
        <w:rPr>
          <w:rFonts w:ascii="Times New Roman" w:hAnsi="Times New Roman" w:cs="Times New Roman"/>
          <w:i/>
          <w:iCs/>
          <w:color w:val="000000" w:themeColor="text1"/>
          <w:sz w:val="24"/>
          <w:szCs w:val="32"/>
        </w:rPr>
        <w:t xml:space="preserve">P </w:t>
      </w:r>
      <w:r>
        <w:rPr>
          <w:rFonts w:ascii="Times New Roman" w:hAnsi="Times New Roman" w:cs="Times New Roman"/>
          <w:color w:val="000000" w:themeColor="text1"/>
          <w:sz w:val="24"/>
          <w:szCs w:val="32"/>
        </w:rPr>
        <w:t xml:space="preserve">values indicating statistical significance. </w:t>
      </w:r>
      <w:r>
        <w:rPr>
          <w:rFonts w:ascii="Times New Roman" w:eastAsia="宋体" w:hAnsi="Times New Roman" w:cs="Times New Roman"/>
          <w:color w:val="000000" w:themeColor="text1"/>
          <w:sz w:val="24"/>
          <w:szCs w:val="32"/>
        </w:rPr>
        <w:t>The color</w:t>
      </w:r>
      <w:r>
        <w:rPr>
          <w:rFonts w:ascii="Times New Roman" w:hAnsi="Times New Roman" w:cs="Times New Roman"/>
          <w:color w:val="000000" w:themeColor="text1"/>
          <w:sz w:val="24"/>
          <w:szCs w:val="32"/>
        </w:rPr>
        <w:t xml:space="preserve"> represents </w:t>
      </w:r>
      <w:r>
        <w:rPr>
          <w:rFonts w:ascii="Times New Roman" w:eastAsia="宋体" w:hAnsi="Times New Roman" w:cs="Times New Roman"/>
          <w:color w:val="000000" w:themeColor="text1"/>
          <w:sz w:val="24"/>
          <w:szCs w:val="32"/>
        </w:rPr>
        <w:t xml:space="preserve">the </w:t>
      </w:r>
      <w:r>
        <w:rPr>
          <w:rFonts w:ascii="Times New Roman" w:hAnsi="Times New Roman" w:cs="Times New Roman"/>
          <w:color w:val="000000" w:themeColor="text1"/>
          <w:sz w:val="24"/>
          <w:szCs w:val="32"/>
        </w:rPr>
        <w:t>mean annua</w:t>
      </w:r>
      <w:r>
        <w:rPr>
          <w:rFonts w:ascii="Times New Roman" w:hAnsi="Times New Roman" w:cs="Times New Roman"/>
          <w:color w:val="000000" w:themeColor="text1"/>
          <w:sz w:val="24"/>
          <w:szCs w:val="32"/>
        </w:rPr>
        <w:t xml:space="preserve">l temperature (MAT) at the sampling location. </w:t>
      </w:r>
      <w:r>
        <w:rPr>
          <w:rFonts w:ascii="Times New Roman" w:eastAsia="宋体" w:hAnsi="Times New Roman" w:cs="Times New Roman"/>
          <w:bCs/>
          <w:color w:val="000000" w:themeColor="text1"/>
          <w:sz w:val="24"/>
          <w:szCs w:val="28"/>
        </w:rPr>
        <w:t>(</w:t>
      </w:r>
      <w:r>
        <w:rPr>
          <w:rFonts w:ascii="Times New Roman" w:eastAsia="宋体" w:hAnsi="Times New Roman" w:cs="Times New Roman"/>
          <w:b/>
          <w:color w:val="000000" w:themeColor="text1"/>
          <w:sz w:val="24"/>
          <w:szCs w:val="28"/>
        </w:rPr>
        <w:t xml:space="preserve">D </w:t>
      </w:r>
      <w:r>
        <w:rPr>
          <w:rFonts w:ascii="Times New Roman" w:eastAsia="宋体" w:hAnsi="Times New Roman" w:cs="Times New Roman"/>
          <w:bCs/>
          <w:color w:val="000000" w:themeColor="text1"/>
          <w:sz w:val="24"/>
          <w:szCs w:val="28"/>
        </w:rPr>
        <w:t xml:space="preserve">and </w:t>
      </w:r>
      <w:r>
        <w:rPr>
          <w:rFonts w:ascii="Times New Roman" w:eastAsia="宋体" w:hAnsi="Times New Roman" w:cs="Times New Roman"/>
          <w:b/>
          <w:color w:val="000000" w:themeColor="text1"/>
          <w:sz w:val="24"/>
          <w:szCs w:val="28"/>
        </w:rPr>
        <w:t>E</w:t>
      </w:r>
      <w:r>
        <w:rPr>
          <w:rFonts w:ascii="Times New Roman" w:eastAsia="宋体" w:hAnsi="Times New Roman" w:cs="Times New Roman"/>
          <w:bCs/>
          <w:color w:val="000000" w:themeColor="text1"/>
          <w:sz w:val="24"/>
          <w:szCs w:val="28"/>
        </w:rPr>
        <w:t>)</w:t>
      </w:r>
      <w:r>
        <w:rPr>
          <w:rFonts w:ascii="Times New Roman" w:hAnsi="Times New Roman" w:cs="Times New Roman"/>
          <w:color w:val="000000" w:themeColor="text1"/>
          <w:sz w:val="24"/>
          <w:szCs w:val="32"/>
        </w:rPr>
        <w:t xml:space="preserve"> Richness (</w:t>
      </w:r>
      <w:r>
        <w:rPr>
          <w:rFonts w:ascii="Times New Roman" w:hAnsi="Times New Roman" w:cs="Times New Roman"/>
          <w:b/>
          <w:bCs/>
          <w:color w:val="000000" w:themeColor="text1"/>
          <w:sz w:val="24"/>
          <w:szCs w:val="32"/>
        </w:rPr>
        <w:t>D</w:t>
      </w:r>
      <w:r>
        <w:rPr>
          <w:rFonts w:ascii="Times New Roman" w:hAnsi="Times New Roman" w:cs="Times New Roman"/>
          <w:color w:val="000000" w:themeColor="text1"/>
          <w:sz w:val="24"/>
          <w:szCs w:val="32"/>
        </w:rPr>
        <w:t>) and abundance (</w:t>
      </w:r>
      <w:r>
        <w:rPr>
          <w:rFonts w:ascii="Times New Roman" w:hAnsi="Times New Roman" w:cs="Times New Roman"/>
          <w:b/>
          <w:bCs/>
          <w:color w:val="000000" w:themeColor="text1"/>
          <w:sz w:val="24"/>
          <w:szCs w:val="32"/>
        </w:rPr>
        <w:t>E</w:t>
      </w:r>
      <w:r>
        <w:rPr>
          <w:rFonts w:ascii="Times New Roman" w:hAnsi="Times New Roman" w:cs="Times New Roman"/>
          <w:color w:val="000000" w:themeColor="text1"/>
          <w:sz w:val="24"/>
          <w:szCs w:val="32"/>
        </w:rPr>
        <w:t xml:space="preserve">) of HPB across continents and habitats. Continents are depicted in gray, animal-associated habitats in </w:t>
      </w:r>
      <w:r w:rsidR="00A07B5A">
        <w:rPr>
          <w:rFonts w:ascii="Times New Roman" w:hAnsi="Times New Roman" w:cs="Times New Roman" w:hint="eastAsia"/>
          <w:color w:val="000000" w:themeColor="text1"/>
          <w:sz w:val="24"/>
          <w:szCs w:val="32"/>
        </w:rPr>
        <w:t>purple</w:t>
      </w:r>
      <w:r>
        <w:rPr>
          <w:rFonts w:ascii="Times New Roman" w:hAnsi="Times New Roman" w:cs="Times New Roman"/>
          <w:color w:val="000000" w:themeColor="text1"/>
          <w:sz w:val="24"/>
          <w:szCs w:val="32"/>
        </w:rPr>
        <w:t xml:space="preserve">, plant-associated habitats in green, soil habitats in </w:t>
      </w:r>
      <w:r w:rsidR="00A07B5A">
        <w:rPr>
          <w:rFonts w:ascii="Times New Roman" w:hAnsi="Times New Roman" w:cs="Times New Roman" w:hint="eastAsia"/>
          <w:color w:val="000000" w:themeColor="text1"/>
          <w:sz w:val="24"/>
          <w:szCs w:val="32"/>
        </w:rPr>
        <w:t>brown</w:t>
      </w:r>
      <w:r>
        <w:rPr>
          <w:rFonts w:ascii="Times New Roman" w:hAnsi="Times New Roman" w:cs="Times New Roman"/>
          <w:color w:val="000000" w:themeColor="text1"/>
          <w:sz w:val="24"/>
          <w:szCs w:val="32"/>
        </w:rPr>
        <w:t>, a</w:t>
      </w:r>
      <w:r>
        <w:rPr>
          <w:rFonts w:ascii="Times New Roman" w:hAnsi="Times New Roman" w:cs="Times New Roman"/>
          <w:color w:val="000000" w:themeColor="text1"/>
          <w:sz w:val="24"/>
          <w:szCs w:val="32"/>
        </w:rPr>
        <w:t xml:space="preserve">nd aquatic habitats in blue. </w:t>
      </w:r>
      <w:r>
        <w:rPr>
          <w:rFonts w:ascii="Times New Roman" w:hAnsi="Times New Roman" w:cs="Times New Roman" w:hint="eastAsia"/>
          <w:color w:val="000000" w:themeColor="text1"/>
          <w:sz w:val="24"/>
          <w:szCs w:val="32"/>
        </w:rPr>
        <w:t>Anthropogenic habitats</w:t>
      </w:r>
      <w:r>
        <w:rPr>
          <w:rFonts w:ascii="Times New Roman" w:hAnsi="Times New Roman" w:cs="Times New Roman"/>
          <w:color w:val="000000" w:themeColor="text1"/>
          <w:sz w:val="24"/>
          <w:szCs w:val="32"/>
        </w:rPr>
        <w:t xml:space="preserve"> are underlined. Each continent contains more than 2,500 samples, and each habitat surpasses 3,500 samples. In all </w:t>
      </w:r>
      <w:r>
        <w:rPr>
          <w:rFonts w:ascii="Times New Roman" w:eastAsia="宋体" w:hAnsi="Times New Roman" w:cs="Times New Roman"/>
          <w:color w:val="000000" w:themeColor="text1"/>
          <w:sz w:val="24"/>
          <w:szCs w:val="32"/>
        </w:rPr>
        <w:t xml:space="preserve">the </w:t>
      </w:r>
      <w:r>
        <w:rPr>
          <w:rFonts w:ascii="Times New Roman" w:hAnsi="Times New Roman" w:cs="Times New Roman"/>
          <w:color w:val="000000" w:themeColor="text1"/>
          <w:sz w:val="24"/>
          <w:szCs w:val="32"/>
        </w:rPr>
        <w:t>depicted boxplots, the middle line indicates the median, the box represents the 25</w:t>
      </w:r>
      <w:r>
        <w:rPr>
          <w:rFonts w:ascii="Times New Roman" w:hAnsi="Times New Roman" w:cs="Times New Roman"/>
          <w:color w:val="000000" w:themeColor="text1"/>
          <w:sz w:val="24"/>
          <w:szCs w:val="32"/>
          <w:vertAlign w:val="superscript"/>
        </w:rPr>
        <w:t>th</w:t>
      </w:r>
      <w:r>
        <w:rPr>
          <w:rFonts w:ascii="Times New Roman" w:hAnsi="Times New Roman" w:cs="Times New Roman"/>
          <w:color w:val="000000" w:themeColor="text1"/>
          <w:sz w:val="24"/>
          <w:szCs w:val="32"/>
        </w:rPr>
        <w:t>-7</w:t>
      </w:r>
      <w:r>
        <w:rPr>
          <w:rFonts w:ascii="Times New Roman" w:hAnsi="Times New Roman" w:cs="Times New Roman"/>
          <w:color w:val="000000" w:themeColor="text1"/>
          <w:sz w:val="24"/>
          <w:szCs w:val="32"/>
        </w:rPr>
        <w:t>5</w:t>
      </w:r>
      <w:r>
        <w:rPr>
          <w:rFonts w:ascii="Times New Roman" w:hAnsi="Times New Roman" w:cs="Times New Roman"/>
          <w:color w:val="000000" w:themeColor="text1"/>
          <w:sz w:val="24"/>
          <w:szCs w:val="32"/>
          <w:vertAlign w:val="superscript"/>
        </w:rPr>
        <w:t>th</w:t>
      </w:r>
      <w:r>
        <w:rPr>
          <w:rFonts w:ascii="Times New Roman" w:hAnsi="Times New Roman" w:cs="Times New Roman"/>
          <w:color w:val="000000" w:themeColor="text1"/>
          <w:sz w:val="24"/>
          <w:szCs w:val="32"/>
        </w:rPr>
        <w:t xml:space="preserve"> percentiles, and the error bar indicates the 10</w:t>
      </w:r>
      <w:r>
        <w:rPr>
          <w:rFonts w:ascii="Times New Roman" w:hAnsi="Times New Roman" w:cs="Times New Roman"/>
          <w:color w:val="000000" w:themeColor="text1"/>
          <w:sz w:val="24"/>
          <w:szCs w:val="32"/>
          <w:vertAlign w:val="superscript"/>
        </w:rPr>
        <w:t>th</w:t>
      </w:r>
      <w:r>
        <w:rPr>
          <w:rFonts w:ascii="Times New Roman" w:hAnsi="Times New Roman" w:cs="Times New Roman"/>
          <w:color w:val="000000" w:themeColor="text1"/>
          <w:sz w:val="24"/>
          <w:szCs w:val="32"/>
        </w:rPr>
        <w:t>-90</w:t>
      </w:r>
      <w:r>
        <w:rPr>
          <w:rFonts w:ascii="Times New Roman" w:hAnsi="Times New Roman" w:cs="Times New Roman"/>
          <w:color w:val="000000" w:themeColor="text1"/>
          <w:sz w:val="24"/>
          <w:szCs w:val="32"/>
          <w:vertAlign w:val="superscript"/>
        </w:rPr>
        <w:t>th</w:t>
      </w:r>
      <w:r>
        <w:rPr>
          <w:rFonts w:ascii="Times New Roman" w:hAnsi="Times New Roman" w:cs="Times New Roman"/>
          <w:color w:val="000000" w:themeColor="text1"/>
          <w:sz w:val="24"/>
          <w:szCs w:val="32"/>
        </w:rPr>
        <w:t xml:space="preserve"> percentiles of the observations.</w:t>
      </w:r>
      <w:r>
        <w:rPr>
          <w:rFonts w:ascii="Times New Roman" w:hAnsi="Times New Roman" w:cs="Times New Roman"/>
          <w:color w:val="000000" w:themeColor="text1"/>
        </w:rPr>
        <w:t xml:space="preserve"> </w:t>
      </w:r>
      <w:r>
        <w:rPr>
          <w:rFonts w:ascii="Times New Roman" w:eastAsia="宋体" w:hAnsi="Times New Roman" w:cs="Times New Roman"/>
          <w:color w:val="000000" w:themeColor="text1"/>
          <w:sz w:val="24"/>
          <w:szCs w:val="32"/>
        </w:rPr>
        <w:t>The richness</w:t>
      </w:r>
      <w:r>
        <w:rPr>
          <w:rFonts w:ascii="Times New Roman" w:hAnsi="Times New Roman" w:cs="Times New Roman"/>
          <w:color w:val="000000" w:themeColor="text1"/>
          <w:sz w:val="24"/>
          <w:szCs w:val="32"/>
        </w:rPr>
        <w:t xml:space="preserve"> and abundance values are log-transformed (base 10). (</w:t>
      </w:r>
      <w:r>
        <w:rPr>
          <w:rFonts w:ascii="Times New Roman" w:hAnsi="Times New Roman" w:cs="Times New Roman"/>
          <w:b/>
          <w:bCs/>
          <w:color w:val="000000" w:themeColor="text1"/>
          <w:sz w:val="24"/>
          <w:szCs w:val="32"/>
        </w:rPr>
        <w:t>F</w:t>
      </w:r>
      <w:r>
        <w:rPr>
          <w:rFonts w:ascii="Times New Roman" w:hAnsi="Times New Roman" w:cs="Times New Roman"/>
          <w:color w:val="000000" w:themeColor="text1"/>
          <w:sz w:val="24"/>
          <w:szCs w:val="32"/>
        </w:rPr>
        <w:t xml:space="preserve">) Detection rates of HPB across continents and habitats. </w:t>
      </w:r>
      <w:r>
        <w:rPr>
          <w:rFonts w:ascii="Times New Roman" w:eastAsia="宋体" w:hAnsi="Times New Roman" w:cs="Times New Roman"/>
          <w:color w:val="000000" w:themeColor="text1"/>
          <w:sz w:val="24"/>
          <w:szCs w:val="32"/>
        </w:rPr>
        <w:t>The detection</w:t>
      </w:r>
      <w:r>
        <w:rPr>
          <w:rFonts w:ascii="Times New Roman" w:hAnsi="Times New Roman" w:cs="Times New Roman"/>
          <w:color w:val="000000" w:themeColor="text1"/>
          <w:sz w:val="24"/>
          <w:szCs w:val="32"/>
        </w:rPr>
        <w:t xml:space="preserve"> rate represents the proportion of samples in which HPB </w:t>
      </w:r>
      <w:r>
        <w:rPr>
          <w:rFonts w:ascii="Times New Roman" w:eastAsia="宋体" w:hAnsi="Times New Roman" w:cs="Times New Roman"/>
          <w:color w:val="000000" w:themeColor="text1"/>
          <w:sz w:val="24"/>
          <w:szCs w:val="32"/>
        </w:rPr>
        <w:t>was</w:t>
      </w:r>
      <w:r>
        <w:rPr>
          <w:rFonts w:ascii="Times New Roman" w:hAnsi="Times New Roman" w:cs="Times New Roman"/>
          <w:color w:val="000000" w:themeColor="text1"/>
          <w:sz w:val="24"/>
          <w:szCs w:val="32"/>
        </w:rPr>
        <w:t xml:space="preserve"> detected to the total number of samples in each continent or habitat. (</w:t>
      </w:r>
      <w:r>
        <w:rPr>
          <w:rFonts w:ascii="Times New Roman" w:hAnsi="Times New Roman" w:cs="Times New Roman"/>
          <w:b/>
          <w:bCs/>
          <w:color w:val="000000" w:themeColor="text1"/>
          <w:sz w:val="24"/>
          <w:szCs w:val="32"/>
        </w:rPr>
        <w:t>G</w:t>
      </w:r>
      <w:r>
        <w:rPr>
          <w:rFonts w:ascii="Times New Roman" w:hAnsi="Times New Roman" w:cs="Times New Roman"/>
          <w:color w:val="000000" w:themeColor="text1"/>
          <w:sz w:val="24"/>
          <w:szCs w:val="32"/>
        </w:rPr>
        <w:t xml:space="preserve"> and </w:t>
      </w:r>
      <w:r>
        <w:rPr>
          <w:rFonts w:ascii="Times New Roman" w:hAnsi="Times New Roman" w:cs="Times New Roman"/>
          <w:b/>
          <w:bCs/>
          <w:color w:val="000000" w:themeColor="text1"/>
          <w:sz w:val="24"/>
          <w:szCs w:val="32"/>
        </w:rPr>
        <w:t>H</w:t>
      </w:r>
      <w:r>
        <w:rPr>
          <w:rFonts w:ascii="Times New Roman" w:hAnsi="Times New Roman" w:cs="Times New Roman"/>
          <w:color w:val="000000" w:themeColor="text1"/>
          <w:sz w:val="24"/>
          <w:szCs w:val="32"/>
        </w:rPr>
        <w:t>) Pathogenicity (</w:t>
      </w:r>
      <w:r>
        <w:rPr>
          <w:rFonts w:ascii="Times New Roman" w:hAnsi="Times New Roman" w:cs="Times New Roman"/>
          <w:b/>
          <w:bCs/>
          <w:color w:val="000000" w:themeColor="text1"/>
          <w:sz w:val="24"/>
          <w:szCs w:val="32"/>
        </w:rPr>
        <w:t>G</w:t>
      </w:r>
      <w:r>
        <w:rPr>
          <w:rFonts w:ascii="Times New Roman" w:hAnsi="Times New Roman" w:cs="Times New Roman"/>
          <w:color w:val="000000" w:themeColor="text1"/>
          <w:sz w:val="24"/>
          <w:szCs w:val="32"/>
        </w:rPr>
        <w:t>) and biosafety levels (</w:t>
      </w:r>
      <w:r>
        <w:rPr>
          <w:rFonts w:ascii="Times New Roman" w:hAnsi="Times New Roman" w:cs="Times New Roman"/>
          <w:b/>
          <w:bCs/>
          <w:color w:val="000000" w:themeColor="text1"/>
          <w:sz w:val="24"/>
          <w:szCs w:val="32"/>
        </w:rPr>
        <w:t>H</w:t>
      </w:r>
      <w:r>
        <w:rPr>
          <w:rFonts w:ascii="Times New Roman" w:hAnsi="Times New Roman" w:cs="Times New Roman"/>
          <w:color w:val="000000" w:themeColor="text1"/>
          <w:sz w:val="24"/>
          <w:szCs w:val="32"/>
        </w:rPr>
        <w:t xml:space="preserve">) of </w:t>
      </w:r>
      <w:r>
        <w:rPr>
          <w:rFonts w:ascii="Times New Roman" w:hAnsi="Times New Roman" w:cs="Times New Roman"/>
          <w:color w:val="000000" w:themeColor="text1"/>
          <w:sz w:val="24"/>
          <w:szCs w:val="32"/>
        </w:rPr>
        <w:t xml:space="preserve">HPB across continents and habitats. There are ten related diseases and three biosafety levels for HPB. </w:t>
      </w:r>
      <w:r>
        <w:rPr>
          <w:rFonts w:ascii="Times New Roman" w:eastAsia="宋体" w:hAnsi="Times New Roman" w:cs="Times New Roman"/>
          <w:color w:val="000000" w:themeColor="text1"/>
          <w:sz w:val="24"/>
          <w:szCs w:val="32"/>
        </w:rPr>
        <w:t>The circle</w:t>
      </w:r>
      <w:r>
        <w:rPr>
          <w:rFonts w:ascii="Times New Roman" w:hAnsi="Times New Roman" w:cs="Times New Roman"/>
          <w:color w:val="000000" w:themeColor="text1"/>
          <w:sz w:val="24"/>
          <w:szCs w:val="32"/>
        </w:rPr>
        <w:t xml:space="preserve"> size represents the detection rate of HPB for each pathogenicity or biosafety level in each continent or habitat, and </w:t>
      </w:r>
      <w:r>
        <w:rPr>
          <w:rFonts w:ascii="Times New Roman" w:eastAsia="宋体" w:hAnsi="Times New Roman" w:cs="Times New Roman"/>
          <w:color w:val="000000" w:themeColor="text1"/>
          <w:sz w:val="24"/>
          <w:szCs w:val="32"/>
        </w:rPr>
        <w:t xml:space="preserve">the </w:t>
      </w:r>
      <w:r>
        <w:rPr>
          <w:rFonts w:ascii="Times New Roman" w:hAnsi="Times New Roman" w:cs="Times New Roman"/>
          <w:color w:val="000000" w:themeColor="text1"/>
          <w:sz w:val="24"/>
          <w:szCs w:val="32"/>
        </w:rPr>
        <w:t xml:space="preserve">color indicates the </w:t>
      </w:r>
      <w:r>
        <w:rPr>
          <w:rFonts w:ascii="Times New Roman" w:hAnsi="Times New Roman" w:cs="Times New Roman"/>
          <w:color w:val="000000" w:themeColor="text1"/>
          <w:sz w:val="24"/>
          <w:szCs w:val="32"/>
        </w:rPr>
        <w:t>richness of HPB.</w:t>
      </w:r>
    </w:p>
    <w:p w14:paraId="36A97985" w14:textId="77777777" w:rsidR="008C6599" w:rsidRDefault="008C6599">
      <w:pPr>
        <w:spacing w:before="120"/>
        <w:rPr>
          <w:rFonts w:ascii="Times New Roman" w:hAnsi="Times New Roman" w:cs="Times New Roman"/>
          <w:color w:val="000000" w:themeColor="text1"/>
          <w:sz w:val="24"/>
          <w:szCs w:val="32"/>
        </w:rPr>
      </w:pPr>
    </w:p>
    <w:p w14:paraId="1EA7BB5C" w14:textId="77777777" w:rsidR="008C6599" w:rsidRDefault="004F4308">
      <w:pPr>
        <w:spacing w:before="120"/>
        <w:rPr>
          <w:rFonts w:ascii="Times New Roman" w:hAnsi="Times New Roman" w:cs="Times New Roman"/>
          <w:color w:val="000000" w:themeColor="text1"/>
          <w:sz w:val="24"/>
          <w:szCs w:val="32"/>
        </w:rPr>
      </w:pPr>
      <w:r>
        <w:rPr>
          <w:rFonts w:ascii="Times New Roman" w:hAnsi="Times New Roman" w:cs="Times New Roman"/>
          <w:b/>
          <w:bCs/>
          <w:color w:val="000000" w:themeColor="text1"/>
          <w:sz w:val="24"/>
          <w:szCs w:val="32"/>
        </w:rPr>
        <w:t xml:space="preserve">Fig. 2. Relationships between </w:t>
      </w:r>
      <w:r>
        <w:rPr>
          <w:rFonts w:ascii="Times New Roman" w:hAnsi="Times New Roman" w:cs="Times New Roman" w:hint="eastAsia"/>
          <w:b/>
          <w:bCs/>
          <w:color w:val="000000" w:themeColor="text1"/>
          <w:sz w:val="24"/>
          <w:szCs w:val="32"/>
        </w:rPr>
        <w:t xml:space="preserve">the richness of </w:t>
      </w:r>
      <w:r>
        <w:rPr>
          <w:rFonts w:ascii="Times New Roman" w:hAnsi="Times New Roman" w:cs="Times New Roman"/>
          <w:b/>
          <w:bCs/>
          <w:color w:val="000000" w:themeColor="text1"/>
          <w:sz w:val="24"/>
          <w:szCs w:val="32"/>
        </w:rPr>
        <w:t xml:space="preserve">HPB and anthropogenic activities. </w:t>
      </w:r>
      <w:r>
        <w:rPr>
          <w:rFonts w:ascii="Times New Roman" w:hAnsi="Times New Roman" w:cs="Times New Roman"/>
          <w:color w:val="000000" w:themeColor="text1"/>
          <w:sz w:val="24"/>
          <w:szCs w:val="32"/>
        </w:rPr>
        <w:t>(</w:t>
      </w:r>
      <w:r>
        <w:rPr>
          <w:rFonts w:ascii="Times New Roman" w:hAnsi="Times New Roman" w:cs="Times New Roman"/>
          <w:b/>
          <w:bCs/>
          <w:color w:val="000000" w:themeColor="text1"/>
          <w:sz w:val="24"/>
          <w:szCs w:val="32"/>
        </w:rPr>
        <w:t>A</w:t>
      </w:r>
      <w:r>
        <w:rPr>
          <w:rFonts w:ascii="Times New Roman" w:hAnsi="Times New Roman" w:cs="Times New Roman"/>
          <w:color w:val="000000" w:themeColor="text1"/>
          <w:sz w:val="24"/>
          <w:szCs w:val="32"/>
        </w:rPr>
        <w:t>)</w:t>
      </w:r>
      <w:r>
        <w:rPr>
          <w:rFonts w:ascii="Times New Roman" w:hAnsi="Times New Roman" w:cs="Times New Roman"/>
          <w:b/>
          <w:bCs/>
          <w:color w:val="000000" w:themeColor="text1"/>
          <w:sz w:val="24"/>
          <w:szCs w:val="32"/>
        </w:rPr>
        <w:t xml:space="preserve"> </w:t>
      </w:r>
      <w:r>
        <w:rPr>
          <w:rFonts w:ascii="Times New Roman" w:eastAsia="宋体" w:hAnsi="Times New Roman" w:cs="Times New Roman"/>
          <w:color w:val="000000" w:themeColor="text1"/>
          <w:sz w:val="24"/>
          <w:szCs w:val="32"/>
        </w:rPr>
        <w:t>Relationships</w:t>
      </w:r>
      <w:r>
        <w:rPr>
          <w:rFonts w:ascii="Times New Roman" w:hAnsi="Times New Roman" w:cs="Times New Roman"/>
          <w:color w:val="000000" w:themeColor="text1"/>
          <w:sz w:val="24"/>
          <w:szCs w:val="32"/>
        </w:rPr>
        <w:t xml:space="preserve"> between the richness of HPB and life expectancy at birth. Each dot represents a country, and </w:t>
      </w:r>
      <w:r>
        <w:rPr>
          <w:rFonts w:ascii="Times New Roman" w:eastAsia="宋体" w:hAnsi="Times New Roman" w:cs="Times New Roman"/>
          <w:color w:val="000000" w:themeColor="text1"/>
          <w:sz w:val="24"/>
          <w:szCs w:val="32"/>
        </w:rPr>
        <w:t xml:space="preserve">the </w:t>
      </w:r>
      <w:r>
        <w:rPr>
          <w:rFonts w:ascii="Times New Roman" w:hAnsi="Times New Roman" w:cs="Times New Roman"/>
          <w:color w:val="000000" w:themeColor="text1"/>
          <w:sz w:val="24"/>
          <w:szCs w:val="32"/>
        </w:rPr>
        <w:t>color indicates the continent where the cou</w:t>
      </w:r>
      <w:r>
        <w:rPr>
          <w:rFonts w:ascii="Times New Roman" w:hAnsi="Times New Roman" w:cs="Times New Roman"/>
          <w:color w:val="000000" w:themeColor="text1"/>
          <w:sz w:val="24"/>
          <w:szCs w:val="32"/>
        </w:rPr>
        <w:t xml:space="preserve">ntry is located. Each country contains more than 30 samples. In all </w:t>
      </w:r>
      <w:r>
        <w:rPr>
          <w:rFonts w:ascii="Times New Roman" w:eastAsia="宋体" w:hAnsi="Times New Roman" w:cs="Times New Roman"/>
          <w:color w:val="000000" w:themeColor="text1"/>
          <w:sz w:val="24"/>
          <w:szCs w:val="32"/>
        </w:rPr>
        <w:t xml:space="preserve">the </w:t>
      </w:r>
      <w:r>
        <w:rPr>
          <w:rFonts w:ascii="Times New Roman" w:hAnsi="Times New Roman" w:cs="Times New Roman"/>
          <w:color w:val="000000" w:themeColor="text1"/>
          <w:sz w:val="24"/>
          <w:szCs w:val="32"/>
        </w:rPr>
        <w:t xml:space="preserve">depicted scatter plots, the lines indicate the best linear fit, and the shaded areas represent the 95% confidence intervals of the fitted curves. </w:t>
      </w:r>
      <w:r>
        <w:rPr>
          <w:rFonts w:ascii="Times New Roman" w:eastAsia="宋体" w:hAnsi="Times New Roman" w:cs="Times New Roman"/>
          <w:color w:val="000000" w:themeColor="text1"/>
          <w:sz w:val="24"/>
        </w:rPr>
        <w:t>Pearson's</w:t>
      </w:r>
      <w:r>
        <w:rPr>
          <w:rFonts w:ascii="Times New Roman" w:hAnsi="Times New Roman" w:cs="Times New Roman"/>
          <w:color w:val="000000" w:themeColor="text1"/>
          <w:sz w:val="24"/>
          <w:szCs w:val="32"/>
        </w:rPr>
        <w:t xml:space="preserve"> correlation tests were used </w:t>
      </w:r>
      <w:r>
        <w:rPr>
          <w:rFonts w:ascii="Times New Roman" w:hAnsi="Times New Roman" w:cs="Times New Roman"/>
          <w:color w:val="000000" w:themeColor="text1"/>
          <w:sz w:val="24"/>
          <w:szCs w:val="32"/>
        </w:rPr>
        <w:t xml:space="preserve">to examine the </w:t>
      </w:r>
      <w:r>
        <w:rPr>
          <w:rFonts w:ascii="Times New Roman" w:eastAsia="宋体" w:hAnsi="Times New Roman" w:cs="Times New Roman"/>
          <w:color w:val="000000" w:themeColor="text1"/>
          <w:sz w:val="24"/>
          <w:szCs w:val="32"/>
        </w:rPr>
        <w:t>correlations</w:t>
      </w:r>
      <w:r>
        <w:rPr>
          <w:rFonts w:ascii="Times New Roman" w:hAnsi="Times New Roman" w:cs="Times New Roman"/>
          <w:color w:val="000000" w:themeColor="text1"/>
          <w:sz w:val="24"/>
          <w:szCs w:val="32"/>
        </w:rPr>
        <w:t xml:space="preserve">, with </w:t>
      </w:r>
      <w:r>
        <w:rPr>
          <w:rFonts w:ascii="Times New Roman" w:hAnsi="Times New Roman" w:cs="Times New Roman"/>
          <w:i/>
          <w:iCs/>
          <w:color w:val="000000" w:themeColor="text1"/>
          <w:sz w:val="24"/>
          <w:szCs w:val="32"/>
        </w:rPr>
        <w:t xml:space="preserve">P </w:t>
      </w:r>
      <w:r>
        <w:rPr>
          <w:rFonts w:ascii="Times New Roman" w:hAnsi="Times New Roman" w:cs="Times New Roman"/>
          <w:color w:val="000000" w:themeColor="text1"/>
          <w:sz w:val="24"/>
          <w:szCs w:val="32"/>
        </w:rPr>
        <w:t>values indicating statistical significance.</w:t>
      </w:r>
      <w:r>
        <w:rPr>
          <w:rFonts w:ascii="Times New Roman" w:hAnsi="Times New Roman" w:cs="Times New Roman"/>
          <w:b/>
          <w:bCs/>
          <w:color w:val="000000" w:themeColor="text1"/>
          <w:sz w:val="24"/>
          <w:szCs w:val="32"/>
        </w:rPr>
        <w:t xml:space="preserve"> </w:t>
      </w:r>
      <w:r>
        <w:rPr>
          <w:rFonts w:ascii="Times New Roman" w:hAnsi="Times New Roman" w:cs="Times New Roman"/>
          <w:color w:val="000000" w:themeColor="text1"/>
          <w:sz w:val="24"/>
          <w:szCs w:val="32"/>
        </w:rPr>
        <w:t>Richness values are log-transformed (base 10). (</w:t>
      </w:r>
      <w:r>
        <w:rPr>
          <w:rFonts w:ascii="Times New Roman" w:hAnsi="Times New Roman" w:cs="Times New Roman"/>
          <w:b/>
          <w:bCs/>
          <w:color w:val="000000" w:themeColor="text1"/>
          <w:sz w:val="24"/>
          <w:szCs w:val="32"/>
        </w:rPr>
        <w:t>B</w:t>
      </w:r>
      <w:r>
        <w:rPr>
          <w:rFonts w:ascii="Times New Roman" w:hAnsi="Times New Roman" w:cs="Times New Roman"/>
          <w:color w:val="000000" w:themeColor="text1"/>
          <w:sz w:val="24"/>
          <w:szCs w:val="32"/>
        </w:rPr>
        <w:t xml:space="preserve">) Differences in the richness of HPB among countries with different income levels. HICs include "High income"; LMICs </w:t>
      </w:r>
      <w:r>
        <w:rPr>
          <w:rFonts w:ascii="Times New Roman" w:hAnsi="Times New Roman" w:cs="Times New Roman"/>
          <w:color w:val="000000" w:themeColor="text1"/>
          <w:sz w:val="24"/>
          <w:szCs w:val="32"/>
        </w:rPr>
        <w:t>include "Upper middle income", "Lower middle income", and "Low income". (</w:t>
      </w:r>
      <w:r>
        <w:rPr>
          <w:rFonts w:ascii="Times New Roman" w:hAnsi="Times New Roman" w:cs="Times New Roman"/>
          <w:b/>
          <w:bCs/>
          <w:color w:val="000000" w:themeColor="text1"/>
          <w:sz w:val="24"/>
          <w:szCs w:val="32"/>
        </w:rPr>
        <w:t>C</w:t>
      </w:r>
      <w:r>
        <w:rPr>
          <w:rFonts w:ascii="Times New Roman" w:hAnsi="Times New Roman" w:cs="Times New Roman"/>
          <w:color w:val="000000" w:themeColor="text1"/>
          <w:sz w:val="24"/>
          <w:szCs w:val="32"/>
        </w:rPr>
        <w:t>) Differences in the richness of HPB among countries with different levels of human development. High human development countries (HHDCs) include "Very high human development" and "H</w:t>
      </w:r>
      <w:r>
        <w:rPr>
          <w:rFonts w:ascii="Times New Roman" w:hAnsi="Times New Roman" w:cs="Times New Roman"/>
          <w:color w:val="000000" w:themeColor="text1"/>
          <w:sz w:val="24"/>
          <w:szCs w:val="32"/>
        </w:rPr>
        <w:t>igh human development"; low and middle human development countries (LMHDCs) include "Medium human development", and "Low human development". Comparisons between bins were conducted using the Wilcoxon rank-sum test, **</w:t>
      </w:r>
      <w:r>
        <w:rPr>
          <w:rFonts w:ascii="Times New Roman" w:hAnsi="Times New Roman" w:cs="Times New Roman"/>
          <w:i/>
          <w:iCs/>
          <w:color w:val="000000" w:themeColor="text1"/>
          <w:sz w:val="24"/>
          <w:szCs w:val="32"/>
        </w:rPr>
        <w:t xml:space="preserve">P </w:t>
      </w:r>
      <w:r>
        <w:rPr>
          <w:rFonts w:ascii="Times New Roman" w:hAnsi="Times New Roman" w:cs="Times New Roman"/>
          <w:color w:val="000000" w:themeColor="text1"/>
          <w:sz w:val="24"/>
          <w:szCs w:val="32"/>
        </w:rPr>
        <w:t>&lt; 0.01, ***</w:t>
      </w:r>
      <w:r>
        <w:rPr>
          <w:rFonts w:ascii="Times New Roman" w:hAnsi="Times New Roman" w:cs="Times New Roman"/>
          <w:i/>
          <w:iCs/>
          <w:color w:val="000000" w:themeColor="text1"/>
          <w:sz w:val="24"/>
          <w:szCs w:val="32"/>
        </w:rPr>
        <w:t xml:space="preserve">P </w:t>
      </w:r>
      <w:r>
        <w:rPr>
          <w:rFonts w:ascii="Times New Roman" w:hAnsi="Times New Roman" w:cs="Times New Roman"/>
          <w:color w:val="000000" w:themeColor="text1"/>
          <w:sz w:val="24"/>
          <w:szCs w:val="32"/>
        </w:rPr>
        <w:t xml:space="preserve">&lt; 0.001. In all </w:t>
      </w:r>
      <w:r>
        <w:rPr>
          <w:rFonts w:ascii="Times New Roman" w:eastAsia="宋体" w:hAnsi="Times New Roman" w:cs="Times New Roman"/>
          <w:color w:val="000000" w:themeColor="text1"/>
          <w:sz w:val="24"/>
          <w:szCs w:val="32"/>
        </w:rPr>
        <w:t xml:space="preserve">the </w:t>
      </w:r>
      <w:r>
        <w:rPr>
          <w:rFonts w:ascii="Times New Roman" w:hAnsi="Times New Roman" w:cs="Times New Roman"/>
          <w:color w:val="000000" w:themeColor="text1"/>
          <w:sz w:val="24"/>
          <w:szCs w:val="32"/>
        </w:rPr>
        <w:t>depi</w:t>
      </w:r>
      <w:r>
        <w:rPr>
          <w:rFonts w:ascii="Times New Roman" w:hAnsi="Times New Roman" w:cs="Times New Roman"/>
          <w:color w:val="000000" w:themeColor="text1"/>
          <w:sz w:val="24"/>
          <w:szCs w:val="32"/>
        </w:rPr>
        <w:t>cted boxplots, the middle line indicates the median, the box represents the 25</w:t>
      </w:r>
      <w:r>
        <w:rPr>
          <w:rFonts w:ascii="Times New Roman" w:hAnsi="Times New Roman" w:cs="Times New Roman"/>
          <w:color w:val="000000" w:themeColor="text1"/>
          <w:sz w:val="24"/>
          <w:szCs w:val="32"/>
          <w:vertAlign w:val="superscript"/>
        </w:rPr>
        <w:t>th</w:t>
      </w:r>
      <w:r>
        <w:rPr>
          <w:rFonts w:ascii="Times New Roman" w:hAnsi="Times New Roman" w:cs="Times New Roman"/>
          <w:color w:val="000000" w:themeColor="text1"/>
          <w:sz w:val="24"/>
          <w:szCs w:val="32"/>
        </w:rPr>
        <w:t>-75</w:t>
      </w:r>
      <w:r>
        <w:rPr>
          <w:rFonts w:ascii="Times New Roman" w:hAnsi="Times New Roman" w:cs="Times New Roman"/>
          <w:color w:val="000000" w:themeColor="text1"/>
          <w:sz w:val="24"/>
          <w:szCs w:val="32"/>
          <w:vertAlign w:val="superscript"/>
        </w:rPr>
        <w:t>th</w:t>
      </w:r>
      <w:r>
        <w:rPr>
          <w:rFonts w:ascii="Times New Roman" w:hAnsi="Times New Roman" w:cs="Times New Roman"/>
          <w:color w:val="000000" w:themeColor="text1"/>
          <w:sz w:val="24"/>
          <w:szCs w:val="32"/>
        </w:rPr>
        <w:t xml:space="preserve"> percentiles, and the error bar indicates the 10</w:t>
      </w:r>
      <w:r>
        <w:rPr>
          <w:rFonts w:ascii="Times New Roman" w:hAnsi="Times New Roman" w:cs="Times New Roman"/>
          <w:color w:val="000000" w:themeColor="text1"/>
          <w:sz w:val="24"/>
          <w:szCs w:val="32"/>
          <w:vertAlign w:val="superscript"/>
        </w:rPr>
        <w:t>th</w:t>
      </w:r>
      <w:r>
        <w:rPr>
          <w:rFonts w:ascii="Times New Roman" w:hAnsi="Times New Roman" w:cs="Times New Roman"/>
          <w:color w:val="000000" w:themeColor="text1"/>
          <w:sz w:val="24"/>
          <w:szCs w:val="32"/>
        </w:rPr>
        <w:t>-90</w:t>
      </w:r>
      <w:r>
        <w:rPr>
          <w:rFonts w:ascii="Times New Roman" w:hAnsi="Times New Roman" w:cs="Times New Roman"/>
          <w:color w:val="000000" w:themeColor="text1"/>
          <w:sz w:val="24"/>
          <w:szCs w:val="32"/>
          <w:vertAlign w:val="superscript"/>
        </w:rPr>
        <w:t>th</w:t>
      </w:r>
      <w:r>
        <w:rPr>
          <w:rFonts w:ascii="Times New Roman" w:hAnsi="Times New Roman" w:cs="Times New Roman"/>
          <w:color w:val="000000" w:themeColor="text1"/>
          <w:sz w:val="24"/>
          <w:szCs w:val="32"/>
        </w:rPr>
        <w:t xml:space="preserve"> percentiles of the observations. (</w:t>
      </w:r>
      <w:r>
        <w:rPr>
          <w:rFonts w:ascii="Times New Roman" w:hAnsi="Times New Roman" w:cs="Times New Roman"/>
          <w:b/>
          <w:bCs/>
          <w:color w:val="000000" w:themeColor="text1"/>
          <w:sz w:val="24"/>
          <w:szCs w:val="32"/>
        </w:rPr>
        <w:t xml:space="preserve">D </w:t>
      </w:r>
      <w:r>
        <w:rPr>
          <w:rFonts w:ascii="Times New Roman" w:hAnsi="Times New Roman" w:cs="Times New Roman"/>
          <w:color w:val="000000" w:themeColor="text1"/>
          <w:sz w:val="24"/>
          <w:szCs w:val="32"/>
        </w:rPr>
        <w:t xml:space="preserve">to </w:t>
      </w:r>
      <w:r>
        <w:rPr>
          <w:rFonts w:ascii="Times New Roman" w:hAnsi="Times New Roman" w:cs="Times New Roman"/>
          <w:b/>
          <w:bCs/>
          <w:color w:val="000000" w:themeColor="text1"/>
          <w:sz w:val="24"/>
          <w:szCs w:val="32"/>
        </w:rPr>
        <w:t>G</w:t>
      </w:r>
      <w:r>
        <w:rPr>
          <w:rFonts w:ascii="Times New Roman" w:hAnsi="Times New Roman" w:cs="Times New Roman"/>
          <w:color w:val="000000" w:themeColor="text1"/>
          <w:sz w:val="24"/>
          <w:szCs w:val="32"/>
        </w:rPr>
        <w:t xml:space="preserve">) </w:t>
      </w:r>
      <w:r>
        <w:rPr>
          <w:rFonts w:ascii="Times New Roman" w:eastAsia="宋体" w:hAnsi="Times New Roman" w:cs="Times New Roman"/>
          <w:color w:val="000000" w:themeColor="text1"/>
          <w:sz w:val="24"/>
          <w:szCs w:val="32"/>
        </w:rPr>
        <w:t>Relationships</w:t>
      </w:r>
      <w:r>
        <w:rPr>
          <w:rFonts w:ascii="Times New Roman" w:hAnsi="Times New Roman" w:cs="Times New Roman"/>
          <w:color w:val="000000" w:themeColor="text1"/>
          <w:sz w:val="24"/>
          <w:szCs w:val="32"/>
        </w:rPr>
        <w:t xml:space="preserve"> between the richness of HPB and </w:t>
      </w:r>
      <w:r>
        <w:rPr>
          <w:rFonts w:ascii="Times New Roman" w:hAnsi="Times New Roman" w:cs="Times New Roman"/>
          <w:color w:val="000000" w:themeColor="text1"/>
          <w:sz w:val="24"/>
          <w:szCs w:val="32"/>
        </w:rPr>
        <w:lastRenderedPageBreak/>
        <w:t xml:space="preserve">socioeconomic factors. The </w:t>
      </w:r>
      <w:r>
        <w:rPr>
          <w:rFonts w:ascii="Times New Roman" w:hAnsi="Times New Roman" w:cs="Times New Roman"/>
          <w:color w:val="000000" w:themeColor="text1"/>
          <w:sz w:val="24"/>
          <w:szCs w:val="32"/>
        </w:rPr>
        <w:t xml:space="preserve">socioeconomic factors include Human Development Index (HDI, </w:t>
      </w:r>
      <w:r>
        <w:rPr>
          <w:rFonts w:ascii="Times New Roman" w:hAnsi="Times New Roman" w:cs="Times New Roman"/>
          <w:b/>
          <w:bCs/>
          <w:color w:val="000000" w:themeColor="text1"/>
          <w:sz w:val="24"/>
          <w:szCs w:val="32"/>
        </w:rPr>
        <w:t>D</w:t>
      </w:r>
      <w:r>
        <w:rPr>
          <w:rFonts w:ascii="Times New Roman" w:hAnsi="Times New Roman" w:cs="Times New Roman"/>
          <w:color w:val="000000" w:themeColor="text1"/>
          <w:sz w:val="24"/>
          <w:szCs w:val="32"/>
        </w:rPr>
        <w:t>), urban population (</w:t>
      </w:r>
      <w:r>
        <w:rPr>
          <w:rFonts w:ascii="Times New Roman" w:hAnsi="Times New Roman" w:cs="Times New Roman"/>
          <w:b/>
          <w:bCs/>
          <w:color w:val="000000" w:themeColor="text1"/>
          <w:sz w:val="24"/>
          <w:szCs w:val="32"/>
        </w:rPr>
        <w:t>E</w:t>
      </w:r>
      <w:r>
        <w:rPr>
          <w:rFonts w:ascii="Times New Roman" w:hAnsi="Times New Roman" w:cs="Times New Roman"/>
          <w:color w:val="000000" w:themeColor="text1"/>
          <w:sz w:val="24"/>
          <w:szCs w:val="32"/>
        </w:rPr>
        <w:t xml:space="preserve">), Global Multidimensional Population Index (MPI, </w:t>
      </w:r>
      <w:r>
        <w:rPr>
          <w:rFonts w:ascii="Times New Roman" w:hAnsi="Times New Roman" w:cs="Times New Roman"/>
          <w:b/>
          <w:bCs/>
          <w:color w:val="000000" w:themeColor="text1"/>
          <w:sz w:val="24"/>
          <w:szCs w:val="32"/>
        </w:rPr>
        <w:t>F</w:t>
      </w:r>
      <w:r>
        <w:rPr>
          <w:rFonts w:ascii="Times New Roman" w:hAnsi="Times New Roman" w:cs="Times New Roman"/>
          <w:color w:val="000000" w:themeColor="text1"/>
          <w:sz w:val="24"/>
          <w:szCs w:val="32"/>
        </w:rPr>
        <w:t>), and mortality rate per 100,000 by pathogen (</w:t>
      </w:r>
      <w:r>
        <w:rPr>
          <w:rFonts w:ascii="Times New Roman" w:hAnsi="Times New Roman" w:cs="Times New Roman"/>
          <w:b/>
          <w:bCs/>
          <w:color w:val="000000" w:themeColor="text1"/>
          <w:sz w:val="24"/>
          <w:szCs w:val="32"/>
        </w:rPr>
        <w:t>G</w:t>
      </w:r>
      <w:r>
        <w:rPr>
          <w:rFonts w:ascii="Times New Roman" w:hAnsi="Times New Roman" w:cs="Times New Roman"/>
          <w:color w:val="000000" w:themeColor="text1"/>
          <w:sz w:val="24"/>
          <w:szCs w:val="32"/>
        </w:rPr>
        <w:t>). (</w:t>
      </w:r>
      <w:r>
        <w:rPr>
          <w:rFonts w:ascii="Times New Roman" w:hAnsi="Times New Roman" w:cs="Times New Roman"/>
          <w:b/>
          <w:bCs/>
          <w:color w:val="000000" w:themeColor="text1"/>
          <w:sz w:val="24"/>
          <w:szCs w:val="32"/>
        </w:rPr>
        <w:t>H</w:t>
      </w:r>
      <w:r>
        <w:rPr>
          <w:rFonts w:ascii="Times New Roman" w:hAnsi="Times New Roman" w:cs="Times New Roman"/>
          <w:color w:val="000000" w:themeColor="text1"/>
          <w:sz w:val="24"/>
          <w:szCs w:val="32"/>
        </w:rPr>
        <w:t xml:space="preserve">) </w:t>
      </w:r>
      <w:r>
        <w:rPr>
          <w:rFonts w:ascii="Times New Roman" w:eastAsia="宋体" w:hAnsi="Times New Roman" w:cs="Times New Roman"/>
          <w:color w:val="000000" w:themeColor="text1"/>
          <w:sz w:val="24"/>
          <w:szCs w:val="32"/>
        </w:rPr>
        <w:t>Cross-habitat</w:t>
      </w:r>
      <w:r>
        <w:rPr>
          <w:rFonts w:ascii="Times New Roman" w:hAnsi="Times New Roman" w:cs="Times New Roman"/>
          <w:color w:val="000000" w:themeColor="text1"/>
          <w:sz w:val="24"/>
          <w:szCs w:val="32"/>
        </w:rPr>
        <w:t xml:space="preserve"> distribution of HPB. The species was considered to be</w:t>
      </w:r>
      <w:r>
        <w:rPr>
          <w:rFonts w:ascii="Times New Roman" w:hAnsi="Times New Roman" w:cs="Times New Roman"/>
          <w:color w:val="000000" w:themeColor="text1"/>
          <w:sz w:val="24"/>
          <w:szCs w:val="32"/>
        </w:rPr>
        <w:t xml:space="preserve"> distributed in the habitat only if it appeared in at least 0.1% of the samples. (</w:t>
      </w:r>
      <w:r>
        <w:rPr>
          <w:rFonts w:ascii="Times New Roman" w:hAnsi="Times New Roman" w:cs="Times New Roman"/>
          <w:b/>
          <w:bCs/>
          <w:color w:val="000000" w:themeColor="text1"/>
          <w:sz w:val="24"/>
          <w:szCs w:val="32"/>
        </w:rPr>
        <w:t xml:space="preserve">I </w:t>
      </w:r>
      <w:r>
        <w:rPr>
          <w:rFonts w:ascii="Times New Roman" w:hAnsi="Times New Roman" w:cs="Times New Roman"/>
          <w:color w:val="000000" w:themeColor="text1"/>
          <w:sz w:val="24"/>
          <w:szCs w:val="32"/>
        </w:rPr>
        <w:t xml:space="preserve">and </w:t>
      </w:r>
      <w:r>
        <w:rPr>
          <w:rFonts w:ascii="Times New Roman" w:hAnsi="Times New Roman" w:cs="Times New Roman"/>
          <w:b/>
          <w:bCs/>
          <w:color w:val="000000" w:themeColor="text1"/>
          <w:sz w:val="24"/>
          <w:szCs w:val="32"/>
        </w:rPr>
        <w:t>J</w:t>
      </w:r>
      <w:r>
        <w:rPr>
          <w:rFonts w:ascii="Times New Roman" w:hAnsi="Times New Roman" w:cs="Times New Roman"/>
          <w:color w:val="000000" w:themeColor="text1"/>
          <w:sz w:val="24"/>
          <w:szCs w:val="32"/>
        </w:rPr>
        <w:t xml:space="preserve">) </w:t>
      </w:r>
      <w:r>
        <w:rPr>
          <w:rFonts w:ascii="Times New Roman" w:eastAsia="宋体" w:hAnsi="Times New Roman" w:cs="Times New Roman"/>
          <w:color w:val="000000" w:themeColor="text1"/>
          <w:sz w:val="24"/>
          <w:szCs w:val="32"/>
        </w:rPr>
        <w:t>Relationships</w:t>
      </w:r>
      <w:r>
        <w:rPr>
          <w:rFonts w:ascii="Times New Roman" w:hAnsi="Times New Roman" w:cs="Times New Roman"/>
          <w:color w:val="000000" w:themeColor="text1"/>
          <w:sz w:val="24"/>
          <w:szCs w:val="32"/>
        </w:rPr>
        <w:t xml:space="preserve"> between the number of resistant drugs and </w:t>
      </w:r>
      <w:r>
        <w:rPr>
          <w:rFonts w:ascii="Times New Roman" w:eastAsia="宋体" w:hAnsi="Times New Roman" w:cs="Times New Roman"/>
          <w:color w:val="000000" w:themeColor="text1"/>
          <w:sz w:val="24"/>
          <w:szCs w:val="32"/>
        </w:rPr>
        <w:t xml:space="preserve">the </w:t>
      </w:r>
      <w:r>
        <w:rPr>
          <w:rFonts w:ascii="Times New Roman" w:hAnsi="Times New Roman" w:cs="Times New Roman"/>
          <w:color w:val="000000" w:themeColor="text1"/>
          <w:sz w:val="24"/>
          <w:szCs w:val="32"/>
        </w:rPr>
        <w:t>average detection rate</w:t>
      </w:r>
      <w:r>
        <w:rPr>
          <w:rFonts w:ascii="Times New Roman" w:hAnsi="Times New Roman" w:cs="Times New Roman"/>
          <w:color w:val="000000" w:themeColor="text1"/>
        </w:rPr>
        <w:t xml:space="preserve"> </w:t>
      </w:r>
      <w:r>
        <w:rPr>
          <w:rFonts w:ascii="Times New Roman" w:hAnsi="Times New Roman" w:cs="Times New Roman"/>
          <w:color w:val="000000" w:themeColor="text1"/>
          <w:sz w:val="24"/>
          <w:szCs w:val="32"/>
        </w:rPr>
        <w:t>across different habitats (</w:t>
      </w:r>
      <w:r>
        <w:rPr>
          <w:rFonts w:ascii="Times New Roman" w:hAnsi="Times New Roman" w:cs="Times New Roman"/>
          <w:b/>
          <w:bCs/>
          <w:color w:val="000000" w:themeColor="text1"/>
          <w:sz w:val="24"/>
          <w:szCs w:val="32"/>
        </w:rPr>
        <w:t>I</w:t>
      </w:r>
      <w:r>
        <w:rPr>
          <w:rFonts w:ascii="Times New Roman" w:hAnsi="Times New Roman" w:cs="Times New Roman"/>
          <w:color w:val="000000" w:themeColor="text1"/>
          <w:sz w:val="24"/>
          <w:szCs w:val="32"/>
        </w:rPr>
        <w:t>) or average niche breadth</w:t>
      </w:r>
      <w:r>
        <w:rPr>
          <w:rFonts w:ascii="Times New Roman" w:eastAsia="宋体" w:hAnsi="Times New Roman" w:cs="Times New Roman"/>
          <w:color w:val="000000" w:themeColor="text1"/>
          <w:sz w:val="24"/>
          <w:szCs w:val="32"/>
        </w:rPr>
        <w:t xml:space="preserve"> </w:t>
      </w:r>
      <w:r>
        <w:rPr>
          <w:rFonts w:ascii="Times New Roman" w:hAnsi="Times New Roman" w:cs="Times New Roman"/>
          <w:color w:val="000000" w:themeColor="text1"/>
          <w:sz w:val="24"/>
          <w:szCs w:val="32"/>
        </w:rPr>
        <w:t>(</w:t>
      </w:r>
      <w:r>
        <w:rPr>
          <w:rFonts w:ascii="Times New Roman" w:hAnsi="Times New Roman" w:cs="Times New Roman"/>
          <w:b/>
          <w:bCs/>
          <w:color w:val="000000" w:themeColor="text1"/>
          <w:sz w:val="24"/>
          <w:szCs w:val="32"/>
        </w:rPr>
        <w:t>J</w:t>
      </w:r>
      <w:r>
        <w:rPr>
          <w:rFonts w:ascii="Times New Roman" w:hAnsi="Times New Roman" w:cs="Times New Roman"/>
          <w:color w:val="000000" w:themeColor="text1"/>
          <w:sz w:val="24"/>
          <w:szCs w:val="32"/>
        </w:rPr>
        <w:t>).</w:t>
      </w:r>
    </w:p>
    <w:p w14:paraId="23CB7C4F" w14:textId="77777777" w:rsidR="008C6599" w:rsidRDefault="008C6599">
      <w:pPr>
        <w:spacing w:before="120"/>
        <w:rPr>
          <w:rFonts w:ascii="Times New Roman" w:hAnsi="Times New Roman" w:cs="Times New Roman"/>
          <w:color w:val="000000" w:themeColor="text1"/>
          <w:sz w:val="24"/>
          <w:szCs w:val="32"/>
        </w:rPr>
      </w:pPr>
    </w:p>
    <w:p w14:paraId="506CABE7" w14:textId="77777777" w:rsidR="008C6599" w:rsidRDefault="004F4308">
      <w:pPr>
        <w:spacing w:before="120"/>
        <w:rPr>
          <w:rFonts w:ascii="Times New Roman" w:hAnsi="Times New Roman" w:cs="Times New Roman"/>
          <w:color w:val="000000" w:themeColor="text1"/>
          <w:sz w:val="24"/>
          <w:szCs w:val="32"/>
        </w:rPr>
      </w:pPr>
      <w:r>
        <w:rPr>
          <w:rFonts w:ascii="Times New Roman" w:hAnsi="Times New Roman" w:cs="Times New Roman"/>
          <w:b/>
          <w:bCs/>
          <w:color w:val="000000" w:themeColor="text1"/>
          <w:sz w:val="24"/>
          <w:szCs w:val="32"/>
        </w:rPr>
        <w:t xml:space="preserve">Fig. 3. Global pattern of HPB richness. </w:t>
      </w:r>
      <w:r>
        <w:rPr>
          <w:rFonts w:ascii="Times New Roman" w:hAnsi="Times New Roman" w:cs="Times New Roman"/>
          <w:color w:val="000000" w:themeColor="text1"/>
          <w:sz w:val="24"/>
          <w:szCs w:val="32"/>
        </w:rPr>
        <w:t>(</w:t>
      </w:r>
      <w:r>
        <w:rPr>
          <w:rFonts w:ascii="Times New Roman" w:hAnsi="Times New Roman" w:cs="Times New Roman"/>
          <w:b/>
          <w:bCs/>
          <w:color w:val="000000" w:themeColor="text1"/>
          <w:sz w:val="24"/>
          <w:szCs w:val="32"/>
        </w:rPr>
        <w:t>A</w:t>
      </w:r>
      <w:r>
        <w:rPr>
          <w:rFonts w:ascii="Times New Roman" w:hAnsi="Times New Roman" w:cs="Times New Roman"/>
          <w:color w:val="000000" w:themeColor="text1"/>
          <w:sz w:val="24"/>
          <w:szCs w:val="32"/>
        </w:rPr>
        <w:t>)</w:t>
      </w:r>
      <w:r>
        <w:rPr>
          <w:rFonts w:ascii="Times New Roman" w:hAnsi="Times New Roman" w:cs="Times New Roman"/>
          <w:b/>
          <w:bCs/>
          <w:color w:val="000000" w:themeColor="text1"/>
          <w:sz w:val="24"/>
          <w:szCs w:val="32"/>
        </w:rPr>
        <w:t xml:space="preserve"> </w:t>
      </w:r>
      <w:r>
        <w:rPr>
          <w:rFonts w:ascii="Times New Roman" w:hAnsi="Times New Roman" w:cs="Times New Roman"/>
          <w:color w:val="000000" w:themeColor="text1"/>
          <w:sz w:val="24"/>
          <w:szCs w:val="32"/>
        </w:rPr>
        <w:t>Global map of the richness of HPB. Using covariates, we predicted the richness of HPB globally based on the random forest model. (</w:t>
      </w:r>
      <w:r>
        <w:rPr>
          <w:rFonts w:ascii="Times New Roman" w:hAnsi="Times New Roman" w:cs="Times New Roman"/>
          <w:b/>
          <w:bCs/>
          <w:color w:val="000000" w:themeColor="text1"/>
          <w:sz w:val="24"/>
          <w:szCs w:val="32"/>
        </w:rPr>
        <w:t>B</w:t>
      </w:r>
      <w:r>
        <w:rPr>
          <w:rFonts w:ascii="Times New Roman" w:hAnsi="Times New Roman" w:cs="Times New Roman"/>
          <w:color w:val="000000" w:themeColor="text1"/>
          <w:sz w:val="24"/>
          <w:szCs w:val="32"/>
        </w:rPr>
        <w:t xml:space="preserve">) Latitudinal distribution of </w:t>
      </w:r>
      <w:r>
        <w:rPr>
          <w:rFonts w:ascii="Times New Roman" w:eastAsia="宋体" w:hAnsi="Times New Roman" w:cs="Times New Roman"/>
          <w:color w:val="000000" w:themeColor="text1"/>
          <w:sz w:val="24"/>
          <w:szCs w:val="32"/>
        </w:rPr>
        <w:t xml:space="preserve">the </w:t>
      </w:r>
      <w:r>
        <w:rPr>
          <w:rFonts w:ascii="Times New Roman" w:hAnsi="Times New Roman" w:cs="Times New Roman"/>
          <w:color w:val="000000" w:themeColor="text1"/>
          <w:sz w:val="24"/>
          <w:szCs w:val="32"/>
        </w:rPr>
        <w:t>global richness of HPB. The dashed line represe</w:t>
      </w:r>
      <w:r>
        <w:rPr>
          <w:rFonts w:ascii="Times New Roman" w:hAnsi="Times New Roman" w:cs="Times New Roman"/>
          <w:color w:val="000000" w:themeColor="text1"/>
          <w:sz w:val="24"/>
          <w:szCs w:val="32"/>
        </w:rPr>
        <w:t>nts the average richness of HPB worldwide. (</w:t>
      </w:r>
      <w:r>
        <w:rPr>
          <w:rFonts w:ascii="Times New Roman" w:hAnsi="Times New Roman" w:cs="Times New Roman"/>
          <w:b/>
          <w:bCs/>
          <w:color w:val="000000" w:themeColor="text1"/>
          <w:sz w:val="24"/>
          <w:szCs w:val="32"/>
        </w:rPr>
        <w:t>C</w:t>
      </w:r>
      <w:r>
        <w:rPr>
          <w:rFonts w:ascii="Times New Roman" w:hAnsi="Times New Roman" w:cs="Times New Roman"/>
          <w:color w:val="000000" w:themeColor="text1"/>
          <w:sz w:val="24"/>
          <w:szCs w:val="32"/>
        </w:rPr>
        <w:t>) Relative importance of each major category variable in predicting the richness of HPB. ANT: Anthropogenic, TEM: Temperature, PRE: Precipitation, SPA: Spatial, RAD: Radiation, OCV: Other climatic variables, MOI</w:t>
      </w:r>
      <w:r>
        <w:rPr>
          <w:rFonts w:ascii="Times New Roman" w:hAnsi="Times New Roman" w:cs="Times New Roman"/>
          <w:color w:val="000000" w:themeColor="text1"/>
          <w:sz w:val="24"/>
          <w:szCs w:val="32"/>
        </w:rPr>
        <w:t>: Moisture, SP: Soil properties. (</w:t>
      </w:r>
      <w:r>
        <w:rPr>
          <w:rFonts w:ascii="Times New Roman" w:hAnsi="Times New Roman" w:cs="Times New Roman"/>
          <w:b/>
          <w:bCs/>
          <w:color w:val="000000" w:themeColor="text1"/>
          <w:sz w:val="24"/>
          <w:szCs w:val="32"/>
        </w:rPr>
        <w:t>D</w:t>
      </w:r>
      <w:r>
        <w:rPr>
          <w:rFonts w:ascii="Times New Roman" w:hAnsi="Times New Roman" w:cs="Times New Roman"/>
          <w:color w:val="000000" w:themeColor="text1"/>
          <w:sz w:val="24"/>
          <w:szCs w:val="32"/>
        </w:rPr>
        <w:t>) Relative importance of specific variables of anthropogenic, climate</w:t>
      </w:r>
      <w:r>
        <w:rPr>
          <w:rFonts w:ascii="Times New Roman" w:hAnsi="Times New Roman" w:cs="Times New Roman" w:hint="eastAsia"/>
          <w:color w:val="000000" w:themeColor="text1"/>
          <w:sz w:val="24"/>
          <w:szCs w:val="32"/>
        </w:rPr>
        <w:t>,</w:t>
      </w:r>
      <w:r>
        <w:rPr>
          <w:rFonts w:ascii="Times New Roman" w:hAnsi="Times New Roman" w:cs="Times New Roman"/>
          <w:color w:val="000000" w:themeColor="text1"/>
          <w:sz w:val="24"/>
          <w:szCs w:val="32"/>
        </w:rPr>
        <w:t xml:space="preserve"> and spatial factors. From left to right, they represent ANT, TEM, PRE, RAD, and SPA, respectively. TT: Travel time, DEV: Development, POP: Population,</w:t>
      </w:r>
      <w:r>
        <w:rPr>
          <w:rFonts w:ascii="Times New Roman" w:hAnsi="Times New Roman" w:cs="Times New Roman"/>
          <w:color w:val="000000" w:themeColor="text1"/>
          <w:sz w:val="24"/>
          <w:szCs w:val="32"/>
        </w:rPr>
        <w:t xml:space="preserve"> PES: Pesticide.</w:t>
      </w:r>
    </w:p>
    <w:p w14:paraId="740BA883" w14:textId="77777777" w:rsidR="008C6599" w:rsidRDefault="008C6599">
      <w:pPr>
        <w:spacing w:before="120"/>
        <w:rPr>
          <w:rFonts w:ascii="Times New Roman" w:hAnsi="Times New Roman" w:cs="Times New Roman"/>
          <w:b/>
          <w:bCs/>
          <w:color w:val="000000" w:themeColor="text1"/>
          <w:sz w:val="24"/>
          <w:szCs w:val="32"/>
        </w:rPr>
      </w:pPr>
    </w:p>
    <w:p w14:paraId="7E4CA37F" w14:textId="77777777" w:rsidR="008C6599" w:rsidRDefault="004F4308">
      <w:pPr>
        <w:spacing w:before="120"/>
        <w:rPr>
          <w:rFonts w:ascii="Times New Roman" w:hAnsi="Times New Roman" w:cs="Times New Roman"/>
          <w:color w:val="000000" w:themeColor="text1"/>
          <w:sz w:val="24"/>
          <w:szCs w:val="32"/>
        </w:rPr>
      </w:pPr>
      <w:r>
        <w:rPr>
          <w:rFonts w:ascii="Times New Roman" w:hAnsi="Times New Roman" w:cs="Times New Roman"/>
          <w:b/>
          <w:bCs/>
          <w:color w:val="000000" w:themeColor="text1"/>
          <w:sz w:val="24"/>
          <w:szCs w:val="32"/>
        </w:rPr>
        <w:t xml:space="preserve">Fig. 4. Richness and invasion risk of potential HPB under future climate change scenarios. </w:t>
      </w:r>
      <w:r>
        <w:rPr>
          <w:rFonts w:ascii="Times New Roman" w:hAnsi="Times New Roman" w:cs="Times New Roman"/>
          <w:color w:val="000000" w:themeColor="text1"/>
          <w:sz w:val="24"/>
          <w:szCs w:val="32"/>
        </w:rPr>
        <w:t>(</w:t>
      </w:r>
      <w:r>
        <w:rPr>
          <w:rFonts w:ascii="Times New Roman" w:hAnsi="Times New Roman" w:cs="Times New Roman"/>
          <w:b/>
          <w:bCs/>
          <w:color w:val="000000" w:themeColor="text1"/>
          <w:sz w:val="24"/>
          <w:szCs w:val="32"/>
        </w:rPr>
        <w:t>A</w:t>
      </w:r>
      <w:r>
        <w:rPr>
          <w:rFonts w:ascii="Times New Roman" w:hAnsi="Times New Roman" w:cs="Times New Roman"/>
          <w:color w:val="000000" w:themeColor="text1"/>
          <w:sz w:val="24"/>
          <w:szCs w:val="32"/>
        </w:rPr>
        <w:t>)</w:t>
      </w:r>
      <w:r>
        <w:rPr>
          <w:rFonts w:ascii="Times New Roman" w:hAnsi="Times New Roman" w:cs="Times New Roman"/>
          <w:b/>
          <w:bCs/>
          <w:color w:val="000000" w:themeColor="text1"/>
          <w:sz w:val="24"/>
          <w:szCs w:val="32"/>
        </w:rPr>
        <w:t xml:space="preserve"> </w:t>
      </w:r>
      <w:r>
        <w:rPr>
          <w:rFonts w:ascii="Times New Roman" w:hAnsi="Times New Roman" w:cs="Times New Roman"/>
          <w:color w:val="000000" w:themeColor="text1"/>
          <w:sz w:val="24"/>
          <w:szCs w:val="32"/>
        </w:rPr>
        <w:t>Relative changes in HPB richness under future climate change scenarios. Based on the historical data of 19 bioclimatic variables, a model was c</w:t>
      </w:r>
      <w:r>
        <w:rPr>
          <w:rFonts w:ascii="Times New Roman" w:hAnsi="Times New Roman" w:cs="Times New Roman"/>
          <w:color w:val="000000" w:themeColor="text1"/>
          <w:sz w:val="24"/>
          <w:szCs w:val="32"/>
        </w:rPr>
        <w:t>onstructed using the random forest algorithm to predict the richness of HPB under current climate conditions. Using the constructed model, based on future (2080</w:t>
      </w:r>
      <w:r>
        <w:rPr>
          <w:rFonts w:ascii="Times New Roman" w:eastAsia="宋体" w:hAnsi="Times New Roman" w:cs="Times New Roman"/>
          <w:color w:val="000000" w:themeColor="text1"/>
          <w:sz w:val="24"/>
          <w:szCs w:val="32"/>
        </w:rPr>
        <w:t>-</w:t>
      </w:r>
      <w:r>
        <w:rPr>
          <w:rFonts w:ascii="Times New Roman" w:hAnsi="Times New Roman" w:cs="Times New Roman"/>
          <w:color w:val="000000" w:themeColor="text1"/>
          <w:sz w:val="24"/>
          <w:szCs w:val="32"/>
        </w:rPr>
        <w:t>2100) data of 19 bioclimatic variables, we predicted future HPB richness under four future clim</w:t>
      </w:r>
      <w:r>
        <w:rPr>
          <w:rFonts w:ascii="Times New Roman" w:hAnsi="Times New Roman" w:cs="Times New Roman"/>
          <w:color w:val="000000" w:themeColor="text1"/>
          <w:sz w:val="24"/>
          <w:szCs w:val="32"/>
        </w:rPr>
        <w:t>ate change scenarios. (</w:t>
      </w:r>
      <w:r>
        <w:rPr>
          <w:rFonts w:ascii="Times New Roman" w:hAnsi="Times New Roman" w:cs="Times New Roman"/>
          <w:b/>
          <w:bCs/>
          <w:color w:val="000000" w:themeColor="text1"/>
          <w:sz w:val="24"/>
          <w:szCs w:val="32"/>
        </w:rPr>
        <w:t>B</w:t>
      </w:r>
      <w:r>
        <w:rPr>
          <w:rFonts w:ascii="Times New Roman" w:hAnsi="Times New Roman" w:cs="Times New Roman"/>
          <w:color w:val="000000" w:themeColor="text1"/>
          <w:sz w:val="24"/>
          <w:szCs w:val="32"/>
        </w:rPr>
        <w:t>) Latitudinal changes in the richness of HPB under future climate change scenarios. The dashed line represents the overall change (OC) in HPB richness under future climate scenarios compared to</w:t>
      </w:r>
      <w:r>
        <w:rPr>
          <w:rFonts w:ascii="Times New Roman" w:hAnsi="Times New Roman" w:cs="Times New Roman"/>
          <w:color w:val="000000" w:themeColor="text1"/>
        </w:rPr>
        <w:t xml:space="preserve"> </w:t>
      </w:r>
      <w:r>
        <w:rPr>
          <w:rFonts w:ascii="Times New Roman" w:hAnsi="Times New Roman" w:cs="Times New Roman"/>
          <w:color w:val="000000" w:themeColor="text1"/>
          <w:sz w:val="24"/>
          <w:szCs w:val="32"/>
        </w:rPr>
        <w:t>the current. Shared socioeconomic path</w:t>
      </w:r>
      <w:r>
        <w:rPr>
          <w:rFonts w:ascii="Times New Roman" w:hAnsi="Times New Roman" w:cs="Times New Roman"/>
          <w:color w:val="000000" w:themeColor="text1"/>
          <w:sz w:val="24"/>
          <w:szCs w:val="32"/>
        </w:rPr>
        <w:t>way (SSP) 126, sustainability; SSP245, middle of the road; SSP370, regional rivalry; SSP585, fossil-fuelled development. (</w:t>
      </w:r>
      <w:r>
        <w:rPr>
          <w:rFonts w:ascii="Times New Roman" w:hAnsi="Times New Roman" w:cs="Times New Roman"/>
          <w:b/>
          <w:bCs/>
          <w:color w:val="000000" w:themeColor="text1"/>
          <w:sz w:val="24"/>
          <w:szCs w:val="32"/>
        </w:rPr>
        <w:t>C</w:t>
      </w:r>
      <w:r>
        <w:rPr>
          <w:rFonts w:ascii="Times New Roman" w:hAnsi="Times New Roman" w:cs="Times New Roman"/>
          <w:color w:val="000000" w:themeColor="text1"/>
          <w:sz w:val="24"/>
          <w:szCs w:val="32"/>
        </w:rPr>
        <w:t xml:space="preserve">) Relative changes in </w:t>
      </w:r>
      <w:r>
        <w:rPr>
          <w:rFonts w:ascii="Times New Roman" w:eastAsia="宋体" w:hAnsi="Times New Roman" w:cs="Times New Roman"/>
          <w:color w:val="000000" w:themeColor="text1"/>
          <w:sz w:val="24"/>
          <w:szCs w:val="32"/>
        </w:rPr>
        <w:t xml:space="preserve">the </w:t>
      </w:r>
      <w:r>
        <w:rPr>
          <w:rFonts w:ascii="Times New Roman" w:hAnsi="Times New Roman" w:cs="Times New Roman"/>
          <w:color w:val="000000" w:themeColor="text1"/>
          <w:sz w:val="24"/>
          <w:szCs w:val="32"/>
        </w:rPr>
        <w:t>global richness of HPB under future climate change scenarios. (</w:t>
      </w:r>
      <w:r>
        <w:rPr>
          <w:rFonts w:ascii="Times New Roman" w:hAnsi="Times New Roman" w:cs="Times New Roman"/>
          <w:b/>
          <w:bCs/>
          <w:color w:val="000000" w:themeColor="text1"/>
          <w:sz w:val="24"/>
          <w:szCs w:val="32"/>
        </w:rPr>
        <w:t>D</w:t>
      </w:r>
      <w:r>
        <w:rPr>
          <w:rFonts w:ascii="Times New Roman" w:hAnsi="Times New Roman" w:cs="Times New Roman"/>
          <w:color w:val="000000" w:themeColor="text1"/>
          <w:sz w:val="24"/>
          <w:szCs w:val="32"/>
        </w:rPr>
        <w:t>) Relative changes in the richness of HPB i</w:t>
      </w:r>
      <w:r>
        <w:rPr>
          <w:rFonts w:ascii="Times New Roman" w:hAnsi="Times New Roman" w:cs="Times New Roman"/>
          <w:color w:val="000000" w:themeColor="text1"/>
          <w:sz w:val="24"/>
          <w:szCs w:val="32"/>
        </w:rPr>
        <w:t>n countries with different income levels under future climate change scenarios. Comparisons between bins were conducted using the Wilcoxon signed-rank test, ns: not significant, **</w:t>
      </w:r>
      <w:r>
        <w:rPr>
          <w:rFonts w:ascii="Times New Roman" w:hAnsi="Times New Roman" w:cs="Times New Roman"/>
          <w:i/>
          <w:iCs/>
          <w:color w:val="000000" w:themeColor="text1"/>
          <w:sz w:val="24"/>
          <w:szCs w:val="32"/>
        </w:rPr>
        <w:t xml:space="preserve">P </w:t>
      </w:r>
      <w:r>
        <w:rPr>
          <w:rFonts w:ascii="Times New Roman" w:hAnsi="Times New Roman" w:cs="Times New Roman"/>
          <w:color w:val="000000" w:themeColor="text1"/>
          <w:sz w:val="24"/>
          <w:szCs w:val="32"/>
        </w:rPr>
        <w:t>&lt; 0.01, ***</w:t>
      </w:r>
      <w:r>
        <w:rPr>
          <w:rFonts w:ascii="Times New Roman" w:hAnsi="Times New Roman" w:cs="Times New Roman"/>
          <w:i/>
          <w:iCs/>
          <w:color w:val="000000" w:themeColor="text1"/>
          <w:sz w:val="24"/>
          <w:szCs w:val="32"/>
        </w:rPr>
        <w:t xml:space="preserve">P </w:t>
      </w:r>
      <w:r>
        <w:rPr>
          <w:rFonts w:ascii="Times New Roman" w:hAnsi="Times New Roman" w:cs="Times New Roman"/>
          <w:color w:val="000000" w:themeColor="text1"/>
          <w:sz w:val="24"/>
          <w:szCs w:val="32"/>
        </w:rPr>
        <w:t xml:space="preserve">&lt; 0.001. In all </w:t>
      </w:r>
      <w:r>
        <w:rPr>
          <w:rFonts w:ascii="Times New Roman" w:eastAsia="宋体" w:hAnsi="Times New Roman" w:cs="Times New Roman"/>
          <w:color w:val="000000" w:themeColor="text1"/>
          <w:sz w:val="24"/>
          <w:szCs w:val="32"/>
        </w:rPr>
        <w:t xml:space="preserve">the </w:t>
      </w:r>
      <w:r>
        <w:rPr>
          <w:rFonts w:ascii="Times New Roman" w:hAnsi="Times New Roman" w:cs="Times New Roman"/>
          <w:color w:val="000000" w:themeColor="text1"/>
          <w:sz w:val="24"/>
          <w:szCs w:val="32"/>
        </w:rPr>
        <w:t>depicted boxplots, the middle line indica</w:t>
      </w:r>
      <w:r>
        <w:rPr>
          <w:rFonts w:ascii="Times New Roman" w:hAnsi="Times New Roman" w:cs="Times New Roman"/>
          <w:color w:val="000000" w:themeColor="text1"/>
          <w:sz w:val="24"/>
          <w:szCs w:val="32"/>
        </w:rPr>
        <w:t>tes the median, the box represents the 25</w:t>
      </w:r>
      <w:r>
        <w:rPr>
          <w:rFonts w:ascii="Times New Roman" w:hAnsi="Times New Roman" w:cs="Times New Roman"/>
          <w:color w:val="000000" w:themeColor="text1"/>
          <w:sz w:val="24"/>
          <w:szCs w:val="32"/>
          <w:vertAlign w:val="superscript"/>
        </w:rPr>
        <w:t>th</w:t>
      </w:r>
      <w:r>
        <w:rPr>
          <w:rFonts w:ascii="Times New Roman" w:hAnsi="Times New Roman" w:cs="Times New Roman"/>
          <w:color w:val="000000" w:themeColor="text1"/>
          <w:sz w:val="24"/>
          <w:szCs w:val="32"/>
        </w:rPr>
        <w:t>-75</w:t>
      </w:r>
      <w:r>
        <w:rPr>
          <w:rFonts w:ascii="Times New Roman" w:hAnsi="Times New Roman" w:cs="Times New Roman"/>
          <w:color w:val="000000" w:themeColor="text1"/>
          <w:sz w:val="24"/>
          <w:szCs w:val="32"/>
          <w:vertAlign w:val="superscript"/>
        </w:rPr>
        <w:t>th</w:t>
      </w:r>
      <w:r>
        <w:rPr>
          <w:rFonts w:ascii="Times New Roman" w:hAnsi="Times New Roman" w:cs="Times New Roman"/>
          <w:color w:val="000000" w:themeColor="text1"/>
          <w:sz w:val="24"/>
          <w:szCs w:val="32"/>
        </w:rPr>
        <w:t xml:space="preserve"> percentiles, and the error bar indicates the 10</w:t>
      </w:r>
      <w:r>
        <w:rPr>
          <w:rFonts w:ascii="Times New Roman" w:hAnsi="Times New Roman" w:cs="Times New Roman"/>
          <w:color w:val="000000" w:themeColor="text1"/>
          <w:sz w:val="24"/>
          <w:szCs w:val="32"/>
          <w:vertAlign w:val="superscript"/>
        </w:rPr>
        <w:t>th</w:t>
      </w:r>
      <w:r>
        <w:rPr>
          <w:rFonts w:ascii="Times New Roman" w:hAnsi="Times New Roman" w:cs="Times New Roman"/>
          <w:color w:val="000000" w:themeColor="text1"/>
          <w:sz w:val="24"/>
          <w:szCs w:val="32"/>
        </w:rPr>
        <w:t>-90</w:t>
      </w:r>
      <w:r>
        <w:rPr>
          <w:rFonts w:ascii="Times New Roman" w:hAnsi="Times New Roman" w:cs="Times New Roman"/>
          <w:color w:val="000000" w:themeColor="text1"/>
          <w:sz w:val="24"/>
          <w:szCs w:val="32"/>
          <w:vertAlign w:val="superscript"/>
        </w:rPr>
        <w:t>th</w:t>
      </w:r>
      <w:r>
        <w:rPr>
          <w:rFonts w:ascii="Times New Roman" w:hAnsi="Times New Roman" w:cs="Times New Roman"/>
          <w:color w:val="000000" w:themeColor="text1"/>
          <w:sz w:val="24"/>
          <w:szCs w:val="32"/>
        </w:rPr>
        <w:t xml:space="preserve"> percentiles of the observations. Dots represent the changes in richness predicted by different global climate models (GCMs) compared to the current richness. (</w:t>
      </w:r>
      <w:r>
        <w:rPr>
          <w:rFonts w:ascii="Times New Roman" w:hAnsi="Times New Roman" w:cs="Times New Roman"/>
          <w:b/>
          <w:bCs/>
          <w:color w:val="000000" w:themeColor="text1"/>
          <w:sz w:val="24"/>
          <w:szCs w:val="32"/>
        </w:rPr>
        <w:t>E</w:t>
      </w:r>
      <w:r>
        <w:rPr>
          <w:rFonts w:ascii="Times New Roman" w:hAnsi="Times New Roman" w:cs="Times New Roman"/>
          <w:color w:val="000000" w:themeColor="text1"/>
          <w:sz w:val="24"/>
          <w:szCs w:val="32"/>
        </w:rPr>
        <w:t xml:space="preserve">) Relative changes in </w:t>
      </w:r>
      <w:r>
        <w:rPr>
          <w:rFonts w:ascii="Times New Roman" w:eastAsia="宋体" w:hAnsi="Times New Roman" w:cs="Times New Roman"/>
          <w:color w:val="000000" w:themeColor="text1"/>
          <w:sz w:val="24"/>
          <w:szCs w:val="32"/>
        </w:rPr>
        <w:t xml:space="preserve">the </w:t>
      </w:r>
      <w:r>
        <w:rPr>
          <w:rFonts w:ascii="Times New Roman" w:hAnsi="Times New Roman" w:cs="Times New Roman"/>
          <w:color w:val="000000" w:themeColor="text1"/>
          <w:sz w:val="24"/>
          <w:szCs w:val="32"/>
        </w:rPr>
        <w:t>invasion risk of HPB under future climate change scenarios.</w:t>
      </w:r>
      <w:r>
        <w:rPr>
          <w:rFonts w:ascii="Times New Roman" w:hAnsi="Times New Roman" w:cs="Times New Roman" w:hint="eastAsia"/>
          <w:color w:val="000000" w:themeColor="text1"/>
          <w:sz w:val="24"/>
          <w:szCs w:val="32"/>
        </w:rPr>
        <w:t xml:space="preserve"> </w:t>
      </w:r>
      <w:r>
        <w:rPr>
          <w:rFonts w:ascii="Times New Roman" w:hAnsi="Times New Roman" w:cs="Times New Roman"/>
          <w:color w:val="000000" w:themeColor="text1"/>
          <w:sz w:val="24"/>
          <w:szCs w:val="32"/>
        </w:rPr>
        <w:t>"Up" repr</w:t>
      </w:r>
      <w:r>
        <w:rPr>
          <w:rFonts w:ascii="Times New Roman" w:hAnsi="Times New Roman" w:cs="Times New Roman"/>
          <w:color w:val="000000" w:themeColor="text1"/>
          <w:sz w:val="24"/>
          <w:szCs w:val="32"/>
        </w:rPr>
        <w:t xml:space="preserve">esents the number of scenarios in which HPB richness or invasion risk increases, </w:t>
      </w:r>
      <w:r>
        <w:rPr>
          <w:rFonts w:ascii="Times New Roman" w:eastAsia="宋体" w:hAnsi="Times New Roman" w:cs="Times New Roman"/>
          <w:color w:val="000000" w:themeColor="text1"/>
          <w:sz w:val="24"/>
          <w:szCs w:val="32"/>
        </w:rPr>
        <w:t>whereas</w:t>
      </w:r>
      <w:r>
        <w:rPr>
          <w:rFonts w:ascii="Times New Roman" w:hAnsi="Times New Roman" w:cs="Times New Roman"/>
          <w:color w:val="000000" w:themeColor="text1"/>
          <w:sz w:val="24"/>
          <w:szCs w:val="32"/>
        </w:rPr>
        <w:t xml:space="preserve"> "Down" represents the number of scenarios in which HPB richness or invasion risk decreases under future climate change scenarios.</w:t>
      </w:r>
    </w:p>
    <w:sectPr w:rsidR="008C6599">
      <w:footerReference w:type="default" r:id="rId8"/>
      <w:pgSz w:w="11906" w:h="16838"/>
      <w:pgMar w:top="1440" w:right="1797" w:bottom="1440" w:left="1797" w:header="851" w:footer="992" w:gutter="0"/>
      <w:lnNumType w:countBy="1" w:restart="continuous"/>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5C093E" w14:textId="77777777" w:rsidR="004F4308" w:rsidRDefault="004F4308">
      <w:r>
        <w:separator/>
      </w:r>
    </w:p>
  </w:endnote>
  <w:endnote w:type="continuationSeparator" w:id="0">
    <w:p w14:paraId="3888906A" w14:textId="77777777" w:rsidR="004F4308" w:rsidRDefault="004F43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黑体">
    <w:altName w:val="SimHei"/>
    <w:panose1 w:val="02010609060101010101"/>
    <w:charset w:val="86"/>
    <w:family w:val="auto"/>
    <w:pitch w:val="default"/>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default"/>
    <w:sig w:usb0="80000287" w:usb1="2ACF3C50" w:usb2="00000016" w:usb3="00000000" w:csb0="0004001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00485284"/>
    </w:sdtPr>
    <w:sdtEndPr>
      <w:rPr>
        <w:rFonts w:ascii="Times New Roman" w:hAnsi="Times New Roman" w:cs="Times New Roman"/>
      </w:rPr>
    </w:sdtEndPr>
    <w:sdtContent>
      <w:p w14:paraId="4D68F87C" w14:textId="77777777" w:rsidR="008C6599" w:rsidRDefault="004F4308">
        <w:pPr>
          <w:pStyle w:val="a5"/>
          <w:spacing w:after="120"/>
          <w:jc w:val="center"/>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 xml:space="preserve">PAGE   \* </w:instrText>
        </w:r>
        <w:r>
          <w:rPr>
            <w:rFonts w:ascii="Times New Roman" w:hAnsi="Times New Roman" w:cs="Times New Roman"/>
          </w:rPr>
          <w:instrText>MERGEFORMAT</w:instrText>
        </w:r>
        <w:r>
          <w:rPr>
            <w:rFonts w:ascii="Times New Roman" w:hAnsi="Times New Roman" w:cs="Times New Roman"/>
          </w:rPr>
          <w:fldChar w:fldCharType="separate"/>
        </w:r>
        <w:r>
          <w:rPr>
            <w:rFonts w:ascii="Times New Roman" w:hAnsi="Times New Roman" w:cs="Times New Roman"/>
          </w:rPr>
          <w:t>2</w:t>
        </w:r>
        <w:r>
          <w:rPr>
            <w:rFonts w:ascii="Times New Roman" w:hAnsi="Times New Roman" w:cs="Times New Roman"/>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5862BB" w14:textId="77777777" w:rsidR="004F4308" w:rsidRDefault="004F4308">
      <w:r>
        <w:separator/>
      </w:r>
    </w:p>
  </w:footnote>
  <w:footnote w:type="continuationSeparator" w:id="0">
    <w:p w14:paraId="6E918A74" w14:textId="77777777" w:rsidR="004F4308" w:rsidRDefault="004F430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defaultTabStop w:val="4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YzUzMzM4YzgyMjkzYWNkZmE1NTI5MzcwZDZlMGJhZTQifQ=="/>
    <w:docVar w:name="EN.InstantFormat" w:val="&lt;ENInstantFormat&gt;&lt;Enabled&gt;1&lt;/Enabled&gt;&lt;ScanUnformatted&gt;1&lt;/ScanUnformatted&gt;&lt;ScanChanges&gt;1&lt;/ScanChanges&gt;&lt;Suspended&gt;0&lt;/Suspended&gt;&lt;/ENInstantFormat&gt;"/>
    <w:docVar w:name="EN.Layout" w:val="&lt;ENLayout&gt;&lt;Style&gt;Science Advances&lt;/Style&gt;&lt;LeftDelim&gt;{&lt;/LeftDelim&gt;&lt;RightDelim&gt;}&lt;/RightDelim&gt;&lt;FontName&gt;Calibri&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ared9z9d6xwst5ev9z2xzwtj9erre0090v9f&quot;&gt;My EndNote Library&lt;record-ids&gt;&lt;item&gt;1&lt;/item&gt;&lt;item&gt;2&lt;/item&gt;&lt;item&gt;3&lt;/item&gt;&lt;item&gt;4&lt;/item&gt;&lt;item&gt;5&lt;/item&gt;&lt;item&gt;6&lt;/item&gt;&lt;item&gt;7&lt;/item&gt;&lt;item&gt;8&lt;/item&gt;&lt;item&gt;9&lt;/item&gt;&lt;item&gt;10&lt;/item&gt;&lt;item&gt;11&lt;/item&gt;&lt;item&gt;12&lt;/item&gt;&lt;item&gt;13&lt;/item&gt;&lt;item&gt;14&lt;/item&gt;&lt;item&gt;15&lt;/item&gt;&lt;item&gt;16&lt;/item&gt;&lt;item&gt;17&lt;/item&gt;&lt;item&gt;18&lt;/item&gt;&lt;item&gt;19&lt;/item&gt;&lt;item&gt;20&lt;/item&gt;&lt;item&gt;21&lt;/item&gt;&lt;item&gt;22&lt;/item&gt;&lt;item&gt;23&lt;/item&gt;&lt;item&gt;24&lt;/item&gt;&lt;item&gt;25&lt;/item&gt;&lt;item&gt;26&lt;/item&gt;&lt;item&gt;27&lt;/item&gt;&lt;item&gt;28&lt;/item&gt;&lt;item&gt;29&lt;/item&gt;&lt;item&gt;30&lt;/item&gt;&lt;item&gt;31&lt;/item&gt;&lt;item&gt;32&lt;/item&gt;&lt;item&gt;33&lt;/item&gt;&lt;item&gt;34&lt;/item&gt;&lt;item&gt;35&lt;/item&gt;&lt;item&gt;36&lt;/item&gt;&lt;item&gt;37&lt;/item&gt;&lt;item&gt;38&lt;/item&gt;&lt;item&gt;40&lt;/item&gt;&lt;item&gt;42&lt;/item&gt;&lt;item&gt;43&lt;/item&gt;&lt;item&gt;45&lt;/item&gt;&lt;item&gt;46&lt;/item&gt;&lt;item&gt;47&lt;/item&gt;&lt;item&gt;48&lt;/item&gt;&lt;item&gt;49&lt;/item&gt;&lt;item&gt;50&lt;/item&gt;&lt;item&gt;51&lt;/item&gt;&lt;item&gt;52&lt;/item&gt;&lt;item&gt;53&lt;/item&gt;&lt;item&gt;54&lt;/item&gt;&lt;item&gt;55&lt;/item&gt;&lt;item&gt;56&lt;/item&gt;&lt;item&gt;57&lt;/item&gt;&lt;item&gt;58&lt;/item&gt;&lt;/record-ids&gt;&lt;/item&gt;&lt;/Libraries&gt;"/>
  </w:docVars>
  <w:rsids>
    <w:rsidRoot w:val="64BC3C64"/>
    <w:rsid w:val="000031ED"/>
    <w:rsid w:val="000118A6"/>
    <w:rsid w:val="00020316"/>
    <w:rsid w:val="00021606"/>
    <w:rsid w:val="00022F2E"/>
    <w:rsid w:val="00023767"/>
    <w:rsid w:val="0002555D"/>
    <w:rsid w:val="00031838"/>
    <w:rsid w:val="00031E52"/>
    <w:rsid w:val="000344BB"/>
    <w:rsid w:val="0003573C"/>
    <w:rsid w:val="00036E1F"/>
    <w:rsid w:val="000525AD"/>
    <w:rsid w:val="00052F01"/>
    <w:rsid w:val="00064D53"/>
    <w:rsid w:val="0006576B"/>
    <w:rsid w:val="000707FC"/>
    <w:rsid w:val="00073128"/>
    <w:rsid w:val="000768A8"/>
    <w:rsid w:val="00086D4B"/>
    <w:rsid w:val="00090107"/>
    <w:rsid w:val="00093D35"/>
    <w:rsid w:val="000A4C3E"/>
    <w:rsid w:val="000B2B2E"/>
    <w:rsid w:val="000B3EAD"/>
    <w:rsid w:val="000C63C5"/>
    <w:rsid w:val="000C66B0"/>
    <w:rsid w:val="000C7D41"/>
    <w:rsid w:val="000E40C5"/>
    <w:rsid w:val="000E7761"/>
    <w:rsid w:val="000F1167"/>
    <w:rsid w:val="000F54AE"/>
    <w:rsid w:val="001009A5"/>
    <w:rsid w:val="001014C8"/>
    <w:rsid w:val="001052EB"/>
    <w:rsid w:val="00107C5E"/>
    <w:rsid w:val="001110E7"/>
    <w:rsid w:val="0011417A"/>
    <w:rsid w:val="001177C9"/>
    <w:rsid w:val="001178A0"/>
    <w:rsid w:val="00123695"/>
    <w:rsid w:val="00124087"/>
    <w:rsid w:val="001301F2"/>
    <w:rsid w:val="00130E47"/>
    <w:rsid w:val="0013158C"/>
    <w:rsid w:val="00132076"/>
    <w:rsid w:val="00132BAF"/>
    <w:rsid w:val="00133537"/>
    <w:rsid w:val="00133B81"/>
    <w:rsid w:val="00145AEB"/>
    <w:rsid w:val="001500CF"/>
    <w:rsid w:val="00157874"/>
    <w:rsid w:val="001578D8"/>
    <w:rsid w:val="00161DB2"/>
    <w:rsid w:val="001635E1"/>
    <w:rsid w:val="00165DD2"/>
    <w:rsid w:val="00173714"/>
    <w:rsid w:val="00183248"/>
    <w:rsid w:val="00191E54"/>
    <w:rsid w:val="001936F0"/>
    <w:rsid w:val="00197401"/>
    <w:rsid w:val="001A4524"/>
    <w:rsid w:val="001A541C"/>
    <w:rsid w:val="001B374A"/>
    <w:rsid w:val="001C125E"/>
    <w:rsid w:val="001C38C6"/>
    <w:rsid w:val="001E639B"/>
    <w:rsid w:val="001E7CFB"/>
    <w:rsid w:val="001F3E57"/>
    <w:rsid w:val="001F6452"/>
    <w:rsid w:val="001F74E0"/>
    <w:rsid w:val="001F75CB"/>
    <w:rsid w:val="00200C35"/>
    <w:rsid w:val="0020119B"/>
    <w:rsid w:val="002040EC"/>
    <w:rsid w:val="00224EA8"/>
    <w:rsid w:val="00232F64"/>
    <w:rsid w:val="00233E04"/>
    <w:rsid w:val="00247B7F"/>
    <w:rsid w:val="0025581E"/>
    <w:rsid w:val="00262295"/>
    <w:rsid w:val="002767DA"/>
    <w:rsid w:val="00277F51"/>
    <w:rsid w:val="002801E8"/>
    <w:rsid w:val="00280B38"/>
    <w:rsid w:val="00282734"/>
    <w:rsid w:val="00283765"/>
    <w:rsid w:val="00284E84"/>
    <w:rsid w:val="00285085"/>
    <w:rsid w:val="00294584"/>
    <w:rsid w:val="00296D53"/>
    <w:rsid w:val="002C1AF6"/>
    <w:rsid w:val="002C3847"/>
    <w:rsid w:val="002C6A69"/>
    <w:rsid w:val="002D22A4"/>
    <w:rsid w:val="002D6D2A"/>
    <w:rsid w:val="002E14E6"/>
    <w:rsid w:val="002E1C73"/>
    <w:rsid w:val="002E6A41"/>
    <w:rsid w:val="002E75D2"/>
    <w:rsid w:val="002F27DA"/>
    <w:rsid w:val="003008FC"/>
    <w:rsid w:val="00300CFE"/>
    <w:rsid w:val="003028D5"/>
    <w:rsid w:val="0030334F"/>
    <w:rsid w:val="003137E8"/>
    <w:rsid w:val="003140C8"/>
    <w:rsid w:val="0031451C"/>
    <w:rsid w:val="00314DB3"/>
    <w:rsid w:val="00316BB2"/>
    <w:rsid w:val="0031720F"/>
    <w:rsid w:val="0031795B"/>
    <w:rsid w:val="00320D01"/>
    <w:rsid w:val="003214D3"/>
    <w:rsid w:val="0032333E"/>
    <w:rsid w:val="00327C02"/>
    <w:rsid w:val="00336D56"/>
    <w:rsid w:val="003429FF"/>
    <w:rsid w:val="0034499B"/>
    <w:rsid w:val="00350E4B"/>
    <w:rsid w:val="00354B1E"/>
    <w:rsid w:val="0035744F"/>
    <w:rsid w:val="00361DE7"/>
    <w:rsid w:val="00362A2B"/>
    <w:rsid w:val="003647A5"/>
    <w:rsid w:val="003726B7"/>
    <w:rsid w:val="00372B08"/>
    <w:rsid w:val="003804BB"/>
    <w:rsid w:val="0038062F"/>
    <w:rsid w:val="0038371E"/>
    <w:rsid w:val="00384569"/>
    <w:rsid w:val="003849DD"/>
    <w:rsid w:val="00386818"/>
    <w:rsid w:val="003939B3"/>
    <w:rsid w:val="003973BB"/>
    <w:rsid w:val="003A3FFC"/>
    <w:rsid w:val="003B106E"/>
    <w:rsid w:val="003B1412"/>
    <w:rsid w:val="003B19EA"/>
    <w:rsid w:val="003B664E"/>
    <w:rsid w:val="003B742A"/>
    <w:rsid w:val="003C3893"/>
    <w:rsid w:val="003C7070"/>
    <w:rsid w:val="003D616A"/>
    <w:rsid w:val="003D6A0E"/>
    <w:rsid w:val="003E2ECA"/>
    <w:rsid w:val="003E3925"/>
    <w:rsid w:val="003E7A44"/>
    <w:rsid w:val="00400F43"/>
    <w:rsid w:val="00416D30"/>
    <w:rsid w:val="00421B85"/>
    <w:rsid w:val="00422982"/>
    <w:rsid w:val="0042776E"/>
    <w:rsid w:val="00431FFC"/>
    <w:rsid w:val="00434837"/>
    <w:rsid w:val="0044140C"/>
    <w:rsid w:val="00443461"/>
    <w:rsid w:val="00443E7F"/>
    <w:rsid w:val="0044475E"/>
    <w:rsid w:val="00447CE8"/>
    <w:rsid w:val="00452EB5"/>
    <w:rsid w:val="00452FC5"/>
    <w:rsid w:val="0045495A"/>
    <w:rsid w:val="00456810"/>
    <w:rsid w:val="0045691A"/>
    <w:rsid w:val="0046013F"/>
    <w:rsid w:val="00466C46"/>
    <w:rsid w:val="00470035"/>
    <w:rsid w:val="00473D90"/>
    <w:rsid w:val="00482769"/>
    <w:rsid w:val="00483F11"/>
    <w:rsid w:val="00491465"/>
    <w:rsid w:val="00492405"/>
    <w:rsid w:val="0049316D"/>
    <w:rsid w:val="004A004C"/>
    <w:rsid w:val="004A6A8E"/>
    <w:rsid w:val="004B0E29"/>
    <w:rsid w:val="004B4850"/>
    <w:rsid w:val="004B5FF2"/>
    <w:rsid w:val="004B6110"/>
    <w:rsid w:val="004C20D2"/>
    <w:rsid w:val="004C38B3"/>
    <w:rsid w:val="004C3A21"/>
    <w:rsid w:val="004C47E3"/>
    <w:rsid w:val="004D01BE"/>
    <w:rsid w:val="004D65FC"/>
    <w:rsid w:val="004D7F08"/>
    <w:rsid w:val="004E432E"/>
    <w:rsid w:val="004F32DD"/>
    <w:rsid w:val="004F4308"/>
    <w:rsid w:val="004F5E9A"/>
    <w:rsid w:val="005045B7"/>
    <w:rsid w:val="00513FAE"/>
    <w:rsid w:val="00515AED"/>
    <w:rsid w:val="00516BC9"/>
    <w:rsid w:val="00517EE1"/>
    <w:rsid w:val="005217A2"/>
    <w:rsid w:val="0052310B"/>
    <w:rsid w:val="00527839"/>
    <w:rsid w:val="0053178C"/>
    <w:rsid w:val="00533A30"/>
    <w:rsid w:val="00534992"/>
    <w:rsid w:val="00534AE7"/>
    <w:rsid w:val="0054732D"/>
    <w:rsid w:val="00552FCE"/>
    <w:rsid w:val="00560FA2"/>
    <w:rsid w:val="00564120"/>
    <w:rsid w:val="005714C6"/>
    <w:rsid w:val="00575F63"/>
    <w:rsid w:val="0058634B"/>
    <w:rsid w:val="005926BA"/>
    <w:rsid w:val="00597AF1"/>
    <w:rsid w:val="005A114C"/>
    <w:rsid w:val="005A37E3"/>
    <w:rsid w:val="005B1956"/>
    <w:rsid w:val="005B75F9"/>
    <w:rsid w:val="005C04B3"/>
    <w:rsid w:val="005C41DD"/>
    <w:rsid w:val="005C59E5"/>
    <w:rsid w:val="005D06B5"/>
    <w:rsid w:val="005D7F39"/>
    <w:rsid w:val="005E0AA6"/>
    <w:rsid w:val="005E153D"/>
    <w:rsid w:val="005E552A"/>
    <w:rsid w:val="005F7A25"/>
    <w:rsid w:val="00601231"/>
    <w:rsid w:val="0060583F"/>
    <w:rsid w:val="00614913"/>
    <w:rsid w:val="006157CE"/>
    <w:rsid w:val="00617CFF"/>
    <w:rsid w:val="0062151D"/>
    <w:rsid w:val="0062245B"/>
    <w:rsid w:val="00622A8A"/>
    <w:rsid w:val="006259A9"/>
    <w:rsid w:val="006312F1"/>
    <w:rsid w:val="0063354D"/>
    <w:rsid w:val="006345A3"/>
    <w:rsid w:val="006353B7"/>
    <w:rsid w:val="00642B97"/>
    <w:rsid w:val="00645565"/>
    <w:rsid w:val="00646094"/>
    <w:rsid w:val="00650B07"/>
    <w:rsid w:val="00655DEC"/>
    <w:rsid w:val="00656BF3"/>
    <w:rsid w:val="00662D5F"/>
    <w:rsid w:val="00672D5A"/>
    <w:rsid w:val="00672EC4"/>
    <w:rsid w:val="00674446"/>
    <w:rsid w:val="006807C2"/>
    <w:rsid w:val="006843C5"/>
    <w:rsid w:val="0068515D"/>
    <w:rsid w:val="00693D29"/>
    <w:rsid w:val="00695560"/>
    <w:rsid w:val="006A23D3"/>
    <w:rsid w:val="006A33AD"/>
    <w:rsid w:val="006B15DD"/>
    <w:rsid w:val="006B50FC"/>
    <w:rsid w:val="006C74FE"/>
    <w:rsid w:val="006C7C8C"/>
    <w:rsid w:val="006C7EE6"/>
    <w:rsid w:val="006D0FD4"/>
    <w:rsid w:val="006D1D1C"/>
    <w:rsid w:val="006D52A6"/>
    <w:rsid w:val="006D7E0D"/>
    <w:rsid w:val="006E1AA4"/>
    <w:rsid w:val="006E6AB7"/>
    <w:rsid w:val="006F4723"/>
    <w:rsid w:val="0070151F"/>
    <w:rsid w:val="00701FCB"/>
    <w:rsid w:val="00702C61"/>
    <w:rsid w:val="00702DB2"/>
    <w:rsid w:val="0070552F"/>
    <w:rsid w:val="00707E9B"/>
    <w:rsid w:val="007138BD"/>
    <w:rsid w:val="0071494B"/>
    <w:rsid w:val="0072272B"/>
    <w:rsid w:val="007257FE"/>
    <w:rsid w:val="00737FFA"/>
    <w:rsid w:val="00740E85"/>
    <w:rsid w:val="007429BE"/>
    <w:rsid w:val="00743AC0"/>
    <w:rsid w:val="007453E8"/>
    <w:rsid w:val="007456B4"/>
    <w:rsid w:val="00754929"/>
    <w:rsid w:val="0075505A"/>
    <w:rsid w:val="00756ECF"/>
    <w:rsid w:val="0076625A"/>
    <w:rsid w:val="00771EAC"/>
    <w:rsid w:val="00774F33"/>
    <w:rsid w:val="007761C3"/>
    <w:rsid w:val="00776BBE"/>
    <w:rsid w:val="00776CC4"/>
    <w:rsid w:val="00790C96"/>
    <w:rsid w:val="00791989"/>
    <w:rsid w:val="007A4C85"/>
    <w:rsid w:val="007A5767"/>
    <w:rsid w:val="007A5F26"/>
    <w:rsid w:val="007A736D"/>
    <w:rsid w:val="007A78F1"/>
    <w:rsid w:val="007B2CAC"/>
    <w:rsid w:val="007B518A"/>
    <w:rsid w:val="007D10B2"/>
    <w:rsid w:val="007D1136"/>
    <w:rsid w:val="007D475C"/>
    <w:rsid w:val="007E0C0A"/>
    <w:rsid w:val="007E1EEE"/>
    <w:rsid w:val="007E205B"/>
    <w:rsid w:val="007E42DC"/>
    <w:rsid w:val="007F513F"/>
    <w:rsid w:val="007F5416"/>
    <w:rsid w:val="007F5D97"/>
    <w:rsid w:val="007F631E"/>
    <w:rsid w:val="007F6465"/>
    <w:rsid w:val="007F72BC"/>
    <w:rsid w:val="0080285E"/>
    <w:rsid w:val="00802C08"/>
    <w:rsid w:val="00820867"/>
    <w:rsid w:val="008351BA"/>
    <w:rsid w:val="00840325"/>
    <w:rsid w:val="008422DA"/>
    <w:rsid w:val="00845289"/>
    <w:rsid w:val="0084653B"/>
    <w:rsid w:val="00861C18"/>
    <w:rsid w:val="00872BAD"/>
    <w:rsid w:val="008763D9"/>
    <w:rsid w:val="008776AD"/>
    <w:rsid w:val="0087793D"/>
    <w:rsid w:val="008905C0"/>
    <w:rsid w:val="00890FB4"/>
    <w:rsid w:val="00892E34"/>
    <w:rsid w:val="008A1798"/>
    <w:rsid w:val="008A1799"/>
    <w:rsid w:val="008A4474"/>
    <w:rsid w:val="008C245F"/>
    <w:rsid w:val="008C6599"/>
    <w:rsid w:val="008C6E98"/>
    <w:rsid w:val="008C7697"/>
    <w:rsid w:val="008D0614"/>
    <w:rsid w:val="008D0C01"/>
    <w:rsid w:val="008E38C5"/>
    <w:rsid w:val="008E3F9D"/>
    <w:rsid w:val="008F297F"/>
    <w:rsid w:val="008F7230"/>
    <w:rsid w:val="008F7C7E"/>
    <w:rsid w:val="009019B1"/>
    <w:rsid w:val="00901B18"/>
    <w:rsid w:val="00911C03"/>
    <w:rsid w:val="0091206F"/>
    <w:rsid w:val="00913800"/>
    <w:rsid w:val="009159E8"/>
    <w:rsid w:val="009224B8"/>
    <w:rsid w:val="00923D9C"/>
    <w:rsid w:val="0092460C"/>
    <w:rsid w:val="00926227"/>
    <w:rsid w:val="00927097"/>
    <w:rsid w:val="00931352"/>
    <w:rsid w:val="00944A17"/>
    <w:rsid w:val="00945380"/>
    <w:rsid w:val="009522EF"/>
    <w:rsid w:val="009619C7"/>
    <w:rsid w:val="00966A52"/>
    <w:rsid w:val="009753C0"/>
    <w:rsid w:val="00981433"/>
    <w:rsid w:val="00983C68"/>
    <w:rsid w:val="00986589"/>
    <w:rsid w:val="009B4A48"/>
    <w:rsid w:val="009B57F5"/>
    <w:rsid w:val="009B6642"/>
    <w:rsid w:val="009C2674"/>
    <w:rsid w:val="009C3E25"/>
    <w:rsid w:val="009C7654"/>
    <w:rsid w:val="009D7E94"/>
    <w:rsid w:val="009E67F9"/>
    <w:rsid w:val="00A01E22"/>
    <w:rsid w:val="00A054BF"/>
    <w:rsid w:val="00A05A75"/>
    <w:rsid w:val="00A05E9E"/>
    <w:rsid w:val="00A06ED7"/>
    <w:rsid w:val="00A07707"/>
    <w:rsid w:val="00A07B5A"/>
    <w:rsid w:val="00A115A0"/>
    <w:rsid w:val="00A14683"/>
    <w:rsid w:val="00A17DB8"/>
    <w:rsid w:val="00A22110"/>
    <w:rsid w:val="00A231E4"/>
    <w:rsid w:val="00A23EDB"/>
    <w:rsid w:val="00A316D9"/>
    <w:rsid w:val="00A40778"/>
    <w:rsid w:val="00A56992"/>
    <w:rsid w:val="00A57895"/>
    <w:rsid w:val="00A60E6F"/>
    <w:rsid w:val="00A61747"/>
    <w:rsid w:val="00A61A6B"/>
    <w:rsid w:val="00A63591"/>
    <w:rsid w:val="00A63C12"/>
    <w:rsid w:val="00A6576D"/>
    <w:rsid w:val="00A66FF9"/>
    <w:rsid w:val="00A67D47"/>
    <w:rsid w:val="00A73D75"/>
    <w:rsid w:val="00A75357"/>
    <w:rsid w:val="00A80D57"/>
    <w:rsid w:val="00A82AB6"/>
    <w:rsid w:val="00A839DF"/>
    <w:rsid w:val="00A92BA0"/>
    <w:rsid w:val="00A96F67"/>
    <w:rsid w:val="00A9719A"/>
    <w:rsid w:val="00AA4D3D"/>
    <w:rsid w:val="00AA548F"/>
    <w:rsid w:val="00AB7BAF"/>
    <w:rsid w:val="00AC40FE"/>
    <w:rsid w:val="00AC4623"/>
    <w:rsid w:val="00AC58D1"/>
    <w:rsid w:val="00AE4174"/>
    <w:rsid w:val="00AE4747"/>
    <w:rsid w:val="00AF2C4B"/>
    <w:rsid w:val="00AF2CA3"/>
    <w:rsid w:val="00AF3DFD"/>
    <w:rsid w:val="00AF426A"/>
    <w:rsid w:val="00AF6E76"/>
    <w:rsid w:val="00B006DD"/>
    <w:rsid w:val="00B01843"/>
    <w:rsid w:val="00B01A1F"/>
    <w:rsid w:val="00B10368"/>
    <w:rsid w:val="00B118BE"/>
    <w:rsid w:val="00B11F2F"/>
    <w:rsid w:val="00B17C84"/>
    <w:rsid w:val="00B17D59"/>
    <w:rsid w:val="00B34AF5"/>
    <w:rsid w:val="00B361AE"/>
    <w:rsid w:val="00B41CCC"/>
    <w:rsid w:val="00B4373F"/>
    <w:rsid w:val="00B46E88"/>
    <w:rsid w:val="00B5039E"/>
    <w:rsid w:val="00B5112F"/>
    <w:rsid w:val="00B5479E"/>
    <w:rsid w:val="00B56D87"/>
    <w:rsid w:val="00B57FD9"/>
    <w:rsid w:val="00B60627"/>
    <w:rsid w:val="00B62BA5"/>
    <w:rsid w:val="00B62D12"/>
    <w:rsid w:val="00B6507B"/>
    <w:rsid w:val="00B65402"/>
    <w:rsid w:val="00B73E7D"/>
    <w:rsid w:val="00B74669"/>
    <w:rsid w:val="00B826C4"/>
    <w:rsid w:val="00B83219"/>
    <w:rsid w:val="00B90C6E"/>
    <w:rsid w:val="00B9705B"/>
    <w:rsid w:val="00BA19DD"/>
    <w:rsid w:val="00BA5054"/>
    <w:rsid w:val="00BA57F5"/>
    <w:rsid w:val="00BB101D"/>
    <w:rsid w:val="00BB5FFA"/>
    <w:rsid w:val="00BB797B"/>
    <w:rsid w:val="00BC2B85"/>
    <w:rsid w:val="00BC4F5D"/>
    <w:rsid w:val="00BD37C4"/>
    <w:rsid w:val="00BE382D"/>
    <w:rsid w:val="00BE45E4"/>
    <w:rsid w:val="00BF0E75"/>
    <w:rsid w:val="00BF6447"/>
    <w:rsid w:val="00BF6628"/>
    <w:rsid w:val="00BF6923"/>
    <w:rsid w:val="00C066B5"/>
    <w:rsid w:val="00C13B01"/>
    <w:rsid w:val="00C14C0E"/>
    <w:rsid w:val="00C20CF1"/>
    <w:rsid w:val="00C222F0"/>
    <w:rsid w:val="00C23986"/>
    <w:rsid w:val="00C31DCE"/>
    <w:rsid w:val="00C32B78"/>
    <w:rsid w:val="00C36814"/>
    <w:rsid w:val="00C37C8F"/>
    <w:rsid w:val="00C5603A"/>
    <w:rsid w:val="00C56D9C"/>
    <w:rsid w:val="00C56DD9"/>
    <w:rsid w:val="00C73401"/>
    <w:rsid w:val="00C8083A"/>
    <w:rsid w:val="00C83748"/>
    <w:rsid w:val="00C85866"/>
    <w:rsid w:val="00C928D3"/>
    <w:rsid w:val="00C93DD8"/>
    <w:rsid w:val="00CB691F"/>
    <w:rsid w:val="00CC2890"/>
    <w:rsid w:val="00CC6B6D"/>
    <w:rsid w:val="00CD3A9F"/>
    <w:rsid w:val="00CD718D"/>
    <w:rsid w:val="00CD73FF"/>
    <w:rsid w:val="00CE059E"/>
    <w:rsid w:val="00CE3487"/>
    <w:rsid w:val="00CE75D9"/>
    <w:rsid w:val="00CF6C5C"/>
    <w:rsid w:val="00CF77D4"/>
    <w:rsid w:val="00D00BD8"/>
    <w:rsid w:val="00D00DCA"/>
    <w:rsid w:val="00D03C97"/>
    <w:rsid w:val="00D05B89"/>
    <w:rsid w:val="00D067A7"/>
    <w:rsid w:val="00D119C2"/>
    <w:rsid w:val="00D11CE2"/>
    <w:rsid w:val="00D11FE4"/>
    <w:rsid w:val="00D170E0"/>
    <w:rsid w:val="00D2171C"/>
    <w:rsid w:val="00D22784"/>
    <w:rsid w:val="00D34B15"/>
    <w:rsid w:val="00D40ADF"/>
    <w:rsid w:val="00D429EE"/>
    <w:rsid w:val="00D434BA"/>
    <w:rsid w:val="00D46A62"/>
    <w:rsid w:val="00D5058C"/>
    <w:rsid w:val="00D5244B"/>
    <w:rsid w:val="00D5482C"/>
    <w:rsid w:val="00D565E3"/>
    <w:rsid w:val="00D63631"/>
    <w:rsid w:val="00D72FB1"/>
    <w:rsid w:val="00D73343"/>
    <w:rsid w:val="00D73E8C"/>
    <w:rsid w:val="00D747D3"/>
    <w:rsid w:val="00D82BA5"/>
    <w:rsid w:val="00D838E6"/>
    <w:rsid w:val="00D8568B"/>
    <w:rsid w:val="00D92913"/>
    <w:rsid w:val="00DA3B8E"/>
    <w:rsid w:val="00DA4FAA"/>
    <w:rsid w:val="00DB57B8"/>
    <w:rsid w:val="00DB7C38"/>
    <w:rsid w:val="00DC14EB"/>
    <w:rsid w:val="00DC2487"/>
    <w:rsid w:val="00DC705B"/>
    <w:rsid w:val="00DC7573"/>
    <w:rsid w:val="00DD08CD"/>
    <w:rsid w:val="00DD4096"/>
    <w:rsid w:val="00DE1AA9"/>
    <w:rsid w:val="00DF23FB"/>
    <w:rsid w:val="00DF477B"/>
    <w:rsid w:val="00DF53D4"/>
    <w:rsid w:val="00DF6A2C"/>
    <w:rsid w:val="00DF6B3D"/>
    <w:rsid w:val="00E0090D"/>
    <w:rsid w:val="00E02B00"/>
    <w:rsid w:val="00E03E5A"/>
    <w:rsid w:val="00E03E7C"/>
    <w:rsid w:val="00E05AC9"/>
    <w:rsid w:val="00E1180E"/>
    <w:rsid w:val="00E203A6"/>
    <w:rsid w:val="00E208C9"/>
    <w:rsid w:val="00E240CB"/>
    <w:rsid w:val="00E26B80"/>
    <w:rsid w:val="00E308BE"/>
    <w:rsid w:val="00E3309C"/>
    <w:rsid w:val="00E36897"/>
    <w:rsid w:val="00E40497"/>
    <w:rsid w:val="00E46659"/>
    <w:rsid w:val="00E46FBC"/>
    <w:rsid w:val="00E50464"/>
    <w:rsid w:val="00E541A8"/>
    <w:rsid w:val="00E56373"/>
    <w:rsid w:val="00E66AE0"/>
    <w:rsid w:val="00E7156B"/>
    <w:rsid w:val="00E73FF0"/>
    <w:rsid w:val="00E76EF8"/>
    <w:rsid w:val="00E90832"/>
    <w:rsid w:val="00E9399A"/>
    <w:rsid w:val="00E94B71"/>
    <w:rsid w:val="00E95BFB"/>
    <w:rsid w:val="00EA61CD"/>
    <w:rsid w:val="00EB2674"/>
    <w:rsid w:val="00EB370D"/>
    <w:rsid w:val="00EB4EBC"/>
    <w:rsid w:val="00EB5A6D"/>
    <w:rsid w:val="00EB64F9"/>
    <w:rsid w:val="00EB6CFB"/>
    <w:rsid w:val="00EC3A59"/>
    <w:rsid w:val="00ED2F27"/>
    <w:rsid w:val="00EE4F8B"/>
    <w:rsid w:val="00EE6A17"/>
    <w:rsid w:val="00F0341D"/>
    <w:rsid w:val="00F034F7"/>
    <w:rsid w:val="00F12B18"/>
    <w:rsid w:val="00F13E5C"/>
    <w:rsid w:val="00F17074"/>
    <w:rsid w:val="00F205E2"/>
    <w:rsid w:val="00F2404E"/>
    <w:rsid w:val="00F33166"/>
    <w:rsid w:val="00F33AC7"/>
    <w:rsid w:val="00F41615"/>
    <w:rsid w:val="00F45118"/>
    <w:rsid w:val="00F51253"/>
    <w:rsid w:val="00F52CA3"/>
    <w:rsid w:val="00F549B2"/>
    <w:rsid w:val="00F56A44"/>
    <w:rsid w:val="00F61E6E"/>
    <w:rsid w:val="00F62579"/>
    <w:rsid w:val="00F62E6B"/>
    <w:rsid w:val="00F65F05"/>
    <w:rsid w:val="00F72BE4"/>
    <w:rsid w:val="00F80766"/>
    <w:rsid w:val="00F82054"/>
    <w:rsid w:val="00F838D5"/>
    <w:rsid w:val="00F841A4"/>
    <w:rsid w:val="00F90146"/>
    <w:rsid w:val="00F9074A"/>
    <w:rsid w:val="00F917F2"/>
    <w:rsid w:val="00F930CE"/>
    <w:rsid w:val="00F931BC"/>
    <w:rsid w:val="00F94DFB"/>
    <w:rsid w:val="00FA493C"/>
    <w:rsid w:val="00FB443B"/>
    <w:rsid w:val="00FB691D"/>
    <w:rsid w:val="00FB75CB"/>
    <w:rsid w:val="00FC0B60"/>
    <w:rsid w:val="00FC6EF4"/>
    <w:rsid w:val="00FD3337"/>
    <w:rsid w:val="00FD456E"/>
    <w:rsid w:val="00FD592E"/>
    <w:rsid w:val="00FE6374"/>
    <w:rsid w:val="00FE6A8B"/>
    <w:rsid w:val="00FF6E01"/>
    <w:rsid w:val="010B22B0"/>
    <w:rsid w:val="011662DB"/>
    <w:rsid w:val="01257D57"/>
    <w:rsid w:val="012A5AB8"/>
    <w:rsid w:val="01302C3B"/>
    <w:rsid w:val="01350C9C"/>
    <w:rsid w:val="013E0A73"/>
    <w:rsid w:val="0155004B"/>
    <w:rsid w:val="016B5347"/>
    <w:rsid w:val="018E082A"/>
    <w:rsid w:val="01BB7833"/>
    <w:rsid w:val="01C82EC7"/>
    <w:rsid w:val="01FB12C4"/>
    <w:rsid w:val="02051073"/>
    <w:rsid w:val="021D1CB0"/>
    <w:rsid w:val="021D673F"/>
    <w:rsid w:val="02330649"/>
    <w:rsid w:val="02471CAC"/>
    <w:rsid w:val="025739FF"/>
    <w:rsid w:val="025F0B06"/>
    <w:rsid w:val="02605587"/>
    <w:rsid w:val="027663DB"/>
    <w:rsid w:val="02A87D6F"/>
    <w:rsid w:val="02AD1871"/>
    <w:rsid w:val="02B63EF1"/>
    <w:rsid w:val="02D425AB"/>
    <w:rsid w:val="02E22224"/>
    <w:rsid w:val="03041002"/>
    <w:rsid w:val="030E31BC"/>
    <w:rsid w:val="030F7C77"/>
    <w:rsid w:val="031B62B7"/>
    <w:rsid w:val="0328539C"/>
    <w:rsid w:val="033878F2"/>
    <w:rsid w:val="035778C2"/>
    <w:rsid w:val="035D2838"/>
    <w:rsid w:val="038C236A"/>
    <w:rsid w:val="038F0F77"/>
    <w:rsid w:val="0394445D"/>
    <w:rsid w:val="03B53475"/>
    <w:rsid w:val="03C375DA"/>
    <w:rsid w:val="04082AD7"/>
    <w:rsid w:val="041013C1"/>
    <w:rsid w:val="041B01EC"/>
    <w:rsid w:val="041F12E2"/>
    <w:rsid w:val="042751F8"/>
    <w:rsid w:val="043356ED"/>
    <w:rsid w:val="04367644"/>
    <w:rsid w:val="044A7758"/>
    <w:rsid w:val="044C6E68"/>
    <w:rsid w:val="0455536E"/>
    <w:rsid w:val="04735372"/>
    <w:rsid w:val="049820AD"/>
    <w:rsid w:val="049F7E8B"/>
    <w:rsid w:val="04D821B8"/>
    <w:rsid w:val="05013C44"/>
    <w:rsid w:val="05031C1C"/>
    <w:rsid w:val="05540DA7"/>
    <w:rsid w:val="057940B5"/>
    <w:rsid w:val="058368B9"/>
    <w:rsid w:val="05883ED0"/>
    <w:rsid w:val="058B0B06"/>
    <w:rsid w:val="05940AC6"/>
    <w:rsid w:val="059D70A5"/>
    <w:rsid w:val="05A33C5E"/>
    <w:rsid w:val="05AE4D8E"/>
    <w:rsid w:val="05C21607"/>
    <w:rsid w:val="05D83EAF"/>
    <w:rsid w:val="05EA4A29"/>
    <w:rsid w:val="060265B1"/>
    <w:rsid w:val="060A3E55"/>
    <w:rsid w:val="06191E33"/>
    <w:rsid w:val="061A69D1"/>
    <w:rsid w:val="06466F4A"/>
    <w:rsid w:val="06563755"/>
    <w:rsid w:val="06663DA3"/>
    <w:rsid w:val="066944DC"/>
    <w:rsid w:val="066B516E"/>
    <w:rsid w:val="066D4D90"/>
    <w:rsid w:val="06830ED6"/>
    <w:rsid w:val="06937B37"/>
    <w:rsid w:val="06AE5037"/>
    <w:rsid w:val="06D762C8"/>
    <w:rsid w:val="07124341"/>
    <w:rsid w:val="07215F21"/>
    <w:rsid w:val="07221D5D"/>
    <w:rsid w:val="07397B77"/>
    <w:rsid w:val="073D356B"/>
    <w:rsid w:val="075F6234"/>
    <w:rsid w:val="077F48A3"/>
    <w:rsid w:val="079B3BAC"/>
    <w:rsid w:val="079F298C"/>
    <w:rsid w:val="07C70FA5"/>
    <w:rsid w:val="07CD7BA4"/>
    <w:rsid w:val="07D21D7A"/>
    <w:rsid w:val="07DB2F97"/>
    <w:rsid w:val="07EF46DA"/>
    <w:rsid w:val="07F65742"/>
    <w:rsid w:val="08086333"/>
    <w:rsid w:val="081857E1"/>
    <w:rsid w:val="0828574C"/>
    <w:rsid w:val="08323523"/>
    <w:rsid w:val="08752E31"/>
    <w:rsid w:val="087D0B11"/>
    <w:rsid w:val="088960FA"/>
    <w:rsid w:val="08926BD9"/>
    <w:rsid w:val="08997B94"/>
    <w:rsid w:val="08A92ADB"/>
    <w:rsid w:val="08C9793A"/>
    <w:rsid w:val="08E93645"/>
    <w:rsid w:val="08ED4DD8"/>
    <w:rsid w:val="08FD6983"/>
    <w:rsid w:val="091A7BE9"/>
    <w:rsid w:val="09223FFE"/>
    <w:rsid w:val="09293C1C"/>
    <w:rsid w:val="09464C44"/>
    <w:rsid w:val="09573B1D"/>
    <w:rsid w:val="095E1A38"/>
    <w:rsid w:val="09642E96"/>
    <w:rsid w:val="0968212D"/>
    <w:rsid w:val="09970D48"/>
    <w:rsid w:val="09A75C81"/>
    <w:rsid w:val="09BD0D3B"/>
    <w:rsid w:val="09CA3B1B"/>
    <w:rsid w:val="09D91909"/>
    <w:rsid w:val="09E35B78"/>
    <w:rsid w:val="09EF09C1"/>
    <w:rsid w:val="0A0C1573"/>
    <w:rsid w:val="0A2D5A97"/>
    <w:rsid w:val="0A352774"/>
    <w:rsid w:val="0A404AFB"/>
    <w:rsid w:val="0A535F6B"/>
    <w:rsid w:val="0A7675E7"/>
    <w:rsid w:val="0A8927B2"/>
    <w:rsid w:val="0A93307C"/>
    <w:rsid w:val="0A9D041D"/>
    <w:rsid w:val="0AB55A76"/>
    <w:rsid w:val="0AE544AE"/>
    <w:rsid w:val="0AFC6999"/>
    <w:rsid w:val="0B14665C"/>
    <w:rsid w:val="0B847039"/>
    <w:rsid w:val="0B883082"/>
    <w:rsid w:val="0B8F02F9"/>
    <w:rsid w:val="0B956BAF"/>
    <w:rsid w:val="0BA436F8"/>
    <w:rsid w:val="0BE00346"/>
    <w:rsid w:val="0BEA7692"/>
    <w:rsid w:val="0C0828F5"/>
    <w:rsid w:val="0C0B4139"/>
    <w:rsid w:val="0C1127A4"/>
    <w:rsid w:val="0C120997"/>
    <w:rsid w:val="0C122745"/>
    <w:rsid w:val="0C123574"/>
    <w:rsid w:val="0C357E16"/>
    <w:rsid w:val="0C4B0A08"/>
    <w:rsid w:val="0C5F788A"/>
    <w:rsid w:val="0C6049EB"/>
    <w:rsid w:val="0C924D4B"/>
    <w:rsid w:val="0C986344"/>
    <w:rsid w:val="0CAC0DEC"/>
    <w:rsid w:val="0CAE6C6A"/>
    <w:rsid w:val="0CBF7E83"/>
    <w:rsid w:val="0CCD4CCD"/>
    <w:rsid w:val="0CD91D88"/>
    <w:rsid w:val="0CE95B9C"/>
    <w:rsid w:val="0CF95740"/>
    <w:rsid w:val="0D101BBB"/>
    <w:rsid w:val="0D195DE3"/>
    <w:rsid w:val="0D1F778C"/>
    <w:rsid w:val="0D2D2D08"/>
    <w:rsid w:val="0D38267F"/>
    <w:rsid w:val="0D481863"/>
    <w:rsid w:val="0D800CDE"/>
    <w:rsid w:val="0D934494"/>
    <w:rsid w:val="0DBA5820"/>
    <w:rsid w:val="0DE503F8"/>
    <w:rsid w:val="0DEF003C"/>
    <w:rsid w:val="0DF742E8"/>
    <w:rsid w:val="0E060AA7"/>
    <w:rsid w:val="0E1673FD"/>
    <w:rsid w:val="0E26697C"/>
    <w:rsid w:val="0E38013F"/>
    <w:rsid w:val="0E3E3CC5"/>
    <w:rsid w:val="0E4855B5"/>
    <w:rsid w:val="0E4D215A"/>
    <w:rsid w:val="0E50294A"/>
    <w:rsid w:val="0E666D78"/>
    <w:rsid w:val="0E6B1369"/>
    <w:rsid w:val="0E6C4770"/>
    <w:rsid w:val="0EB36461"/>
    <w:rsid w:val="0EBA78FD"/>
    <w:rsid w:val="0EBF6959"/>
    <w:rsid w:val="0EC705A6"/>
    <w:rsid w:val="0F0504C4"/>
    <w:rsid w:val="0F227D2C"/>
    <w:rsid w:val="0F247ACF"/>
    <w:rsid w:val="0F277D6F"/>
    <w:rsid w:val="0F480258"/>
    <w:rsid w:val="0F500107"/>
    <w:rsid w:val="0F6A63E1"/>
    <w:rsid w:val="0F7E33C7"/>
    <w:rsid w:val="0F84085A"/>
    <w:rsid w:val="0F864164"/>
    <w:rsid w:val="0FA00C42"/>
    <w:rsid w:val="0FB34E2C"/>
    <w:rsid w:val="0FE663C2"/>
    <w:rsid w:val="0FF33C21"/>
    <w:rsid w:val="0FF60279"/>
    <w:rsid w:val="0FFE195E"/>
    <w:rsid w:val="100D7EB0"/>
    <w:rsid w:val="10257F3A"/>
    <w:rsid w:val="1035108B"/>
    <w:rsid w:val="10366D4F"/>
    <w:rsid w:val="10455F9C"/>
    <w:rsid w:val="10494050"/>
    <w:rsid w:val="105A63F5"/>
    <w:rsid w:val="10721066"/>
    <w:rsid w:val="107B2FAF"/>
    <w:rsid w:val="10806817"/>
    <w:rsid w:val="10A337BD"/>
    <w:rsid w:val="10A95B2E"/>
    <w:rsid w:val="10AB4F16"/>
    <w:rsid w:val="10AC760C"/>
    <w:rsid w:val="10BF6A95"/>
    <w:rsid w:val="10D56199"/>
    <w:rsid w:val="10E3337F"/>
    <w:rsid w:val="10FC17C9"/>
    <w:rsid w:val="113B44EC"/>
    <w:rsid w:val="114F1D45"/>
    <w:rsid w:val="11D02E86"/>
    <w:rsid w:val="11E466CA"/>
    <w:rsid w:val="11E626AA"/>
    <w:rsid w:val="12057538"/>
    <w:rsid w:val="125321A3"/>
    <w:rsid w:val="127E4576"/>
    <w:rsid w:val="12BA7692"/>
    <w:rsid w:val="12C15AA6"/>
    <w:rsid w:val="12D11499"/>
    <w:rsid w:val="12D36468"/>
    <w:rsid w:val="13055C5D"/>
    <w:rsid w:val="1317525E"/>
    <w:rsid w:val="132A0513"/>
    <w:rsid w:val="13301540"/>
    <w:rsid w:val="13445BA8"/>
    <w:rsid w:val="13645F7C"/>
    <w:rsid w:val="136B72C5"/>
    <w:rsid w:val="136F6028"/>
    <w:rsid w:val="13854144"/>
    <w:rsid w:val="139E68C6"/>
    <w:rsid w:val="13B3366E"/>
    <w:rsid w:val="13C011BB"/>
    <w:rsid w:val="13E3464A"/>
    <w:rsid w:val="13FC6405"/>
    <w:rsid w:val="140411FB"/>
    <w:rsid w:val="14065E64"/>
    <w:rsid w:val="141C0C3F"/>
    <w:rsid w:val="146623EB"/>
    <w:rsid w:val="146D0A0F"/>
    <w:rsid w:val="14860885"/>
    <w:rsid w:val="14DD67E5"/>
    <w:rsid w:val="14E202E1"/>
    <w:rsid w:val="15081345"/>
    <w:rsid w:val="152B2F8F"/>
    <w:rsid w:val="152C0FBD"/>
    <w:rsid w:val="15383208"/>
    <w:rsid w:val="15487361"/>
    <w:rsid w:val="155B33AF"/>
    <w:rsid w:val="1560263F"/>
    <w:rsid w:val="156A1844"/>
    <w:rsid w:val="156C6454"/>
    <w:rsid w:val="157E1612"/>
    <w:rsid w:val="158C73CD"/>
    <w:rsid w:val="1590118D"/>
    <w:rsid w:val="159479DB"/>
    <w:rsid w:val="15A308B2"/>
    <w:rsid w:val="15AB6F48"/>
    <w:rsid w:val="15C26E0E"/>
    <w:rsid w:val="15C4339E"/>
    <w:rsid w:val="15DF7BB5"/>
    <w:rsid w:val="15E464B6"/>
    <w:rsid w:val="1604014D"/>
    <w:rsid w:val="16380382"/>
    <w:rsid w:val="163B0AEA"/>
    <w:rsid w:val="163E20B5"/>
    <w:rsid w:val="1645706E"/>
    <w:rsid w:val="165A7CC9"/>
    <w:rsid w:val="167C0AF5"/>
    <w:rsid w:val="16A96E78"/>
    <w:rsid w:val="16B02502"/>
    <w:rsid w:val="16B67F44"/>
    <w:rsid w:val="16CC53F5"/>
    <w:rsid w:val="16CD1FB6"/>
    <w:rsid w:val="16DF580A"/>
    <w:rsid w:val="17190229"/>
    <w:rsid w:val="172E19D7"/>
    <w:rsid w:val="173C5B3C"/>
    <w:rsid w:val="17463BEB"/>
    <w:rsid w:val="175721AF"/>
    <w:rsid w:val="17575DF8"/>
    <w:rsid w:val="1796054D"/>
    <w:rsid w:val="179C3B4A"/>
    <w:rsid w:val="17A0779F"/>
    <w:rsid w:val="17B75C1C"/>
    <w:rsid w:val="17BB2091"/>
    <w:rsid w:val="17C66B58"/>
    <w:rsid w:val="17C957B1"/>
    <w:rsid w:val="17E56EED"/>
    <w:rsid w:val="17E92061"/>
    <w:rsid w:val="18361864"/>
    <w:rsid w:val="183879D7"/>
    <w:rsid w:val="184E61EE"/>
    <w:rsid w:val="185965E1"/>
    <w:rsid w:val="1866236D"/>
    <w:rsid w:val="18722EE9"/>
    <w:rsid w:val="18743D16"/>
    <w:rsid w:val="1899591E"/>
    <w:rsid w:val="18C43E28"/>
    <w:rsid w:val="18C56BD4"/>
    <w:rsid w:val="18CD36C9"/>
    <w:rsid w:val="18EA213C"/>
    <w:rsid w:val="18F7519C"/>
    <w:rsid w:val="19127B40"/>
    <w:rsid w:val="191D7F9E"/>
    <w:rsid w:val="19276F78"/>
    <w:rsid w:val="19293A15"/>
    <w:rsid w:val="19377086"/>
    <w:rsid w:val="194B57B8"/>
    <w:rsid w:val="195C5947"/>
    <w:rsid w:val="196565AA"/>
    <w:rsid w:val="199126FC"/>
    <w:rsid w:val="19B50E83"/>
    <w:rsid w:val="19F34E52"/>
    <w:rsid w:val="1A09162B"/>
    <w:rsid w:val="1A250A3E"/>
    <w:rsid w:val="1A286E24"/>
    <w:rsid w:val="1A2C70C8"/>
    <w:rsid w:val="1A330E88"/>
    <w:rsid w:val="1A6E148E"/>
    <w:rsid w:val="1A7107B3"/>
    <w:rsid w:val="1A8B64E4"/>
    <w:rsid w:val="1A903AFB"/>
    <w:rsid w:val="1A976C37"/>
    <w:rsid w:val="1A9D326C"/>
    <w:rsid w:val="1A9F5AEC"/>
    <w:rsid w:val="1ABB66F9"/>
    <w:rsid w:val="1AC52FF2"/>
    <w:rsid w:val="1AC83294"/>
    <w:rsid w:val="1AC923A1"/>
    <w:rsid w:val="1ADB1EC0"/>
    <w:rsid w:val="1AE544DD"/>
    <w:rsid w:val="1AE94FB9"/>
    <w:rsid w:val="1AF35B65"/>
    <w:rsid w:val="1B024E39"/>
    <w:rsid w:val="1B0353F5"/>
    <w:rsid w:val="1B0D5B23"/>
    <w:rsid w:val="1B175261"/>
    <w:rsid w:val="1B2A38E1"/>
    <w:rsid w:val="1B4C36BB"/>
    <w:rsid w:val="1B8D3B96"/>
    <w:rsid w:val="1B982AFB"/>
    <w:rsid w:val="1BA906A4"/>
    <w:rsid w:val="1BAF1D5E"/>
    <w:rsid w:val="1BC021BE"/>
    <w:rsid w:val="1C062599"/>
    <w:rsid w:val="1C3915D6"/>
    <w:rsid w:val="1C504CA8"/>
    <w:rsid w:val="1C651DCF"/>
    <w:rsid w:val="1C6A2129"/>
    <w:rsid w:val="1C6F3DC6"/>
    <w:rsid w:val="1C7320B4"/>
    <w:rsid w:val="1C7E1417"/>
    <w:rsid w:val="1C98551A"/>
    <w:rsid w:val="1CE21570"/>
    <w:rsid w:val="1CF33ECD"/>
    <w:rsid w:val="1D166E03"/>
    <w:rsid w:val="1D1D0726"/>
    <w:rsid w:val="1D4361A8"/>
    <w:rsid w:val="1D4420ED"/>
    <w:rsid w:val="1D84160E"/>
    <w:rsid w:val="1D8B2665"/>
    <w:rsid w:val="1D8F6A9C"/>
    <w:rsid w:val="1D946C36"/>
    <w:rsid w:val="1D954F84"/>
    <w:rsid w:val="1D9959EA"/>
    <w:rsid w:val="1DA529D3"/>
    <w:rsid w:val="1DAB2ED8"/>
    <w:rsid w:val="1DAE1F27"/>
    <w:rsid w:val="1DC970B3"/>
    <w:rsid w:val="1DD43CFE"/>
    <w:rsid w:val="1DE101C9"/>
    <w:rsid w:val="1DE3580A"/>
    <w:rsid w:val="1DEE7679"/>
    <w:rsid w:val="1E126935"/>
    <w:rsid w:val="1E1F4A1F"/>
    <w:rsid w:val="1E231CA7"/>
    <w:rsid w:val="1E4737BC"/>
    <w:rsid w:val="1E4B25A6"/>
    <w:rsid w:val="1E547A6A"/>
    <w:rsid w:val="1E90231B"/>
    <w:rsid w:val="1E967989"/>
    <w:rsid w:val="1EBB16A1"/>
    <w:rsid w:val="1EC759EA"/>
    <w:rsid w:val="1ED078DB"/>
    <w:rsid w:val="1EE47F71"/>
    <w:rsid w:val="1EEF19B2"/>
    <w:rsid w:val="1EF44E05"/>
    <w:rsid w:val="1F043277"/>
    <w:rsid w:val="1F4145DE"/>
    <w:rsid w:val="1F433D46"/>
    <w:rsid w:val="1F505606"/>
    <w:rsid w:val="1F914DBE"/>
    <w:rsid w:val="1F933745"/>
    <w:rsid w:val="1FAA2283"/>
    <w:rsid w:val="1FAC0A16"/>
    <w:rsid w:val="1FBF6A7D"/>
    <w:rsid w:val="1FC6341A"/>
    <w:rsid w:val="1FCF2EEC"/>
    <w:rsid w:val="1FD9384E"/>
    <w:rsid w:val="1FE04C1E"/>
    <w:rsid w:val="1FE81317"/>
    <w:rsid w:val="1FEA7809"/>
    <w:rsid w:val="20125CE0"/>
    <w:rsid w:val="201C576B"/>
    <w:rsid w:val="201E6DFF"/>
    <w:rsid w:val="203E38A1"/>
    <w:rsid w:val="206951D8"/>
    <w:rsid w:val="207A7375"/>
    <w:rsid w:val="208F1E39"/>
    <w:rsid w:val="20902170"/>
    <w:rsid w:val="209E0563"/>
    <w:rsid w:val="20B47E17"/>
    <w:rsid w:val="20D12BB7"/>
    <w:rsid w:val="20E64C89"/>
    <w:rsid w:val="20F75181"/>
    <w:rsid w:val="21010555"/>
    <w:rsid w:val="211663DC"/>
    <w:rsid w:val="21191AD1"/>
    <w:rsid w:val="21246D4B"/>
    <w:rsid w:val="21536BFA"/>
    <w:rsid w:val="21717AB6"/>
    <w:rsid w:val="217F6677"/>
    <w:rsid w:val="218A30B9"/>
    <w:rsid w:val="218B501C"/>
    <w:rsid w:val="21921F3B"/>
    <w:rsid w:val="21930B47"/>
    <w:rsid w:val="21983295"/>
    <w:rsid w:val="21AE1E97"/>
    <w:rsid w:val="21B55BF5"/>
    <w:rsid w:val="21EF55AB"/>
    <w:rsid w:val="22051CFB"/>
    <w:rsid w:val="22096676"/>
    <w:rsid w:val="220F6F37"/>
    <w:rsid w:val="221922E6"/>
    <w:rsid w:val="22301EA9"/>
    <w:rsid w:val="22302271"/>
    <w:rsid w:val="22543660"/>
    <w:rsid w:val="22655755"/>
    <w:rsid w:val="227B2B13"/>
    <w:rsid w:val="22A04AF7"/>
    <w:rsid w:val="22AB75E4"/>
    <w:rsid w:val="22CE3964"/>
    <w:rsid w:val="22D87DED"/>
    <w:rsid w:val="22EB3FC4"/>
    <w:rsid w:val="22F56BF1"/>
    <w:rsid w:val="22F60EDF"/>
    <w:rsid w:val="22F664C5"/>
    <w:rsid w:val="23027955"/>
    <w:rsid w:val="23131B21"/>
    <w:rsid w:val="232474D6"/>
    <w:rsid w:val="23902DE5"/>
    <w:rsid w:val="23B31F24"/>
    <w:rsid w:val="23E32EED"/>
    <w:rsid w:val="23FF798D"/>
    <w:rsid w:val="242136F5"/>
    <w:rsid w:val="2446522A"/>
    <w:rsid w:val="244B45EE"/>
    <w:rsid w:val="244D212F"/>
    <w:rsid w:val="245C5B81"/>
    <w:rsid w:val="245F41EC"/>
    <w:rsid w:val="247E6772"/>
    <w:rsid w:val="24883A94"/>
    <w:rsid w:val="24B2778F"/>
    <w:rsid w:val="24BD47CD"/>
    <w:rsid w:val="24C21928"/>
    <w:rsid w:val="24EA3943"/>
    <w:rsid w:val="251022B1"/>
    <w:rsid w:val="251C7C10"/>
    <w:rsid w:val="252F101D"/>
    <w:rsid w:val="25384C75"/>
    <w:rsid w:val="255B651A"/>
    <w:rsid w:val="256A3ACE"/>
    <w:rsid w:val="257162D7"/>
    <w:rsid w:val="25B210FF"/>
    <w:rsid w:val="25BB744F"/>
    <w:rsid w:val="25BD1FE8"/>
    <w:rsid w:val="25C21DB8"/>
    <w:rsid w:val="25D53E1D"/>
    <w:rsid w:val="25F42F8D"/>
    <w:rsid w:val="25F74A2E"/>
    <w:rsid w:val="26024DD2"/>
    <w:rsid w:val="263B4EF1"/>
    <w:rsid w:val="26464326"/>
    <w:rsid w:val="2647611C"/>
    <w:rsid w:val="264A7253"/>
    <w:rsid w:val="26653230"/>
    <w:rsid w:val="266662BE"/>
    <w:rsid w:val="268115AD"/>
    <w:rsid w:val="26910ED7"/>
    <w:rsid w:val="269404CF"/>
    <w:rsid w:val="26B92B67"/>
    <w:rsid w:val="26E55FA6"/>
    <w:rsid w:val="26EA594D"/>
    <w:rsid w:val="26FA63A0"/>
    <w:rsid w:val="2703209D"/>
    <w:rsid w:val="270A55E1"/>
    <w:rsid w:val="271F4DE6"/>
    <w:rsid w:val="272C6EB9"/>
    <w:rsid w:val="27483067"/>
    <w:rsid w:val="27CA2D46"/>
    <w:rsid w:val="27DF40A6"/>
    <w:rsid w:val="27E9484A"/>
    <w:rsid w:val="27EB3B24"/>
    <w:rsid w:val="28455629"/>
    <w:rsid w:val="28506677"/>
    <w:rsid w:val="287D5314"/>
    <w:rsid w:val="28920B61"/>
    <w:rsid w:val="28926335"/>
    <w:rsid w:val="28943CF0"/>
    <w:rsid w:val="28960D9A"/>
    <w:rsid w:val="28A037DF"/>
    <w:rsid w:val="28A16ED3"/>
    <w:rsid w:val="28A569C3"/>
    <w:rsid w:val="28C332ED"/>
    <w:rsid w:val="29381D5F"/>
    <w:rsid w:val="29426A35"/>
    <w:rsid w:val="2944442E"/>
    <w:rsid w:val="29453D02"/>
    <w:rsid w:val="29763D81"/>
    <w:rsid w:val="297E6EB2"/>
    <w:rsid w:val="29834AF8"/>
    <w:rsid w:val="29B049CB"/>
    <w:rsid w:val="29DC1144"/>
    <w:rsid w:val="29E55DD0"/>
    <w:rsid w:val="29F16ABA"/>
    <w:rsid w:val="2A1419FC"/>
    <w:rsid w:val="2A314286"/>
    <w:rsid w:val="2A320E4F"/>
    <w:rsid w:val="2A7D0899"/>
    <w:rsid w:val="2A862824"/>
    <w:rsid w:val="2A9A1E2C"/>
    <w:rsid w:val="2A9A7864"/>
    <w:rsid w:val="2A9F38E6"/>
    <w:rsid w:val="2AD80660"/>
    <w:rsid w:val="2AE037B4"/>
    <w:rsid w:val="2AFA0B1C"/>
    <w:rsid w:val="2B116592"/>
    <w:rsid w:val="2B31522F"/>
    <w:rsid w:val="2B3F0007"/>
    <w:rsid w:val="2B4E3E18"/>
    <w:rsid w:val="2B711396"/>
    <w:rsid w:val="2BA17C10"/>
    <w:rsid w:val="2BD02324"/>
    <w:rsid w:val="2BDD6474"/>
    <w:rsid w:val="2C121A06"/>
    <w:rsid w:val="2C153E60"/>
    <w:rsid w:val="2C2045B2"/>
    <w:rsid w:val="2C2C11A9"/>
    <w:rsid w:val="2C3C3396"/>
    <w:rsid w:val="2C5312E1"/>
    <w:rsid w:val="2C9842DE"/>
    <w:rsid w:val="2C992537"/>
    <w:rsid w:val="2CB10C36"/>
    <w:rsid w:val="2CBC3DEA"/>
    <w:rsid w:val="2CBC7913"/>
    <w:rsid w:val="2CC633AC"/>
    <w:rsid w:val="2CCD01D0"/>
    <w:rsid w:val="2CD51841"/>
    <w:rsid w:val="2CF532A9"/>
    <w:rsid w:val="2D2B320F"/>
    <w:rsid w:val="2D32459D"/>
    <w:rsid w:val="2D616C31"/>
    <w:rsid w:val="2D675FF9"/>
    <w:rsid w:val="2D7B4E46"/>
    <w:rsid w:val="2D844A56"/>
    <w:rsid w:val="2D870EF8"/>
    <w:rsid w:val="2DD75A2C"/>
    <w:rsid w:val="2DE16FF1"/>
    <w:rsid w:val="2E05568F"/>
    <w:rsid w:val="2E536A8C"/>
    <w:rsid w:val="2E5F5866"/>
    <w:rsid w:val="2E6F28C9"/>
    <w:rsid w:val="2E734966"/>
    <w:rsid w:val="2E9E2215"/>
    <w:rsid w:val="2EA33BDB"/>
    <w:rsid w:val="2EBC6D74"/>
    <w:rsid w:val="2ECC405F"/>
    <w:rsid w:val="2EDA212D"/>
    <w:rsid w:val="2EE5473F"/>
    <w:rsid w:val="2EF30F77"/>
    <w:rsid w:val="2F0245FF"/>
    <w:rsid w:val="2F2D14C0"/>
    <w:rsid w:val="2F2D4036"/>
    <w:rsid w:val="2F515AC4"/>
    <w:rsid w:val="2F61560E"/>
    <w:rsid w:val="2F996CB6"/>
    <w:rsid w:val="2FA774C5"/>
    <w:rsid w:val="2FB365F2"/>
    <w:rsid w:val="2FB70510"/>
    <w:rsid w:val="2FD04AFC"/>
    <w:rsid w:val="2FD07450"/>
    <w:rsid w:val="2FDF2507"/>
    <w:rsid w:val="2FE16266"/>
    <w:rsid w:val="2FED1329"/>
    <w:rsid w:val="2FF9565E"/>
    <w:rsid w:val="300C37CC"/>
    <w:rsid w:val="301146C7"/>
    <w:rsid w:val="30407263"/>
    <w:rsid w:val="30534D3B"/>
    <w:rsid w:val="30A52836"/>
    <w:rsid w:val="30B362CA"/>
    <w:rsid w:val="30EC1507"/>
    <w:rsid w:val="31144A1A"/>
    <w:rsid w:val="311500DC"/>
    <w:rsid w:val="31210BB1"/>
    <w:rsid w:val="312173C2"/>
    <w:rsid w:val="31365E81"/>
    <w:rsid w:val="313718DF"/>
    <w:rsid w:val="313E45C9"/>
    <w:rsid w:val="315F35DF"/>
    <w:rsid w:val="31771119"/>
    <w:rsid w:val="317B6B3F"/>
    <w:rsid w:val="31A53ECD"/>
    <w:rsid w:val="31A55C86"/>
    <w:rsid w:val="31D420C7"/>
    <w:rsid w:val="31D677DA"/>
    <w:rsid w:val="31D70D06"/>
    <w:rsid w:val="32202F84"/>
    <w:rsid w:val="32365230"/>
    <w:rsid w:val="324B792B"/>
    <w:rsid w:val="32504604"/>
    <w:rsid w:val="32E75E2A"/>
    <w:rsid w:val="32F112E9"/>
    <w:rsid w:val="33006681"/>
    <w:rsid w:val="331C1F78"/>
    <w:rsid w:val="3341553A"/>
    <w:rsid w:val="33430735"/>
    <w:rsid w:val="3351311A"/>
    <w:rsid w:val="33525999"/>
    <w:rsid w:val="336B0809"/>
    <w:rsid w:val="336F43F6"/>
    <w:rsid w:val="337B6B4A"/>
    <w:rsid w:val="33835108"/>
    <w:rsid w:val="33837901"/>
    <w:rsid w:val="33AE7800"/>
    <w:rsid w:val="33B73A4E"/>
    <w:rsid w:val="33C652AE"/>
    <w:rsid w:val="33CF0D98"/>
    <w:rsid w:val="33F465B4"/>
    <w:rsid w:val="3417273F"/>
    <w:rsid w:val="34303482"/>
    <w:rsid w:val="34327F20"/>
    <w:rsid w:val="344C2DF2"/>
    <w:rsid w:val="348C4EDB"/>
    <w:rsid w:val="3491140E"/>
    <w:rsid w:val="34A613C7"/>
    <w:rsid w:val="34AB35B3"/>
    <w:rsid w:val="34BB135F"/>
    <w:rsid w:val="34CC6B55"/>
    <w:rsid w:val="34D063A1"/>
    <w:rsid w:val="34F431D8"/>
    <w:rsid w:val="35087007"/>
    <w:rsid w:val="35127301"/>
    <w:rsid w:val="35193A0D"/>
    <w:rsid w:val="352754C6"/>
    <w:rsid w:val="355377A7"/>
    <w:rsid w:val="35647C06"/>
    <w:rsid w:val="356653D8"/>
    <w:rsid w:val="35687373"/>
    <w:rsid w:val="356C1FBE"/>
    <w:rsid w:val="35811439"/>
    <w:rsid w:val="35915C6F"/>
    <w:rsid w:val="35BD4A27"/>
    <w:rsid w:val="35F20D6E"/>
    <w:rsid w:val="36162A6A"/>
    <w:rsid w:val="361E7DB5"/>
    <w:rsid w:val="36332DB5"/>
    <w:rsid w:val="3639228C"/>
    <w:rsid w:val="36403354"/>
    <w:rsid w:val="36417D84"/>
    <w:rsid w:val="364377D7"/>
    <w:rsid w:val="3653763E"/>
    <w:rsid w:val="36753B9F"/>
    <w:rsid w:val="367B5C9F"/>
    <w:rsid w:val="36DA6785"/>
    <w:rsid w:val="370948D0"/>
    <w:rsid w:val="372A4537"/>
    <w:rsid w:val="372C15B0"/>
    <w:rsid w:val="372D33D2"/>
    <w:rsid w:val="374455F9"/>
    <w:rsid w:val="37492C0F"/>
    <w:rsid w:val="374D1B27"/>
    <w:rsid w:val="37500EB8"/>
    <w:rsid w:val="376D3E74"/>
    <w:rsid w:val="37B112FC"/>
    <w:rsid w:val="37B30B4C"/>
    <w:rsid w:val="37B34641"/>
    <w:rsid w:val="37B44B1B"/>
    <w:rsid w:val="37BE0FAF"/>
    <w:rsid w:val="380633C1"/>
    <w:rsid w:val="380A227E"/>
    <w:rsid w:val="381A572C"/>
    <w:rsid w:val="382D31D4"/>
    <w:rsid w:val="384F24A7"/>
    <w:rsid w:val="385838B2"/>
    <w:rsid w:val="386A618A"/>
    <w:rsid w:val="388C2DB2"/>
    <w:rsid w:val="389E619F"/>
    <w:rsid w:val="38A55F66"/>
    <w:rsid w:val="38C84008"/>
    <w:rsid w:val="38CC1D4A"/>
    <w:rsid w:val="38E05C65"/>
    <w:rsid w:val="39082E6A"/>
    <w:rsid w:val="390E2B03"/>
    <w:rsid w:val="394C4C39"/>
    <w:rsid w:val="397C0412"/>
    <w:rsid w:val="39842625"/>
    <w:rsid w:val="39B051C8"/>
    <w:rsid w:val="39CD12F2"/>
    <w:rsid w:val="39EE7A9E"/>
    <w:rsid w:val="39F26FA4"/>
    <w:rsid w:val="39FA67B6"/>
    <w:rsid w:val="3A191CDC"/>
    <w:rsid w:val="3A2A3247"/>
    <w:rsid w:val="3A2D6818"/>
    <w:rsid w:val="3A443B62"/>
    <w:rsid w:val="3A4A4F6D"/>
    <w:rsid w:val="3A5E472D"/>
    <w:rsid w:val="3A8D6575"/>
    <w:rsid w:val="3A963C90"/>
    <w:rsid w:val="3AAD6300"/>
    <w:rsid w:val="3AC56A51"/>
    <w:rsid w:val="3ACB0053"/>
    <w:rsid w:val="3B2C7AF6"/>
    <w:rsid w:val="3B6439C5"/>
    <w:rsid w:val="3B6E6D75"/>
    <w:rsid w:val="3B7641EF"/>
    <w:rsid w:val="3B822B94"/>
    <w:rsid w:val="3B912DBE"/>
    <w:rsid w:val="3BB05A13"/>
    <w:rsid w:val="3BB06C8E"/>
    <w:rsid w:val="3BB70A8F"/>
    <w:rsid w:val="3BBD311C"/>
    <w:rsid w:val="3BCA0B40"/>
    <w:rsid w:val="3BE402BD"/>
    <w:rsid w:val="3BE56D5C"/>
    <w:rsid w:val="3BE63CCF"/>
    <w:rsid w:val="3BF36F2C"/>
    <w:rsid w:val="3C137D22"/>
    <w:rsid w:val="3C144BC4"/>
    <w:rsid w:val="3C2105FF"/>
    <w:rsid w:val="3C2B3679"/>
    <w:rsid w:val="3C340332"/>
    <w:rsid w:val="3C552351"/>
    <w:rsid w:val="3C5C1637"/>
    <w:rsid w:val="3C680F15"/>
    <w:rsid w:val="3C691F0B"/>
    <w:rsid w:val="3C6E3FB5"/>
    <w:rsid w:val="3C723457"/>
    <w:rsid w:val="3C9F53BC"/>
    <w:rsid w:val="3CA54D8C"/>
    <w:rsid w:val="3CB404E9"/>
    <w:rsid w:val="3CD61F82"/>
    <w:rsid w:val="3CF00A00"/>
    <w:rsid w:val="3CFC24D2"/>
    <w:rsid w:val="3D0C6BB9"/>
    <w:rsid w:val="3D1424FC"/>
    <w:rsid w:val="3D1B504E"/>
    <w:rsid w:val="3D3E3B8E"/>
    <w:rsid w:val="3D4024C7"/>
    <w:rsid w:val="3D4323F8"/>
    <w:rsid w:val="3D565C10"/>
    <w:rsid w:val="3D670B13"/>
    <w:rsid w:val="3D6D4986"/>
    <w:rsid w:val="3D7023EA"/>
    <w:rsid w:val="3D8D0F5C"/>
    <w:rsid w:val="3D994F0A"/>
    <w:rsid w:val="3DB516FC"/>
    <w:rsid w:val="3DDC21F7"/>
    <w:rsid w:val="3DE91F22"/>
    <w:rsid w:val="3DF60F56"/>
    <w:rsid w:val="3DFD075B"/>
    <w:rsid w:val="3E1470D9"/>
    <w:rsid w:val="3E170A29"/>
    <w:rsid w:val="3E1C2E2C"/>
    <w:rsid w:val="3E4E271A"/>
    <w:rsid w:val="3E751621"/>
    <w:rsid w:val="3E9055C8"/>
    <w:rsid w:val="3EAE24B1"/>
    <w:rsid w:val="3EAF15E4"/>
    <w:rsid w:val="3EC3774B"/>
    <w:rsid w:val="3EE44F31"/>
    <w:rsid w:val="3F0F0BE2"/>
    <w:rsid w:val="3F112D5B"/>
    <w:rsid w:val="3F137AE1"/>
    <w:rsid w:val="3F392EA7"/>
    <w:rsid w:val="3F471255"/>
    <w:rsid w:val="3F4D34B9"/>
    <w:rsid w:val="3F4D5664"/>
    <w:rsid w:val="3F546C30"/>
    <w:rsid w:val="3F7A4F80"/>
    <w:rsid w:val="3F841B37"/>
    <w:rsid w:val="3F9064A4"/>
    <w:rsid w:val="3F944A87"/>
    <w:rsid w:val="3F9A21AD"/>
    <w:rsid w:val="3FBB57E2"/>
    <w:rsid w:val="3FC13F5F"/>
    <w:rsid w:val="3FE406A9"/>
    <w:rsid w:val="3FE47979"/>
    <w:rsid w:val="4001677D"/>
    <w:rsid w:val="400E2C48"/>
    <w:rsid w:val="402E533E"/>
    <w:rsid w:val="40330901"/>
    <w:rsid w:val="404E1296"/>
    <w:rsid w:val="405844FD"/>
    <w:rsid w:val="4077031A"/>
    <w:rsid w:val="40B12A62"/>
    <w:rsid w:val="40CE6837"/>
    <w:rsid w:val="40DD536D"/>
    <w:rsid w:val="40E439A9"/>
    <w:rsid w:val="411E510D"/>
    <w:rsid w:val="413B5CBF"/>
    <w:rsid w:val="41557FD3"/>
    <w:rsid w:val="415A50AF"/>
    <w:rsid w:val="4163248D"/>
    <w:rsid w:val="41657F0A"/>
    <w:rsid w:val="418F1B67"/>
    <w:rsid w:val="41A87F17"/>
    <w:rsid w:val="41AD1BAE"/>
    <w:rsid w:val="41D869DB"/>
    <w:rsid w:val="41F3562F"/>
    <w:rsid w:val="41FC6E9A"/>
    <w:rsid w:val="420F2EC4"/>
    <w:rsid w:val="42100EF9"/>
    <w:rsid w:val="421E344C"/>
    <w:rsid w:val="422D1B84"/>
    <w:rsid w:val="42337707"/>
    <w:rsid w:val="423D30DB"/>
    <w:rsid w:val="425440AD"/>
    <w:rsid w:val="425D1C65"/>
    <w:rsid w:val="42775EF9"/>
    <w:rsid w:val="428E1E1E"/>
    <w:rsid w:val="42927B60"/>
    <w:rsid w:val="42A42166"/>
    <w:rsid w:val="42A746DB"/>
    <w:rsid w:val="42B23999"/>
    <w:rsid w:val="42B45D29"/>
    <w:rsid w:val="42D3596A"/>
    <w:rsid w:val="42D377C3"/>
    <w:rsid w:val="42DB07CE"/>
    <w:rsid w:val="42DB3CE1"/>
    <w:rsid w:val="42F2357D"/>
    <w:rsid w:val="42F952F3"/>
    <w:rsid w:val="43095949"/>
    <w:rsid w:val="430F11B1"/>
    <w:rsid w:val="43106CD7"/>
    <w:rsid w:val="43351583"/>
    <w:rsid w:val="43506E39"/>
    <w:rsid w:val="435720D9"/>
    <w:rsid w:val="43651A1B"/>
    <w:rsid w:val="438356FB"/>
    <w:rsid w:val="43B04DA0"/>
    <w:rsid w:val="43B830FE"/>
    <w:rsid w:val="43BB4E95"/>
    <w:rsid w:val="43C66121"/>
    <w:rsid w:val="43D30E4B"/>
    <w:rsid w:val="44112D07"/>
    <w:rsid w:val="44286A31"/>
    <w:rsid w:val="444D2A0A"/>
    <w:rsid w:val="44B953E9"/>
    <w:rsid w:val="44C036BD"/>
    <w:rsid w:val="44D34460"/>
    <w:rsid w:val="44E802BD"/>
    <w:rsid w:val="450705BE"/>
    <w:rsid w:val="45074018"/>
    <w:rsid w:val="4509727F"/>
    <w:rsid w:val="450B59A8"/>
    <w:rsid w:val="45344EFF"/>
    <w:rsid w:val="45390D27"/>
    <w:rsid w:val="4541761C"/>
    <w:rsid w:val="456A1494"/>
    <w:rsid w:val="4588349D"/>
    <w:rsid w:val="459719BD"/>
    <w:rsid w:val="459B7B12"/>
    <w:rsid w:val="45FC3EB0"/>
    <w:rsid w:val="46300DB8"/>
    <w:rsid w:val="464A2F01"/>
    <w:rsid w:val="464D7C7F"/>
    <w:rsid w:val="46BE419B"/>
    <w:rsid w:val="46BF7C26"/>
    <w:rsid w:val="46CA68F3"/>
    <w:rsid w:val="46DB2F1F"/>
    <w:rsid w:val="46E2577B"/>
    <w:rsid w:val="46F64735"/>
    <w:rsid w:val="46F909AA"/>
    <w:rsid w:val="46FD4F0E"/>
    <w:rsid w:val="4700361B"/>
    <w:rsid w:val="47013917"/>
    <w:rsid w:val="470D1EAB"/>
    <w:rsid w:val="470F050E"/>
    <w:rsid w:val="471A45C8"/>
    <w:rsid w:val="47246F9A"/>
    <w:rsid w:val="475207B5"/>
    <w:rsid w:val="47634ABA"/>
    <w:rsid w:val="47794E4B"/>
    <w:rsid w:val="477C6AE2"/>
    <w:rsid w:val="479003E6"/>
    <w:rsid w:val="47953C4F"/>
    <w:rsid w:val="47BB2250"/>
    <w:rsid w:val="47CB0DD4"/>
    <w:rsid w:val="47E979D7"/>
    <w:rsid w:val="47F5328F"/>
    <w:rsid w:val="483C6D09"/>
    <w:rsid w:val="48456EBF"/>
    <w:rsid w:val="4846683E"/>
    <w:rsid w:val="485464DC"/>
    <w:rsid w:val="486E4AE7"/>
    <w:rsid w:val="489F3EAB"/>
    <w:rsid w:val="48CA6E60"/>
    <w:rsid w:val="48CB58F8"/>
    <w:rsid w:val="4905004E"/>
    <w:rsid w:val="49054018"/>
    <w:rsid w:val="490E5A67"/>
    <w:rsid w:val="49277B72"/>
    <w:rsid w:val="493311BA"/>
    <w:rsid w:val="49434888"/>
    <w:rsid w:val="4944592C"/>
    <w:rsid w:val="496D4E83"/>
    <w:rsid w:val="497F458F"/>
    <w:rsid w:val="49860455"/>
    <w:rsid w:val="4991085D"/>
    <w:rsid w:val="49A6762B"/>
    <w:rsid w:val="49D62347"/>
    <w:rsid w:val="49DB6995"/>
    <w:rsid w:val="4A067D9E"/>
    <w:rsid w:val="4A206C3D"/>
    <w:rsid w:val="4A214CA7"/>
    <w:rsid w:val="4A24656C"/>
    <w:rsid w:val="4A253048"/>
    <w:rsid w:val="4A444365"/>
    <w:rsid w:val="4A6501B7"/>
    <w:rsid w:val="4A7E62B8"/>
    <w:rsid w:val="4A7F685E"/>
    <w:rsid w:val="4A8F7F6C"/>
    <w:rsid w:val="4AB83EE3"/>
    <w:rsid w:val="4ABD1216"/>
    <w:rsid w:val="4AC67A2B"/>
    <w:rsid w:val="4AC87B36"/>
    <w:rsid w:val="4AC94B13"/>
    <w:rsid w:val="4ACF50AD"/>
    <w:rsid w:val="4AD87CE2"/>
    <w:rsid w:val="4AE04316"/>
    <w:rsid w:val="4B0C6916"/>
    <w:rsid w:val="4B1757D0"/>
    <w:rsid w:val="4B1F7EAC"/>
    <w:rsid w:val="4B212615"/>
    <w:rsid w:val="4B29302C"/>
    <w:rsid w:val="4B5B7B05"/>
    <w:rsid w:val="4B6F5619"/>
    <w:rsid w:val="4B8F392A"/>
    <w:rsid w:val="4BA44460"/>
    <w:rsid w:val="4BD42B84"/>
    <w:rsid w:val="4BDB0732"/>
    <w:rsid w:val="4BF465A7"/>
    <w:rsid w:val="4BFE7D23"/>
    <w:rsid w:val="4C0647B3"/>
    <w:rsid w:val="4C1B0BC7"/>
    <w:rsid w:val="4C206C02"/>
    <w:rsid w:val="4C22374F"/>
    <w:rsid w:val="4C2F35A9"/>
    <w:rsid w:val="4C323EF5"/>
    <w:rsid w:val="4C542CAC"/>
    <w:rsid w:val="4C6A3F23"/>
    <w:rsid w:val="4C843DDF"/>
    <w:rsid w:val="4C8D1398"/>
    <w:rsid w:val="4C8F6EBF"/>
    <w:rsid w:val="4C9E6ED9"/>
    <w:rsid w:val="4CAA6E56"/>
    <w:rsid w:val="4CB03DC0"/>
    <w:rsid w:val="4CCA6F26"/>
    <w:rsid w:val="4CCE45A2"/>
    <w:rsid w:val="4CD2007D"/>
    <w:rsid w:val="4CFD207A"/>
    <w:rsid w:val="4CFE0FFE"/>
    <w:rsid w:val="4CFF5C19"/>
    <w:rsid w:val="4D514790"/>
    <w:rsid w:val="4D6F1F52"/>
    <w:rsid w:val="4D6F752D"/>
    <w:rsid w:val="4D7154B6"/>
    <w:rsid w:val="4D7375C3"/>
    <w:rsid w:val="4D787A92"/>
    <w:rsid w:val="4D7E765F"/>
    <w:rsid w:val="4D977418"/>
    <w:rsid w:val="4D994499"/>
    <w:rsid w:val="4DBF5B57"/>
    <w:rsid w:val="4DF1707F"/>
    <w:rsid w:val="4E053498"/>
    <w:rsid w:val="4E130BC8"/>
    <w:rsid w:val="4E1A6C5C"/>
    <w:rsid w:val="4E1F0257"/>
    <w:rsid w:val="4E280BD1"/>
    <w:rsid w:val="4E340851"/>
    <w:rsid w:val="4E3D348C"/>
    <w:rsid w:val="4E434405"/>
    <w:rsid w:val="4E486D40"/>
    <w:rsid w:val="4E4D6005"/>
    <w:rsid w:val="4E4E414A"/>
    <w:rsid w:val="4E7717C4"/>
    <w:rsid w:val="4E7C50D3"/>
    <w:rsid w:val="4E833714"/>
    <w:rsid w:val="4E8749DB"/>
    <w:rsid w:val="4E8D742E"/>
    <w:rsid w:val="4E903BAA"/>
    <w:rsid w:val="4ED1689E"/>
    <w:rsid w:val="4ED74DB7"/>
    <w:rsid w:val="4EF56240"/>
    <w:rsid w:val="4F310701"/>
    <w:rsid w:val="4F341B88"/>
    <w:rsid w:val="4F3F03DB"/>
    <w:rsid w:val="4F7E6F45"/>
    <w:rsid w:val="4FD719C6"/>
    <w:rsid w:val="4FFE4E89"/>
    <w:rsid w:val="5007646A"/>
    <w:rsid w:val="50091D29"/>
    <w:rsid w:val="500B1783"/>
    <w:rsid w:val="506C23BC"/>
    <w:rsid w:val="5074015B"/>
    <w:rsid w:val="50771DAC"/>
    <w:rsid w:val="50966A6E"/>
    <w:rsid w:val="50A15C6B"/>
    <w:rsid w:val="50B04A39"/>
    <w:rsid w:val="50B129D4"/>
    <w:rsid w:val="50C64592"/>
    <w:rsid w:val="50F03779"/>
    <w:rsid w:val="510956B5"/>
    <w:rsid w:val="511026B1"/>
    <w:rsid w:val="511278FC"/>
    <w:rsid w:val="511B51C5"/>
    <w:rsid w:val="51240CB4"/>
    <w:rsid w:val="512A69E6"/>
    <w:rsid w:val="513026B6"/>
    <w:rsid w:val="51580762"/>
    <w:rsid w:val="51A70C67"/>
    <w:rsid w:val="51CD2963"/>
    <w:rsid w:val="51CE76CE"/>
    <w:rsid w:val="51E952C3"/>
    <w:rsid w:val="51F223CA"/>
    <w:rsid w:val="51F53C68"/>
    <w:rsid w:val="520763C5"/>
    <w:rsid w:val="52214528"/>
    <w:rsid w:val="522307D5"/>
    <w:rsid w:val="52265EBF"/>
    <w:rsid w:val="522A153B"/>
    <w:rsid w:val="524D6B67"/>
    <w:rsid w:val="525C4E8E"/>
    <w:rsid w:val="527F3FEB"/>
    <w:rsid w:val="528F18BA"/>
    <w:rsid w:val="52914556"/>
    <w:rsid w:val="52BC623B"/>
    <w:rsid w:val="52BE66B3"/>
    <w:rsid w:val="52EB4557"/>
    <w:rsid w:val="531A45A6"/>
    <w:rsid w:val="53285977"/>
    <w:rsid w:val="533D5A7E"/>
    <w:rsid w:val="53410230"/>
    <w:rsid w:val="536015B5"/>
    <w:rsid w:val="536402D5"/>
    <w:rsid w:val="53682217"/>
    <w:rsid w:val="53912D2F"/>
    <w:rsid w:val="53950358"/>
    <w:rsid w:val="53B35B89"/>
    <w:rsid w:val="53BA6F17"/>
    <w:rsid w:val="53C36EF0"/>
    <w:rsid w:val="53CF5EBC"/>
    <w:rsid w:val="53E43F94"/>
    <w:rsid w:val="53E8534F"/>
    <w:rsid w:val="53E9541A"/>
    <w:rsid w:val="54165D0F"/>
    <w:rsid w:val="54194DB5"/>
    <w:rsid w:val="542B4C70"/>
    <w:rsid w:val="543278B8"/>
    <w:rsid w:val="5437318B"/>
    <w:rsid w:val="544011B3"/>
    <w:rsid w:val="54456345"/>
    <w:rsid w:val="54461405"/>
    <w:rsid w:val="54504926"/>
    <w:rsid w:val="545729B8"/>
    <w:rsid w:val="545920D9"/>
    <w:rsid w:val="546155E5"/>
    <w:rsid w:val="54834D5B"/>
    <w:rsid w:val="548F4E0D"/>
    <w:rsid w:val="54A079D7"/>
    <w:rsid w:val="54A14F65"/>
    <w:rsid w:val="54BC76B8"/>
    <w:rsid w:val="5515077D"/>
    <w:rsid w:val="551B4A12"/>
    <w:rsid w:val="552A29C7"/>
    <w:rsid w:val="558E0667"/>
    <w:rsid w:val="55A84539"/>
    <w:rsid w:val="55B438A6"/>
    <w:rsid w:val="55C52D64"/>
    <w:rsid w:val="55CA71B9"/>
    <w:rsid w:val="55CC45E5"/>
    <w:rsid w:val="55E258B5"/>
    <w:rsid w:val="55E51B98"/>
    <w:rsid w:val="55EA33B8"/>
    <w:rsid w:val="55EE57F4"/>
    <w:rsid w:val="56020701"/>
    <w:rsid w:val="563B543C"/>
    <w:rsid w:val="56570A4D"/>
    <w:rsid w:val="56644C6C"/>
    <w:rsid w:val="567F3AB5"/>
    <w:rsid w:val="568C5027"/>
    <w:rsid w:val="5698680F"/>
    <w:rsid w:val="56B453BD"/>
    <w:rsid w:val="56B82C33"/>
    <w:rsid w:val="56C47742"/>
    <w:rsid w:val="56FE0BBC"/>
    <w:rsid w:val="57033869"/>
    <w:rsid w:val="5708119B"/>
    <w:rsid w:val="571C5DB6"/>
    <w:rsid w:val="57511940"/>
    <w:rsid w:val="578C2978"/>
    <w:rsid w:val="57941360"/>
    <w:rsid w:val="579D6934"/>
    <w:rsid w:val="57C31664"/>
    <w:rsid w:val="57D76B98"/>
    <w:rsid w:val="57F55AE4"/>
    <w:rsid w:val="580478E4"/>
    <w:rsid w:val="581B2C77"/>
    <w:rsid w:val="582726A1"/>
    <w:rsid w:val="5835523D"/>
    <w:rsid w:val="585D444B"/>
    <w:rsid w:val="58631749"/>
    <w:rsid w:val="586F20C7"/>
    <w:rsid w:val="587873A1"/>
    <w:rsid w:val="589C572C"/>
    <w:rsid w:val="58A91308"/>
    <w:rsid w:val="58B149D9"/>
    <w:rsid w:val="58BD036C"/>
    <w:rsid w:val="58D26AB1"/>
    <w:rsid w:val="58D70686"/>
    <w:rsid w:val="58F72073"/>
    <w:rsid w:val="59111EA0"/>
    <w:rsid w:val="59127A5E"/>
    <w:rsid w:val="5927777C"/>
    <w:rsid w:val="593A439E"/>
    <w:rsid w:val="595F2362"/>
    <w:rsid w:val="59615547"/>
    <w:rsid w:val="596A5D55"/>
    <w:rsid w:val="597029BD"/>
    <w:rsid w:val="599975CF"/>
    <w:rsid w:val="59AD307A"/>
    <w:rsid w:val="59B82819"/>
    <w:rsid w:val="59D64084"/>
    <w:rsid w:val="59E52814"/>
    <w:rsid w:val="59E86CBB"/>
    <w:rsid w:val="5A0045DC"/>
    <w:rsid w:val="5A0D7499"/>
    <w:rsid w:val="5A1804F3"/>
    <w:rsid w:val="5A551748"/>
    <w:rsid w:val="5A7476F4"/>
    <w:rsid w:val="5A806DE7"/>
    <w:rsid w:val="5A8470EA"/>
    <w:rsid w:val="5AA60BED"/>
    <w:rsid w:val="5AB1207D"/>
    <w:rsid w:val="5AB671F1"/>
    <w:rsid w:val="5AC07089"/>
    <w:rsid w:val="5ACE5B91"/>
    <w:rsid w:val="5AE8436A"/>
    <w:rsid w:val="5AE86108"/>
    <w:rsid w:val="5AF60930"/>
    <w:rsid w:val="5B1909C7"/>
    <w:rsid w:val="5B1B6AD1"/>
    <w:rsid w:val="5B1C3C0F"/>
    <w:rsid w:val="5B242EC8"/>
    <w:rsid w:val="5B26424A"/>
    <w:rsid w:val="5B295516"/>
    <w:rsid w:val="5B413A7A"/>
    <w:rsid w:val="5B4F3B4D"/>
    <w:rsid w:val="5B713ADB"/>
    <w:rsid w:val="5BAD2305"/>
    <w:rsid w:val="5BB54596"/>
    <w:rsid w:val="5BE663CF"/>
    <w:rsid w:val="5BEE20A9"/>
    <w:rsid w:val="5C072CB4"/>
    <w:rsid w:val="5C0A0310"/>
    <w:rsid w:val="5C0A2D27"/>
    <w:rsid w:val="5C1B7DBA"/>
    <w:rsid w:val="5C2E163D"/>
    <w:rsid w:val="5C321615"/>
    <w:rsid w:val="5C3D5400"/>
    <w:rsid w:val="5C3F445D"/>
    <w:rsid w:val="5C606182"/>
    <w:rsid w:val="5C733A3E"/>
    <w:rsid w:val="5C803229"/>
    <w:rsid w:val="5C984286"/>
    <w:rsid w:val="5C9C18B0"/>
    <w:rsid w:val="5CE045E7"/>
    <w:rsid w:val="5CE44FEA"/>
    <w:rsid w:val="5CF05758"/>
    <w:rsid w:val="5CF26852"/>
    <w:rsid w:val="5CFA16F9"/>
    <w:rsid w:val="5D261179"/>
    <w:rsid w:val="5D337539"/>
    <w:rsid w:val="5D5137A7"/>
    <w:rsid w:val="5D7B04CD"/>
    <w:rsid w:val="5D8B64EF"/>
    <w:rsid w:val="5DB26EB1"/>
    <w:rsid w:val="5DB9327E"/>
    <w:rsid w:val="5DBF1FB2"/>
    <w:rsid w:val="5DC54774"/>
    <w:rsid w:val="5DFA3A6F"/>
    <w:rsid w:val="5DFD44D8"/>
    <w:rsid w:val="5E023834"/>
    <w:rsid w:val="5E193C59"/>
    <w:rsid w:val="5E2579DF"/>
    <w:rsid w:val="5E3979B9"/>
    <w:rsid w:val="5E465BF2"/>
    <w:rsid w:val="5E474816"/>
    <w:rsid w:val="5E4A70E9"/>
    <w:rsid w:val="5E5708D0"/>
    <w:rsid w:val="5E5A5765"/>
    <w:rsid w:val="5E5D506F"/>
    <w:rsid w:val="5E740190"/>
    <w:rsid w:val="5E744166"/>
    <w:rsid w:val="5E7D301B"/>
    <w:rsid w:val="5EB7183C"/>
    <w:rsid w:val="5EE611DF"/>
    <w:rsid w:val="5F0D0843"/>
    <w:rsid w:val="5F4753F3"/>
    <w:rsid w:val="5F5B79D8"/>
    <w:rsid w:val="5F847E0E"/>
    <w:rsid w:val="5F896013"/>
    <w:rsid w:val="5F9C3975"/>
    <w:rsid w:val="5FAB292D"/>
    <w:rsid w:val="5FD2383A"/>
    <w:rsid w:val="5FDA449D"/>
    <w:rsid w:val="5FE349C2"/>
    <w:rsid w:val="60207F2A"/>
    <w:rsid w:val="6028345A"/>
    <w:rsid w:val="602C1292"/>
    <w:rsid w:val="60341DFF"/>
    <w:rsid w:val="605D033B"/>
    <w:rsid w:val="60933010"/>
    <w:rsid w:val="60C86C18"/>
    <w:rsid w:val="60DA54A3"/>
    <w:rsid w:val="60E127A8"/>
    <w:rsid w:val="60E14A9E"/>
    <w:rsid w:val="60F50662"/>
    <w:rsid w:val="60F56A76"/>
    <w:rsid w:val="60FB7BC1"/>
    <w:rsid w:val="6102706E"/>
    <w:rsid w:val="61134590"/>
    <w:rsid w:val="614304AF"/>
    <w:rsid w:val="61573FF7"/>
    <w:rsid w:val="61713869"/>
    <w:rsid w:val="617C354D"/>
    <w:rsid w:val="617E50FE"/>
    <w:rsid w:val="61916B0D"/>
    <w:rsid w:val="61C3721F"/>
    <w:rsid w:val="61C52A20"/>
    <w:rsid w:val="61CD21F0"/>
    <w:rsid w:val="61D9748E"/>
    <w:rsid w:val="61EA6C19"/>
    <w:rsid w:val="62323601"/>
    <w:rsid w:val="626F711E"/>
    <w:rsid w:val="628A4167"/>
    <w:rsid w:val="62AF39BF"/>
    <w:rsid w:val="62BC5D92"/>
    <w:rsid w:val="62BF00A6"/>
    <w:rsid w:val="62D03DB5"/>
    <w:rsid w:val="62EC4C13"/>
    <w:rsid w:val="62EE3F34"/>
    <w:rsid w:val="62FD472A"/>
    <w:rsid w:val="631D5A96"/>
    <w:rsid w:val="63310878"/>
    <w:rsid w:val="63657679"/>
    <w:rsid w:val="63AF414C"/>
    <w:rsid w:val="63B3128D"/>
    <w:rsid w:val="63B9000B"/>
    <w:rsid w:val="63BA062C"/>
    <w:rsid w:val="63BA4CBD"/>
    <w:rsid w:val="63DC6A36"/>
    <w:rsid w:val="63E509DC"/>
    <w:rsid w:val="63EB3254"/>
    <w:rsid w:val="63ED47CD"/>
    <w:rsid w:val="63F756BC"/>
    <w:rsid w:val="63FC03E4"/>
    <w:rsid w:val="64060826"/>
    <w:rsid w:val="641D5849"/>
    <w:rsid w:val="64216B3E"/>
    <w:rsid w:val="643D27AA"/>
    <w:rsid w:val="647153D0"/>
    <w:rsid w:val="64AD4E67"/>
    <w:rsid w:val="64B801A0"/>
    <w:rsid w:val="64BC3C64"/>
    <w:rsid w:val="64C04DB2"/>
    <w:rsid w:val="64CA4726"/>
    <w:rsid w:val="64D62737"/>
    <w:rsid w:val="64DC5E0E"/>
    <w:rsid w:val="64F30F6F"/>
    <w:rsid w:val="650F3617"/>
    <w:rsid w:val="652341F0"/>
    <w:rsid w:val="65387F11"/>
    <w:rsid w:val="653C55F0"/>
    <w:rsid w:val="655C12F9"/>
    <w:rsid w:val="655F205A"/>
    <w:rsid w:val="65651C0D"/>
    <w:rsid w:val="65752C9E"/>
    <w:rsid w:val="65D35C16"/>
    <w:rsid w:val="65D379C4"/>
    <w:rsid w:val="66165CE3"/>
    <w:rsid w:val="661C4003"/>
    <w:rsid w:val="6620394C"/>
    <w:rsid w:val="66246472"/>
    <w:rsid w:val="663D2F61"/>
    <w:rsid w:val="6665724C"/>
    <w:rsid w:val="66693678"/>
    <w:rsid w:val="667A7FBD"/>
    <w:rsid w:val="66832293"/>
    <w:rsid w:val="668817FC"/>
    <w:rsid w:val="66DB1FF3"/>
    <w:rsid w:val="671429B5"/>
    <w:rsid w:val="67462C8B"/>
    <w:rsid w:val="6748566E"/>
    <w:rsid w:val="675B26BF"/>
    <w:rsid w:val="676227DD"/>
    <w:rsid w:val="6772397E"/>
    <w:rsid w:val="6773145F"/>
    <w:rsid w:val="678B40E8"/>
    <w:rsid w:val="678E676D"/>
    <w:rsid w:val="67AC1670"/>
    <w:rsid w:val="67B61108"/>
    <w:rsid w:val="67C34D82"/>
    <w:rsid w:val="67D955FA"/>
    <w:rsid w:val="68185DB0"/>
    <w:rsid w:val="68392E99"/>
    <w:rsid w:val="68394457"/>
    <w:rsid w:val="68507F80"/>
    <w:rsid w:val="68623D98"/>
    <w:rsid w:val="686E3A04"/>
    <w:rsid w:val="68921F0B"/>
    <w:rsid w:val="68A41636"/>
    <w:rsid w:val="68AA4A7E"/>
    <w:rsid w:val="68B4134B"/>
    <w:rsid w:val="68C877E1"/>
    <w:rsid w:val="68CC2C4A"/>
    <w:rsid w:val="68CD568A"/>
    <w:rsid w:val="68F57D64"/>
    <w:rsid w:val="68F939E0"/>
    <w:rsid w:val="69100D02"/>
    <w:rsid w:val="6947528D"/>
    <w:rsid w:val="69610723"/>
    <w:rsid w:val="69724444"/>
    <w:rsid w:val="69B406AD"/>
    <w:rsid w:val="6A097E59"/>
    <w:rsid w:val="6A33672E"/>
    <w:rsid w:val="6A344C99"/>
    <w:rsid w:val="6A4175F2"/>
    <w:rsid w:val="6A760863"/>
    <w:rsid w:val="6A8174B7"/>
    <w:rsid w:val="6A8D388B"/>
    <w:rsid w:val="6A907E85"/>
    <w:rsid w:val="6A9815E2"/>
    <w:rsid w:val="6AB53B3C"/>
    <w:rsid w:val="6AC46851"/>
    <w:rsid w:val="6ACD72A8"/>
    <w:rsid w:val="6ADE3093"/>
    <w:rsid w:val="6AED45AA"/>
    <w:rsid w:val="6AF63CB2"/>
    <w:rsid w:val="6B005CDC"/>
    <w:rsid w:val="6B061134"/>
    <w:rsid w:val="6B080110"/>
    <w:rsid w:val="6B495EAC"/>
    <w:rsid w:val="6B67752D"/>
    <w:rsid w:val="6B773B85"/>
    <w:rsid w:val="6B813666"/>
    <w:rsid w:val="6B882386"/>
    <w:rsid w:val="6BAA11C7"/>
    <w:rsid w:val="6BC4133C"/>
    <w:rsid w:val="6BC50B8E"/>
    <w:rsid w:val="6BD55A96"/>
    <w:rsid w:val="6BE33133"/>
    <w:rsid w:val="6C066D46"/>
    <w:rsid w:val="6C351B47"/>
    <w:rsid w:val="6C3F7B62"/>
    <w:rsid w:val="6C610446"/>
    <w:rsid w:val="6C657EEA"/>
    <w:rsid w:val="6C6D2AAE"/>
    <w:rsid w:val="6C7C7008"/>
    <w:rsid w:val="6C875A7A"/>
    <w:rsid w:val="6C9245A2"/>
    <w:rsid w:val="6C941B2E"/>
    <w:rsid w:val="6C993CB3"/>
    <w:rsid w:val="6C9C7071"/>
    <w:rsid w:val="6CA91E95"/>
    <w:rsid w:val="6CB00A5F"/>
    <w:rsid w:val="6CE8644B"/>
    <w:rsid w:val="6CFD33AC"/>
    <w:rsid w:val="6D237483"/>
    <w:rsid w:val="6D5616A5"/>
    <w:rsid w:val="6D5B1A8E"/>
    <w:rsid w:val="6D7D3037"/>
    <w:rsid w:val="6D8142C7"/>
    <w:rsid w:val="6D8F372E"/>
    <w:rsid w:val="6D9F603C"/>
    <w:rsid w:val="6DC34565"/>
    <w:rsid w:val="6DCD0AF3"/>
    <w:rsid w:val="6E0A1E06"/>
    <w:rsid w:val="6E0D700A"/>
    <w:rsid w:val="6E162B44"/>
    <w:rsid w:val="6E414065"/>
    <w:rsid w:val="6E414774"/>
    <w:rsid w:val="6E5A3C07"/>
    <w:rsid w:val="6E6733A0"/>
    <w:rsid w:val="6E824747"/>
    <w:rsid w:val="6E990F0E"/>
    <w:rsid w:val="6EAB3BD4"/>
    <w:rsid w:val="6F415FBF"/>
    <w:rsid w:val="6F435BBB"/>
    <w:rsid w:val="6F537EB4"/>
    <w:rsid w:val="6F8561D3"/>
    <w:rsid w:val="6FD85F2E"/>
    <w:rsid w:val="6FE70B9D"/>
    <w:rsid w:val="6FEA6BFD"/>
    <w:rsid w:val="6FF11BD8"/>
    <w:rsid w:val="702552C0"/>
    <w:rsid w:val="70381498"/>
    <w:rsid w:val="704D0BCA"/>
    <w:rsid w:val="7069490C"/>
    <w:rsid w:val="706B5CC1"/>
    <w:rsid w:val="706D1B66"/>
    <w:rsid w:val="706E7D5F"/>
    <w:rsid w:val="708C3591"/>
    <w:rsid w:val="70A30585"/>
    <w:rsid w:val="70B71E73"/>
    <w:rsid w:val="70BE485F"/>
    <w:rsid w:val="70C745CA"/>
    <w:rsid w:val="70D016D0"/>
    <w:rsid w:val="70E87657"/>
    <w:rsid w:val="70ED5F02"/>
    <w:rsid w:val="70FB7B8A"/>
    <w:rsid w:val="71035FB5"/>
    <w:rsid w:val="710A765A"/>
    <w:rsid w:val="71173B5A"/>
    <w:rsid w:val="711C2B67"/>
    <w:rsid w:val="711D243B"/>
    <w:rsid w:val="71290E8D"/>
    <w:rsid w:val="712A5284"/>
    <w:rsid w:val="713A3993"/>
    <w:rsid w:val="7147036B"/>
    <w:rsid w:val="71493231"/>
    <w:rsid w:val="71645CE1"/>
    <w:rsid w:val="716B270E"/>
    <w:rsid w:val="71777D9E"/>
    <w:rsid w:val="71850CAD"/>
    <w:rsid w:val="71905459"/>
    <w:rsid w:val="71964E06"/>
    <w:rsid w:val="719D5AAB"/>
    <w:rsid w:val="71B216C2"/>
    <w:rsid w:val="71C3710C"/>
    <w:rsid w:val="71D976D8"/>
    <w:rsid w:val="71DE606F"/>
    <w:rsid w:val="71EC078C"/>
    <w:rsid w:val="71F06179"/>
    <w:rsid w:val="71F10A7D"/>
    <w:rsid w:val="71F426C7"/>
    <w:rsid w:val="71F83872"/>
    <w:rsid w:val="7235315F"/>
    <w:rsid w:val="723E4046"/>
    <w:rsid w:val="723F6A9D"/>
    <w:rsid w:val="724B5584"/>
    <w:rsid w:val="72AA0ADE"/>
    <w:rsid w:val="72D26070"/>
    <w:rsid w:val="72E07DA7"/>
    <w:rsid w:val="72FE1DE6"/>
    <w:rsid w:val="730438B3"/>
    <w:rsid w:val="730B33F5"/>
    <w:rsid w:val="73143390"/>
    <w:rsid w:val="732254A2"/>
    <w:rsid w:val="73266C91"/>
    <w:rsid w:val="736613F1"/>
    <w:rsid w:val="73697BBA"/>
    <w:rsid w:val="73932953"/>
    <w:rsid w:val="73F94C81"/>
    <w:rsid w:val="73FE4CB8"/>
    <w:rsid w:val="741A09E2"/>
    <w:rsid w:val="741E1DBA"/>
    <w:rsid w:val="742B065D"/>
    <w:rsid w:val="743E1B92"/>
    <w:rsid w:val="7443665D"/>
    <w:rsid w:val="744D4DE6"/>
    <w:rsid w:val="74634609"/>
    <w:rsid w:val="74676A3C"/>
    <w:rsid w:val="747B56C4"/>
    <w:rsid w:val="74836A59"/>
    <w:rsid w:val="7487654A"/>
    <w:rsid w:val="74A164A0"/>
    <w:rsid w:val="74AC7D5E"/>
    <w:rsid w:val="74D8233F"/>
    <w:rsid w:val="74F160B9"/>
    <w:rsid w:val="750E41FE"/>
    <w:rsid w:val="75137DDD"/>
    <w:rsid w:val="75213BA3"/>
    <w:rsid w:val="75784350"/>
    <w:rsid w:val="757E1548"/>
    <w:rsid w:val="759A00E3"/>
    <w:rsid w:val="75A77847"/>
    <w:rsid w:val="75D411D5"/>
    <w:rsid w:val="75E11C8A"/>
    <w:rsid w:val="75FA656D"/>
    <w:rsid w:val="760840E2"/>
    <w:rsid w:val="76091807"/>
    <w:rsid w:val="76181740"/>
    <w:rsid w:val="762B1026"/>
    <w:rsid w:val="762E58EE"/>
    <w:rsid w:val="765B5EE0"/>
    <w:rsid w:val="76650B0D"/>
    <w:rsid w:val="76786CE9"/>
    <w:rsid w:val="768E0063"/>
    <w:rsid w:val="76AA769D"/>
    <w:rsid w:val="76C1308A"/>
    <w:rsid w:val="76CD20AB"/>
    <w:rsid w:val="76CF41D8"/>
    <w:rsid w:val="771D3195"/>
    <w:rsid w:val="772E0EFE"/>
    <w:rsid w:val="772E1D97"/>
    <w:rsid w:val="773D68DC"/>
    <w:rsid w:val="774B7D02"/>
    <w:rsid w:val="774E1DB0"/>
    <w:rsid w:val="777D6759"/>
    <w:rsid w:val="77883B6F"/>
    <w:rsid w:val="77DC18DF"/>
    <w:rsid w:val="77E048EF"/>
    <w:rsid w:val="77E774D0"/>
    <w:rsid w:val="77EB6DF0"/>
    <w:rsid w:val="77F5069A"/>
    <w:rsid w:val="77FA5F49"/>
    <w:rsid w:val="77FB1FE6"/>
    <w:rsid w:val="78074156"/>
    <w:rsid w:val="781250B0"/>
    <w:rsid w:val="781567CE"/>
    <w:rsid w:val="78297B8C"/>
    <w:rsid w:val="782A5B6A"/>
    <w:rsid w:val="782C7B34"/>
    <w:rsid w:val="78422AC1"/>
    <w:rsid w:val="78470990"/>
    <w:rsid w:val="787C3CB3"/>
    <w:rsid w:val="788F3C1F"/>
    <w:rsid w:val="78925980"/>
    <w:rsid w:val="789648EF"/>
    <w:rsid w:val="78AD22F7"/>
    <w:rsid w:val="78B23D00"/>
    <w:rsid w:val="78D33513"/>
    <w:rsid w:val="78D37FAF"/>
    <w:rsid w:val="78DE35E0"/>
    <w:rsid w:val="78DF188C"/>
    <w:rsid w:val="79092D7B"/>
    <w:rsid w:val="790E1B84"/>
    <w:rsid w:val="79741292"/>
    <w:rsid w:val="797474C9"/>
    <w:rsid w:val="797B42B8"/>
    <w:rsid w:val="79892438"/>
    <w:rsid w:val="799C3CA3"/>
    <w:rsid w:val="79F26D9A"/>
    <w:rsid w:val="7A210C10"/>
    <w:rsid w:val="7A2E7984"/>
    <w:rsid w:val="7A4201F3"/>
    <w:rsid w:val="7A484E94"/>
    <w:rsid w:val="7A505630"/>
    <w:rsid w:val="7A6F427A"/>
    <w:rsid w:val="7A7614F7"/>
    <w:rsid w:val="7A7F1214"/>
    <w:rsid w:val="7A8919CC"/>
    <w:rsid w:val="7AB91427"/>
    <w:rsid w:val="7B2014A6"/>
    <w:rsid w:val="7B3B7721"/>
    <w:rsid w:val="7B5B603A"/>
    <w:rsid w:val="7B661D11"/>
    <w:rsid w:val="7B7535A0"/>
    <w:rsid w:val="7BD00925"/>
    <w:rsid w:val="7C050322"/>
    <w:rsid w:val="7C0823C1"/>
    <w:rsid w:val="7C1E59E5"/>
    <w:rsid w:val="7C255BC7"/>
    <w:rsid w:val="7C3A6EE3"/>
    <w:rsid w:val="7C3D3992"/>
    <w:rsid w:val="7C422292"/>
    <w:rsid w:val="7C530CF6"/>
    <w:rsid w:val="7CBA4FE2"/>
    <w:rsid w:val="7CC46440"/>
    <w:rsid w:val="7CC83BA3"/>
    <w:rsid w:val="7CDA2FB1"/>
    <w:rsid w:val="7CE4171B"/>
    <w:rsid w:val="7CF240BC"/>
    <w:rsid w:val="7CFF3A5D"/>
    <w:rsid w:val="7D141D74"/>
    <w:rsid w:val="7D4C7CEC"/>
    <w:rsid w:val="7D586CD5"/>
    <w:rsid w:val="7D6142F2"/>
    <w:rsid w:val="7D900880"/>
    <w:rsid w:val="7D9300E0"/>
    <w:rsid w:val="7DB87774"/>
    <w:rsid w:val="7DDA593C"/>
    <w:rsid w:val="7DF509C8"/>
    <w:rsid w:val="7E002EC9"/>
    <w:rsid w:val="7E10135E"/>
    <w:rsid w:val="7E2A2245"/>
    <w:rsid w:val="7E364586"/>
    <w:rsid w:val="7E377264"/>
    <w:rsid w:val="7E394670"/>
    <w:rsid w:val="7E434A73"/>
    <w:rsid w:val="7E493093"/>
    <w:rsid w:val="7E4C7370"/>
    <w:rsid w:val="7E532E7A"/>
    <w:rsid w:val="7E8219A4"/>
    <w:rsid w:val="7E9A50CB"/>
    <w:rsid w:val="7EBA7AC1"/>
    <w:rsid w:val="7EBB59D9"/>
    <w:rsid w:val="7EC323C3"/>
    <w:rsid w:val="7ED4682F"/>
    <w:rsid w:val="7EE60311"/>
    <w:rsid w:val="7EEB3BA4"/>
    <w:rsid w:val="7EEC1DCB"/>
    <w:rsid w:val="7EEF18BB"/>
    <w:rsid w:val="7EFF7A60"/>
    <w:rsid w:val="7F211A8B"/>
    <w:rsid w:val="7F2D2FFA"/>
    <w:rsid w:val="7F3C0728"/>
    <w:rsid w:val="7F44052B"/>
    <w:rsid w:val="7F45772D"/>
    <w:rsid w:val="7F457A01"/>
    <w:rsid w:val="7F7E74F8"/>
    <w:rsid w:val="7F8F261D"/>
    <w:rsid w:val="7F930B52"/>
    <w:rsid w:val="7F9D4E73"/>
    <w:rsid w:val="7FA94731"/>
    <w:rsid w:val="7FBD72C3"/>
    <w:rsid w:val="7FBE4B85"/>
    <w:rsid w:val="7FD10B7C"/>
    <w:rsid w:val="7FEE1B73"/>
    <w:rsid w:val="7FF33914"/>
    <w:rsid w:val="7FFF49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6C56387"/>
  <w14:defaultImageDpi w14:val="32767"/>
  <w15:docId w15:val="{EF1F1EA0-D898-41AD-93D8-EDC697CE07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qFormat="1"/>
    <w:lsdException w:name="header" w:qFormat="1"/>
    <w:lsdException w:name="footer" w:uiPriority="99" w:qFormat="1"/>
    <w:lsdException w:name="caption" w:semiHidden="1" w:unhideWhenUsed="1" w:qFormat="1"/>
    <w:lsdException w:name="annotation reference" w:qFormat="1"/>
    <w:lsdException w:name="line number" w:qFormat="1"/>
    <w:lsdException w:name="Title" w:qFormat="1"/>
    <w:lsdException w:name="Default Paragraph Font" w:semiHidden="1" w:uiPriority="1" w:unhideWhenUsed="1" w:qFormat="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annotation subject"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qFormat/>
    <w:pPr>
      <w:jc w:val="left"/>
    </w:pPr>
  </w:style>
  <w:style w:type="paragraph" w:styleId="a5">
    <w:name w:val="footer"/>
    <w:basedOn w:val="a"/>
    <w:link w:val="a6"/>
    <w:uiPriority w:val="99"/>
    <w:qFormat/>
    <w:pPr>
      <w:tabs>
        <w:tab w:val="center" w:pos="4153"/>
        <w:tab w:val="right" w:pos="8306"/>
      </w:tabs>
      <w:snapToGrid w:val="0"/>
      <w:jc w:val="left"/>
    </w:pPr>
    <w:rPr>
      <w:sz w:val="18"/>
      <w:szCs w:val="18"/>
    </w:rPr>
  </w:style>
  <w:style w:type="paragraph" w:styleId="a7">
    <w:name w:val="header"/>
    <w:basedOn w:val="a"/>
    <w:link w:val="a8"/>
    <w:qFormat/>
    <w:pPr>
      <w:pBdr>
        <w:bottom w:val="single" w:sz="6" w:space="1" w:color="auto"/>
      </w:pBdr>
      <w:tabs>
        <w:tab w:val="center" w:pos="4153"/>
        <w:tab w:val="right" w:pos="8306"/>
      </w:tabs>
      <w:snapToGrid w:val="0"/>
      <w:jc w:val="center"/>
    </w:pPr>
    <w:rPr>
      <w:sz w:val="18"/>
      <w:szCs w:val="18"/>
    </w:rPr>
  </w:style>
  <w:style w:type="paragraph" w:styleId="a9">
    <w:name w:val="annotation subject"/>
    <w:basedOn w:val="a3"/>
    <w:next w:val="a3"/>
    <w:link w:val="aa"/>
    <w:qFormat/>
    <w:rPr>
      <w:b/>
      <w:bCs/>
    </w:rPr>
  </w:style>
  <w:style w:type="table" w:styleId="ab">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line number"/>
    <w:basedOn w:val="a0"/>
    <w:qFormat/>
  </w:style>
  <w:style w:type="character" w:styleId="ad">
    <w:name w:val="Hyperlink"/>
    <w:basedOn w:val="a0"/>
    <w:qFormat/>
    <w:rPr>
      <w:color w:val="0026E5" w:themeColor="hyperlink"/>
      <w:u w:val="single"/>
    </w:rPr>
  </w:style>
  <w:style w:type="character" w:styleId="ae">
    <w:name w:val="annotation reference"/>
    <w:basedOn w:val="a0"/>
    <w:qFormat/>
    <w:rPr>
      <w:sz w:val="21"/>
      <w:szCs w:val="21"/>
    </w:rPr>
  </w:style>
  <w:style w:type="character" w:customStyle="1" w:styleId="a8">
    <w:name w:val="页眉 字符"/>
    <w:basedOn w:val="a0"/>
    <w:link w:val="a7"/>
    <w:qFormat/>
    <w:rPr>
      <w:rFonts w:asciiTheme="minorHAnsi" w:eastAsiaTheme="minorEastAsia" w:hAnsiTheme="minorHAnsi" w:cstheme="minorBidi"/>
      <w:kern w:val="2"/>
      <w:sz w:val="18"/>
      <w:szCs w:val="18"/>
    </w:rPr>
  </w:style>
  <w:style w:type="character" w:customStyle="1" w:styleId="a6">
    <w:name w:val="页脚 字符"/>
    <w:basedOn w:val="a0"/>
    <w:link w:val="a5"/>
    <w:uiPriority w:val="99"/>
    <w:qFormat/>
    <w:rPr>
      <w:rFonts w:asciiTheme="minorHAnsi" w:eastAsiaTheme="minorEastAsia" w:hAnsiTheme="minorHAnsi" w:cstheme="minorBidi"/>
      <w:kern w:val="2"/>
      <w:sz w:val="18"/>
      <w:szCs w:val="18"/>
    </w:rPr>
  </w:style>
  <w:style w:type="paragraph" w:customStyle="1" w:styleId="EndNoteBibliographyTitle">
    <w:name w:val="EndNote Bibliography Title"/>
    <w:basedOn w:val="a"/>
    <w:link w:val="EndNoteBibliographyTitle0"/>
    <w:qFormat/>
    <w:pPr>
      <w:jc w:val="center"/>
    </w:pPr>
    <w:rPr>
      <w:rFonts w:ascii="Calibri" w:hAnsi="Calibri" w:cs="Calibri"/>
      <w:sz w:val="20"/>
    </w:rPr>
  </w:style>
  <w:style w:type="character" w:customStyle="1" w:styleId="EndNoteBibliographyTitle0">
    <w:name w:val="EndNote Bibliography Title 字符"/>
    <w:basedOn w:val="a0"/>
    <w:link w:val="EndNoteBibliographyTitle"/>
    <w:qFormat/>
    <w:rPr>
      <w:rFonts w:ascii="Calibri" w:eastAsiaTheme="minorEastAsia" w:hAnsi="Calibri" w:cs="Calibri"/>
      <w:kern w:val="2"/>
      <w:szCs w:val="24"/>
      <w:lang w:val="en-GB"/>
    </w:rPr>
  </w:style>
  <w:style w:type="paragraph" w:customStyle="1" w:styleId="EndNoteBibliography">
    <w:name w:val="EndNote Bibliography"/>
    <w:basedOn w:val="a"/>
    <w:link w:val="EndNoteBibliography0"/>
    <w:qFormat/>
    <w:rPr>
      <w:rFonts w:ascii="Calibri" w:hAnsi="Calibri" w:cs="Calibri"/>
      <w:sz w:val="20"/>
    </w:rPr>
  </w:style>
  <w:style w:type="character" w:customStyle="1" w:styleId="EndNoteBibliography0">
    <w:name w:val="EndNote Bibliography 字符"/>
    <w:basedOn w:val="a0"/>
    <w:link w:val="EndNoteBibliography"/>
    <w:qFormat/>
    <w:rPr>
      <w:rFonts w:ascii="Calibri" w:eastAsiaTheme="minorEastAsia" w:hAnsi="Calibri" w:cs="Calibri"/>
      <w:kern w:val="2"/>
      <w:szCs w:val="24"/>
      <w:lang w:val="en-GB"/>
    </w:rPr>
  </w:style>
  <w:style w:type="character" w:customStyle="1" w:styleId="1">
    <w:name w:val="未处理的提及1"/>
    <w:basedOn w:val="a0"/>
    <w:uiPriority w:val="99"/>
    <w:semiHidden/>
    <w:unhideWhenUsed/>
    <w:qFormat/>
    <w:rPr>
      <w:color w:val="605E5C"/>
      <w:shd w:val="clear" w:color="auto" w:fill="E1DFDD"/>
    </w:rPr>
  </w:style>
  <w:style w:type="character" w:customStyle="1" w:styleId="2">
    <w:name w:val="未处理的提及2"/>
    <w:basedOn w:val="a0"/>
    <w:uiPriority w:val="99"/>
    <w:semiHidden/>
    <w:unhideWhenUsed/>
    <w:qFormat/>
    <w:rPr>
      <w:color w:val="605E5C"/>
      <w:shd w:val="clear" w:color="auto" w:fill="E1DFDD"/>
    </w:rPr>
  </w:style>
  <w:style w:type="character" w:customStyle="1" w:styleId="3">
    <w:name w:val="未处理的提及3"/>
    <w:basedOn w:val="a0"/>
    <w:uiPriority w:val="99"/>
    <w:semiHidden/>
    <w:unhideWhenUsed/>
    <w:qFormat/>
    <w:rPr>
      <w:color w:val="605E5C"/>
      <w:shd w:val="clear" w:color="auto" w:fill="E1DFDD"/>
    </w:rPr>
  </w:style>
  <w:style w:type="character" w:customStyle="1" w:styleId="4">
    <w:name w:val="未处理的提及4"/>
    <w:basedOn w:val="a0"/>
    <w:uiPriority w:val="99"/>
    <w:semiHidden/>
    <w:unhideWhenUsed/>
    <w:qFormat/>
    <w:rPr>
      <w:color w:val="605E5C"/>
      <w:shd w:val="clear" w:color="auto" w:fill="E1DFDD"/>
    </w:rPr>
  </w:style>
  <w:style w:type="paragraph" w:customStyle="1" w:styleId="10">
    <w:name w:val="修订1"/>
    <w:hidden/>
    <w:uiPriority w:val="99"/>
    <w:unhideWhenUsed/>
    <w:qFormat/>
    <w:rPr>
      <w:rFonts w:asciiTheme="minorHAnsi" w:eastAsiaTheme="minorEastAsia" w:hAnsiTheme="minorHAnsi" w:cstheme="minorBidi"/>
      <w:kern w:val="2"/>
      <w:sz w:val="21"/>
      <w:szCs w:val="24"/>
    </w:rPr>
  </w:style>
  <w:style w:type="paragraph" w:customStyle="1" w:styleId="20">
    <w:name w:val="修订2"/>
    <w:hidden/>
    <w:uiPriority w:val="99"/>
    <w:unhideWhenUsed/>
    <w:qFormat/>
    <w:rPr>
      <w:rFonts w:asciiTheme="minorHAnsi" w:eastAsiaTheme="minorEastAsia" w:hAnsiTheme="minorHAnsi" w:cstheme="minorBidi"/>
      <w:kern w:val="2"/>
      <w:sz w:val="21"/>
      <w:szCs w:val="24"/>
    </w:rPr>
  </w:style>
  <w:style w:type="character" w:customStyle="1" w:styleId="a4">
    <w:name w:val="批注文字 字符"/>
    <w:basedOn w:val="a0"/>
    <w:link w:val="a3"/>
    <w:qFormat/>
    <w:rPr>
      <w:rFonts w:asciiTheme="minorHAnsi" w:eastAsiaTheme="minorEastAsia" w:hAnsiTheme="minorHAnsi" w:cstheme="minorBidi"/>
      <w:kern w:val="2"/>
      <w:sz w:val="21"/>
      <w:szCs w:val="24"/>
    </w:rPr>
  </w:style>
  <w:style w:type="character" w:customStyle="1" w:styleId="aa">
    <w:name w:val="批注主题 字符"/>
    <w:basedOn w:val="a4"/>
    <w:link w:val="a9"/>
    <w:qFormat/>
    <w:rPr>
      <w:rFonts w:asciiTheme="minorHAnsi" w:eastAsiaTheme="minorEastAsia" w:hAnsiTheme="minorHAnsi" w:cstheme="minorBidi"/>
      <w:b/>
      <w:bCs/>
      <w:kern w:val="2"/>
      <w:sz w:val="21"/>
      <w:szCs w:val="24"/>
    </w:rPr>
  </w:style>
  <w:style w:type="paragraph" w:customStyle="1" w:styleId="30">
    <w:name w:val="修订3"/>
    <w:hidden/>
    <w:uiPriority w:val="99"/>
    <w:unhideWhenUsed/>
    <w:qFormat/>
    <w:rPr>
      <w:rFonts w:asciiTheme="minorHAnsi" w:eastAsiaTheme="minorEastAsia" w:hAnsiTheme="minorHAnsi" w:cstheme="minorBidi"/>
      <w:kern w:val="2"/>
      <w:sz w:val="21"/>
      <w:szCs w:val="24"/>
    </w:rPr>
  </w:style>
  <w:style w:type="character" w:customStyle="1" w:styleId="5">
    <w:name w:val="未处理的提及5"/>
    <w:basedOn w:val="a0"/>
    <w:uiPriority w:val="99"/>
    <w:semiHidden/>
    <w:unhideWhenUsed/>
    <w:qFormat/>
    <w:rPr>
      <w:color w:val="605E5C"/>
      <w:shd w:val="clear" w:color="auto" w:fill="E1DFDD"/>
    </w:rPr>
  </w:style>
  <w:style w:type="paragraph" w:customStyle="1" w:styleId="40">
    <w:name w:val="修订4"/>
    <w:hidden/>
    <w:uiPriority w:val="99"/>
    <w:unhideWhenUsed/>
    <w:qFormat/>
    <w:rPr>
      <w:rFonts w:asciiTheme="minorHAnsi" w:eastAsiaTheme="minorEastAsia" w:hAnsiTheme="minorHAnsi" w:cstheme="minorBidi"/>
      <w:kern w:val="2"/>
      <w:sz w:val="21"/>
      <w:szCs w:val="24"/>
    </w:rPr>
  </w:style>
  <w:style w:type="character" w:customStyle="1" w:styleId="6">
    <w:name w:val="未处理的提及6"/>
    <w:basedOn w:val="a0"/>
    <w:uiPriority w:val="99"/>
    <w:semiHidden/>
    <w:unhideWhenUsed/>
    <w:qFormat/>
    <w:rPr>
      <w:color w:val="605E5C"/>
      <w:shd w:val="clear" w:color="auto" w:fill="E1DFDD"/>
    </w:rPr>
  </w:style>
  <w:style w:type="character" w:customStyle="1" w:styleId="7">
    <w:name w:val="未处理的提及7"/>
    <w:basedOn w:val="a0"/>
    <w:uiPriority w:val="99"/>
    <w:semiHidden/>
    <w:unhideWhenUsed/>
    <w:qFormat/>
    <w:rPr>
      <w:color w:val="605E5C"/>
      <w:shd w:val="clear" w:color="auto" w:fill="E1DFDD"/>
    </w:rPr>
  </w:style>
  <w:style w:type="character" w:customStyle="1" w:styleId="8">
    <w:name w:val="未处理的提及8"/>
    <w:basedOn w:val="a0"/>
    <w:uiPriority w:val="99"/>
    <w:semiHidden/>
    <w:unhideWhenUsed/>
    <w:qFormat/>
    <w:rPr>
      <w:color w:val="605E5C"/>
      <w:shd w:val="clear" w:color="auto" w:fill="E1DFDD"/>
    </w:rPr>
  </w:style>
  <w:style w:type="character" w:customStyle="1" w:styleId="9">
    <w:name w:val="未处理的提及9"/>
    <w:basedOn w:val="a0"/>
    <w:uiPriority w:val="99"/>
    <w:semiHidden/>
    <w:unhideWhenUsed/>
    <w:qFormat/>
    <w:rPr>
      <w:color w:val="605E5C"/>
      <w:shd w:val="clear" w:color="auto" w:fill="E1DFDD"/>
    </w:rPr>
  </w:style>
  <w:style w:type="character" w:customStyle="1" w:styleId="100">
    <w:name w:val="未处理的提及10"/>
    <w:basedOn w:val="a0"/>
    <w:uiPriority w:val="99"/>
    <w:semiHidden/>
    <w:unhideWhenUsed/>
    <w:qFormat/>
    <w:rPr>
      <w:color w:val="605E5C"/>
      <w:shd w:val="clear" w:color="auto" w:fill="E1DFDD"/>
    </w:rPr>
  </w:style>
  <w:style w:type="character" w:customStyle="1" w:styleId="11">
    <w:name w:val="未处理的提及11"/>
    <w:basedOn w:val="a0"/>
    <w:uiPriority w:val="99"/>
    <w:semiHidden/>
    <w:unhideWhenUsed/>
    <w:qFormat/>
    <w:rPr>
      <w:color w:val="605E5C"/>
      <w:shd w:val="clear" w:color="auto" w:fill="E1DFDD"/>
    </w:rPr>
  </w:style>
  <w:style w:type="character" w:customStyle="1" w:styleId="12">
    <w:name w:val="未处理的提及12"/>
    <w:basedOn w:val="a0"/>
    <w:uiPriority w:val="99"/>
    <w:semiHidden/>
    <w:unhideWhenUsed/>
    <w:qFormat/>
    <w:rPr>
      <w:color w:val="605E5C"/>
      <w:shd w:val="clear" w:color="auto" w:fill="E1DFDD"/>
    </w:rPr>
  </w:style>
  <w:style w:type="character" w:customStyle="1" w:styleId="13">
    <w:name w:val="未处理的提及13"/>
    <w:basedOn w:val="a0"/>
    <w:uiPriority w:val="99"/>
    <w:semiHidden/>
    <w:unhideWhenUsed/>
    <w:qFormat/>
    <w:rPr>
      <w:color w:val="605E5C"/>
      <w:shd w:val="clear" w:color="auto" w:fill="E1DFDD"/>
    </w:rPr>
  </w:style>
  <w:style w:type="character" w:customStyle="1" w:styleId="14">
    <w:name w:val="未处理的提及14"/>
    <w:basedOn w:val="a0"/>
    <w:uiPriority w:val="99"/>
    <w:semiHidden/>
    <w:unhideWhenUsed/>
    <w:qFormat/>
    <w:rPr>
      <w:color w:val="605E5C"/>
      <w:shd w:val="clear" w:color="auto" w:fill="E1DFDD"/>
    </w:rPr>
  </w:style>
  <w:style w:type="character" w:customStyle="1" w:styleId="15">
    <w:name w:val="未处理的提及15"/>
    <w:basedOn w:val="a0"/>
    <w:uiPriority w:val="99"/>
    <w:semiHidden/>
    <w:unhideWhenUsed/>
    <w:qFormat/>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lilab@sdu.edu.cn"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4DBC62-5020-4B7F-A081-7941122E9A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271</TotalTime>
  <Pages>20</Pages>
  <Words>14661</Words>
  <Characters>83574</Characters>
  <Application>Microsoft Office Word</Application>
  <DocSecurity>0</DocSecurity>
  <Lines>696</Lines>
  <Paragraphs>196</Paragraphs>
  <ScaleCrop>false</ScaleCrop>
  <Company/>
  <LinksUpToDate>false</LinksUpToDate>
  <CharactersWithSpaces>98039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徐经梅</dc:creator>
  <cp:lastModifiedBy>俞 耿</cp:lastModifiedBy>
  <cp:revision>346</cp:revision>
  <cp:lastPrinted>2024-12-31T02:51:00Z</cp:lastPrinted>
  <dcterms:created xsi:type="dcterms:W3CDTF">2024-06-23T05:30:00Z</dcterms:created>
  <dcterms:modified xsi:type="dcterms:W3CDTF">2025-02-15T14:09:00Z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CACB8C769FE04BC7B8FDCB4F27BDB448_11</vt:lpwstr>
  </property>
  <property fmtid="{D5CDD505-2E9C-101B-9397-08002B2CF9AE}" pid="3" name="KSOProductBuildVer">
    <vt:lpwstr>2052-12.1.0.15673</vt:lpwstr>
  </property>
  <property fmtid="{D5CDD505-2E9C-101B-9397-08002B2CF9AE}" pid="4" name="LE1">
    <vt:filetime>2024-12-28T15:38:48Z</vt:filetime>
  </property>
</Properties>
</file>