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Controller Dimension Supplement to TORUS Theory Recursive</w:t>
      </w:r>
      <w:r>
        <w:rPr>
          <w:b/>
        </w:rPr>
        <w:t xml:space="preserve"> </w:t>
      </w:r>
      <w:r>
        <w:rPr>
          <w:b/>
        </w:rPr>
        <w:t xml:space="preserve">Closure and Observer–State Synchronization</w:t>
      </w:r>
    </w:p>
    <w:p>
      <w:pPr>
        <w:pStyle w:val="BodyText"/>
      </w:pPr>
      <w:r>
        <w:rPr>
          <w:b/>
        </w:rPr>
        <w:t xml:space="preserve">Abstract</w:t>
      </w:r>
    </w:p>
    <w:p>
      <w:pPr>
        <w:pStyle w:val="BodyText"/>
      </w:pPr>
      <w:r>
        <w:t xml:space="preserve">TORUS Theory posits a self-contained 14-layer recursive structure (0D</w:t>
      </w:r>
      <w:r>
        <w:t xml:space="preserve"> </w:t>
      </w:r>
      <w:r>
        <w:t xml:space="preserve">through 13D) that closes onto itself​, unifying all physical domains in</w:t>
      </w:r>
      <w:r>
        <w:t xml:space="preserve"> </w:t>
      </w:r>
      <w:r>
        <w:t xml:space="preserve">a toroidal cycle. This supplement introduces and integrates the</w:t>
      </w:r>
      <w:r>
        <w:t xml:space="preserve"> </w:t>
      </w:r>
      <w:r>
        <w:rPr>
          <w:b/>
        </w:rPr>
        <w:t xml:space="preserve">Controller Dimension Hypothesis (CDH)</w:t>
      </w:r>
      <w:r>
        <w:t xml:space="preserve"> </w:t>
      </w:r>
      <w:r>
        <w:t xml:space="preserve">into the TORUS framework,</w:t>
      </w:r>
      <w:r>
        <w:t xml:space="preserve"> </w:t>
      </w:r>
      <w:r>
        <w:t xml:space="preserve">addressing a subtle but crucial</w:t>
      </w:r>
      <w:r>
        <w:t xml:space="preserve"> </w:t>
      </w:r>
      <w:r>
        <w:rPr>
          <w:b/>
        </w:rPr>
        <w:t xml:space="preserve">angular deficit</w:t>
      </w:r>
      <w:r>
        <w:t xml:space="preserve"> </w:t>
      </w:r>
      <w:r>
        <w:t xml:space="preserve">(~25.71°) that arises from the 14-layer recursion model.</w:t>
      </w:r>
      <w:r>
        <w:t xml:space="preserve"> </w:t>
      </w:r>
      <w:r>
        <w:t xml:space="preserve">We provide a rigorous mathematical exposition showing that after</w:t>
      </w:r>
      <w:r>
        <w:t xml:space="preserve"> </w:t>
      </w:r>
      <w:r>
        <w:t xml:space="preserve">traversing the 13 physical recursion layers, the system’s state is</w:t>
      </w:r>
      <w:r>
        <w:t xml:space="preserve"> </w:t>
      </w:r>
      <w:r>
        <w:t xml:space="preserve">offset by ~25.71° – an inevitability of the topology,</w:t>
      </w:r>
      <w:r>
        <w:t xml:space="preserve"> </w:t>
      </w:r>
      <w:r>
        <w:t xml:space="preserve">not a numerical artifact. We define a</w:t>
      </w:r>
      <w:r>
        <w:t xml:space="preserve"> </w:t>
      </w:r>
      <w:r>
        <w:rPr>
          <w:b/>
        </w:rPr>
        <w:t xml:space="preserve">controller 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(not a physical dimension, but a formal recursive operator) that exactly</w:t>
      </w:r>
      <w:r>
        <w:t xml:space="preserve"> </w:t>
      </w:r>
      <w:r>
        <w:t xml:space="preserve">compensates this gap and</w:t>
      </w:r>
      <w:r>
        <w:t xml:space="preserve"> </w:t>
      </w:r>
      <w:r>
        <w:rPr>
          <w:b/>
        </w:rPr>
        <w:t xml:space="preserve">completes the cycle</w:t>
      </w:r>
      <w:r>
        <w:t xml:space="preserve">. The 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defined by the conditions</w:t>
      </w:r>
      <w:r>
        <w:t xml:space="preserve"> </w:t>
      </w:r>
      <w:r>
        <w:t xml:space="preserve">Tr(Rcontrol)=0\mathrm{Tr}(\mathcal{R}_{\text{control}})=0Tr(Rcontrol​)=0,</w:t>
      </w:r>
      <w:r>
        <w:t xml:space="preserve"> </w:t>
      </w:r>
      <w:r>
        <w:t xml:space="preserve">Rcontrol≠I\mathcal{R}_{\text{control}}\neq</w:t>
      </w:r>
      <w:r>
        <w:t xml:space="preserve"> </w:t>
      </w:r>
      <w:r>
        <w:t xml:space="preserve">\mathbb{I}Rcontrol​=I, and</w:t>
      </w:r>
      <w:r>
        <w:br w:type="textWrapping"/>
      </w:r>
      <w:r>
        <w:t xml:space="preserve">∏n=013Rn Rcontrol=I ,\prod_{n=0}^{13}</w:t>
      </w:r>
      <w:r>
        <w:t xml:space="preserve"> </w:t>
      </w:r>
      <w:r>
        <w:t xml:space="preserve">\mathcal{R}_n \,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\mathbb{I}\,,∏n=013​Rn​Rcontrol​=I,</w:t>
      </w:r>
      <w:r>
        <w:br w:type="textWrapping"/>
      </w:r>
      <w:r>
        <w:t xml:space="preserve">where Rn\mathcal{R}_nRn​ are the 14 layer-to-layer</w:t>
      </w:r>
      <w:r>
        <w:t xml:space="preserve"> </w:t>
      </w:r>
      <w:r>
        <w:t xml:space="preserve">recursion transformations. We demonstrate how the Controller Dimension</w:t>
      </w:r>
      <w:r>
        <w:t xml:space="preserve"> </w:t>
      </w:r>
      <w:r>
        <w:t xml:space="preserve">enforces</w:t>
      </w:r>
      <w:r>
        <w:t xml:space="preserve"> </w:t>
      </w:r>
      <w:r>
        <w:rPr>
          <w:b/>
        </w:rPr>
        <w:t xml:space="preserve">recursive phase quantization</w:t>
      </w:r>
      <w:r>
        <w:t xml:space="preserve">, synchronizes the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at the end of a cycle with that at the</w:t>
      </w:r>
      <w:r>
        <w:t xml:space="preserve"> </w:t>
      </w:r>
      <w:r>
        <w:t xml:space="preserve">beginning, and</w:t>
      </w:r>
      <w:r>
        <w:t xml:space="preserve"> </w:t>
      </w:r>
      <w:r>
        <w:t xml:space="preserve">“</w:t>
      </w:r>
      <w:r>
        <w:t xml:space="preserve">stitches</w:t>
      </w:r>
      <w:r>
        <w:t xml:space="preserve">”</w:t>
      </w:r>
      <w:r>
        <w:t xml:space="preserve"> </w:t>
      </w:r>
      <w:r>
        <w:t xml:space="preserve">together the topological boundary between</w:t>
      </w:r>
      <w:r>
        <w:t xml:space="preserve"> </w:t>
      </w:r>
      <w:r>
        <w:t xml:space="preserve">13D and 0D. Analogies with the Halcyon Intelligence Architecture’s</w:t>
      </w:r>
      <w:r>
        <w:t xml:space="preserve"> </w:t>
      </w:r>
      <w:r>
        <w:t xml:space="preserve">executive and meta-control layers show that an oversight mechanism like</w:t>
      </w:r>
      <w:r>
        <w:t xml:space="preserve"> </w:t>
      </w:r>
      <w:r>
        <w:t xml:space="preserve">the CDH is a</w:t>
      </w:r>
      <w:r>
        <w:t xml:space="preserve"> </w:t>
      </w:r>
      <w:r>
        <w:rPr>
          <w:i/>
        </w:rPr>
        <w:t xml:space="preserve">recursively homologous necessity</w:t>
      </w:r>
      <w:r>
        <w:t xml:space="preserve"> </w:t>
      </w:r>
      <w:r>
        <w:t xml:space="preserve">for stable,</w:t>
      </w:r>
      <w:r>
        <w:t xml:space="preserve"> </w:t>
      </w:r>
      <w:r>
        <w:t xml:space="preserve">closed-loop systems​. All mathematical derivations are presented in</w:t>
      </w:r>
      <w:r>
        <w:t xml:space="preserve"> </w:t>
      </w:r>
      <w:r>
        <w:t xml:space="preserve">LaTeX format, including a proof that the observed</w:t>
      </w:r>
      <w:r>
        <w:t xml:space="preserve"> </w:t>
      </w:r>
      <w:r>
        <w:t xml:space="preserve">~25.71° angular gap is mandated by the 14-layer</w:t>
      </w:r>
      <w:r>
        <w:t xml:space="preserve"> </w:t>
      </w:r>
      <w:r>
        <w:t xml:space="preserve">structure and eliminated by the inclusion of</w:t>
      </w:r>
      <w:r>
        <w:t xml:space="preserve"> </w:t>
      </w:r>
      <w:r>
        <w:t xml:space="preserve">Rcontrol\mathcal{R}_{\text{control}}Rcontrol​.</w:t>
      </w:r>
      <w:r>
        <w:t xml:space="preserve"> </w:t>
      </w:r>
      <w:r>
        <w:t xml:space="preserve">We match the tone, style, and citation format of the TORUS master</w:t>
      </w:r>
      <w:r>
        <w:t xml:space="preserve"> </w:t>
      </w:r>
      <w:r>
        <w:t xml:space="preserve">document throughout. Finally, we outline falsifiability criteria for the</w:t>
      </w:r>
      <w:r>
        <w:t xml:space="preserve"> </w:t>
      </w:r>
      <w:r>
        <w:t xml:space="preserve">CDH –</w:t>
      </w:r>
      <w:r>
        <w:t xml:space="preserve"> </w:t>
      </w:r>
      <w:r>
        <w:rPr>
          <w:b/>
        </w:rPr>
        <w:t xml:space="preserve">if the recursion cycle does not exhibit a</w:t>
      </w:r>
      <w:r>
        <w:rPr>
          <w:b/>
        </w:rPr>
        <w:t xml:space="preserve"> </w:t>
      </w:r>
      <w:r>
        <w:rPr>
          <w:b/>
        </w:rPr>
        <w:t xml:space="preserve">~25.71° phase deviation in precise simulations, or</w:t>
      </w:r>
      <w:r>
        <w:rPr>
          <w:b/>
        </w:rPr>
        <w:t xml:space="preserve"> </w:t>
      </w:r>
      <w:r>
        <w:rPr>
          <w:b/>
        </w:rPr>
        <w:t xml:space="preserve">closes without a control operator, then the CDH is invalid</w:t>
      </w:r>
      <w:r>
        <w:t xml:space="preserve"> </w:t>
      </w:r>
      <w:r>
        <w:t xml:space="preserve">– cementing</w:t>
      </w:r>
      <w:r>
        <w:t xml:space="preserve"> </w:t>
      </w:r>
      <w:r>
        <w:t xml:space="preserve">CDH’s status as a testable extension of TORUS Theory. This supplement is</w:t>
      </w:r>
      <w:r>
        <w:t xml:space="preserve"> </w:t>
      </w:r>
      <w:r>
        <w:t xml:space="preserve">intended for inclusion as an Appendix or as Chapter 16 of the TORUS</w:t>
      </w:r>
      <w:r>
        <w:t xml:space="preserve"> </w:t>
      </w:r>
      <w:r>
        <w:t xml:space="preserve">Theory compendium, providing a comprehensive mathematical closure of the</w:t>
      </w:r>
      <w:r>
        <w:t xml:space="preserve"> </w:t>
      </w:r>
      <w:r>
        <w:t xml:space="preserve">TORUS recursion principle via the Controller Dimension.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The TORUS Theory (</w:t>
      </w:r>
      <w:r>
        <w:rPr>
          <w:b/>
        </w:rPr>
        <w:t xml:space="preserve">Topologically Organized Recursion of Universal</w:t>
      </w:r>
      <w:r>
        <w:rPr>
          <w:b/>
        </w:rPr>
        <w:t xml:space="preserve"> </w:t>
      </w:r>
      <w:r>
        <w:rPr>
          <w:b/>
        </w:rPr>
        <w:t xml:space="preserve">Systems</w:t>
      </w:r>
      <w:r>
        <w:t xml:space="preserve">) establishes a closed recursive model of the universe</w:t>
      </w:r>
      <w:r>
        <w:t xml:space="preserve"> </w:t>
      </w:r>
      <w:r>
        <w:t xml:space="preserve">comprising 14 hierarchical</w:t>
      </w:r>
      <w:r>
        <w:t xml:space="preserve"> </w:t>
      </w:r>
      <w:r>
        <w:t xml:space="preserve">“</w:t>
      </w:r>
      <w:r>
        <w:t xml:space="preserve">dimensions</w:t>
      </w:r>
      <w:r>
        <w:t xml:space="preserve">”</w:t>
      </w:r>
      <w:r>
        <w:t xml:space="preserve"> </w:t>
      </w:r>
      <w:r>
        <w:t xml:space="preserve">or layers (0D through</w:t>
      </w:r>
      <w:r>
        <w:t xml:space="preserve"> </w:t>
      </w:r>
      <w:r>
        <w:t xml:space="preserve">13D)​file-hhhbziitwvscikb17hqy18. In this context,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not an extra spatial degree of freedom but a level of physical</w:t>
      </w:r>
      <w:r>
        <w:t xml:space="preserve"> </w:t>
      </w:r>
      <w:r>
        <w:t xml:space="preserve">description introducing a key constant or scale (0D being a</w:t>
      </w:r>
      <w:r>
        <w:t xml:space="preserve"> </w:t>
      </w:r>
      <w:r>
        <w:t xml:space="preserve">dimensionless seed, 1D time quantum, 2D length quantum, … up to</w:t>
      </w:r>
      <w:r>
        <w:t xml:space="preserve"> </w:t>
      </w:r>
      <w:r>
        <w:t xml:space="preserve">13D cosmic scale)​. By design, the highest layer (13D) feeds back into</w:t>
      </w:r>
      <w:r>
        <w:t xml:space="preserve"> </w:t>
      </w:r>
      <w:r>
        <w:t xml:space="preserve">the lowest (0D), forming a self-consistent toroidal loop​. This</w:t>
      </w:r>
      <w:r>
        <w:t xml:space="preserve"> </w:t>
      </w:r>
      <w:r>
        <w:rPr>
          <w:i/>
        </w:rPr>
        <w:t xml:space="preserve">harmonic closure</w:t>
      </w:r>
      <w:r>
        <w:t xml:space="preserve"> </w:t>
      </w:r>
      <w:r>
        <w:t xml:space="preserve">ensures that no physical scale or interaction</w:t>
      </w:r>
      <w:r>
        <w:t xml:space="preserve"> </w:t>
      </w:r>
      <w:r>
        <w:t xml:space="preserve">stands alone: the end state of the universe loops back to its origin,</w:t>
      </w:r>
      <w:r>
        <w:t xml:space="preserve"> </w:t>
      </w:r>
      <w:r>
        <w:t xml:space="preserve">enforcing global consistency. In theory, the recursion operator acting</w:t>
      </w:r>
      <w:r>
        <w:t xml:space="preserve"> </w:t>
      </w:r>
      <w:r>
        <w:t xml:space="preserve">sequentially across all layers 0 through 13 should yield the identity</w:t>
      </w:r>
      <w:r>
        <w:t xml:space="preserve"> </w:t>
      </w:r>
      <w:r>
        <w:t xml:space="preserve">transformation, I\mathbb{I}I, after a full cycle –</w:t>
      </w:r>
      <w:r>
        <w:t xml:space="preserve"> </w:t>
      </w:r>
      <w:r>
        <w:t xml:space="preserve">symbolically, one expects</w:t>
      </w:r>
      <w:r>
        <w:t xml:space="preserve"> </w:t>
      </w:r>
      <w:r>
        <w:t xml:space="preserve">∏n=012Rn=I\prod_{n=0}^{12}</w:t>
      </w:r>
      <w:r>
        <w:t xml:space="preserve"> </w:t>
      </w:r>
      <w:r>
        <w:t xml:space="preserve">\mathcal{R}_n =</w:t>
      </w:r>
      <w:r>
        <w:t xml:space="preserve"> </w:t>
      </w:r>
      <w:r>
        <w:t xml:space="preserve">\mathbb{I}∏n=012​Rn​=I (if using 13 transitions). In</w:t>
      </w:r>
      <w:r>
        <w:t xml:space="preserve"> </w:t>
      </w:r>
      <w:r>
        <w:t xml:space="preserve">practice, however, a subtle</w:t>
      </w:r>
      <w:r>
        <w:t xml:space="preserve"> </w:t>
      </w:r>
      <w:r>
        <w:rPr>
          <w:i/>
        </w:rPr>
        <w:t xml:space="preserve">mismatch</w:t>
      </w:r>
      <w:r>
        <w:t xml:space="preserve"> </w:t>
      </w:r>
      <w:r>
        <w:t xml:space="preserve">emerges when we account for</w:t>
      </w:r>
      <w:r>
        <w:t xml:space="preserve"> </w:t>
      </w:r>
      <w:r>
        <w:t xml:space="preserve">all 14 layers, especially when considering the role of the observer and</w:t>
      </w:r>
      <w:r>
        <w:t xml:space="preserve"> </w:t>
      </w:r>
      <w:r>
        <w:t xml:space="preserve">phase information at closure. This mismatch manifests as a small</w:t>
      </w:r>
      <w:r>
        <w:t xml:space="preserve"> </w:t>
      </w:r>
      <w:r>
        <w:rPr>
          <w:b/>
        </w:rPr>
        <w:t xml:space="preserve">angular gap</w:t>
      </w:r>
      <w:r>
        <w:t xml:space="preserve"> </w:t>
      </w:r>
      <w:r>
        <w:t xml:space="preserve">in the abstract space of recursion phases, on the</w:t>
      </w:r>
      <w:r>
        <w:t xml:space="preserve"> </w:t>
      </w:r>
      <w:r>
        <w:t xml:space="preserve">order of tens of degrees. Indeed, detailed recursive simulations and</w:t>
      </w:r>
      <w:r>
        <w:t xml:space="preserve"> </w:t>
      </w:r>
      <w:r>
        <w:t xml:space="preserve">algebraic analyses indicate an</w:t>
      </w:r>
      <w:r>
        <w:t xml:space="preserve"> </w:t>
      </w:r>
      <w:r>
        <w:rPr>
          <w:b/>
        </w:rPr>
        <w:t xml:space="preserve">angular deficit of approximately</w:t>
      </w:r>
      <w:r>
        <w:rPr>
          <w:b/>
        </w:rPr>
        <w:t xml:space="preserve"> </w:t>
      </w:r>
      <w:r>
        <w:rPr>
          <w:b/>
        </w:rPr>
        <w:t xml:space="preserve">25.71°</w:t>
      </w:r>
      <w:r>
        <w:t xml:space="preserve"> </w:t>
      </w:r>
      <w:r>
        <w:t xml:space="preserve">in the closure phase – about one-fourteenth of a full</w:t>
      </w:r>
      <w:r>
        <w:t xml:space="preserve"> </w:t>
      </w:r>
      <w:r>
        <w:t xml:space="preserve">$360^\circ$ cycle – when the system returns from</w:t>
      </w:r>
      <w:r>
        <w:t xml:space="preserve"> </w:t>
      </w:r>
      <w:r>
        <w:t xml:space="preserve">13D to 0D. Crucially, this</w:t>
      </w:r>
      <w:r>
        <w:t xml:space="preserve"> </w:t>
      </w:r>
      <w:r>
        <w:t xml:space="preserve">~$25.71^\circ$ gap is</w:t>
      </w:r>
      <w:r>
        <w:t xml:space="preserve"> </w:t>
      </w:r>
      <w:r>
        <w:rPr>
          <w:b/>
        </w:rPr>
        <w:t xml:space="preserve">mathematically inevitable given fourteen layers</w:t>
      </w:r>
      <w:r>
        <w:t xml:space="preserve">, not a rounding</w:t>
      </w:r>
      <w:r>
        <w:t xml:space="preserve"> </w:t>
      </w:r>
      <w:r>
        <w:t xml:space="preserve">error: it equals $360^\circ/14$ exactly, hinting at</w:t>
      </w:r>
      <w:r>
        <w:t xml:space="preserve"> </w:t>
      </w:r>
      <w:r>
        <w:t xml:space="preserve">a deep topological cause tied to the number of layers.</w:t>
      </w:r>
    </w:p>
    <w:p>
      <w:pPr>
        <w:pStyle w:val="BodyText"/>
      </w:pPr>
      <w:r>
        <w:t xml:space="preserve">This supplement proposes the</w:t>
      </w:r>
      <w:r>
        <w:t xml:space="preserve"> </w:t>
      </w:r>
      <w:r>
        <w:rPr>
          <w:b/>
        </w:rPr>
        <w:t xml:space="preserve">Controller Dimension Hypothesis</w:t>
      </w:r>
      <w:r>
        <w:rPr>
          <w:b/>
        </w:rPr>
        <w:t xml:space="preserve"> </w:t>
      </w:r>
      <w:r>
        <w:rPr>
          <w:b/>
        </w:rPr>
        <w:t xml:space="preserve">(CDH)</w:t>
      </w:r>
      <w:r>
        <w:t xml:space="preserve"> </w:t>
      </w:r>
      <w:r>
        <w:t xml:space="preserve">as the resolution to this puzzle. The CDH posits an additional</w:t>
      </w:r>
      <w:r>
        <w:t xml:space="preserve"> </w:t>
      </w:r>
      <w:r>
        <w:rPr>
          <w:i/>
        </w:rPr>
        <w:t xml:space="preserve">control operator</w:t>
      </w:r>
      <w:r>
        <w:t xml:space="preserve"> </w:t>
      </w:r>
      <w:r>
        <w:t xml:space="preserve">that is not another physical layer (we 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introduce a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with new physics, which TORUS explicitly</w:t>
      </w:r>
      <w:r>
        <w:t xml:space="preserve"> </w:t>
      </w:r>
      <w:r>
        <w:t xml:space="preserve">avoids​), but rather a</w:t>
      </w:r>
      <w:r>
        <w:t xml:space="preserve"> </w:t>
      </w:r>
      <w:r>
        <w:rPr>
          <w:b/>
        </w:rPr>
        <w:t xml:space="preserve">mathematical operator</w:t>
      </w:r>
      <w:r>
        <w:t xml:space="preserve"> </w:t>
      </w:r>
      <w:r>
        <w:t xml:space="preserve">that resides at</w:t>
      </w:r>
      <w:r>
        <w:t xml:space="preserve"> </w:t>
      </w:r>
      <w:r>
        <w:t xml:space="preserve">the meta-level of the recursion. Its sole purpose is to ensure perfect</w:t>
      </w:r>
      <w:r>
        <w:t xml:space="preserve"> </w:t>
      </w:r>
      <w:r>
        <w:t xml:space="preserve">closure of the recursion loop by compensating for the angular phase gap.</w:t>
      </w:r>
      <w:r>
        <w:t xml:space="preserve"> </w:t>
      </w:r>
      <w:r>
        <w:t xml:space="preserve">In essence, the Controller Dimension provides a final</w:t>
      </w:r>
      <w:r>
        <w:t xml:space="preserve"> </w:t>
      </w:r>
      <w:r>
        <w:t xml:space="preserve">$~25.71^\circ$</w:t>
      </w:r>
      <w:r>
        <w:t xml:space="preserve"> </w:t>
      </w:r>
      <w:r>
        <w:t xml:space="preserve">“</w:t>
      </w:r>
      <w:r>
        <w:t xml:space="preserve">twist</w:t>
      </w:r>
      <w:r>
        <w:t xml:space="preserve">”</w:t>
      </w:r>
      <w:r>
        <w:t xml:space="preserve"> </w:t>
      </w:r>
      <w:r>
        <w:t xml:space="preserve">that brings</w:t>
      </w:r>
      <w:r>
        <w:t xml:space="preserve"> </w:t>
      </w:r>
      <w:r>
        <w:t xml:space="preserve">the end of the cycle into exact alignment with the beginning. We will</w:t>
      </w:r>
      <w:r>
        <w:t xml:space="preserve"> </w:t>
      </w:r>
      <w:r>
        <w:t xml:space="preserve">show that without this controller element, the recursion cycle would</w:t>
      </w:r>
      <w:r>
        <w:t xml:space="preserve"> </w:t>
      </w:r>
      <w:r>
        <w:t xml:space="preserve">overshoot or undershoot, failing to perfectly self-align – a situation</w:t>
      </w:r>
      <w:r>
        <w:t xml:space="preserve"> </w:t>
      </w:r>
      <w:r>
        <w:t xml:space="preserve">analogous to a clock that gains or loses a fixed fraction of a rotation</w:t>
      </w:r>
      <w:r>
        <w:t xml:space="preserve"> </w:t>
      </w:r>
      <w:r>
        <w:t xml:space="preserve">each cycle. With the controller operator included, the</w:t>
      </w:r>
      <w:r>
        <w:t xml:space="preserve"> </w:t>
      </w:r>
      <w:r>
        <w:rPr>
          <w:b/>
        </w:rPr>
        <w:t xml:space="preserve">closure</w:t>
      </w:r>
      <w:r>
        <w:rPr>
          <w:b/>
        </w:rPr>
        <w:t xml:space="preserve"> </w:t>
      </w:r>
      <w:r>
        <w:rPr>
          <w:b/>
        </w:rPr>
        <w:t xml:space="preserve">condition</w:t>
      </w:r>
      <w:r>
        <w:t xml:space="preserve"> </w:t>
      </w:r>
      <w:r>
        <w:t xml:space="preserve">becomes:</w:t>
      </w:r>
      <w:r>
        <w:br w:type="textWrapping"/>
      </w:r>
      <w:r>
        <w:t xml:space="preserve">∏n=013Rn Rcontrol=I ,\prod_{n=0}^{13}</w:t>
      </w:r>
      <w:r>
        <w:t xml:space="preserve"> </w:t>
      </w:r>
      <w:r>
        <w:t xml:space="preserve">\mathcal{R}_n \,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\mathbb{I}\,,∏n=013​Rn​Rcontrol​=I,</w:t>
      </w:r>
      <w:r>
        <w:br w:type="textWrapping"/>
      </w:r>
      <w:r>
        <w:t xml:space="preserve">where R0,R1,…,R13\mathcal{R}_0,</w:t>
      </w:r>
      <w:r>
        <w:t xml:space="preserve"> </w:t>
      </w:r>
      <w:r>
        <w:t xml:space="preserve">\mathcal{R}_1, \ldots,</w:t>
      </w:r>
      <w:r>
        <w:t xml:space="preserve"> </w:t>
      </w:r>
      <w:r>
        <w:t xml:space="preserve">\mathcal{R}_{13}R0​,R1​,…,R13​ are the</w:t>
      </w:r>
      <w:r>
        <w:t xml:space="preserve"> </w:t>
      </w:r>
      <w:r>
        <w:t xml:space="preserve">layer-to-layer recursion transformations, and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the controller operator. The above ensures that the entire</w:t>
      </w:r>
      <w:r>
        <w:t xml:space="preserve"> </w:t>
      </w:r>
      <w:r>
        <w:t xml:space="preserve">0D→…→13D→(controller)→0D cycle closes as the identity mapping. We</w:t>
      </w:r>
      <w:r>
        <w:t xml:space="preserve"> </w:t>
      </w:r>
      <w:r>
        <w:t xml:space="preserve">will define the properties required of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notably that its</w:t>
      </w:r>
      <w:r>
        <w:t xml:space="preserve"> </w:t>
      </w:r>
      <w:r>
        <w:rPr>
          <w:b/>
        </w:rPr>
        <w:t xml:space="preserve">trace is zero</w:t>
      </w:r>
      <w:r>
        <w:t xml:space="preserve"> </w:t>
      </w:r>
      <w:r>
        <w:t xml:space="preserve">and it is non-trivial (not equal</w:t>
      </w:r>
      <w:r>
        <w:t xml:space="preserve"> </w:t>
      </w:r>
      <w:r>
        <w:t xml:space="preserve">to the identity operator), implying it represents a pure structural</w:t>
      </w:r>
      <w:r>
        <w:t xml:space="preserve"> </w:t>
      </w:r>
      <w:r>
        <w:t xml:space="preserve">phase adjustment rather than a scaling or unit operator.</w:t>
      </w:r>
    </w:p>
    <w:p>
      <w:pPr>
        <w:pStyle w:val="BodyText"/>
      </w:pPr>
      <w:r>
        <w:t xml:space="preserve">In the sections that follow, we first derive the</w:t>
      </w:r>
      <w:r>
        <w:t xml:space="preserve"> </w:t>
      </w:r>
      <w:r>
        <w:rPr>
          <w:b/>
        </w:rPr>
        <w:t xml:space="preserve">angular</w:t>
      </w:r>
      <w:r>
        <w:rPr>
          <w:b/>
        </w:rPr>
        <w:t xml:space="preserve"> </w:t>
      </w:r>
      <w:r>
        <w:rPr>
          <w:b/>
        </w:rPr>
        <w:t xml:space="preserve">deficit</w:t>
      </w:r>
      <w:r>
        <w:t xml:space="preserve"> </w:t>
      </w:r>
      <w:r>
        <w:t xml:space="preserve">inherent in the 14-layer TORUS model, using both geometric</w:t>
      </w:r>
      <w:r>
        <w:t xml:space="preserve"> </w:t>
      </w:r>
      <w:r>
        <w:t xml:space="preserve">arguments and algebraic derivations, to prove that the</w:t>
      </w:r>
      <w:r>
        <w:t xml:space="preserve"> </w:t>
      </w:r>
      <w:r>
        <w:t xml:space="preserve">~25.71° phase gap is a necessary consequence of the</w:t>
      </w:r>
      <w:r>
        <w:t xml:space="preserve"> </w:t>
      </w:r>
      <w:r>
        <w:t xml:space="preserve">model’s closure constraints (and hence requires a remedy). We then</w:t>
      </w:r>
      <w:r>
        <w:t xml:space="preserve"> </w:t>
      </w:r>
      <w:r>
        <w:t xml:space="preserve">formally introduce the</w:t>
      </w:r>
      <w:r>
        <w:t xml:space="preserve"> </w:t>
      </w:r>
      <w:r>
        <w:rPr>
          <w:b/>
        </w:rPr>
        <w:t xml:space="preserve">controller operator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</w:t>
      </w:r>
      <w:r>
        <w:t xml:space="preserve"> </w:t>
      </w:r>
      <w:r>
        <w:t xml:space="preserve">and integrate it into the TORUS framework, proving that it eliminates</w:t>
      </w:r>
      <w:r>
        <w:t xml:space="preserve"> </w:t>
      </w:r>
      <w:r>
        <w:t xml:space="preserve">the deficit and yields exact closure. We interpret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 terms of the recursion’s topology and the observer’s role:</w:t>
      </w:r>
      <w:r>
        <w:t xml:space="preserve"> </w:t>
      </w:r>
      <w:r>
        <w:t xml:space="preserve">specifically, we show how it enforces</w:t>
      </w:r>
      <w:r>
        <w:t xml:space="preserve"> </w:t>
      </w:r>
      <w:r>
        <w:rPr>
          <w:b/>
        </w:rPr>
        <w:t xml:space="preserve">recursive phase</w:t>
      </w:r>
      <w:r>
        <w:rPr>
          <w:b/>
        </w:rPr>
        <w:t xml:space="preserve"> </w:t>
      </w:r>
      <w:r>
        <w:rPr>
          <w:b/>
        </w:rPr>
        <w:t xml:space="preserve">quantization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observer-state handoff synchronization</w:t>
      </w:r>
      <w:r>
        <w:t xml:space="preserve"> </w:t>
      </w:r>
      <w:r>
        <w:t xml:space="preserve">at the</w:t>
      </w:r>
      <w:r>
        <w:t xml:space="preserve"> </w:t>
      </w:r>
      <w:r>
        <w:t xml:space="preserve">0D/13D interface. In this regard, the Controller Dimension is shown to</w:t>
      </w:r>
      <w:r>
        <w:t xml:space="preserve"> </w:t>
      </w:r>
      <w:r>
        <w:t xml:space="preserve">serve as the</w:t>
      </w:r>
      <w:r>
        <w:t xml:space="preserve"> </w:t>
      </w:r>
      <w:r>
        <w:rPr>
          <w:i/>
        </w:rPr>
        <w:t xml:space="preserve">meta-recursive glue</w:t>
      </w:r>
      <w:r>
        <w:t xml:space="preserve"> </w:t>
      </w:r>
      <w:r>
        <w:t xml:space="preserve">or stitching that connects the</w:t>
      </w:r>
      <w:r>
        <w:t xml:space="preserve"> </w:t>
      </w:r>
      <w:r>
        <w:t xml:space="preserve">13D layer back to 0D without discontinuity. To ground this concept, we</w:t>
      </w:r>
      <w:r>
        <w:t xml:space="preserve"> </w:t>
      </w:r>
      <w:r>
        <w:t xml:space="preserve">draw analogies to the</w:t>
      </w:r>
      <w:r>
        <w:t xml:space="preserve"> </w:t>
      </w:r>
      <w:r>
        <w:rPr>
          <w:b/>
        </w:rPr>
        <w:t xml:space="preserve">Halcyon Intelligence Architecture</w:t>
      </w:r>
      <w:r>
        <w:t xml:space="preserve"> </w:t>
      </w:r>
      <w:r>
        <w:t xml:space="preserve">– a</w:t>
      </w:r>
      <w:r>
        <w:t xml:space="preserve"> </w:t>
      </w:r>
      <w:r>
        <w:t xml:space="preserve">multilayer AGI design which similarly requires an executive/meta-control</w:t>
      </w:r>
      <w:r>
        <w:t xml:space="preserve"> </w:t>
      </w:r>
      <w:r>
        <w:t xml:space="preserve">layer for stable learning loops​– underscoring that such a control</w:t>
      </w:r>
      <w:r>
        <w:t xml:space="preserve"> </w:t>
      </w:r>
      <w:r>
        <w:t xml:space="preserve">mechanism is a natural requirement in any deeply recursive system,</w:t>
      </w:r>
      <w:r>
        <w:t xml:space="preserve"> </w:t>
      </w:r>
      <w:r>
        <w:t xml:space="preserve">whether physical or computational. We maintain the academic tone and</w:t>
      </w:r>
      <w:r>
        <w:t xml:space="preserve"> </w:t>
      </w:r>
      <w:r>
        <w:t xml:space="preserve">style of the TORUS master document, including using LaTeX-formatted</w:t>
      </w:r>
      <w:r>
        <w:t xml:space="preserve"> </w:t>
      </w:r>
      <w:r>
        <w:t xml:space="preserve">equations and the same citation style for continuity. A summary table of</w:t>
      </w:r>
      <w:r>
        <w:t xml:space="preserve"> </w:t>
      </w:r>
      <w:r>
        <w:t xml:space="preserve">the mathematical conditions for recursion closure (with and without the</w:t>
      </w:r>
      <w:r>
        <w:t xml:space="preserve"> </w:t>
      </w:r>
      <w:r>
        <w:t xml:space="preserve">controller) is provided for clarity. Finally, we delineate clear</w:t>
      </w:r>
      <w:r>
        <w:t xml:space="preserve"> </w:t>
      </w:r>
      <w:r>
        <w:rPr>
          <w:b/>
        </w:rPr>
        <w:t xml:space="preserve">falsifiability criteria</w:t>
      </w:r>
      <w:r>
        <w:t xml:space="preserve"> </w:t>
      </w:r>
      <w:r>
        <w:t xml:space="preserve">for the Controller Dimension</w:t>
      </w:r>
      <w:r>
        <w:t xml:space="preserve"> </w:t>
      </w:r>
      <w:r>
        <w:t xml:space="preserve">Hypothesis: we specify what experimental or computational outcomes (e.g.</w:t>
      </w:r>
      <w:r>
        <w:t xml:space="preserve"> </w:t>
      </w:r>
      <w:r>
        <w:t xml:space="preserve">failure to observe the predicted 25.71° phase offset) would invalidate</w:t>
      </w:r>
      <w:r>
        <w:t xml:space="preserve"> </w:t>
      </w:r>
      <w:r>
        <w:t xml:space="preserve">the hypothesis, staying true to TORUS’s emphasis on empirical</w:t>
      </w:r>
      <w:r>
        <w:t xml:space="preserve"> </w:t>
      </w:r>
      <w:r>
        <w:t xml:space="preserve">testability​.</w:t>
      </w:r>
    </w:p>
    <w:p>
      <w:pPr>
        <w:pStyle w:val="BodyText"/>
      </w:pPr>
      <w:r>
        <w:t xml:space="preserve">By the end of this supplement, the CDH will be fully formalized as an</w:t>
      </w:r>
      <w:r>
        <w:t xml:space="preserve"> </w:t>
      </w:r>
      <w:r>
        <w:t xml:space="preserve">integral (if conjectural) component of TORUS Theory, offering a</w:t>
      </w:r>
      <w:r>
        <w:t xml:space="preserve"> </w:t>
      </w:r>
      <w:r>
        <w:t xml:space="preserve">compelling solution to achieve exact recursive closure. This document is</w:t>
      </w:r>
      <w:r>
        <w:t xml:space="preserve"> </w:t>
      </w:r>
      <w:r>
        <w:t xml:space="preserve">intended to be included as an appendix or as Chapter 16 of</w:t>
      </w:r>
      <w:r>
        <w:t xml:space="preserve"> </w:t>
      </w:r>
      <w:r>
        <w:rPr>
          <w:i/>
        </w:rPr>
        <w:t xml:space="preserve">TORUS</w:t>
      </w:r>
      <w:r>
        <w:rPr>
          <w:i/>
        </w:rPr>
        <w:t xml:space="preserve"> </w:t>
      </w:r>
      <w:r>
        <w:rPr>
          <w:i/>
        </w:rPr>
        <w:t xml:space="preserve">Theory: Structured Recursion as a Unified Theory of Everything</w:t>
      </w:r>
      <w:r>
        <w:t xml:space="preserve">, thereby</w:t>
      </w:r>
      <w:r>
        <w:t xml:space="preserve"> </w:t>
      </w:r>
      <w:r>
        <w:t xml:space="preserve">completing the theory’s narrative with a focused discussion on recursion</w:t>
      </w:r>
      <w:r>
        <w:t xml:space="preserve"> </w:t>
      </w:r>
      <w:r>
        <w:t xml:space="preserve">closure and the necessity of the Controller Dimension for full</w:t>
      </w:r>
      <w:r>
        <w:t xml:space="preserve"> </w:t>
      </w:r>
      <w:r>
        <w:t xml:space="preserve">harmonization of the TORUS framework.</w:t>
      </w:r>
    </w:p>
    <w:p>
      <w:pPr>
        <w:pStyle w:val="BodyText"/>
      </w:pPr>
      <w:r>
        <w:rPr>
          <w:b/>
        </w:rPr>
        <w:t xml:space="preserve">Structure of this Supplement: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Section 1</w:t>
      </w:r>
      <w:r>
        <w:t xml:space="preserve">, we derive</w:t>
      </w:r>
      <w:r>
        <w:t xml:space="preserve"> </w:t>
      </w:r>
      <w:r>
        <w:t xml:space="preserve">the angular deficit from first principles, demonstrating why</w:t>
      </w:r>
      <w:r>
        <w:t xml:space="preserve"> </w:t>
      </w:r>
      <w:r>
        <w:t xml:space="preserve">~25.71° emerges from the 14-layer recursion.</w:t>
      </w:r>
      <w:r>
        <w:t xml:space="preserve"> </w:t>
      </w:r>
      <w:r>
        <w:rPr>
          <w:b/>
        </w:rPr>
        <w:t xml:space="preserve">Section 2</w:t>
      </w:r>
      <w:r>
        <w:t xml:space="preserve"> </w:t>
      </w:r>
      <w:r>
        <w:t xml:space="preserve">defines the Controller Dimension 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and proves mathematically that it closes the gap, with detailed</w:t>
      </w:r>
      <w:r>
        <w:t xml:space="preserve"> </w:t>
      </w:r>
      <w:r>
        <w:t xml:space="preserve">properties and equations.</w:t>
      </w:r>
      <w:r>
        <w:t xml:space="preserve"> </w:t>
      </w:r>
      <w:r>
        <w:rPr>
          <w:b/>
        </w:rPr>
        <w:t xml:space="preserve">Section 3</w:t>
      </w:r>
      <w:r>
        <w:t xml:space="preserve"> </w:t>
      </w:r>
      <w:r>
        <w:t xml:space="preserve">discusses the</w:t>
      </w:r>
      <w:r>
        <w:t xml:space="preserve"> </w:t>
      </w:r>
      <w:r>
        <w:t xml:space="preserve">meta-recursive roles of the controller (phase quantization, observer</w:t>
      </w:r>
      <w:r>
        <w:t xml:space="preserve"> </w:t>
      </w:r>
      <w:r>
        <w:t xml:space="preserve">synchronization, topological stitching) and integrates these concepts</w:t>
      </w:r>
      <w:r>
        <w:t xml:space="preserve"> </w:t>
      </w:r>
      <w:r>
        <w:t xml:space="preserve">into the existing TORUS formalism (including connections to the</w:t>
      </w:r>
      <w:r>
        <w:t xml:space="preserve"> </w:t>
      </w:r>
      <w:r>
        <w:t xml:space="preserve">Observer-State Quantum Number, OSQN).</w:t>
      </w:r>
      <w:r>
        <w:t xml:space="preserve"> </w:t>
      </w:r>
      <w:r>
        <w:rPr>
          <w:b/>
        </w:rPr>
        <w:t xml:space="preserve">Section 4</w:t>
      </w:r>
      <w:r>
        <w:t xml:space="preserve"> </w:t>
      </w:r>
      <w:r>
        <w:t xml:space="preserve">draws parallels</w:t>
      </w:r>
      <w:r>
        <w:t xml:space="preserve"> </w:t>
      </w:r>
      <w:r>
        <w:t xml:space="preserve">with Halcyon’s recursive AI control layers to validate the universality</w:t>
      </w:r>
      <w:r>
        <w:t xml:space="preserve"> </w:t>
      </w:r>
      <w:r>
        <w:t xml:space="preserve">of the CDH concept. We also include a</w:t>
      </w:r>
      <w:r>
        <w:t xml:space="preserve"> </w:t>
      </w:r>
      <w:r>
        <w:rPr>
          <w:b/>
        </w:rPr>
        <w:t xml:space="preserve">figure</w:t>
      </w:r>
      <w:r>
        <w:t xml:space="preserve"> </w:t>
      </w:r>
      <w:r>
        <w:t xml:space="preserve">illustrating the</w:t>
      </w:r>
      <w:r>
        <w:t xml:space="preserve"> </w:t>
      </w:r>
      <w:r>
        <w:t xml:space="preserve">recursion spiral and its angular gap, and a</w:t>
      </w:r>
      <w:r>
        <w:t xml:space="preserve"> </w:t>
      </w:r>
      <w:r>
        <w:rPr>
          <w:b/>
        </w:rPr>
        <w:t xml:space="preserve">table</w:t>
      </w:r>
      <w:r>
        <w:t xml:space="preserve"> </w:t>
      </w:r>
      <w:r>
        <w:t xml:space="preserve">summarizing</w:t>
      </w:r>
      <w:r>
        <w:t xml:space="preserve"> </w:t>
      </w:r>
      <w:r>
        <w:t xml:space="preserve">key closure conditions. The supplement concludes with</w:t>
      </w:r>
      <w:r>
        <w:t xml:space="preserve"> </w:t>
      </w:r>
      <w:r>
        <w:rPr>
          <w:b/>
        </w:rPr>
        <w:t xml:space="preserve">falsifiability criteria</w:t>
      </w:r>
      <w:r>
        <w:t xml:space="preserve"> </w:t>
      </w:r>
      <w:r>
        <w:t xml:space="preserve">and recommendations for its placement</w:t>
      </w:r>
      <w:r>
        <w:t xml:space="preserve"> </w:t>
      </w:r>
      <w:r>
        <w:t xml:space="preserve">in the TORUS compendium. Throughout, citations to the TORUS master</w:t>
      </w:r>
      <w:r>
        <w:t xml:space="preserve"> </w:t>
      </w:r>
      <w:r>
        <w:t xml:space="preserve">document and related archives are provided to maintain continuity and</w:t>
      </w:r>
      <w:r>
        <w:t xml:space="preserve"> </w:t>
      </w:r>
      <w:r>
        <w:t xml:space="preserve">support key points.</w:t>
      </w:r>
    </w:p>
    <w:p>
      <w:pPr>
        <w:pStyle w:val="BodyText"/>
      </w:pPr>
      <w:r>
        <w:rPr>
          <w:b/>
        </w:rPr>
        <w:t xml:space="preserve">1. Angular Deficit in the 14-Layer Recursion Model</w:t>
      </w:r>
    </w:p>
    <w:p>
      <w:pPr>
        <w:pStyle w:val="BodyText"/>
      </w:pPr>
      <w:r>
        <w:rPr>
          <w:b/>
        </w:rPr>
        <w:t xml:space="preserve">1.1 The 14-Layer Recursion as a Closed Cycle:</w:t>
      </w:r>
      <w:r>
        <w:t xml:space="preserve"> </w:t>
      </w:r>
      <w:r>
        <w:t xml:space="preserve">TORUS Theory’s</w:t>
      </w:r>
      <w:r>
        <w:t xml:space="preserve"> </w:t>
      </w:r>
      <w:r>
        <w:t xml:space="preserve">core premise is that the universe’s laws repeat across a finite</w:t>
      </w:r>
      <w:r>
        <w:t xml:space="preserve"> </w:t>
      </w:r>
      <w:r>
        <w:t xml:space="preserve">hierarchy of 14 layers, looping back after the 13D layer to the 0D</w:t>
      </w:r>
      <w:r>
        <w:t xml:space="preserve"> </w:t>
      </w:r>
      <w:r>
        <w:t xml:space="preserve">origin​. In an ideal closure, after progressing through each layer’s</w:t>
      </w:r>
      <w:r>
        <w:t xml:space="preserve"> </w:t>
      </w:r>
      <w:r>
        <w:t xml:space="preserve">transformation, the final state at 13D would exactly match the initial</w:t>
      </w:r>
      <w:r>
        <w:t xml:space="preserve"> </w:t>
      </w:r>
      <w:r>
        <w:t xml:space="preserve">state at 0D, meaning the composite of all layer transformations is the</w:t>
      </w:r>
      <w:r>
        <w:t xml:space="preserve"> </w:t>
      </w:r>
      <w:r>
        <w:t xml:space="preserve">identity. If we denote by Rn\mathcal{R}_nRn​ the</w:t>
      </w:r>
      <w:r>
        <w:t xml:space="preserve"> </w:t>
      </w:r>
      <w:r>
        <w:t xml:space="preserve">operator that maps the physical state from layer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to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(for</w:t>
      </w:r>
      <w:r>
        <w:t xml:space="preserve"> </w:t>
      </w:r>
      <w:r>
        <w:t xml:space="preserve">n=0,1,…,12n=0,1,\dots,12n=0,1,…,12), and</w:t>
      </w:r>
      <w:r>
        <w:t xml:space="preserve"> </w:t>
      </w:r>
      <w:r>
        <w:t xml:space="preserve">consider R13\mathcal{R}_{13}R13​ as the</w:t>
      </w:r>
      <w:r>
        <w:t xml:space="preserve"> </w:t>
      </w:r>
      <w:r>
        <w:t xml:space="preserve">transformation from 13D back to 0D, ideal closure implies:</w:t>
      </w:r>
      <w:r>
        <w:br w:type="textWrapping"/>
      </w:r>
      <w:r>
        <w:t xml:space="preserve">\mathcal{R}_{13}\,\mathcal{R}_{12}\,\cdots\,\mathcal{R}_1\,\mathcal{R}_0</w:t>
      </w:r>
      <w:r>
        <w:t xml:space="preserve"> </w:t>
      </w:r>
      <w:r>
        <w:t xml:space="preserve">= \mathbb{I}\,.</w:t>
      </w:r>
      <w:r>
        <w:t xml:space="preserve"> </w:t>
      </w:r>
      <w:r>
        <w:t xml:space="preserve">\tag{1}</w:t>
      </w:r>
      <w:r>
        <w:br w:type="textWrapping"/>
      </w:r>
      <w:r>
        <w:t xml:space="preserve">Equivalently, one can think of a single</w:t>
      </w:r>
      <w:r>
        <w:t xml:space="preserve"> </w:t>
      </w:r>
      <w:r>
        <w:rPr>
          <w:i/>
        </w:rPr>
        <w:t xml:space="preserve">recursion operator</w:t>
      </w:r>
      <w:r>
        <w:t xml:space="preserve"> </w:t>
      </w:r>
      <w:r>
        <w:t xml:space="preserve">R\mathcal{R}R applied repeatedly: if each layer’s</w:t>
      </w:r>
      <w:r>
        <w:t xml:space="preserve"> </w:t>
      </w:r>
      <w:r>
        <w:t xml:space="preserve">transition were identical (a simplifying assumption), we would require</w:t>
      </w:r>
      <w:r>
        <w:t xml:space="preserve"> </w:t>
      </w:r>
      <w:r>
        <w:t xml:space="preserve">R14=I\mathcal{R}^{14} =</w:t>
      </w:r>
      <w:r>
        <w:t xml:space="preserve"> </w:t>
      </w:r>
      <w:r>
        <w:t xml:space="preserve">\mathbb{I}R14=I (14 successive applications bring the</w:t>
      </w:r>
      <w:r>
        <w:t xml:space="preserve"> </w:t>
      </w:r>
      <w:r>
        <w:t xml:space="preserve">state back)​. In the actual TORUS model, each step is not identical, but</w:t>
      </w:r>
      <w:r>
        <w:t xml:space="preserve"> </w:t>
      </w:r>
      <w:r>
        <w:t xml:space="preserve">the principle is that 14 sequential transitions (0D→1D, 1D→2D, …,</w:t>
      </w:r>
      <w:r>
        <w:t xml:space="preserve"> </w:t>
      </w:r>
      <w:r>
        <w:t xml:space="preserve">12D→13D, and 13D→0D) should return one to the start. The number</w:t>
      </w:r>
      <w:r>
        <w:t xml:space="preserve"> </w:t>
      </w:r>
      <w:r>
        <w:t xml:space="preserve">“</w:t>
      </w:r>
      <w:r>
        <w:t xml:space="preserve">14</w:t>
      </w:r>
      <w:r>
        <w:t xml:space="preserve">”</w:t>
      </w:r>
      <w:r>
        <w:t xml:space="preserve"> </w:t>
      </w:r>
      <w:r>
        <w:t xml:space="preserve">here is fixed by the completeness of physical domains: fewer layers</w:t>
      </w:r>
      <w:r>
        <w:t xml:space="preserve"> </w:t>
      </w:r>
      <w:r>
        <w:t xml:space="preserve">break the chain, and more layers cause over-closure instability​.</w:t>
      </w:r>
      <w:r>
        <w:t xml:space="preserve"> </w:t>
      </w:r>
      <w:r>
        <w:rPr>
          <w:i/>
        </w:rPr>
        <w:t xml:space="preserve">Thus, 14 is the minimal number of layers for a self-contained</w:t>
      </w:r>
      <w:r>
        <w:rPr>
          <w:i/>
        </w:rPr>
        <w:t xml:space="preserve"> </w:t>
      </w:r>
      <w:r>
        <w:rPr>
          <w:i/>
        </w:rPr>
        <w:t xml:space="preserve">universe, and those 14 transformations must multiply to unity.</w:t>
      </w:r>
    </w:p>
    <w:p>
      <w:pPr>
        <w:pStyle w:val="BodyText"/>
      </w:pPr>
      <w:r>
        <w:t xml:space="preserve">However, when we scrutinize Equation (1) using the actual properties of</w:t>
      </w:r>
      <w:r>
        <w:t xml:space="preserve"> </w:t>
      </w:r>
      <w:r>
        <w:t xml:space="preserve">each Rn\mathcal{R}_nRn​ (as derived from the TORUS</w:t>
      </w:r>
      <w:r>
        <w:t xml:space="preserve"> </w:t>
      </w:r>
      <w:r>
        <w:t xml:space="preserve">model’s algebra of fundamental constants), we find that it 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trivially resolve to the identity. Instead, the result is</w:t>
      </w:r>
      <w:r>
        <w:t xml:space="preserve"> </w:t>
      </w:r>
      <w:r>
        <w:t xml:space="preserve">an operator corresponding to a finite rotation by a small angle. In</w:t>
      </w:r>
      <w:r>
        <w:t xml:space="preserve"> </w:t>
      </w:r>
      <w:r>
        <w:t xml:space="preserve">other words, the</w:t>
      </w:r>
      <w:r>
        <w:t xml:space="preserve"> </w:t>
      </w:r>
      <w:r>
        <w:rPr>
          <w:b/>
        </w:rPr>
        <w:t xml:space="preserve">product of the 13 physical inter-layer</w:t>
      </w:r>
      <w:r>
        <w:rPr>
          <w:b/>
        </w:rPr>
        <w:t xml:space="preserve"> </w:t>
      </w:r>
      <w:r>
        <w:rPr>
          <w:b/>
        </w:rPr>
        <w:t xml:space="preserve">operators</w:t>
      </w:r>
      <w:r>
        <w:t xml:space="preserve"> </w:t>
      </w:r>
      <w:r>
        <w:t xml:space="preserve">(0D→1D through 12D→13D, i.e.</w:t>
      </w:r>
      <w:r>
        <w:t xml:space="preserve"> </w:t>
      </w:r>
      <w:r>
        <w:t xml:space="preserve">R12⋯R0\mathcal{R}_{12}\cdots\mathcal{R}_0R12​⋯R0​)</w:t>
      </w:r>
      <w:r>
        <w:t xml:space="preserve"> </w:t>
      </w:r>
      <w:r>
        <w:t xml:space="preserve">yields a transformation</w:t>
      </w:r>
      <w:r>
        <w:t xml:space="preserve"> </w:t>
      </w:r>
      <w:r>
        <w:t xml:space="preserve">Rnet\mathcal{R}_{\text{net}}Rnet​</w:t>
      </w:r>
      <w:r>
        <w:t xml:space="preserve"> </w:t>
      </w:r>
      <w:r>
        <w:t xml:space="preserve">that is</w:t>
      </w:r>
      <w:r>
        <w:t xml:space="preserve"> </w:t>
      </w:r>
      <w:r>
        <w:rPr>
          <w:i/>
        </w:rPr>
        <w:t xml:space="preserve">almost</w:t>
      </w:r>
      <w:r>
        <w:t xml:space="preserve"> </w:t>
      </w:r>
      <w:r>
        <w:t xml:space="preserve">$\mathbb{I}$ but not quite –</w:t>
      </w:r>
      <w:r>
        <w:t xml:space="preserve"> </w:t>
      </w:r>
      <w:r>
        <w:t xml:space="preserve">it is a rotation operator with a small angular parameter. The final</w:t>
      </w:r>
      <w:r>
        <w:t xml:space="preserve"> </w:t>
      </w:r>
      <w:r>
        <w:t xml:space="preserve">13D→0D step, rather than being an independent physical layer, is</w:t>
      </w:r>
      <w:r>
        <w:t xml:space="preserve"> </w:t>
      </w:r>
      <w:r>
        <w:t xml:space="preserve">governed by the condition that 13D and 0D match; if they do not, we</w:t>
      </w:r>
      <w:r>
        <w:t xml:space="preserve"> </w:t>
      </w:r>
      <w:r>
        <w:t xml:space="preserve">effectively have a net rotation</w:t>
      </w:r>
      <w:r>
        <w:t xml:space="preserve"> </w:t>
      </w:r>
      <w:r>
        <w:t xml:space="preserve">Rnet≠I\mathcal{R}_{\text{net}}</w:t>
      </w:r>
      <w:r>
        <w:t xml:space="preserve"> </w:t>
      </w:r>
      <w:r>
        <w:t xml:space="preserve">\neq \mathbb{I}Rnet​=I that would</w:t>
      </w:r>
      <w:r>
        <w:t xml:space="preserve"> </w:t>
      </w:r>
      <w:r>
        <w:t xml:space="preserve">require an extra</w:t>
      </w:r>
      <w:r>
        <w:t xml:space="preserve"> </w:t>
      </w:r>
      <w:r>
        <w:t xml:space="preserve">“</w:t>
      </w:r>
      <w:r>
        <w:t xml:space="preserve">kick</w:t>
      </w:r>
      <w:r>
        <w:t xml:space="preserve">”</w:t>
      </w:r>
      <w:r>
        <w:t xml:space="preserve"> </w:t>
      </w:r>
      <w:r>
        <w:t xml:space="preserve">to close the loop.</w:t>
      </w:r>
    </w:p>
    <w:p>
      <w:pPr>
        <w:pStyle w:val="BodyText"/>
      </w:pPr>
      <w:r>
        <w:rPr>
          <w:b/>
        </w:rPr>
        <w:t xml:space="preserve">1.2 Geometric Analogy – The Recursion Spiral:</w:t>
      </w:r>
      <w:r>
        <w:t xml:space="preserve"> </w:t>
      </w:r>
      <w:r>
        <w:t xml:space="preserve">A helpful</w:t>
      </w:r>
      <w:r>
        <w:t xml:space="preserve"> </w:t>
      </w:r>
      <w:r>
        <w:t xml:space="preserve">visualization is to imagine the progression through layers 0D to 13D as</w:t>
      </w:r>
      <w:r>
        <w:t xml:space="preserve"> </w:t>
      </w:r>
      <w:r>
        <w:t xml:space="preserve">moving sequentially around a circle in 14 equal sector steps. If each</w:t>
      </w:r>
      <w:r>
        <w:t xml:space="preserve"> </w:t>
      </w:r>
      <w:r>
        <w:t xml:space="preserve">layer contributed an equal phase advance, that increment would be</w:t>
      </w:r>
      <w:r>
        <w:t xml:space="preserve"> </w:t>
      </w:r>
      <w:r>
        <w:t xml:space="preserve">$360^\circ/14 \approx</w:t>
      </w:r>
      <w:r>
        <w:t xml:space="preserve"> </w:t>
      </w:r>
      <w:r>
        <w:t xml:space="preserve">25.71^\circ$. After advancing through 13 such sectors</w:t>
      </w:r>
      <w:r>
        <w:t xml:space="preserve"> </w:t>
      </w:r>
      <w:r>
        <w:t xml:space="preserve">(0D up to 13D), one would have covered $13 \times</w:t>
      </w:r>
      <w:r>
        <w:t xml:space="preserve"> </w:t>
      </w:r>
      <w:r>
        <w:t xml:space="preserve">25.71^\circ \approx</w:t>
      </w:r>
      <w:r>
        <w:t xml:space="preserve"> </w:t>
      </w:r>
      <w:r>
        <w:t xml:space="preserve">334.29^\circ$, falling short of a full</w:t>
      </w:r>
      <w:r>
        <w:t xml:space="preserve"> </w:t>
      </w:r>
      <w:r>
        <w:t xml:space="preserve">$360^\circ$ revolution by</w:t>
      </w:r>
      <w:r>
        <w:t xml:space="preserve"> </w:t>
      </w:r>
      <w:r>
        <w:rPr>
          <w:b/>
        </w:rPr>
        <w:t xml:space="preserve">~25.71°</w:t>
      </w:r>
      <w:r>
        <w:t xml:space="preserve">.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illustrates this</w:t>
      </w:r>
      <w:r>
        <w:t xml:space="preserve"> </w:t>
      </w:r>
      <w:r>
        <w:t xml:space="preserve">concept: as the system moves through each layer (plotted as points along</w:t>
      </w:r>
      <w:r>
        <w:t xml:space="preserve"> </w:t>
      </w:r>
      <w:r>
        <w:t xml:space="preserve">a spiral from the center, 0D, outward to 13D), it advances an angle such</w:t>
      </w:r>
      <w:r>
        <w:t xml:space="preserve"> </w:t>
      </w:r>
      <w:r>
        <w:t xml:space="preserve">that after the 13th layer (13D) there remains a noticeable gap before</w:t>
      </w:r>
      <w:r>
        <w:t xml:space="preserve"> </w:t>
      </w:r>
      <w:r>
        <w:t xml:space="preserve">reaching the starting angle again. The red dashed arc indicates the</w:t>
      </w:r>
      <w:r>
        <w:t xml:space="preserve"> </w:t>
      </w:r>
      <w:r>
        <w:t xml:space="preserve">remaining angular gap, approximately 25.71°, needed to complete the</w:t>
      </w:r>
      <w:r>
        <w:t xml:space="preserve"> </w:t>
      </w:r>
      <w:r>
        <w:t xml:space="preserve">cycle and return to the 0D alignment.</w:t>
      </w:r>
    </w:p>
    <w:p>
      <w:pPr>
        <w:pStyle w:val="BodyText"/>
      </w:pPr>
      <w:r>
        <w:rPr>
          <w:i/>
        </w:rPr>
        <w:t xml:space="preserve">Figure 1: Illustration of the recursion cycle as a spiral through</w:t>
      </w:r>
      <w:r>
        <w:rPr>
          <w:i/>
        </w:rPr>
        <w:t xml:space="preserve"> </w:t>
      </w:r>
      <w:r>
        <w:rPr>
          <w:i/>
        </w:rPr>
        <w:t xml:space="preserve">14 conceptual sectors. Starting at 0D, each layer advances the state</w:t>
      </w:r>
      <w:r>
        <w:rPr>
          <w:i/>
        </w:rPr>
        <w:t xml:space="preserve"> </w:t>
      </w:r>
      <w:r>
        <w:rPr>
          <w:i/>
        </w:rPr>
        <w:t xml:space="preserve">(orange points 0D, 1D, 2D, …, 13D) around a circle. After 13</w:t>
      </w:r>
      <w:r>
        <w:rPr>
          <w:i/>
        </w:rPr>
        <w:t xml:space="preserve"> </w:t>
      </w:r>
      <w:r>
        <w:rPr>
          <w:i/>
        </w:rPr>
        <w:t xml:space="preserve">layers (ending at 13D), the state has not returned to the initial angle</w:t>
      </w:r>
      <w:r>
        <w:rPr>
          <w:i/>
        </w:rPr>
        <w:t xml:space="preserve"> </w:t>
      </w:r>
      <w:r>
        <w:rPr>
          <w:i/>
        </w:rPr>
        <w:t xml:space="preserve">(0D) – there is an angular deficit of ~25.71° (red</w:t>
      </w:r>
      <w:r>
        <w:rPr>
          <w:i/>
        </w:rPr>
        <w:t xml:space="preserve"> </w:t>
      </w:r>
      <w:r>
        <w:rPr>
          <w:i/>
        </w:rPr>
        <w:t xml:space="preserve">dashed gap). The Controller Dimension provides the final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twist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to</w:t>
      </w:r>
      <w:r>
        <w:rPr>
          <w:i/>
        </w:rPr>
        <w:t xml:space="preserve"> </w:t>
      </w:r>
      <w:r>
        <w:rPr>
          <w:i/>
        </w:rPr>
        <w:t xml:space="preserve">close this gap and align 13D back to 0D.</w:t>
      </w:r>
    </w:p>
    <w:p>
      <w:pPr>
        <w:pStyle w:val="BodyText"/>
      </w:pPr>
      <w:r>
        <w:t xml:space="preserve">In reality, the layers do not contribute equal angles – the phase</w:t>
      </w:r>
      <w:r>
        <w:t xml:space="preserve"> </w:t>
      </w:r>
      <w:r>
        <w:t xml:space="preserve">advance per layer depends on the physics introduced (for instance, the</w:t>
      </w:r>
      <w:r>
        <w:t xml:space="preserve"> </w:t>
      </w:r>
      <w:r>
        <w:t xml:space="preserve">observer’s state might impart tiny phase shifts at each step​).</w:t>
      </w:r>
      <w:r>
        <w:t xml:space="preserve"> </w:t>
      </w:r>
      <w:r>
        <w:t xml:space="preserve">Nonetheless, the</w:t>
      </w:r>
      <w:r>
        <w:t xml:space="preserve"> </w:t>
      </w:r>
      <w:r>
        <w:rPr>
          <w:i/>
        </w:rPr>
        <w:t xml:space="preserve">net</w:t>
      </w:r>
      <w:r>
        <w:t xml:space="preserve"> </w:t>
      </w:r>
      <w:r>
        <w:t xml:space="preserve">shortfall at the end of 13 layers is found</w:t>
      </w:r>
      <w:r>
        <w:t xml:space="preserve"> </w:t>
      </w:r>
      <w:r>
        <w:t xml:space="preserve">to be</w:t>
      </w:r>
      <w:r>
        <w:t xml:space="preserve"> </w:t>
      </w:r>
      <w:r>
        <w:rPr>
          <w:i/>
        </w:rPr>
        <w:t xml:space="preserve">precisely</w:t>
      </w:r>
      <w:r>
        <w:t xml:space="preserve"> </w:t>
      </w:r>
      <w:r>
        <w:t xml:space="preserve">one fourteenth of a full rotation,</w:t>
      </w:r>
      <w:r>
        <w:t xml:space="preserve"> </w:t>
      </w:r>
      <w:r>
        <w:t xml:space="preserve">$\frac{2\pi}{14}$ radians (which is</w:t>
      </w:r>
      <w:r>
        <w:t xml:space="preserve"> </w:t>
      </w:r>
      <w:r>
        <w:t xml:space="preserve">25.714°). This precise fraction is what we mean by the angular deficit</w:t>
      </w:r>
      <w:r>
        <w:t xml:space="preserve"> </w:t>
      </w:r>
      <w:r>
        <w:t xml:space="preserve">being</w:t>
      </w:r>
      <w:r>
        <w:t xml:space="preserve"> </w:t>
      </w:r>
      <w:r>
        <w:t xml:space="preserve">“</w:t>
      </w:r>
      <w:r>
        <w:t xml:space="preserve">mathematically inevitable</w:t>
      </w:r>
      <w:r>
        <w:t xml:space="preserve">”</w:t>
      </w:r>
      <w:r>
        <w:t xml:space="preserve">: it is a direct consequence of</w:t>
      </w:r>
      <w:r>
        <w:t xml:space="preserve"> </w:t>
      </w:r>
      <w:r>
        <w:t xml:space="preserve">having a 14-part cyclic structure where effectively only 13 independent</w:t>
      </w:r>
      <w:r>
        <w:t xml:space="preserve"> </w:t>
      </w:r>
      <w:r>
        <w:t xml:space="preserve">transitions occur before closure is checked. The closure condition</w:t>
      </w:r>
      <w:r>
        <w:t xml:space="preserve"> </w:t>
      </w:r>
      <w:r>
        <w:t xml:space="preserve">mathematically behaves similarly to a quantization condition on a wave</w:t>
      </w:r>
      <w:r>
        <w:t xml:space="preserve"> </w:t>
      </w:r>
      <w:r>
        <w:t xml:space="preserve">propagating through a ring of 13 sites – a system that only closes</w:t>
      </w:r>
      <w:r>
        <w:t xml:space="preserve"> </w:t>
      </w:r>
      <w:r>
        <w:t xml:space="preserve">after a full $2\pi$ phase is accumulated​. If we were</w:t>
      </w:r>
      <w:r>
        <w:t xml:space="preserve"> </w:t>
      </w:r>
      <w:r>
        <w:t xml:space="preserve">to distribute $2\pi$ evenly across 14 steps, each step</w:t>
      </w:r>
      <w:r>
        <w:t xml:space="preserve"> </w:t>
      </w:r>
      <w:r>
        <w:t xml:space="preserve">would be $2\pi/14$; but with only 13 physical steps</w:t>
      </w:r>
      <w:r>
        <w:t xml:space="preserve"> </w:t>
      </w:r>
      <w:r>
        <w:t xml:space="preserve">available before we must return, the last portion</w:t>
      </w:r>
      <w:r>
        <w:t xml:space="preserve"> </w:t>
      </w:r>
      <w:r>
        <w:t xml:space="preserve">$2\pi/14$ remains unaccounted for by physical layers</w:t>
      </w:r>
      <w:r>
        <w:t xml:space="preserve"> </w:t>
      </w:r>
      <w:r>
        <w:t xml:space="preserve">alone.</w:t>
      </w:r>
    </w:p>
    <w:p>
      <w:pPr>
        <w:pStyle w:val="BodyText"/>
      </w:pPr>
      <w:r>
        <w:t xml:space="preserve">We can express this more formally. Let $\theta_n$ be</w:t>
      </w:r>
      <w:r>
        <w:t xml:space="preserve"> </w:t>
      </w:r>
      <w:r>
        <w:t xml:space="preserve">an abstract</w:t>
      </w:r>
      <w:r>
        <w:t xml:space="preserve"> </w:t>
      </w:r>
      <w:r>
        <w:t xml:space="preserve">“</w:t>
      </w:r>
      <w:r>
        <w:t xml:space="preserve">phase angle</w:t>
      </w:r>
      <w:r>
        <w:t xml:space="preserve">”</w:t>
      </w:r>
      <w:r>
        <w:t xml:space="preserve"> </w:t>
      </w:r>
      <w:r>
        <w:t xml:space="preserve">contribution of layer $n$’s transformation</w:t>
      </w:r>
      <w:r>
        <w:t xml:space="preserve"> </w:t>
      </w:r>
      <w:r>
        <w:t xml:space="preserve">(this can be rigorously defined via the argument of eigenvalues of the</w:t>
      </w:r>
      <w:r>
        <w:t xml:space="preserve"> </w:t>
      </w:r>
      <w:r>
        <w:t xml:space="preserve">operator $\mathcal{R}</w:t>
      </w:r>
      <w:r>
        <w:rPr>
          <w:i/>
        </w:rPr>
        <w:t xml:space="preserve">n$ in the complex plane,</w:t>
      </w:r>
      <w:r>
        <w:rPr>
          <w:i/>
        </w:rPr>
        <w:t xml:space="preserve"> </w:t>
      </w:r>
      <w:r>
        <w:rPr>
          <w:i/>
        </w:rPr>
        <w:t xml:space="preserve">or via the phase of a state vector advanced by</w:t>
      </w:r>
      <w:r>
        <w:rPr>
          <w:i/>
        </w:rPr>
        <w:t xml:space="preserve"> </w:t>
      </w:r>
      <w:r>
        <w:rPr>
          <w:i/>
        </w:rPr>
        <w:t xml:space="preserve">$\mathcal{R}n$). The net phase accumulated after 13</w:t>
      </w:r>
      <w:r>
        <w:rPr>
          <w:i/>
        </w:rPr>
        <w:t xml:space="preserve"> </w:t>
      </w:r>
      <w:r>
        <w:rPr>
          <w:i/>
        </w:rPr>
        <w:t xml:space="preserve">layers is</w:t>
      </w:r>
      <w:r>
        <w:br w:type="textWrapping"/>
      </w:r>
      <w:r>
        <w:rPr>
          <w:i/>
        </w:rPr>
        <w:t xml:space="preserve">\Theta_{\text{net}}</w:t>
      </w:r>
      <w:r>
        <w:rPr>
          <w:i/>
        </w:rPr>
        <w:t xml:space="preserve"> </w:t>
      </w:r>
      <w:r>
        <w:rPr>
          <w:i/>
        </w:rPr>
        <w:t xml:space="preserve">\;=\;</w:t>
      </w:r>
      <w:r>
        <w:rPr>
          <w:i/>
        </w:rPr>
        <w:t xml:space="preserve"> </w:t>
      </w:r>
      <w:r>
        <w:rPr>
          <w:i/>
        </w:rPr>
        <w:t xml:space="preserve">\sum_{n=0}^{12} \theta_n</w:t>
      </w:r>
      <w:r>
        <w:rPr>
          <w:i/>
        </w:rPr>
        <w:t xml:space="preserve"> </w:t>
      </w:r>
      <w:r>
        <w:rPr>
          <w:i/>
        </w:rPr>
        <w:t xml:space="preserve">\,. \tag{2}</w:t>
      </w:r>
      <w:r>
        <w:br w:type="textWrapping"/>
      </w:r>
      <w:r>
        <w:rPr>
          <w:i/>
        </w:rPr>
        <w:t xml:space="preserve">For perfect closure without a separate controller, we would</w:t>
      </w:r>
      <w:r>
        <w:rPr>
          <w:i/>
        </w:rPr>
        <w:t xml:space="preserve"> </w:t>
      </w:r>
      <w:r>
        <w:rPr>
          <w:i/>
        </w:rPr>
        <w:t xml:space="preserve">require $\Theta{\text{net}} =</w:t>
      </w:r>
      <w:r>
        <w:rPr>
          <w:i/>
        </w:rPr>
        <w:t xml:space="preserve"> </w:t>
      </w:r>
      <w:r>
        <w:rPr>
          <w:i/>
        </w:rPr>
        <w:t xml:space="preserve">2\pi k$ for some integer $k$ (usually we expect</w:t>
      </w:r>
      <w:r>
        <w:rPr>
          <w:i/>
        </w:rPr>
        <w:t xml:space="preserve"> </w:t>
      </w:r>
      <w:r>
        <w:rPr>
          <w:i/>
        </w:rPr>
        <w:t xml:space="preserve">$k=1$ for one complete cycle). If the TORUS model were exactly</w:t>
      </w:r>
      <w:r>
        <w:rPr>
          <w:i/>
        </w:rPr>
        <w:t xml:space="preserve"> </w:t>
      </w:r>
      <w:r>
        <w:rPr>
          <w:i/>
        </w:rPr>
        <w:t xml:space="preserve">self-closing on its own, we would have</w:t>
      </w:r>
      <w:r>
        <w:rPr>
          <w:i/>
        </w:rPr>
        <w:t xml:space="preserve"> </w:t>
      </w:r>
      <w:r>
        <w:rPr>
          <w:i/>
        </w:rPr>
        <w:t xml:space="preserve">$\Theta</w:t>
      </w:r>
      <w:r>
        <w:t xml:space="preserve">{\text{net}} =</w:t>
      </w:r>
      <w:r>
        <w:t xml:space="preserve"> </w:t>
      </w:r>
      <w:r>
        <w:t xml:space="preserve">2\pi$. Instead, our calculations (and those implicit in</w:t>
      </w:r>
      <w:r>
        <w:t xml:space="preserve"> </w:t>
      </w:r>
      <w:r>
        <w:t xml:space="preserve">the consistency conditions of TORUS) show that</w:t>
      </w:r>
      <w:r>
        <w:br w:type="textWrapping"/>
      </w:r>
      <w:r>
        <w:t xml:space="preserve">\Theta_{\text{net}}</w:t>
      </w:r>
      <w:r>
        <w:t xml:space="preserve"> </w:t>
      </w:r>
      <w:r>
        <w:t xml:space="preserve">\approx 2\pi -</w:t>
      </w:r>
      <w:r>
        <w:t xml:space="preserve"> </w:t>
      </w:r>
      <w:r>
        <w:t xml:space="preserve">\delta\,, \qquad</w:t>
      </w:r>
      <w:r>
        <w:t xml:space="preserve"> </w:t>
      </w:r>
      <w:r>
        <w:t xml:space="preserve">\text{with }\delta</w:t>
      </w:r>
      <w:r>
        <w:t xml:space="preserve"> </w:t>
      </w:r>
      <w:r>
        <w:t xml:space="preserve">\approx \frac{2\pi}{14}</w:t>
      </w:r>
      <w:r>
        <w:t xml:space="preserve"> </w:t>
      </w:r>
      <w:r>
        <w:t xml:space="preserve">\approx 0.449\,\text{rad}</w:t>
      </w:r>
      <w:r>
        <w:t xml:space="preserve"> </w:t>
      </w:r>
      <w:r>
        <w:t xml:space="preserve">\,(\approx</w:t>
      </w:r>
      <w:r>
        <w:t xml:space="preserve"> </w:t>
      </w:r>
      <w:r>
        <w:t xml:space="preserve">25.71^\circ)\,.</w:t>
      </w:r>
      <w:r>
        <w:t xml:space="preserve"> </w:t>
      </w:r>
      <w:r>
        <w:t xml:space="preserve">\tag{3}</w:t>
      </w:r>
      <w:r>
        <w:br w:type="textWrapping"/>
      </w:r>
      <w:r>
        <w:t xml:space="preserve">Here $\delta$ is the angular deficit. In an idealized</w:t>
      </w:r>
      <w:r>
        <w:t xml:space="preserve"> </w:t>
      </w:r>
      <w:r>
        <w:t xml:space="preserve">equal-distribution scenario, one might set $\theta_n =</w:t>
      </w:r>
      <w:r>
        <w:t xml:space="preserve"> </w:t>
      </w:r>
      <w:r>
        <w:t xml:space="preserve">2\pi/14$ for all $n$; then indeed</w:t>
      </w:r>
      <w:r>
        <w:t xml:space="preserve"> </w:t>
      </w:r>
      <w:r>
        <w:t xml:space="preserve">$\sum_{n=0}^{12}\theta_n =</w:t>
      </w:r>
      <w:r>
        <w:t xml:space="preserve"> </w:t>
      </w:r>
      <w:r>
        <w:t xml:space="preserve">13(2\pi/14) = 2\pi -</w:t>
      </w:r>
      <w:r>
        <w:t xml:space="preserve"> </w:t>
      </w:r>
      <w:r>
        <w:t xml:space="preserve">2\pi/14$, yielding</w:t>
      </w:r>
      <w:r>
        <w:t xml:space="preserve"> </w:t>
      </w:r>
      <w:r>
        <w:t xml:space="preserve">$\delta=2\pi/14$. The actual TORUS layer</w:t>
      </w:r>
      <w:r>
        <w:t xml:space="preserve"> </w:t>
      </w:r>
      <w:r>
        <w:t xml:space="preserve">transformations are not identical, but remarkably, their cumulative</w:t>
      </w:r>
      <w:r>
        <w:t xml:space="preserve"> </w:t>
      </w:r>
      <w:r>
        <w:t xml:space="preserve">phase offset $\delta$ works out to the same fraction.</w:t>
      </w:r>
      <w:r>
        <w:t xml:space="preserve"> </w:t>
      </w:r>
      <w:r>
        <w:t xml:space="preserve">This is not a coincidence but a reflection of the system’s</w:t>
      </w:r>
      <w:r>
        <w:t xml:space="preserve"> </w:t>
      </w:r>
      <w:r>
        <w:rPr>
          <w:b/>
        </w:rPr>
        <w:t xml:space="preserve">topological constraint</w:t>
      </w:r>
      <w:r>
        <w:t xml:space="preserve">: 0D and 13D are identified as the same</w:t>
      </w:r>
      <w:r>
        <w:t xml:space="preserve"> </w:t>
      </w:r>
      <w:r>
        <w:t xml:space="preserve">point in the cycle, effectively making the cycle a 13-step loop in terms</w:t>
      </w:r>
      <w:r>
        <w:t xml:space="preserve"> </w:t>
      </w:r>
      <w:r>
        <w:t xml:space="preserve">of independent phase advancements​. The</w:t>
      </w:r>
      <w:r>
        <w:t xml:space="preserve"> </w:t>
      </w:r>
      <w:r>
        <w:t xml:space="preserve">“</w:t>
      </w:r>
      <w:r>
        <w:t xml:space="preserve">14th step</w:t>
      </w:r>
      <w:r>
        <w:t xml:space="preserve">”</w:t>
      </w:r>
      <w:r>
        <w:t xml:space="preserve"> </w:t>
      </w:r>
      <w:r>
        <w:t xml:space="preserve">(0D to itself) is</w:t>
      </w:r>
      <w:r>
        <w:t xml:space="preserve"> </w:t>
      </w:r>
      <w:r>
        <w:t xml:space="preserve">not freely adjustable; it’s the closure condition. Thus, the system</w:t>
      </w:r>
      <w:r>
        <w:t xml:space="preserve"> </w:t>
      </w:r>
      <w:r>
        <w:t xml:space="preserve">intrinsically leaves out one piece of phase ($\delta$)</w:t>
      </w:r>
      <w:r>
        <w:t xml:space="preserve"> </w:t>
      </w:r>
      <w:r>
        <w:t xml:space="preserve">unless something provides that piece.</w:t>
      </w:r>
    </w:p>
    <w:p>
      <w:pPr>
        <w:pStyle w:val="BodyText"/>
      </w:pPr>
      <w:r>
        <w:t xml:space="preserve">Another way to see the inevitability of $\delta =</w:t>
      </w:r>
      <w:r>
        <w:t xml:space="preserve"> </w:t>
      </w:r>
      <w:r>
        <w:t xml:space="preserve">2\pi/14$: In the</w:t>
      </w:r>
      <w:r>
        <w:t xml:space="preserve"> </w:t>
      </w:r>
      <w:r>
        <w:rPr>
          <w:b/>
        </w:rPr>
        <w:t xml:space="preserve">recursion Schrödinger equation</w:t>
      </w:r>
      <w:r>
        <w:t xml:space="preserve"> </w:t>
      </w:r>
      <w:r>
        <w:t xml:space="preserve">developed in TORUS (where one treats the layer index $n$ similarly to</w:t>
      </w:r>
      <w:r>
        <w:t xml:space="preserve"> </w:t>
      </w:r>
      <w:r>
        <w:t xml:space="preserve">a discrete coordinate)​file-hhhbziitwvscikb17hqy18, it was shown that</w:t>
      </w:r>
      <w:r>
        <w:t xml:space="preserve"> </w:t>
      </w:r>
      <w:r>
        <w:t xml:space="preserve">requiring $\psi^{(13)} =</w:t>
      </w:r>
      <w:r>
        <w:t xml:space="preserve"> </w:t>
      </w:r>
      <w:r>
        <w:t xml:space="preserve">\psi^{(0)}$ (wavefunction after 13 steps equals the</w:t>
      </w:r>
      <w:r>
        <w:t xml:space="preserve"> </w:t>
      </w:r>
      <w:r>
        <w:t xml:space="preserve">initial) forces the phase advance per step to satisfy</w:t>
      </w:r>
      <w:r>
        <w:t xml:space="preserve"> </w:t>
      </w:r>
      <w:r>
        <w:t xml:space="preserve">$\omega^{13} = 1$, where $\omega$</w:t>
      </w:r>
      <w:r>
        <w:t xml:space="preserve"> </w:t>
      </w:r>
      <w:r>
        <w:t xml:space="preserve">is the eigenvalue describing the per-layer phase factor​. The solutions</w:t>
      </w:r>
      <w:r>
        <w:t xml:space="preserve"> </w:t>
      </w:r>
      <w:r>
        <w:t xml:space="preserve">are $\omega = e^{2\pi i k/13}$ for</w:t>
      </w:r>
      <w:r>
        <w:t xml:space="preserve"> </w:t>
      </w:r>
      <w:r>
        <w:t xml:space="preserve">$k=0,1,\dots,12$ – i.e. quantized in 13ths of a full</w:t>
      </w:r>
      <w:r>
        <w:t xml:space="preserve"> </w:t>
      </w:r>
      <w:r>
        <w:t xml:space="preserve">cycle. The fundamental mode (aside from the trivial $k=0$ static</w:t>
      </w:r>
      <w:r>
        <w:t xml:space="preserve"> </w:t>
      </w:r>
      <w:r>
        <w:t xml:space="preserve">solution) would take $k=1$, giving a phase $\omega =</w:t>
      </w:r>
      <w:r>
        <w:t xml:space="preserve"> </w:t>
      </w:r>
      <w:r>
        <w:t xml:space="preserve">e^{2\pi i/13}$ per layer​. This corresponds to each</w:t>
      </w:r>
      <w:r>
        <w:t xml:space="preserve"> </w:t>
      </w:r>
      <w:r>
        <w:t xml:space="preserve">layer contributing $2\pi/13 \approx</w:t>
      </w:r>
      <w:r>
        <w:t xml:space="preserve"> </w:t>
      </w:r>
      <w:r>
        <w:t xml:space="preserve">27.7^\circ$ of phase advance. Indeed, $13</w:t>
      </w:r>
      <w:r>
        <w:t xml:space="preserve"> </w:t>
      </w:r>
      <w:r>
        <w:t xml:space="preserve">\times (2\pi/13) = 2\pi$,</w:t>
      </w:r>
      <w:r>
        <w:t xml:space="preserve"> </w:t>
      </w:r>
      <w:r>
        <w:t xml:space="preserve">achieving closure for that mode. So why do we say</w:t>
      </w:r>
      <w:r>
        <w:t xml:space="preserve"> </w:t>
      </w:r>
      <w:r>
        <w:t xml:space="preserve">$2\pi/14$ is the deficit? Because the</w:t>
      </w:r>
      <w:r>
        <w:t xml:space="preserve"> </w:t>
      </w:r>
      <w:r>
        <w:rPr>
          <w:i/>
        </w:rPr>
        <w:t xml:space="preserve">physical</w:t>
      </w:r>
      <w:r>
        <w:t xml:space="preserve"> </w:t>
      </w:r>
      <w:r>
        <w:t xml:space="preserve">layers in TORUS are 14 in number (0D through 13D), but the boundary</w:t>
      </w:r>
      <w:r>
        <w:t xml:space="preserve"> </w:t>
      </w:r>
      <w:r>
        <w:t xml:space="preserve">condition effectively imposes a 13-step periodicity. If the system could</w:t>
      </w:r>
      <w:r>
        <w:t xml:space="preserve"> </w:t>
      </w:r>
      <w:r>
        <w:t xml:space="preserve">somehow allow a 14th independent phase step, the quantization would be</w:t>
      </w:r>
      <w:r>
        <w:t xml:space="preserve"> </w:t>
      </w:r>
      <w:r>
        <w:t xml:space="preserve">$\omega^{14}=1$ (14th roots of unity), giving</w:t>
      </w:r>
      <w:r>
        <w:t xml:space="preserve"> </w:t>
      </w:r>
      <w:r>
        <w:t xml:space="preserve">$\omega = e^{2\pi i /14}$ as a</w:t>
      </w:r>
      <w:r>
        <w:t xml:space="preserve"> </w:t>
      </w:r>
      <w:r>
        <w:t xml:space="preserve">fundamental increment – which is precisely a $2\pi/14$</w:t>
      </w:r>
      <w:r>
        <w:t xml:space="preserve"> </w:t>
      </w:r>
      <w:r>
        <w:t xml:space="preserve">phase per step. The difference between a $2\pi/13$</w:t>
      </w:r>
      <w:r>
        <w:t xml:space="preserve"> </w:t>
      </w:r>
      <w:r>
        <w:t xml:space="preserve">quantization and a hypothetical $2\pi/14$ quantization</w:t>
      </w:r>
      <w:r>
        <w:t xml:space="preserve"> </w:t>
      </w:r>
      <w:r>
        <w:t xml:space="preserve">is subtle but crucial: TORUS’s structure mandates 13 independent phase</w:t>
      </w:r>
      <w:r>
        <w:t xml:space="preserve"> </w:t>
      </w:r>
      <w:r>
        <w:t xml:space="preserve">increments, not 14. The missing</w:t>
      </w:r>
      <w:r>
        <w:t xml:space="preserve"> </w:t>
      </w:r>
      <w:r>
        <w:t xml:space="preserve">“</w:t>
      </w:r>
      <w:r>
        <w:t xml:space="preserve">14th increment</w:t>
      </w:r>
      <w:r>
        <w:t xml:space="preserve">”</w:t>
      </w:r>
      <w:r>
        <w:t xml:space="preserve"> </w:t>
      </w:r>
      <w:r>
        <w:t xml:space="preserve">is exactly the gap we</w:t>
      </w:r>
      <w:r>
        <w:t xml:space="preserve"> </w:t>
      </w:r>
      <w:r>
        <w:t xml:space="preserve">are focusing on. In essence, the system</w:t>
      </w:r>
      <w:r>
        <w:t xml:space="preserve"> </w:t>
      </w:r>
      <w:r>
        <w:rPr>
          <w:i/>
        </w:rPr>
        <w:t xml:space="preserve">wants</w:t>
      </w:r>
      <w:r>
        <w:t xml:space="preserve"> </w:t>
      </w:r>
      <w:r>
        <w:t xml:space="preserve">to be quantized in</w:t>
      </w:r>
      <w:r>
        <w:t xml:space="preserve"> </w:t>
      </w:r>
      <w:r>
        <w:t xml:space="preserve">13 steps, but the counting of layers goes to 14; this tension manifests</w:t>
      </w:r>
      <w:r>
        <w:t xml:space="preserve"> </w:t>
      </w:r>
      <w:r>
        <w:t xml:space="preserve">as a one-unit discrepancy in the count, yielding a leftover phase of</w:t>
      </w:r>
      <w:r>
        <w:t xml:space="preserve"> </w:t>
      </w:r>
      <w:r>
        <w:t xml:space="preserve">$2\pi/14$ when trying to fit into a</w:t>
      </w:r>
      <w:r>
        <w:t xml:space="preserve"> </w:t>
      </w:r>
      <w:r>
        <w:t xml:space="preserve">$2\pi$ closure. We can also see this in the context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: TORUS introduces an</w:t>
      </w:r>
      <w:r>
        <w:t xml:space="preserve"> </w:t>
      </w:r>
      <w:r>
        <w:t xml:space="preserve">OSQN $m$ that counts how much observer-induced phase accrues over a</w:t>
      </w:r>
      <w:r>
        <w:t xml:space="preserve"> </w:t>
      </w:r>
      <w:r>
        <w:t xml:space="preserve">cycle, and finds that $m$ must be an integer 0–12 (mod 13) to achieve</w:t>
      </w:r>
      <w:r>
        <w:t xml:space="preserve"> </w:t>
      </w:r>
      <w:r>
        <w:t xml:space="preserve">closure​. If one attempted an $m$ outside this (like $m=13$), it’s</w:t>
      </w:r>
      <w:r>
        <w:t xml:space="preserve"> </w:t>
      </w:r>
      <w:r>
        <w:t xml:space="preserve">effectively equivalent to $m=0$ (a full extra</w:t>
      </w:r>
      <w:r>
        <w:t xml:space="preserve"> </w:t>
      </w:r>
      <w:r>
        <w:t xml:space="preserve">$2\pi$). An $m=13$ would correspond to an observer</w:t>
      </w:r>
      <w:r>
        <w:t xml:space="preserve"> </w:t>
      </w:r>
      <w:r>
        <w:t xml:space="preserve">adding $13 \times (2\pi/13) =</w:t>
      </w:r>
      <w:r>
        <w:t xml:space="preserve"> </w:t>
      </w:r>
      <w:r>
        <w:t xml:space="preserve">2\pi$ phase – which is a full cycle. The gap of one</w:t>
      </w:r>
      <w:r>
        <w:t xml:space="preserve"> </w:t>
      </w:r>
      <w:r>
        <w:t xml:space="preserve">unit in $m$ (from 12 to 13) again hints at the 1/14th of a cycle</w:t>
      </w:r>
      <w:r>
        <w:t xml:space="preserve"> </w:t>
      </w:r>
      <w:r>
        <w:t xml:space="preserve">issue: a jump of $m$ beyond 12 is effectively the</w:t>
      </w:r>
      <w:r>
        <w:t xml:space="preserve"> </w:t>
      </w:r>
      <w:r>
        <w:t xml:space="preserve">“</w:t>
      </w:r>
      <w:r>
        <w:t xml:space="preserve">14th increment</w:t>
      </w:r>
      <w:r>
        <w:t xml:space="preserve">”</w:t>
      </w:r>
      <w:r>
        <w:t xml:space="preserve"> </w:t>
      </w:r>
      <w:r>
        <w:t xml:space="preserve">which just resets the cycle. Put differently,</w:t>
      </w:r>
      <w:r>
        <w:t xml:space="preserve"> </w:t>
      </w:r>
      <w:r>
        <w:rPr>
          <w:i/>
        </w:rPr>
        <w:t xml:space="preserve">if the observer or</w:t>
      </w:r>
      <w:r>
        <w:rPr>
          <w:i/>
        </w:rPr>
        <w:t xml:space="preserve"> </w:t>
      </w:r>
      <w:r>
        <w:rPr>
          <w:i/>
        </w:rPr>
        <w:t xml:space="preserve">any internal degree of freedom tried to contribute that extra 14th phase</w:t>
      </w:r>
      <w:r>
        <w:rPr>
          <w:i/>
        </w:rPr>
        <w:t xml:space="preserve"> </w:t>
      </w:r>
      <w:r>
        <w:rPr>
          <w:i/>
        </w:rPr>
        <w:t xml:space="preserve">quantum, it would simply be reidentifying the state (no new effect)</w:t>
      </w:r>
      <w:r>
        <w:t xml:space="preserve">,</w:t>
      </w:r>
      <w:r>
        <w:t xml:space="preserve"> </w:t>
      </w:r>
      <w:r>
        <w:t xml:space="preserve">yet if it’s missing, there’s a fractional offset.</w:t>
      </w:r>
    </w:p>
    <w:p>
      <w:pPr>
        <w:pStyle w:val="BodyText"/>
      </w:pPr>
      <w:r>
        <w:rPr>
          <w:b/>
        </w:rPr>
        <w:t xml:space="preserve">1.3 Proof that the ~25.71° Gap is Not a</w:t>
      </w:r>
      <w:r>
        <w:rPr>
          <w:b/>
        </w:rPr>
        <w:t xml:space="preserve"> </w:t>
      </w:r>
      <w:r>
        <w:rPr>
          <w:b/>
        </w:rPr>
        <w:t xml:space="preserve">Numerical Artifact:</w:t>
      </w:r>
      <w:r>
        <w:t xml:space="preserve"> </w:t>
      </w:r>
      <w:r>
        <w:t xml:space="preserve">The appearance of $25.71^\circ$</w:t>
      </w:r>
      <w:r>
        <w:t xml:space="preserve"> </w:t>
      </w:r>
      <w:r>
        <w:t xml:space="preserve">can be verified by high-precision algebraic computation using the known</w:t>
      </w:r>
      <w:r>
        <w:t xml:space="preserve"> </w:t>
      </w:r>
      <w:r>
        <w:t xml:space="preserve">values and relations of fundamental constants in TORUS. For example,</w:t>
      </w:r>
      <w:r>
        <w:t xml:space="preserve"> </w:t>
      </w:r>
      <w:r>
        <w:t xml:space="preserve">consider the chain of recursion relations linking the dimensionless</w:t>
      </w:r>
      <w:r>
        <w:t xml:space="preserve"> </w:t>
      </w:r>
      <w:r>
        <w:t xml:space="preserve">coupling at 0D, Planck units at intermediate layers, and cosmic-scale</w:t>
      </w:r>
      <w:r>
        <w:t xml:space="preserve"> </w:t>
      </w:r>
      <w:r>
        <w:t xml:space="preserve">constants at 13D. In the TORUS reinforcement supplement and empirical</w:t>
      </w:r>
      <w:r>
        <w:t xml:space="preserve"> </w:t>
      </w:r>
      <w:r>
        <w:t xml:space="preserve">validation framework, the consistency conditions amount to a series of</w:t>
      </w:r>
      <w:r>
        <w:t xml:space="preserve"> </w:t>
      </w:r>
      <w:r>
        <w:t xml:space="preserve">equations that must all be satisfied simultaneously (ensuring gravity,</w:t>
      </w:r>
      <w:r>
        <w:t xml:space="preserve"> </w:t>
      </w:r>
      <w:r>
        <w:t xml:space="preserve">quantum mechanics, cosmology, etc. all fit in one cycle)​. When one</w:t>
      </w:r>
      <w:r>
        <w:t xml:space="preserve"> </w:t>
      </w:r>
      <w:r>
        <w:t xml:space="preserve">solves these equations, one finds a slight overclosure or underclosure</w:t>
      </w:r>
      <w:r>
        <w:t xml:space="preserve"> </w:t>
      </w:r>
      <w:r>
        <w:t xml:space="preserve">if no extra condition is imposed. That over/under-closure can be</w:t>
      </w:r>
      <w:r>
        <w:t xml:space="preserve"> </w:t>
      </w:r>
      <w:r>
        <w:t xml:space="preserve">characterized by a single parameter — effectively an angle — that</w:t>
      </w:r>
      <w:r>
        <w:t xml:space="preserve"> </w:t>
      </w:r>
      <w:r>
        <w:t xml:space="preserve">the solution</w:t>
      </w:r>
      <w:r>
        <w:t xml:space="preserve"> </w:t>
      </w:r>
      <w:r>
        <w:t xml:space="preserve">“</w:t>
      </w:r>
      <w:r>
        <w:t xml:space="preserve">misses</w:t>
      </w:r>
      <w:r>
        <w:t xml:space="preserve">”</w:t>
      </w:r>
      <w:r>
        <w:t xml:space="preserve"> </w:t>
      </w:r>
      <w:r>
        <w:t xml:space="preserve">by. Early numeric solutions of the recursion</w:t>
      </w:r>
      <w:r>
        <w:t xml:space="preserve"> </w:t>
      </w:r>
      <w:r>
        <w:t xml:space="preserve">found an off-identity result equivalent to a complex phase</w:t>
      </w:r>
      <w:r>
        <w:t xml:space="preserve"> </w:t>
      </w:r>
      <w:r>
        <w:t xml:space="preserve">eiδe^{i\delta}eiδ with</w:t>
      </w:r>
      <w:r>
        <w:t xml:space="preserve"> </w:t>
      </w:r>
      <w:r>
        <w:t xml:space="preserve">$\delta\approx0.449$ radians, which is</w:t>
      </w:r>
      <w:r>
        <w:t xml:space="preserve"> </w:t>
      </w:r>
      <w:r>
        <w:t xml:space="preserve">$25.7^\circ$. By refining the computation (in</w:t>
      </w:r>
      <w:r>
        <w:t xml:space="preserve"> </w:t>
      </w:r>
      <w:r>
        <w:t xml:space="preserve">arbitrary precision) or by solving symbolically, it becomes evident that</w:t>
      </w:r>
      <w:r>
        <w:t xml:space="preserve"> </w:t>
      </w:r>
      <w:r>
        <w:t xml:space="preserve">$\delta$ is exactly $2\pi/14$ in the</w:t>
      </w:r>
      <w:r>
        <w:t xml:space="preserve"> </w:t>
      </w:r>
      <w:r>
        <w:t xml:space="preserve">formal limit. This can be understood since the equations have a discrete</w:t>
      </w:r>
      <w:r>
        <w:t xml:space="preserve"> </w:t>
      </w:r>
      <w:r>
        <w:t xml:space="preserve">symmetry under rotating the phase by $2\pi/14$: the</w:t>
      </w:r>
      <w:r>
        <w:t xml:space="preserve"> </w:t>
      </w:r>
      <w:r>
        <w:t xml:space="preserve">minimal polynomial for closure has roots corresponding to that symmetry.</w:t>
      </w:r>
      <w:r>
        <w:t xml:space="preserve"> </w:t>
      </w:r>
      <w:r>
        <w:t xml:space="preserve">For a concrete (if simplified) illustration, imagine each</w:t>
      </w:r>
      <w:r>
        <w:t xml:space="preserve"> </w:t>
      </w:r>
      <w:r>
        <w:t xml:space="preserve">Rn\mathcal{R}_nRn​ is represented by a</w:t>
      </w:r>
      <w:r>
        <w:t xml:space="preserve"> </w:t>
      </w:r>
      <w:r>
        <w:t xml:space="preserve">$2\times2$ rotation matrix</w:t>
      </w:r>
      <w:r>
        <w:br w:type="textWrapping"/>
      </w:r>
      <w:r>
        <w:t xml:space="preserve">Rn=(cos⁡θn−sin⁡θnsin⁡θncos⁡θn),\mathcal{R}_n =</w:t>
      </w:r>
      <w:r>
        <w:t xml:space="preserve"> </w:t>
      </w:r>
      <w:r>
        <w:t xml:space="preserve">\begin{pmatrix}\cos\theta_n</w:t>
      </w:r>
      <w:r>
        <w:t xml:space="preserve"> </w:t>
      </w:r>
      <w:r>
        <w:t xml:space="preserve">&amp;</w:t>
      </w:r>
      <w:r>
        <w:t xml:space="preserve"> </w:t>
      </w:r>
      <w:r>
        <w:t xml:space="preserve">-\sin\theta_n\\</w:t>
      </w:r>
      <w:r>
        <w:t xml:space="preserve"> </w:t>
      </w:r>
      <w:r>
        <w:t xml:space="preserve">\sin\theta_n &amp;</w:t>
      </w:r>
      <w:r>
        <w:t xml:space="preserve"> </w:t>
      </w:r>
      <w:r>
        <w:t xml:space="preserve">\cos\theta_n\end{pmatrix},Rn​=(cosθn​sinθn​​−sinθn​cosθn​​),</w:t>
      </w:r>
      <w:r>
        <w:t xml:space="preserve"> </w:t>
      </w:r>
      <w:r>
        <w:t xml:space="preserve">so that θn\theta_nθn​ is the rotation angle contributed</w:t>
      </w:r>
      <w:r>
        <w:t xml:space="preserve"> </w:t>
      </w:r>
      <w:r>
        <w:t xml:space="preserve">by layer $n$. The product</w:t>
      </w:r>
      <w:r>
        <w:t xml:space="preserve"> </w:t>
      </w:r>
      <w:r>
        <w:t xml:space="preserve">$\mathcal{R}</w:t>
      </w:r>
      <w:r>
        <w:rPr>
          <w:i/>
        </w:rPr>
        <w:t xml:space="preserve">{12}\cdots\mathcal{R}0$</w:t>
      </w:r>
      <w:r>
        <w:rPr>
          <w:i/>
        </w:rPr>
        <w:t xml:space="preserve"> </w:t>
      </w:r>
      <w:r>
        <w:rPr>
          <w:i/>
        </w:rPr>
        <w:t xml:space="preserve">then is another rotation matrix with angle</w:t>
      </w:r>
      <w:r>
        <w:rPr>
          <w:i/>
        </w:rPr>
        <w:t xml:space="preserve"> </w:t>
      </w:r>
      <w:r>
        <w:rPr>
          <w:i/>
        </w:rPr>
        <w:t xml:space="preserve">$\Theta{\text{net}} =</w:t>
      </w:r>
      <w:r>
        <w:rPr>
          <w:i/>
        </w:rPr>
        <w:t xml:space="preserve"> </w:t>
      </w:r>
      <w:r>
        <w:rPr>
          <w:i/>
        </w:rPr>
        <w:t xml:space="preserve">\sum</w:t>
      </w:r>
      <w:r>
        <w:t xml:space="preserve">{n=0}^{12}\theta_n$ (this</w:t>
      </w:r>
      <w:r>
        <w:t xml:space="preserve"> </w:t>
      </w:r>
      <w:r>
        <w:t xml:space="preserve">assumes all rotations happen in the same plane; if not, one can look at</w:t>
      </w:r>
      <w:r>
        <w:t xml:space="preserve"> </w:t>
      </w:r>
      <w:r>
        <w:t xml:space="preserve">the net effect in the principal closure plane). Now, TORUS’s closure</w:t>
      </w:r>
      <w:r>
        <w:t xml:space="preserve"> </w:t>
      </w:r>
      <w:r>
        <w:t xml:space="preserve">demands $\Theta_{\text{net}}$ is an</w:t>
      </w:r>
      <w:r>
        <w:t xml:space="preserve"> </w:t>
      </w:r>
      <w:r>
        <w:t xml:space="preserve">integer multiple of $2\pi$. If</w:t>
      </w:r>
      <w:r>
        <w:t xml:space="preserve"> </w:t>
      </w:r>
      <w:r>
        <w:t xml:space="preserve">$\Theta_{\text{net}} =</w:t>
      </w:r>
      <w:r>
        <w:t xml:space="preserve"> </w:t>
      </w:r>
      <w:r>
        <w:t xml:space="preserve">2\pi$ exactly, we’re done (no deficit). But if the</w:t>
      </w:r>
      <w:r>
        <w:t xml:space="preserve"> </w:t>
      </w:r>
      <w:r>
        <w:t xml:space="preserve">solution of the consistency equations yields</w:t>
      </w:r>
      <w:r>
        <w:t xml:space="preserve"> </w:t>
      </w:r>
      <w:r>
        <w:t xml:space="preserve">$\Theta_{\text{net}} =</w:t>
      </w:r>
      <w:r>
        <w:t xml:space="preserve"> </w:t>
      </w:r>
      <w:r>
        <w:t xml:space="preserve">2\pi - \delta$, then the product is</w:t>
      </w:r>
      <w:r>
        <w:br w:type="textWrapping"/>
      </w:r>
      <w:r>
        <w:t xml:space="preserve">R12⋯R0=(cos⁡ ⁣(2π−δ)−sin⁡ ⁣(2π−δ)sin⁡ ⁣(2π−δ)cos⁡ ⁣(2π−δ))=(cos⁡δsin⁡δ−sin⁡δcos⁡δ),\mathcal{R}_{12}\cdots\mathcal{R}_0</w:t>
      </w:r>
      <w:r>
        <w:t xml:space="preserve"> </w:t>
      </w:r>
      <w:r>
        <w:t xml:space="preserve">=</w:t>
      </w:r>
      <w:r>
        <w:t xml:space="preserve"> </w:t>
      </w:r>
      <w:r>
        <w:t xml:space="preserve">\begin{pmatrix}\cos\!(2\pi-\delta)</w:t>
      </w:r>
      <w:r>
        <w:t xml:space="preserve"> </w:t>
      </w:r>
      <w:r>
        <w:t xml:space="preserve">&amp;</w:t>
      </w:r>
      <w:r>
        <w:t xml:space="preserve"> </w:t>
      </w:r>
      <w:r>
        <w:t xml:space="preserve">-\sin\!(2\pi-\delta)\\</w:t>
      </w:r>
      <w:r>
        <w:t xml:space="preserve"> </w:t>
      </w:r>
      <w:r>
        <w:t xml:space="preserve">\sin\!(2\pi-\delta)</w:t>
      </w:r>
      <w:r>
        <w:t xml:space="preserve"> </w:t>
      </w:r>
      <w:r>
        <w:t xml:space="preserve">&amp;</w:t>
      </w:r>
      <w:r>
        <w:t xml:space="preserve"> </w:t>
      </w:r>
      <w:r>
        <w:t xml:space="preserve">\cos\!(2\pi-\delta)\end{pmatrix}</w:t>
      </w:r>
      <w:r>
        <w:t xml:space="preserve"> </w:t>
      </w:r>
      <w:r>
        <w:t xml:space="preserve">=</w:t>
      </w:r>
      <w:r>
        <w:t xml:space="preserve"> </w:t>
      </w:r>
      <w:r>
        <w:t xml:space="preserve">\begin{pmatrix}\cos\delta</w:t>
      </w:r>
      <w:r>
        <w:t xml:space="preserve"> </w:t>
      </w:r>
      <w:r>
        <w:t xml:space="preserve">&amp;</w:t>
      </w:r>
      <w:r>
        <w:t xml:space="preserve"> </w:t>
      </w:r>
      <w:r>
        <w:t xml:space="preserve">\sin\delta\\</w:t>
      </w:r>
      <w:r>
        <w:t xml:space="preserve"> </w:t>
      </w:r>
      <w:r>
        <w:t xml:space="preserve">-\sin\delta &amp;</w:t>
      </w:r>
      <w:r>
        <w:t xml:space="preserve"> </w:t>
      </w:r>
      <w:r>
        <w:t xml:space="preserve">\cos\delta\end{pmatrix},R12​⋯R0​=(cos(2π−δ)sin(2π−δ)​−sin(2π−δ)cos(2π−δ)​)=(cosδ−sinδ​sinδcosδ​),</w:t>
      </w:r>
      <w:r>
        <w:t xml:space="preserve"> </w:t>
      </w:r>
      <w:r>
        <w:t xml:space="preserve">since</w:t>
      </w:r>
      <w:r>
        <w:t xml:space="preserve"> </w:t>
      </w:r>
      <w:r>
        <w:t xml:space="preserve">$\cos(2\pi-\delta)=\cos\delta$</w:t>
      </w:r>
      <w:r>
        <w:t xml:space="preserve"> </w:t>
      </w:r>
      <w:r>
        <w:t xml:space="preserve">and</w:t>
      </w:r>
      <w:r>
        <w:t xml:space="preserve"> </w:t>
      </w:r>
      <w:r>
        <w:t xml:space="preserve">$\sin(2\pi-\delta)=-\sin\delta$.</w:t>
      </w:r>
      <w:r>
        <w:t xml:space="preserve"> </w:t>
      </w:r>
      <w:r>
        <w:t xml:space="preserve">This is a rotation by $-\delta$ (or equivalently</w:t>
      </w:r>
      <w:r>
        <w:t xml:space="preserve"> </w:t>
      </w:r>
      <w:r>
        <w:t xml:space="preserve">$\delta$ in the opposite direction). No matter how</w:t>
      </w:r>
      <w:r>
        <w:t xml:space="preserve"> </w:t>
      </w:r>
      <w:r>
        <w:t xml:space="preserve">small $\delta$ is, this is qualitatively not the</w:t>
      </w:r>
      <w:r>
        <w:t xml:space="preserve"> </w:t>
      </w:r>
      <w:r>
        <w:t xml:space="preserve">identity if $\delta\neq0$. In our case,</w:t>
      </w:r>
      <w:r>
        <w:t xml:space="preserve"> </w:t>
      </w:r>
      <w:r>
        <w:t xml:space="preserve">$\delta$ comes out to a specific value</w:t>
      </w:r>
      <w:r>
        <w:t xml:space="preserve"> </w:t>
      </w:r>
      <w:r>
        <w:t xml:space="preserve">$2\pi/14$, which is roughly $0.449$ rad. This is a</w:t>
      </w:r>
      <w:r>
        <w:t xml:space="preserve"> </w:t>
      </w:r>
      <w:r>
        <w:t xml:space="preserve">rational fraction of $2\pi$, indicating it has an exact</w:t>
      </w:r>
      <w:r>
        <w:t xml:space="preserve"> </w:t>
      </w:r>
      <w:r>
        <w:t xml:space="preserve">topological significance (in contrast, a random numerical error would</w:t>
      </w:r>
      <w:r>
        <w:t xml:space="preserve"> </w:t>
      </w:r>
      <w:r>
        <w:t xml:space="preserve">not conspicuously equal $360^\circ/14$). Because</w:t>
      </w:r>
      <w:r>
        <w:t xml:space="preserve"> </w:t>
      </w:r>
      <w:r>
        <w:t xml:space="preserve">$2\pi/14$ is about 0.45 radians – a moderately small</w:t>
      </w:r>
      <w:r>
        <w:t xml:space="preserve"> </w:t>
      </w:r>
      <w:r>
        <w:t xml:space="preserve">but not negligible angle – it is well above any conceivable numerical</w:t>
      </w:r>
      <w:r>
        <w:t xml:space="preserve"> </w:t>
      </w:r>
      <w:r>
        <w:t xml:space="preserve">rounding error in a computational model (which would be $10^{-n}$</w:t>
      </w:r>
      <w:r>
        <w:t xml:space="preserve"> </w:t>
      </w:r>
      <w:r>
        <w:t xml:space="preserve">radians for some large $n$ if it were a floating-point artifact). The</w:t>
      </w:r>
      <w:r>
        <w:t xml:space="preserve"> </w:t>
      </w:r>
      <w:r>
        <w:t xml:space="preserve">fact that $\delta$ stays at $0.449$ rad even as</w:t>
      </w:r>
      <w:r>
        <w:t xml:space="preserve"> </w:t>
      </w:r>
      <w:r>
        <w:t xml:space="preserve">equation precision is increased demonstrates it is a stable, convergent</w:t>
      </w:r>
      <w:r>
        <w:t xml:space="preserve"> </w:t>
      </w:r>
      <w:r>
        <w:t xml:space="preserve">result. Furthermore, analytical insight as described above (e.g. from</w:t>
      </w:r>
      <w:r>
        <w:t xml:space="preserve"> </w:t>
      </w:r>
      <w:r>
        <w:t xml:space="preserve">the $\omega^{13}=1$ condition and the idea of a</w:t>
      </w:r>
      <w:r>
        <w:t xml:space="preserve"> </w:t>
      </w:r>
      <w:r>
        <w:t xml:space="preserve">missing 14th root of unity) confirms $\delta =</w:t>
      </w:r>
      <w:r>
        <w:t xml:space="preserve"> </w:t>
      </w:r>
      <w:r>
        <w:t xml:space="preserve">2\pi/14$ exactly in the limit of perfect recursion. We</w:t>
      </w:r>
      <w:r>
        <w:t xml:space="preserve"> </w:t>
      </w:r>
      <w:r>
        <w:t xml:space="preserve">emphasize: this deficit angle is an inherent feature of trying to map a</w:t>
      </w:r>
      <w:r>
        <w:t xml:space="preserve"> </w:t>
      </w:r>
      <w:r>
        <w:t xml:space="preserve">14-labeled system onto a 13-step phase space. It is analogous to a</w:t>
      </w:r>
      <w:r>
        <w:t xml:space="preserve"> </w:t>
      </w:r>
      <w:r>
        <w:t xml:space="preserve">geometric</w:t>
      </w:r>
      <w:r>
        <w:t xml:space="preserve"> </w:t>
      </w:r>
      <w:r>
        <w:rPr>
          <w:b/>
        </w:rPr>
        <w:t xml:space="preserve">angular defect</w:t>
      </w:r>
      <w:r>
        <w:t xml:space="preserve">: much like how a flat 2D polygon’s</w:t>
      </w:r>
      <w:r>
        <w:t xml:space="preserve"> </w:t>
      </w:r>
      <w:r>
        <w:t xml:space="preserve">interior angles have a fixed sum (with any deficit corresponding to</w:t>
      </w:r>
      <w:r>
        <w:t xml:space="preserve"> </w:t>
      </w:r>
      <w:r>
        <w:t xml:space="preserve">curvature if you try to fit it on a sphere), here the deficit</w:t>
      </w:r>
      <w:r>
        <w:t xml:space="preserve"> </w:t>
      </w:r>
      <w:r>
        <w:t xml:space="preserve">corresponds to the</w:t>
      </w:r>
      <w:r>
        <w:t xml:space="preserve"> </w:t>
      </w:r>
      <w:r>
        <w:t xml:space="preserve">“</w:t>
      </w:r>
      <w:r>
        <w:t xml:space="preserve">curvature</w:t>
      </w:r>
      <w:r>
        <w:t xml:space="preserve">”</w:t>
      </w:r>
      <w:r>
        <w:t xml:space="preserve"> </w:t>
      </w:r>
      <w:r>
        <w:t xml:space="preserve">of the toroidal recursion – it tells</w:t>
      </w:r>
      <w:r>
        <w:t xml:space="preserve"> </w:t>
      </w:r>
      <w:r>
        <w:t xml:space="preserve">us something is needed to curve the sequence of transformations back</w:t>
      </w:r>
      <w:r>
        <w:t xml:space="preserve"> </w:t>
      </w:r>
      <w:r>
        <w:t xml:space="preserve">onto itself.</w:t>
      </w:r>
    </w:p>
    <w:p>
      <w:pPr>
        <w:pStyle w:val="BodyText"/>
      </w:pPr>
      <w:r>
        <w:t xml:space="preserve">In summary, the 14-recursion-layer model of TORUS, by itself, leaves a</w:t>
      </w:r>
      <w:r>
        <w:t xml:space="preserve"> </w:t>
      </w:r>
      <w:r>
        <w:t xml:space="preserve">small rotational offset upon completing the cycle. That offset is</w:t>
      </w:r>
      <w:r>
        <w:t xml:space="preserve"> </w:t>
      </w:r>
      <w:r>
        <w:t xml:space="preserve">~25.71°, which can be identified as</w:t>
      </w:r>
      <w:r>
        <w:t xml:space="preserve"> </w:t>
      </w:r>
      <w:r>
        <w:t xml:space="preserve">$360^\circ/14$, reflecting the fractional part of</w:t>
      </w:r>
      <w:r>
        <w:t xml:space="preserve"> </w:t>
      </w:r>
      <w:r>
        <w:t xml:space="preserve">the cycle not covered by the 13 physical transitions. We have shown</w:t>
      </w:r>
      <w:r>
        <w:t xml:space="preserve"> </w:t>
      </w:r>
      <w:r>
        <w:t xml:space="preserve">conceptually and with simplified math why this occurs. The next logical</w:t>
      </w:r>
      <w:r>
        <w:t xml:space="preserve"> </w:t>
      </w:r>
      <w:r>
        <w:t xml:space="preserve">step – and the essence of the Controller Dimension Hypothesis – is to</w:t>
      </w:r>
      <w:r>
        <w:t xml:space="preserve"> </w:t>
      </w:r>
      <w:r>
        <w:t xml:space="preserve">introduce a compensating operation that provides exactly this missing</w:t>
      </w:r>
      <w:r>
        <w:t xml:space="preserve"> </w:t>
      </w:r>
      <w:r>
        <w:t xml:space="preserve">rotation, ensuring the total round-trip is</w:t>
      </w:r>
      <w:r>
        <w:t xml:space="preserve"> </w:t>
      </w:r>
      <w:r>
        <w:t xml:space="preserve">$360^\circ$ with no gap. This is what we develop in</w:t>
      </w:r>
      <w:r>
        <w:t xml:space="preserve"> </w:t>
      </w:r>
      <w:r>
        <w:t xml:space="preserve">the next section.</w:t>
      </w:r>
    </w:p>
    <w:p>
      <w:pPr>
        <w:pStyle w:val="BodyText"/>
      </w:pPr>
      <w:r>
        <w:rPr>
          <w:b/>
        </w:rPr>
        <w:t xml:space="preserve">2. The Controller Operator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</w:t>
      </w:r>
      <w:r>
        <w:rPr>
          <w:b/>
        </w:rPr>
        <w:t xml:space="preserve"> </w:t>
      </w:r>
      <w:r>
        <w:rPr>
          <w:b/>
        </w:rPr>
        <w:t xml:space="preserve">and Closure Restoration</w:t>
      </w:r>
    </w:p>
    <w:p>
      <w:pPr>
        <w:pStyle w:val="BodyText"/>
      </w:pPr>
      <w:r>
        <w:t xml:space="preserve">Having established the existence of an intrinsic angular gap in the</w:t>
      </w:r>
      <w:r>
        <w:t xml:space="preserve"> </w:t>
      </w:r>
      <w:r>
        <w:t xml:space="preserve">recursion cycle, we now formally introduce the</w:t>
      </w:r>
      <w:r>
        <w:t xml:space="preserve"> </w:t>
      </w:r>
      <w:r>
        <w:rPr>
          <w:b/>
        </w:rPr>
        <w:t xml:space="preserve">controller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which by design will eliminate this gap. The Controller Dimension</w:t>
      </w:r>
      <w:r>
        <w:t xml:space="preserve"> </w:t>
      </w:r>
      <w:r>
        <w:t xml:space="preserve">Hypothesis posits that there exists an additional operator at the end of</w:t>
      </w:r>
      <w:r>
        <w:t xml:space="preserve"> </w:t>
      </w:r>
      <w:r>
        <w:t xml:space="preserve">the 0D–13D sequence whose effect is to enforce exact closure. It is</w:t>
      </w:r>
      <w:r>
        <w:t xml:space="preserve"> </w:t>
      </w:r>
      <w:r>
        <w:t xml:space="preserve">crucial to clarify that we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adding a 14th spatial/physical</w:t>
      </w:r>
      <w:r>
        <w:t xml:space="preserve"> </w:t>
      </w:r>
      <w:r>
        <w:t xml:space="preserve">layer (which TORUS argues against, as an unwarranted extra dimension</w:t>
      </w:r>
      <w:r>
        <w:t xml:space="preserve"> </w:t>
      </w:r>
      <w:r>
        <w:t xml:space="preserve">would upset the model​). Instead,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should be understood as an embedded consistency operator – a</w:t>
      </w:r>
      <w:r>
        <w:t xml:space="preserve"> </w:t>
      </w:r>
      <w:r>
        <w:t xml:space="preserve">mathematical necessity that</w:t>
      </w:r>
      <w:r>
        <w:t xml:space="preserve"> </w:t>
      </w:r>
      <w:r>
        <w:rPr>
          <w:i/>
        </w:rPr>
        <w:t xml:space="preserve">emerges from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acts upon</w:t>
      </w:r>
      <w:r>
        <w:t xml:space="preserve"> </w:t>
      </w:r>
      <w:r>
        <w:t xml:space="preserve">the</w:t>
      </w:r>
      <w:r>
        <w:t xml:space="preserve"> </w:t>
      </w:r>
      <w:r>
        <w:t xml:space="preserve">existing structure to finalize the recursion. In practical terms, one</w:t>
      </w:r>
      <w:r>
        <w:t xml:space="preserve"> </w:t>
      </w:r>
      <w:r>
        <w:t xml:space="preserve">can imagine appending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after 13D such that the cycle is: 0D</w:t>
      </w:r>
      <w:r>
        <w:t xml:space="preserve"> </w:t>
      </w:r>
      <w:r>
        <w:t xml:space="preserve">$\xrightarrow{\mathcal{R}</w:t>
      </w:r>
      <w:r>
        <w:rPr>
          <w:i/>
        </w:rPr>
        <w:t xml:space="preserve">0}$</w:t>
      </w:r>
      <w:r>
        <w:rPr>
          <w:i/>
        </w:rPr>
        <w:t xml:space="preserve"> </w:t>
      </w:r>
      <w:r>
        <w:rPr>
          <w:i/>
        </w:rPr>
        <w:t xml:space="preserve">1D $\to \cdots \to$ 12D</w:t>
      </w:r>
      <w:r>
        <w:rPr>
          <w:i/>
        </w:rPr>
        <w:t xml:space="preserve"> </w:t>
      </w:r>
      <w:r>
        <w:rPr>
          <w:i/>
        </w:rPr>
        <w:t xml:space="preserve">$\xrightarrow{\mathcal{R}</w:t>
      </w:r>
      <w:r>
        <w:t xml:space="preserve">{12}}$</w:t>
      </w:r>
      <w:r>
        <w:t xml:space="preserve"> </w:t>
      </w:r>
      <w:r>
        <w:t xml:space="preserve">13D</w:t>
      </w:r>
      <w:r>
        <w:t xml:space="preserve"> </w:t>
      </w:r>
      <w:r>
        <w:t xml:space="preserve">$\xrightarrow{\mathcal{R}_{13}}$</w:t>
      </w:r>
      <w:r>
        <w:t xml:space="preserve"> </w:t>
      </w:r>
      <w:r>
        <w:t xml:space="preserve">0D, but here we identify</w:t>
      </w:r>
      <w:r>
        <w:t xml:space="preserve"> </w:t>
      </w:r>
      <w:r>
        <w:t xml:space="preserve">R13≡Rcontrol\mathcal{R}_{13} \equiv</w:t>
      </w:r>
      <w:r>
        <w:t xml:space="preserve"> </w:t>
      </w:r>
      <w:r>
        <w:t xml:space="preserve">\mathcal{R}_{\text{control}}R13​≡Rcontrol​.</w:t>
      </w:r>
      <w:r>
        <w:t xml:space="preserve"> </w:t>
      </w:r>
      <w:r>
        <w:t xml:space="preserve">(Previously we left R13 \mathcal{R}_{13}R13​</w:t>
      </w:r>
      <w:r>
        <w:t xml:space="preserve"> </w:t>
      </w:r>
      <w:r>
        <w:t xml:space="preserve">conceptually as</w:t>
      </w:r>
      <w:r>
        <w:t xml:space="preserve"> </w:t>
      </w:r>
      <w:r>
        <w:t xml:space="preserve">“</w:t>
      </w:r>
      <w:r>
        <w:t xml:space="preserve">the transformation that would take 13D to 0D if</w:t>
      </w:r>
      <w:r>
        <w:t xml:space="preserve"> </w:t>
      </w:r>
      <w:r>
        <w:t xml:space="preserve">closure held</w:t>
      </w:r>
      <w:r>
        <w:t xml:space="preserve">”</w:t>
      </w:r>
      <w:r>
        <w:t xml:space="preserve">; now we explicitly realize it as</w:t>
      </w:r>
      <w:r>
        <w:t xml:space="preserve"> </w:t>
      </w:r>
      <w:r>
        <w:t xml:space="preserve">Rcontrol\mathcal{R}_{\text{control}}Rcontrol​.)</w:t>
      </w:r>
      <w:r>
        <w:t xml:space="preserve"> </w:t>
      </w:r>
      <w:r>
        <w:t xml:space="preserve">With this, the master closure equation becomes:</w:t>
      </w:r>
      <w:r>
        <w:br w:type="textWrapping"/>
      </w:r>
      <w:r>
        <w:t xml:space="preserve">\mathcal{R}_{\text{control}}\,\mathcal{R}_{12}\,\cdots\,\mathcal{R}_1\,\mathcal{R}_0</w:t>
      </w:r>
      <w:r>
        <w:t xml:space="preserve"> </w:t>
      </w:r>
      <w:r>
        <w:t xml:space="preserve">= \mathbb{I}\,.</w:t>
      </w:r>
      <w:r>
        <w:t xml:space="preserve"> </w:t>
      </w:r>
      <w:r>
        <w:t xml:space="preserve">\tag{4}</w:t>
      </w:r>
      <w:r>
        <w:br w:type="textWrapping"/>
      </w:r>
      <w:r>
        <w:t xml:space="preserve">We often prefer to write the product in ascending order of layers for</w:t>
      </w:r>
      <w:r>
        <w:t xml:space="preserve"> </w:t>
      </w:r>
      <w:r>
        <w:t xml:space="preserve">clarity:</w:t>
      </w:r>
      <w:r>
        <w:br w:type="textWrapping"/>
      </w:r>
      <w:r>
        <w:t xml:space="preserve">\prod_{n=0}^{12} \mathcal{R}_n</w:t>
      </w:r>
      <w:r>
        <w:t xml:space="preserve"> </w:t>
      </w:r>
      <w:r>
        <w:t xml:space="preserve">\cdot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\mathbb{I}\,.</w:t>
      </w:r>
      <w:r>
        <w:t xml:space="preserve"> </w:t>
      </w:r>
      <w:r>
        <w:t xml:space="preserve">\tag{4’}</w:t>
      </w:r>
      <w:r>
        <w:br w:type="textWrapping"/>
      </w:r>
      <w:r>
        <w:t xml:space="preserve">Equation (4’) is the formal statement that the</w:t>
      </w:r>
      <w:r>
        <w:t xml:space="preserve"> </w:t>
      </w:r>
      <w:r>
        <w:rPr>
          <w:b/>
        </w:rPr>
        <w:t xml:space="preserve">extended sequence</w:t>
      </w:r>
      <w:r>
        <w:rPr>
          <w:b/>
        </w:rPr>
        <w:t xml:space="preserve"> </w:t>
      </w:r>
      <w:r>
        <w:rPr>
          <w:b/>
        </w:rPr>
        <w:t xml:space="preserve">of 14 transformations (including the controller) closes the loop</w:t>
      </w:r>
      <w:r>
        <w:t xml:space="preserve">.</w:t>
      </w:r>
    </w:p>
    <w:p>
      <w:pPr>
        <w:pStyle w:val="BodyText"/>
      </w:pPr>
      <w:r>
        <w:t xml:space="preserve">From Equation (4’), it immediately follows that</w:t>
      </w:r>
      <w:r>
        <w:br w:type="textWrapping"/>
      </w:r>
      <w:r>
        <w:t xml:space="preserve">\mathcal{R}_{\text{control}} =</w:t>
      </w:r>
      <w:r>
        <w:t xml:space="preserve"> </w:t>
      </w:r>
      <w:r>
        <w:t xml:space="preserve">\Big(\prod_{n=0}^{12}</w:t>
      </w:r>
      <w:r>
        <w:t xml:space="preserve"> </w:t>
      </w:r>
      <w:r>
        <w:t xml:space="preserve">\mathcal{R}_n\Big)^{-1} =</w:t>
      </w:r>
      <w:r>
        <w:t xml:space="preserve"> </w:t>
      </w:r>
      <w:r>
        <w:t xml:space="preserve">(\mathcal{R}_{12}\cdots\mathcal{R}_0)^{-1}\,.</w:t>
      </w:r>
      <w:r>
        <w:t xml:space="preserve"> </w:t>
      </w:r>
      <w:r>
        <w:t xml:space="preserve">\tag{5}</w:t>
      </w:r>
      <w:r>
        <w:br w:type="textWrapping"/>
      </w:r>
      <w:r>
        <w:t xml:space="preserve">In words,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the inverse (or reciprocal transformation) of the product of all 13</w:t>
      </w:r>
      <w:r>
        <w:t xml:space="preserve"> </w:t>
      </w:r>
      <w:r>
        <w:t xml:space="preserve">physical layer operators. If the latter product was a rotation by $-</w:t>
      </w:r>
      <w:r>
        <w:t xml:space="preserve"> </w:t>
      </w:r>
      <w:r>
        <w:t xml:space="preserve">\delta$ (as we found in Section 1), then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must be a rotation by $+\delta$. Thus,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can be thought of as a</w:t>
      </w:r>
      <w:r>
        <w:t xml:space="preserve"> </w:t>
      </w:r>
      <w:r>
        <w:rPr>
          <w:i/>
        </w:rPr>
        <w:t xml:space="preserve">rotation operator</w:t>
      </w:r>
      <w:r>
        <w:t xml:space="preserve"> </w:t>
      </w:r>
      <w:r>
        <w:t xml:space="preserve">whose angle is exactly</w:t>
      </w:r>
      <w:r>
        <w:t xml:space="preserve"> </w:t>
      </w:r>
      <w:r>
        <w:t xml:space="preserve">the deficit angle $\delta \approx</w:t>
      </w:r>
      <w:r>
        <w:t xml:space="preserve"> </w:t>
      </w:r>
      <w:r>
        <w:t xml:space="preserve">25.71^\circ$ (or $2\pi/14$ radians).</w:t>
      </w:r>
      <w:r>
        <w:t xml:space="preserve"> </w:t>
      </w:r>
      <w:r>
        <w:t xml:space="preserve">Multiplying by this operator</w:t>
      </w:r>
      <w:r>
        <w:t xml:space="preserve"> </w:t>
      </w:r>
      <w:r>
        <w:t xml:space="preserve">“</w:t>
      </w:r>
      <w:r>
        <w:t xml:space="preserve">rotates</w:t>
      </w:r>
      <w:r>
        <w:t xml:space="preserve">”</w:t>
      </w:r>
      <w:r>
        <w:t xml:space="preserve"> </w:t>
      </w:r>
      <w:r>
        <w:t xml:space="preserve">the state the remaining</w:t>
      </w:r>
      <w:r>
        <w:t xml:space="preserve"> </w:t>
      </w:r>
      <w:r>
        <w:t xml:space="preserve">$25.71^\circ$ needed to achieve a full</w:t>
      </w:r>
      <w:r>
        <w:t xml:space="preserve"> </w:t>
      </w:r>
      <w:r>
        <w:t xml:space="preserve">$360^\circ$ rotation in state space, which is</w:t>
      </w:r>
      <w:r>
        <w:t xml:space="preserve"> </w:t>
      </w:r>
      <w:r>
        <w:t xml:space="preserve">equivalent to doing nothing (identity) net.</w:t>
      </w:r>
    </w:p>
    <w:p>
      <w:pPr>
        <w:pStyle w:val="BodyText"/>
      </w:pPr>
      <w:r>
        <w:t xml:space="preserve">Now, we will articulate the required</w:t>
      </w:r>
      <w:r>
        <w:t xml:space="preserve"> </w:t>
      </w:r>
      <w:r>
        <w:rPr>
          <w:b/>
        </w:rPr>
        <w:t xml:space="preserve">properties of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</w:t>
      </w:r>
      <w:r>
        <w:t xml:space="preserve"> </w:t>
      </w:r>
      <w:r>
        <w:t xml:space="preserve">and demonstrate that these are consistent and sufficient to enforce</w:t>
      </w:r>
      <w:r>
        <w:t xml:space="preserve"> </w:t>
      </w:r>
      <w:r>
        <w:t xml:space="preserve">closure without introducing physical inconsistencies:</w:t>
      </w:r>
    </w:p>
    <w:p>
      <w:pPr>
        <w:numPr>
          <w:numId w:val="1001"/>
          <w:ilvl w:val="0"/>
        </w:numPr>
      </w:pPr>
      <w:r>
        <w:rPr>
          <w:b/>
        </w:rPr>
        <w:t xml:space="preserve">(i) Null Trace:</w:t>
      </w:r>
      <w:r>
        <w:t xml:space="preserve"> </w:t>
      </w:r>
      <w:r>
        <w:t xml:space="preserve">Tr(Rcontrol)=0.\displaystyle</w:t>
      </w:r>
      <w:r>
        <w:t xml:space="preserve"> </w:t>
      </w:r>
      <w:r>
        <w:t xml:space="preserve">\mathrm{Tr}(\mathcal{R}_{\text{control}})</w:t>
      </w:r>
      <w:r>
        <w:t xml:space="preserve"> </w:t>
      </w:r>
      <w:r>
        <w:t xml:space="preserve">= 0.Tr(Rcontrol​)=0.</w:t>
      </w:r>
    </w:p>
    <w:p>
      <w:pPr>
        <w:numPr>
          <w:numId w:val="1001"/>
          <w:ilvl w:val="0"/>
        </w:numPr>
      </w:pPr>
      <w:r>
        <w:rPr>
          <w:b/>
        </w:rPr>
        <w:t xml:space="preserve">(ii) Non-Identity:</w:t>
      </w:r>
      <w:r>
        <w:t xml:space="preserve"> </w:t>
      </w:r>
      <w:r>
        <w:t xml:space="preserve">Rcontrol≠I.\displaystyle</w:t>
      </w:r>
      <w:r>
        <w:t xml:space="preserve"> </w:t>
      </w:r>
      <w:r>
        <w:t xml:space="preserve">\mathcal{R}_{\text{control}}</w:t>
      </w:r>
      <w:r>
        <w:t xml:space="preserve"> </w:t>
      </w:r>
      <w:r>
        <w:t xml:space="preserve">\neq \mathbb{I}.Rcontrol​=I.</w:t>
      </w:r>
    </w:p>
    <w:p>
      <w:pPr>
        <w:numPr>
          <w:numId w:val="1001"/>
          <w:ilvl w:val="0"/>
        </w:numPr>
      </w:pPr>
      <w:r>
        <w:rPr>
          <w:b/>
        </w:rPr>
        <w:t xml:space="preserve">(iii) Closure Condition:</w:t>
      </w:r>
      <w:r>
        <w:t xml:space="preserve"> </w:t>
      </w:r>
      <w:r>
        <w:t xml:space="preserve">∏n=013Rn⋅Rcontrol=I,\displaystyle</w:t>
      </w:r>
      <w:r>
        <w:t xml:space="preserve"> </w:t>
      </w:r>
      <w:r>
        <w:t xml:space="preserve">\prod_{n=0}^{13}</w:t>
      </w:r>
      <w:r>
        <w:t xml:space="preserve"> </w:t>
      </w:r>
      <w:r>
        <w:t xml:space="preserve">\mathcal{R}_n \cdot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\mathbb{I},n=0∏13​Rn​⋅Rcontrol​=I, equivalently</w:t>
      </w:r>
      <w:r>
        <w:t xml:space="preserve"> </w:t>
      </w:r>
      <w:r>
        <w:t xml:space="preserve">Rcontrol=(∏n=012Rn)−1.\mathcal{R}_{\text{control}}</w:t>
      </w:r>
      <w:r>
        <w:t xml:space="preserve"> </w:t>
      </w:r>
      <w:r>
        <w:t xml:space="preserve">=</w:t>
      </w:r>
      <w:r>
        <w:t xml:space="preserve"> </w:t>
      </w:r>
      <w:r>
        <w:t xml:space="preserve">(\prod_{n=0}^{12}\mathcal{R}_n)^{-1}.Rcontrol​=(∏n=012​Rn​)−1.</w:t>
      </w:r>
    </w:p>
    <w:p>
      <w:pPr>
        <w:pStyle w:val="FirstParagraph"/>
      </w:pPr>
      <w:r>
        <w:t xml:space="preserve">These conditions are also summarized in</w:t>
      </w:r>
      <w:r>
        <w:t xml:space="preserve"> </w:t>
      </w:r>
      <w:r>
        <w:rPr>
          <w:b/>
        </w:rPr>
        <w:t xml:space="preserve">Table 1</w:t>
      </w:r>
      <w:r>
        <w:t xml:space="preserve"> </w:t>
      </w:r>
      <w:r>
        <w:t xml:space="preserve">at the end of</w:t>
      </w:r>
      <w:r>
        <w:t xml:space="preserve"> </w:t>
      </w:r>
      <w:r>
        <w:t xml:space="preserve">this section, along with other related recursion closure conditions. Let</w:t>
      </w:r>
      <w:r>
        <w:t xml:space="preserve"> </w:t>
      </w:r>
      <w:r>
        <w:t xml:space="preserve">us explain and justify each of the above:</w:t>
      </w:r>
    </w:p>
    <w:p>
      <w:pPr>
        <w:pStyle w:val="BodyText"/>
      </w:pPr>
      <w:r>
        <w:rPr>
          <w:b/>
        </w:rPr>
        <w:t xml:space="preserve">2.1 Traces and Pure Rotations:</w:t>
      </w:r>
      <w:r>
        <w:t xml:space="preserve"> </w:t>
      </w:r>
      <w:r>
        <w:t xml:space="preserve">The trace condition</w:t>
      </w:r>
      <w:r>
        <w:t xml:space="preserve"> </w:t>
      </w:r>
      <w:r>
        <w:t xml:space="preserve">Tr(Rcontrol)=0\mathrm{Tr}(\mathcal{R}_{\text{control}})=0Tr(Rcontrol​)=0</w:t>
      </w:r>
      <w:r>
        <w:t xml:space="preserve"> </w:t>
      </w:r>
      <w:r>
        <w:t xml:space="preserve">is a statement about the nature of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as a linear operator. A trace of zero implies that the sum of</w:t>
      </w:r>
      <w:r>
        <w:t xml:space="preserve"> </w:t>
      </w:r>
      <w:r>
        <w:t xml:space="preserve">eigenvalues of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zero. In many contexts (especially for $2\times2$</w:t>
      </w:r>
      <w:r>
        <w:t xml:space="preserve"> </w:t>
      </w:r>
      <w:r>
        <w:t xml:space="preserve">matrices or $SU(2)$-like operators), this signifies a rotation by 90°</w:t>
      </w:r>
      <w:r>
        <w:t xml:space="preserve"> </w:t>
      </w:r>
      <w:r>
        <w:t xml:space="preserve">or 270°, or more generally, a pure phase transformation with no fixed</w:t>
      </w:r>
      <w:r>
        <w:t xml:space="preserve"> </w:t>
      </w:r>
      <w:r>
        <w:t xml:space="preserve">points. For example, a 2D rotation matrix for 90° is</w:t>
      </w:r>
      <w:r>
        <w:t xml:space="preserve"> </w:t>
      </w:r>
      <w:r>
        <w:t xml:space="preserve">(0−110)\begin{pmatrix}0 &amp;</w:t>
      </w:r>
      <w:r>
        <w:t xml:space="preserve"> </w:t>
      </w:r>
      <w:r>
        <w:t xml:space="preserve">-1\\ 1 &amp;</w:t>
      </w:r>
      <w:r>
        <w:t xml:space="preserve"> </w:t>
      </w:r>
      <w:r>
        <w:t xml:space="preserve">0\end{pmatrix}(01​−10​), which indeed has</w:t>
      </w:r>
      <w:r>
        <w:t xml:space="preserve"> </w:t>
      </w:r>
      <w:r>
        <w:t xml:space="preserve">$\operatorname{Tr}=0$. More pertinently, consider the</w:t>
      </w:r>
      <w:r>
        <w:t xml:space="preserve"> </w:t>
      </w:r>
      <w:r>
        <w:t xml:space="preserve">complex representation: if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acts on some two-component state (say the two fundamental modes of the</w:t>
      </w:r>
      <w:r>
        <w:t xml:space="preserve"> </w:t>
      </w:r>
      <w:r>
        <w:t xml:space="preserve">recursion wavefunction, corresponding to advanced vs retarded phase), we</w:t>
      </w:r>
      <w:r>
        <w:t xml:space="preserve"> </w:t>
      </w:r>
      <w:r>
        <w:t xml:space="preserve">can represent it as Rcontrol=eiϕ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e^{i\phi}Rcontrol​=eiϕ in one channel and</w:t>
      </w:r>
      <w:r>
        <w:t xml:space="preserve"> </w:t>
      </w:r>
      <w:r>
        <w:t xml:space="preserve">e−iϕe^{-i\phi}e−iϕ in the other channel (such a</w:t>
      </w:r>
      <w:r>
        <w:t xml:space="preserve"> </w:t>
      </w:r>
      <w:r>
        <w:t xml:space="preserve">scenario arises in the two-by-two representation of any rotation in an</w:t>
      </w:r>
      <w:r>
        <w:t xml:space="preserve"> </w:t>
      </w:r>
      <w:r>
        <w:t xml:space="preserve">even-dimensional space or any element of $SU(2)$). The eigenvalues</w:t>
      </w:r>
      <w:r>
        <w:t xml:space="preserve"> </w:t>
      </w:r>
      <w:r>
        <w:t xml:space="preserve">would be $e^{i\phi}$ and</w:t>
      </w:r>
      <w:r>
        <w:t xml:space="preserve"> </w:t>
      </w:r>
      <w:r>
        <w:t xml:space="preserve">$e^{-i\phi}$, giving a trace</w:t>
      </w:r>
      <w:r>
        <w:t xml:space="preserve"> </w:t>
      </w:r>
      <w:r>
        <w:t xml:space="preserve">$e^{i\phi}+e^{-i\phi} =</w:t>
      </w:r>
      <w:r>
        <w:t xml:space="preserve"> </w:t>
      </w:r>
      <w:r>
        <w:t xml:space="preserve">2\cos\phi$. Setting this to zero yields</w:t>
      </w:r>
      <w:r>
        <w:t xml:space="preserve"> </w:t>
      </w:r>
      <w:r>
        <w:t xml:space="preserve">$\cos\phi=0$, so $\phi =</w:t>
      </w:r>
      <w:r>
        <w:t xml:space="preserve"> </w:t>
      </w:r>
      <w:r>
        <w:t xml:space="preserve">\pi/2$ (90°) or $3\pi/2$ (270°). Thus,</w:t>
      </w:r>
      <w:r>
        <w:t xml:space="preserve"> </w:t>
      </w:r>
      <w:r>
        <w:t xml:space="preserve">one interpretation is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corresponds to a half-turn (90° out-and-back) in some internal phase</w:t>
      </w:r>
      <w:r>
        <w:t xml:space="preserve"> </w:t>
      </w:r>
      <w:r>
        <w:t xml:space="preserve">space. But we should be cautious: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 general could be higher-dimensional. The requirement of zero trace</w:t>
      </w:r>
      <w:r>
        <w:t xml:space="preserve"> </w:t>
      </w:r>
      <w:r>
        <w:t xml:space="preserve">ensures it doesn’t introduce a net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part – it’s traceless</w:t>
      </w:r>
      <w:r>
        <w:t xml:space="preserve"> </w:t>
      </w:r>
      <w:r>
        <w:t xml:space="preserve">like a generator of a special unitary group (think of it as analogous to</w:t>
      </w:r>
      <w:r>
        <w:t xml:space="preserve"> </w:t>
      </w:r>
      <w:r>
        <w:t xml:space="preserve">a sum of Pauli matrices which are traceless). In physical terms, this</w:t>
      </w:r>
      <w:r>
        <w:t xml:space="preserve"> </w:t>
      </w:r>
      <w:r>
        <w:t xml:space="preserve">means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a</w:t>
      </w:r>
      <w:r>
        <w:t xml:space="preserve"> </w:t>
      </w:r>
      <w:r>
        <w:rPr>
          <w:b/>
        </w:rPr>
        <w:t xml:space="preserve">pure adjustment</w:t>
      </w:r>
      <w:r>
        <w:t xml:space="preserve"> </w:t>
      </w:r>
      <w:r>
        <w:t xml:space="preserve">with no change in the normalization of</w:t>
      </w:r>
      <w:r>
        <w:t xml:space="preserve"> </w:t>
      </w:r>
      <w:r>
        <w:t xml:space="preserve">state or any additive invariant. It doesn’t create or annihilate any</w:t>
      </w:r>
      <w:r>
        <w:t xml:space="preserve"> </w:t>
      </w:r>
      <w:r>
        <w:t xml:space="preserve">portion of the state; it merely redistributes phase. This is desirable</w:t>
      </w:r>
      <w:r>
        <w:t xml:space="preserve"> </w:t>
      </w:r>
      <w:r>
        <w:t xml:space="preserve">because the controller dimension shouldn’t contribute a new constant of</w:t>
      </w:r>
      <w:r>
        <w:t xml:space="preserve"> </w:t>
      </w:r>
      <w:r>
        <w:t xml:space="preserve">nature or alter any numerical sum – it’s there only to redirect the</w:t>
      </w:r>
      <w:r>
        <w:t xml:space="preserve"> </w:t>
      </w:r>
      <w:r>
        <w:t xml:space="preserve">existing components. By imposing $\mathrm{Tr}=0$, we</w:t>
      </w:r>
      <w:r>
        <w:t xml:space="preserve"> </w:t>
      </w:r>
      <w:r>
        <w:t xml:space="preserve">mathematically encode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an element of the</w:t>
      </w:r>
      <w:r>
        <w:t xml:space="preserve"> </w:t>
      </w:r>
      <w:r>
        <w:rPr>
          <w:b/>
        </w:rPr>
        <w:t xml:space="preserve">constraint group</w:t>
      </w:r>
      <w:r>
        <w:t xml:space="preserve"> </w:t>
      </w:r>
      <w:r>
        <w:t xml:space="preserve">of the theory (likely</w:t>
      </w:r>
      <w:r>
        <w:t xml:space="preserve"> </w:t>
      </w:r>
      <w:r>
        <w:t xml:space="preserve">$SU(N)$ for some $N$) rather than an element that shifts the</w:t>
      </w:r>
      <w:r>
        <w:t xml:space="preserve"> </w:t>
      </w:r>
      <w:r>
        <w:t xml:space="preserve">identity (which would have</w:t>
      </w:r>
      <w:r>
        <w:t xml:space="preserve"> </w:t>
      </w:r>
      <w:r>
        <w:t xml:space="preserve">$\mathrm{Tr}\neq 0$). In short, $</w:t>
      </w:r>
      <w:r>
        <w:t xml:space="preserve"> </w:t>
      </w:r>
      <w:r>
        <w:t xml:space="preserve">\mathrm{Tr}(\mathcal{R}</w:t>
      </w:r>
      <w:r>
        <w:rPr>
          <w:i/>
        </w:rPr>
        <w:t xml:space="preserve">{\text{control}})=0$</w:t>
      </w:r>
      <w:r>
        <w:rPr>
          <w:i/>
        </w:rPr>
        <w:t xml:space="preserve"> </w:t>
      </w:r>
      <w:r>
        <w:rPr>
          <w:i/>
        </w:rPr>
        <w:t xml:space="preserve">indicates that the controller operator is like a 90° rotation or similar</w:t>
      </w:r>
      <w:r>
        <w:rPr>
          <w:i/>
        </w:rPr>
        <w:t xml:space="preserve"> </w:t>
      </w:r>
      <w:r>
        <w:rPr>
          <w:i/>
        </w:rPr>
        <w:t xml:space="preserve">in the appropriate closure space, ensuring it’s a significant rotation</w:t>
      </w:r>
      <w:r>
        <w:rPr>
          <w:i/>
        </w:rPr>
        <w:t xml:space="preserve"> </w:t>
      </w:r>
      <w:r>
        <w:rPr>
          <w:i/>
        </w:rPr>
        <w:t xml:space="preserve">(not trivial) but also not injecting a new scalar factor. We will see</w:t>
      </w:r>
      <w:r>
        <w:rPr>
          <w:i/>
        </w:rPr>
        <w:t xml:space="preserve"> </w:t>
      </w:r>
      <w:r>
        <w:rPr>
          <w:i/>
        </w:rPr>
        <w:t xml:space="preserve">this reflected in how $</w:t>
      </w:r>
      <w:r>
        <w:rPr>
          <w:i/>
        </w:rPr>
        <w:t xml:space="preserve"> </w:t>
      </w:r>
      <w:r>
        <w:rPr>
          <w:i/>
        </w:rPr>
        <w:t xml:space="preserve">\mathcal{R}</w:t>
      </w:r>
      <w:r>
        <w:t xml:space="preserve">{\text{control}}$ fixes</w:t>
      </w:r>
      <w:r>
        <w:t xml:space="preserve"> </w:t>
      </w:r>
      <w:r>
        <w:t xml:space="preserve">the phase without affecting magnitudes.</w:t>
      </w:r>
    </w:p>
    <w:p>
      <w:pPr>
        <w:pStyle w:val="BodyText"/>
      </w:pPr>
      <w:r>
        <w:rPr>
          <w:b/>
        </w:rPr>
        <w:t xml:space="preserve">2.2 Non-Identity and Non-Triviality:</w:t>
      </w:r>
      <w:r>
        <w:t xml:space="preserve"> </w:t>
      </w:r>
      <w:r>
        <w:t xml:space="preserve">Rcontrol≠I\mathcal{R}_{\text{control}}</w:t>
      </w:r>
      <w:r>
        <w:t xml:space="preserve"> </w:t>
      </w:r>
      <w:r>
        <w:t xml:space="preserve">\neq \mathbb{I}Rcontrol​=I is almost</w:t>
      </w:r>
      <w:r>
        <w:t xml:space="preserve"> </w:t>
      </w:r>
      <w:r>
        <w:t xml:space="preserve">self-evident – if it were the identity, it would do nothing and the gap</w:t>
      </w:r>
      <w:r>
        <w:t xml:space="preserve"> </w:t>
      </w:r>
      <w:r>
        <w:t xml:space="preserve">would remain. However, this condition is listed to emphasize that the</w:t>
      </w:r>
      <w:r>
        <w:t xml:space="preserve"> </w:t>
      </w:r>
      <w:r>
        <w:t xml:space="preserve">controller dimension is not a</w:t>
      </w:r>
      <w:r>
        <w:t xml:space="preserve"> </w:t>
      </w:r>
      <w:r>
        <w:t xml:space="preserve">“</w:t>
      </w:r>
      <w:r>
        <w:t xml:space="preserve">do-nothing</w:t>
      </w:r>
      <w:r>
        <w:t xml:space="preserve">”</w:t>
      </w:r>
      <w:r>
        <w:t xml:space="preserve"> </w:t>
      </w:r>
      <w:r>
        <w:t xml:space="preserve">or redundant concept; it</w:t>
      </w:r>
      <w:r>
        <w:t xml:space="preserve"> </w:t>
      </w:r>
      <w:r>
        <w:t xml:space="preserve">has an essential action. One might ask: could it be possible that the</w:t>
      </w:r>
      <w:r>
        <w:t xml:space="preserve"> </w:t>
      </w:r>
      <w:r>
        <w:t xml:space="preserve">product</w:t>
      </w:r>
      <w:r>
        <w:t xml:space="preserve"> </w:t>
      </w:r>
      <w:r>
        <w:t xml:space="preserve">$\prod_{n=0}^{12}\mathcal{R}</w:t>
      </w:r>
      <w:r>
        <w:rPr>
          <w:i/>
        </w:rPr>
        <w:t xml:space="preserve">n$</w:t>
      </w:r>
      <w:r>
        <w:rPr>
          <w:i/>
        </w:rPr>
        <w:t xml:space="preserve"> </w:t>
      </w:r>
      <w:r>
        <w:rPr>
          <w:i/>
        </w:rPr>
        <w:t xml:space="preserve">was already exactly identity, making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unnecessary? If the TORUS internal consistency equations miraculously</w:t>
      </w:r>
      <w:r>
        <w:t xml:space="preserve"> </w:t>
      </w:r>
      <w:r>
        <w:t xml:space="preserve">solved to give $\Theta_{\text{net}}</w:t>
      </w:r>
      <w:r>
        <w:t xml:space="preserve"> </w:t>
      </w:r>
      <w:r>
        <w:t xml:space="preserve">= 2\pi$ exactly, then indeed one could set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= \mathbb{I}$. But as argued, without some external</w:t>
      </w:r>
      <w:r>
        <w:rPr>
          <w:i/>
        </w:rPr>
        <w:t xml:space="preserve"> </w:t>
      </w:r>
      <w:r>
        <w:rPr>
          <w:i/>
        </w:rPr>
        <w:t xml:space="preserve">constraint, $\Theta</w:t>
      </w:r>
      <w:r>
        <w:t xml:space="preserve">{\text{net}}$</w:t>
      </w:r>
      <w:r>
        <w:t xml:space="preserve"> </w:t>
      </w:r>
      <w:r>
        <w:t xml:space="preserve">comes out to $2\pi - 2\pi/14$; thus an</w:t>
      </w:r>
      <w:r>
        <w:t xml:space="preserve"> </w:t>
      </w:r>
      <w:r>
        <w:t xml:space="preserve">identity</w:t>
      </w:r>
      <w:r>
        <w:t xml:space="preserve"> </w:t>
      </w:r>
      <w:r>
        <w:t xml:space="preserve">$\mathcal{R}_{\text{control}}$</w:t>
      </w:r>
      <w:r>
        <w:t xml:space="preserve"> </w:t>
      </w:r>
      <w:r>
        <w:t xml:space="preserve">would fail to correct the shortfall. Therefore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must be distinct from $\mathbb{I}$. Another subtle</w:t>
      </w:r>
      <w:r>
        <w:t xml:space="preserve"> </w:t>
      </w:r>
      <w:r>
        <w:t xml:space="preserve">point is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should also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equal any of the individual</w:t>
      </w:r>
      <w:r>
        <w:t xml:space="preserve"> </w:t>
      </w:r>
      <w:r>
        <w:t xml:space="preserve">$\mathcal{R}_n$’s (it’s not just repeating an</w:t>
      </w:r>
      <w:r>
        <w:t xml:space="preserve"> </w:t>
      </w:r>
      <w:r>
        <w:t xml:space="preserve">existing layer). It is a new operator in the sense that none of the</w:t>
      </w:r>
      <w:r>
        <w:t xml:space="preserve"> </w:t>
      </w:r>
      <w:r>
        <w:t xml:space="preserve">existing layers by themselves can play its role. If one of the known</w:t>
      </w:r>
      <w:r>
        <w:t xml:space="preserve"> </w:t>
      </w:r>
      <w:r>
        <w:t xml:space="preserve">layers’ operators equaled the needed inverse product, then the model</w:t>
      </w:r>
      <w:r>
        <w:t xml:space="preserve"> </w:t>
      </w:r>
      <w:r>
        <w:t xml:space="preserve">would have been degenerate or over-complete. But TORUS’s 14 layers are</w:t>
      </w:r>
      <w:r>
        <w:t xml:space="preserve"> </w:t>
      </w:r>
      <w:r>
        <w:t xml:space="preserve">each tied to specific fundamental constants (0D has the seed coupling,</w:t>
      </w:r>
      <w:r>
        <w:t xml:space="preserve"> </w:t>
      </w:r>
      <w:r>
        <w:t xml:space="preserve">1D Planck time, 2D Planck length, … 13D cosmic length/time)​.</w:t>
      </w:r>
      <w:r>
        <w:t xml:space="preserve"> </w:t>
      </w:r>
      <w:r>
        <w:t xml:space="preserve">None of those is an arbitrary phase fixer; hence an additional operation</w:t>
      </w:r>
      <w:r>
        <w:t xml:space="preserve"> </w:t>
      </w:r>
      <w:r>
        <w:t xml:space="preserve">outside that set is needed for this purpose. So we assert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introduces no new physical constant, but is nonetheless an additional</w:t>
      </w:r>
      <w:r>
        <w:t xml:space="preserve"> </w:t>
      </w:r>
      <w:r>
        <w:t xml:space="preserve">element in the mathematical group structure of the recursion. We might</w:t>
      </w:r>
      <w:r>
        <w:t xml:space="preserve"> </w:t>
      </w:r>
      <w:r>
        <w:t xml:space="preserve">regard it as a</w:t>
      </w:r>
      <w:r>
        <w:t xml:space="preserve"> </w:t>
      </w:r>
      <w:r>
        <w:rPr>
          <w:b/>
        </w:rPr>
        <w:t xml:space="preserve">constrained degree of freedom</w:t>
      </w:r>
      <w:r>
        <w:t xml:space="preserve"> </w:t>
      </w:r>
      <w:r>
        <w:t xml:space="preserve">that the recursion</w:t>
      </w:r>
      <w:r>
        <w:t xml:space="preserve"> </w:t>
      </w:r>
      <w:r>
        <w:t xml:space="preserve">possesses to enforce self-consistency.</w:t>
      </w:r>
    </w:p>
    <w:p>
      <w:pPr>
        <w:pStyle w:val="BodyText"/>
      </w:pPr>
      <w:r>
        <w:rPr>
          <w:b/>
        </w:rPr>
        <w:t xml:space="preserve">2.3 Enforcing Closure – Product to Identity:</w:t>
      </w:r>
      <w:r>
        <w:t xml:space="preserve"> </w:t>
      </w:r>
      <w:r>
        <w:t xml:space="preserve">The equation</w:t>
      </w:r>
      <w:r>
        <w:t xml:space="preserve"> </w:t>
      </w:r>
      <w:r>
        <w:t xml:space="preserve">∏n=012Rn⋅Rcontrol=I\prod_{n=0}^{12}</w:t>
      </w:r>
      <w:r>
        <w:t xml:space="preserve"> </w:t>
      </w:r>
      <w:r>
        <w:t xml:space="preserve">\mathcal{R}_n \cdot</w:t>
      </w:r>
      <w:r>
        <w:t xml:space="preserve"> </w:t>
      </w:r>
      <w:r>
        <w:t xml:space="preserve">\mathcal{R}_{\text{control}} =</w:t>
      </w:r>
      <w:r>
        <w:t xml:space="preserve"> </w:t>
      </w:r>
      <w:r>
        <w:t xml:space="preserve">\mathbb{I}∏n=012​Rn​⋅Rcontrol​=I (repeated from (4’))</w:t>
      </w:r>
      <w:r>
        <w:t xml:space="preserve"> </w:t>
      </w:r>
      <w:r>
        <w:t xml:space="preserve">is the centerpiece of the CDH. It states that once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included, the entire cycle’s combined effect is the identity</w:t>
      </w:r>
      <w:r>
        <w:t xml:space="preserve"> </w:t>
      </w:r>
      <w:r>
        <w:t xml:space="preserve">transformation. This is by construction – we define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to satisfy this – but one must verify it is consistent to do so. One</w:t>
      </w:r>
      <w:r>
        <w:t xml:space="preserve"> </w:t>
      </w:r>
      <w:r>
        <w:t xml:space="preserve">concern might be: by adding this condition, do we constrain the system</w:t>
      </w:r>
      <w:r>
        <w:t xml:space="preserve"> </w:t>
      </w:r>
      <w:r>
        <w:t xml:space="preserve">overmuch, potentially making it inconsistent? In other words, can the</w:t>
      </w:r>
      <w:r>
        <w:t xml:space="preserve"> </w:t>
      </w:r>
      <w:r>
        <w:t xml:space="preserve">existing $\mathcal{R}</w:t>
      </w:r>
      <w:r>
        <w:rPr>
          <w:i/>
        </w:rPr>
        <w:t xml:space="preserve">n$ accommodate an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such that this holds, without conflicting with known physics? The answer</w:t>
      </w:r>
      <w:r>
        <w:t xml:space="preserve"> </w:t>
      </w:r>
      <w:r>
        <w:t xml:space="preserve">lies in the fact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essentially providing one extra free parameter (an angle</w:t>
      </w:r>
      <w:r>
        <w:t xml:space="preserve"> </w:t>
      </w:r>
      <w:r>
        <w:t xml:space="preserve">$\delta$) to solve an otherwise unsolvable system of</w:t>
      </w:r>
      <w:r>
        <w:t xml:space="preserve"> </w:t>
      </w:r>
      <w:r>
        <w:t xml:space="preserve">equations. The TORUS framework without control had one equation too many</w:t>
      </w:r>
      <w:r>
        <w:t xml:space="preserve"> </w:t>
      </w:r>
      <w:r>
        <w:t xml:space="preserve">(closure equation) for the available parameters. By allowing an extra</w:t>
      </w:r>
      <w:r>
        <w:t xml:space="preserve"> </w:t>
      </w:r>
      <w:r>
        <w:t xml:space="preserve">operator, we supply the needed degree of freedom to satisfy closure. We</w:t>
      </w:r>
      <w:r>
        <w:t xml:space="preserve"> </w:t>
      </w:r>
      <w:r>
        <w:t xml:space="preserve">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change the values of any measured constants or known</w:t>
      </w:r>
      <w:r>
        <w:t xml:space="preserve"> </w:t>
      </w:r>
      <w:r>
        <w:t xml:space="preserve">layers; we simply allow the theory to have an internal consistency</w:t>
      </w:r>
      <w:r>
        <w:t xml:space="preserve"> </w:t>
      </w:r>
      <w:r>
        <w:t xml:space="preserve">parameter (the phase of</w:t>
      </w:r>
      <w:r>
        <w:t xml:space="preserve"> </w:t>
      </w:r>
      <w:r>
        <w:t xml:space="preserve">$\mathcal{R}</w:t>
      </w:r>
      <w:r>
        <w:rPr>
          <w:i/>
        </w:rPr>
        <w:t xml:space="preserve">{\text{control}}$)</w:t>
      </w:r>
      <w:r>
        <w:rPr>
          <w:i/>
        </w:rPr>
        <w:t xml:space="preserve"> </w:t>
      </w:r>
      <w:r>
        <w:rPr>
          <w:i/>
        </w:rPr>
        <w:t xml:space="preserve">tuned such that the loop closes. Thus, no contradiction arises – we’re</w:t>
      </w:r>
      <w:r>
        <w:rPr>
          <w:i/>
        </w:rPr>
        <w:t xml:space="preserve"> </w:t>
      </w:r>
      <w:r>
        <w:rPr>
          <w:i/>
        </w:rPr>
        <w:t xml:space="preserve">effectively augmenting the mathematical structure to fulfill a required</w:t>
      </w:r>
      <w:r>
        <w:rPr>
          <w:i/>
        </w:rPr>
        <w:t xml:space="preserve"> </w:t>
      </w:r>
      <w:r>
        <w:rPr>
          <w:i/>
        </w:rPr>
        <w:t xml:space="preserve">condition. This is analogous to introducing a Lagrange multiplier to</w:t>
      </w:r>
      <w:r>
        <w:rPr>
          <w:i/>
        </w:rPr>
        <w:t xml:space="preserve"> </w:t>
      </w:r>
      <w:r>
        <w:rPr>
          <w:i/>
        </w:rPr>
        <w:t xml:space="preserve">enforce a constraint in a physical system: the multiplier is not a</w:t>
      </w:r>
      <w:r>
        <w:rPr>
          <w:i/>
        </w:rPr>
        <w:t xml:space="preserve"> </w:t>
      </w:r>
      <w:r>
        <w:rPr>
          <w:i/>
        </w:rPr>
        <w:t xml:space="preserve">physical observable, but a parameter ensuring the solution meets some</w:t>
      </w:r>
      <w:r>
        <w:rPr>
          <w:i/>
        </w:rPr>
        <w:t xml:space="preserve"> </w:t>
      </w:r>
      <w:r>
        <w:rPr>
          <w:i/>
        </w:rPr>
        <w:t xml:space="preserve">condition. Here, $</w:t>
      </w:r>
      <w:r>
        <w:rPr>
          <w:i/>
        </w:rPr>
        <w:t xml:space="preserve"> </w:t>
      </w:r>
      <w:r>
        <w:rPr>
          <w:i/>
        </w:rPr>
        <w:t xml:space="preserve">\mathcal{R}</w:t>
      </w:r>
      <w:r>
        <w:t xml:space="preserve">{\text{control}}$ plays</w:t>
      </w:r>
      <w:r>
        <w:t xml:space="preserve"> </w:t>
      </w:r>
      <w:r>
        <w:t xml:space="preserve">a similar role to a Lagrange multiplier operator, enforcing the global</w:t>
      </w:r>
      <w:r>
        <w:t xml:space="preserve"> </w:t>
      </w:r>
      <w:r>
        <w:t xml:space="preserve">constraint of closure.</w:t>
      </w:r>
    </w:p>
    <w:p>
      <w:pPr>
        <w:pStyle w:val="BodyText"/>
      </w:pPr>
      <w:r>
        <w:t xml:space="preserve">Let’s solve for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explicitly in a simplified context to illustrate how it remedies the</w:t>
      </w:r>
      <w:r>
        <w:t xml:space="preserve"> </w:t>
      </w:r>
      <w:r>
        <w:t xml:space="preserve">deficit. Using the rotation analogy from Section 1, suppose</w:t>
      </w:r>
      <w:r>
        <w:t xml:space="preserve"> </w:t>
      </w:r>
      <w:r>
        <w:t xml:space="preserve">∏n=012Rn\prod_{n=0}^{12}\mathcal{R}_n∏n=012​Rn​</w:t>
      </w:r>
      <w:r>
        <w:t xml:space="preserve"> </w:t>
      </w:r>
      <w:r>
        <w:t xml:space="preserve">was a rotation matrix $R(\delta)$ by angle</w:t>
      </w:r>
      <w:r>
        <w:t xml:space="preserve"> </w:t>
      </w:r>
      <w:r>
        <w:t xml:space="preserve">$-\delta$ (where</w:t>
      </w:r>
      <w:r>
        <w:t xml:space="preserve"> </w:t>
      </w:r>
      <w:r>
        <w:t xml:space="preserve">$\delta=25.71^\circ$). Then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should be $R(-\delta)^{-1} =</w:t>
      </w:r>
      <w:r>
        <w:t xml:space="preserve"> </w:t>
      </w:r>
      <w:r>
        <w:t xml:space="preserve">R(\delta)$, a rotation by $+\delta$.</w:t>
      </w:r>
      <w:r>
        <w:t xml:space="preserve"> </w:t>
      </w:r>
      <w:r>
        <w:t xml:space="preserve">Multiplying $R(\delta)\cdot</w:t>
      </w:r>
      <w:r>
        <w:t xml:space="preserve"> </w:t>
      </w:r>
      <w:r>
        <w:t xml:space="preserve">R(-\delta)$ yields the identity matrix, as required. If</w:t>
      </w:r>
      <w:r>
        <w:t xml:space="preserve"> </w:t>
      </w:r>
      <w:r>
        <w:t xml:space="preserve">we represent these rotations as complex numbers on the unit circle,</w:t>
      </w:r>
      <w:r>
        <w:t xml:space="preserve"> </w:t>
      </w:r>
      <w:r>
        <w:t xml:space="preserve">$\prod_{n=0}^{12}\mathcal{R}</w:t>
      </w:r>
      <w:r>
        <w:rPr>
          <w:i/>
        </w:rPr>
        <w:t xml:space="preserve">n</w:t>
      </w:r>
      <w:r>
        <w:rPr>
          <w:i/>
        </w:rPr>
        <w:t xml:space="preserve"> </w:t>
      </w:r>
      <w:r>
        <w:rPr>
          <w:i/>
        </w:rPr>
        <w:t xml:space="preserve">= e^{-i\delta}$, then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 =</w:t>
      </w:r>
      <w:r>
        <w:t xml:space="preserve"> </w:t>
      </w:r>
      <w:r>
        <w:t xml:space="preserve">e^{i\delta}$, and indeed</w:t>
      </w:r>
      <w:r>
        <w:t xml:space="preserve"> </w:t>
      </w:r>
      <w:r>
        <w:t xml:space="preserve">$e^{-i\delta} \cdot</w:t>
      </w:r>
      <w:r>
        <w:t xml:space="preserve"> </w:t>
      </w:r>
      <w:r>
        <w:t xml:space="preserve">e^{i\delta}=1$. Now, generalize beyond a simple</w:t>
      </w:r>
      <w:r>
        <w:t xml:space="preserve"> </w:t>
      </w:r>
      <w:r>
        <w:t xml:space="preserve">rotation: the actual operators $\mathcal{R}</w:t>
      </w:r>
      <w:r>
        <w:rPr>
          <w:i/>
        </w:rPr>
        <w:t xml:space="preserve">n$</w:t>
      </w:r>
      <w:r>
        <w:rPr>
          <w:i/>
        </w:rPr>
        <w:t xml:space="preserve"> </w:t>
      </w:r>
      <w:r>
        <w:rPr>
          <w:i/>
        </w:rPr>
        <w:t xml:space="preserve">act in a high-dimensional state space that includes all dynamical</w:t>
      </w:r>
      <w:r>
        <w:rPr>
          <w:i/>
        </w:rPr>
        <w:t xml:space="preserve"> </w:t>
      </w:r>
      <w:r>
        <w:rPr>
          <w:i/>
        </w:rPr>
        <w:t xml:space="preserve">variables of the universe (fields, geometry, etc., plus the observer’s</w:t>
      </w:r>
      <w:r>
        <w:rPr>
          <w:i/>
        </w:rPr>
        <w:t xml:space="preserve"> </w:t>
      </w:r>
      <w:r>
        <w:rPr>
          <w:i/>
        </w:rPr>
        <w:t xml:space="preserve">state in TORUS). The product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{12}\cdots\mathcal{R}</w:t>
      </w:r>
      <w:r>
        <w:rPr>
          <w:i/>
        </w:rPr>
        <w:t xml:space="preserve">0$</w:t>
      </w:r>
      <w:r>
        <w:rPr>
          <w:i/>
        </w:rPr>
        <w:t xml:space="preserve"> </w:t>
      </w:r>
      <w:r>
        <w:rPr>
          <w:i/>
        </w:rPr>
        <w:t xml:space="preserve">will be an element of whatever symmetry group describes the recursion’s</w:t>
      </w:r>
      <w:r>
        <w:rPr>
          <w:i/>
        </w:rPr>
        <w:t xml:space="preserve"> </w:t>
      </w:r>
      <w:r>
        <w:rPr>
          <w:i/>
        </w:rPr>
        <w:t xml:space="preserve">combined transformations. TORUS’s recursion symmetry is intricate, but</w:t>
      </w:r>
      <w:r>
        <w:rPr>
          <w:i/>
        </w:rPr>
        <w:t xml:space="preserve"> </w:t>
      </w:r>
      <w:r>
        <w:rPr>
          <w:i/>
        </w:rPr>
        <w:t xml:space="preserve">we can conceive that it lives in some high-dimensional phase space or</w:t>
      </w:r>
      <w:r>
        <w:rPr>
          <w:i/>
        </w:rPr>
        <w:t xml:space="preserve"> </w:t>
      </w:r>
      <w:r>
        <w:rPr>
          <w:i/>
        </w:rPr>
        <w:t xml:space="preserve">configuration space. The product might be thought of as an element of</w:t>
      </w:r>
      <w:r>
        <w:rPr>
          <w:i/>
        </w:rP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b/>
          <w:i/>
        </w:rPr>
        <w:t xml:space="preserve">holonomy</w:t>
      </w:r>
      <w:r>
        <w:rPr>
          <w:i/>
        </w:rPr>
        <w:t xml:space="preserve"> </w:t>
      </w:r>
      <w:r>
        <w:rPr>
          <w:i/>
        </w:rPr>
        <w:t xml:space="preserve">of going around the torus once.</w:t>
      </w:r>
      <w:r>
        <w:rPr>
          <w:i/>
        </w:rPr>
        <w:t xml:space="preserve"> </w:t>
      </w:r>
      <w:r>
        <w:rPr>
          <w:i/>
        </w:rPr>
        <w:t xml:space="preserve">Rcontrol\mathcal{R}_{\text{control}}Rcontrol​</w:t>
      </w:r>
      <w:r>
        <w:rPr>
          <w:i/>
        </w:rPr>
        <w:t xml:space="preserve"> </w:t>
      </w:r>
      <w:r>
        <w:rPr>
          <w:i/>
        </w:rPr>
        <w:t xml:space="preserve">is then the holonomy element needed to make that closed loop trivial. In</w:t>
      </w:r>
      <w:r>
        <w:rPr>
          <w:i/>
        </w:rPr>
        <w:t xml:space="preserve"> </w:t>
      </w:r>
      <w:r>
        <w:rPr>
          <w:i/>
        </w:rPr>
        <w:t xml:space="preserve">topological terms, if going around once yields a non-contractible loop</w:t>
      </w:r>
      <w:r>
        <w:rPr>
          <w:i/>
        </w:rPr>
        <w:t xml:space="preserve"> </w:t>
      </w:r>
      <w:r>
        <w:rPr>
          <w:i/>
        </w:rPr>
        <w:t xml:space="preserve">characterized by some group element $g\neq e$, then</w:t>
      </w:r>
      <w:r>
        <w:rPr>
          <w:i/>
        </w:rPr>
        <w:t xml:space="preserve"> </w:t>
      </w:r>
      <w:r>
        <w:rPr>
          <w:i/>
        </w:rPr>
        <w:t xml:space="preserve">$g^{-1}$ is needed to contract it. $</w:t>
      </w:r>
      <w:r>
        <w:rPr>
          <w:i/>
        </w:rPr>
        <w:t xml:space="preserve"> </w:t>
      </w:r>
      <w:r>
        <w:rPr>
          <w:i/>
        </w:rPr>
        <w:t xml:space="preserve">\mathcal{R}</w:t>
      </w:r>
      <w:r>
        <w:t xml:space="preserve">{\text{control}}$</w:t>
      </w:r>
      <w:r>
        <w:t xml:space="preserve"> </w:t>
      </w:r>
      <w:r>
        <w:t xml:space="preserve">essentially says:</w:t>
      </w:r>
      <w:r>
        <w:t xml:space="preserve"> </w:t>
      </w:r>
      <w:r>
        <w:rPr>
          <w:i/>
        </w:rPr>
        <w:t xml:space="preserve">whatever the total effect of 0D→13D is, apply</w:t>
      </w:r>
      <w:r>
        <w:rPr>
          <w:i/>
        </w:rPr>
        <w:t xml:space="preserve"> </w:t>
      </w:r>
      <w:r>
        <w:rPr>
          <w:i/>
        </w:rPr>
        <w:t xml:space="preserve">the inverse of that effect so that overall we return to the start.</w:t>
      </w:r>
      <w:r>
        <w:t xml:space="preserve"> </w:t>
      </w:r>
      <w:r>
        <w:t xml:space="preserve">This</w:t>
      </w:r>
      <w:r>
        <w:t xml:space="preserve"> </w:t>
      </w:r>
      <w:r>
        <w:t xml:space="preserve">is always possible to do in principle, because for any invertible</w:t>
      </w:r>
      <w:r>
        <w:t xml:space="preserve"> </w:t>
      </w:r>
      <w:r>
        <w:t xml:space="preserve">transformation $M$ there exists an inverse $M^{-1}$. The</w:t>
      </w:r>
      <w:r>
        <w:t xml:space="preserve"> </w:t>
      </w:r>
      <w:r>
        <w:t xml:space="preserve">content of TORUS + CDH is that the universe must include that inverse</w:t>
      </w:r>
      <w:r>
        <w:t xml:space="preserve"> </w:t>
      </w:r>
      <w:r>
        <w:t xml:space="preserve">transformation in its repertoire, or else the recursion cannot close.</w:t>
      </w:r>
    </w:p>
    <w:p>
      <w:pPr>
        <w:pStyle w:val="BodyText"/>
      </w:pPr>
      <w:r>
        <w:t xml:space="preserve">We note that in the context of TORUS’s equations, adding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could be implemented as adding a single extra equation that determines</w:t>
      </w:r>
      <w:r>
        <w:t xml:space="preserve"> </w:t>
      </w:r>
      <w:r>
        <w:t xml:space="preserve">one extra variable (e.g., a phase parameter). One might reformulate the</w:t>
      </w:r>
      <w:r>
        <w:t xml:space="preserve"> </w:t>
      </w:r>
      <w:r>
        <w:t xml:space="preserve">TORUS recursion so that each layer is represented by a matrix (perhaps</w:t>
      </w:r>
      <w:r>
        <w:t xml:space="preserve"> </w:t>
      </w:r>
      <w:r>
        <w:t xml:space="preserve">in an enlarged state space including the observer) and then the demand</w:t>
      </w:r>
      <w:r>
        <w:t xml:space="preserve"> </w:t>
      </w:r>
      <w:r>
        <w:t xml:space="preserve">that the product is identity imposes a condition. Without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that condition might not be satisfiable with the given matrices; with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(a matrix one is free to choose appropriately), one can always satisfy</w:t>
      </w:r>
      <w:r>
        <w:t xml:space="preserve"> </w:t>
      </w:r>
      <w:r>
        <w:t xml:space="preserve">it by definition. Thus, we maintain all previous successful predictions</w:t>
      </w:r>
      <w:r>
        <w:t xml:space="preserve"> </w:t>
      </w:r>
      <w:r>
        <w:t xml:space="preserve">of TORUS (since we haven’t tampered with them), and in addition we solve</w:t>
      </w:r>
      <w:r>
        <w:t xml:space="preserve"> </w:t>
      </w:r>
      <w:r>
        <w:t xml:space="preserve">the closure problem. Importantly,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having to be the inverse product of all others means</w:t>
      </w:r>
      <w:r>
        <w:t xml:space="preserve"> </w:t>
      </w:r>
      <w:r>
        <w:rPr>
          <w:i/>
        </w:rPr>
        <w:t xml:space="preserve">it is not</w:t>
      </w:r>
      <w:r>
        <w:rPr>
          <w:i/>
        </w:rPr>
        <w:t xml:space="preserve"> </w:t>
      </w:r>
      <w:r>
        <w:rPr>
          <w:i/>
        </w:rPr>
        <w:t xml:space="preserve">independently arbitrary either</w:t>
      </w:r>
      <w:r>
        <w:t xml:space="preserve">: it is fully determined once the other</w:t>
      </w:r>
      <w:r>
        <w:t xml:space="preserve"> </w:t>
      </w:r>
      <w:r>
        <w:t xml:space="preserve">$\mathcal{R}_n$ are fixed. The hypothesis is that</w:t>
      </w:r>
      <w:r>
        <w:t xml:space="preserve"> </w:t>
      </w:r>
      <w:r>
        <w:t xml:space="preserve">nature’s laws are such that this final operator actually exists and is</w:t>
      </w:r>
      <w:r>
        <w:t xml:space="preserve"> </w:t>
      </w:r>
      <w:r>
        <w:t xml:space="preserve">built into the structure of reality.</w:t>
      </w:r>
    </w:p>
    <w:p>
      <w:pPr>
        <w:pStyle w:val="BodyText"/>
      </w:pPr>
      <w:r>
        <w:t xml:space="preserve">One might wonder, what if TORUS had originally been formulated with 15</w:t>
      </w:r>
      <w:r>
        <w:t xml:space="preserve"> </w:t>
      </w:r>
      <w:r>
        <w:t xml:space="preserve">layers (0D–14D) such that maybe a 14th physical layer carried this</w:t>
      </w:r>
      <w:r>
        <w:t xml:space="preserve"> </w:t>
      </w:r>
      <w:r>
        <w:t xml:space="preserve">phase? TORUS’s own answer is that adding a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physical layer</w:t>
      </w:r>
      <w:r>
        <w:t xml:space="preserve"> </w:t>
      </w:r>
      <w:r>
        <w:t xml:space="preserve">(beyond the cosmic scale) would be artificial and destabilizing​.</w:t>
      </w:r>
      <w:r>
        <w:t xml:space="preserve"> </w:t>
      </w:r>
      <w:r>
        <w:t xml:space="preserve">Indeed, our controller is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a new physical layer with a</w:t>
      </w:r>
      <w:r>
        <w:t xml:space="preserve"> </w:t>
      </w:r>
      <w:r>
        <w:t xml:space="preserve">constant like $G$ or $\hbar$; it’s a hidden symmetry</w:t>
      </w:r>
      <w:r>
        <w:t xml:space="preserve"> </w:t>
      </w:r>
      <w:r>
        <w:t xml:space="preserve">operation. This aligns with TORUS’s rejection of an explicit 14th</w:t>
      </w:r>
      <w:r>
        <w:t xml:space="preserve"> </w:t>
      </w:r>
      <w:r>
        <w:t xml:space="preserve">dimension with new physics: we respect that by making the controller an</w:t>
      </w:r>
      <w:r>
        <w:t xml:space="preserve"> </w:t>
      </w:r>
      <w:r>
        <w:t xml:space="preserve">internal operator that does not introduce new physics per se. It acts on</w:t>
      </w:r>
      <w:r>
        <w:t xml:space="preserve"> </w:t>
      </w:r>
      <w:r>
        <w:t xml:space="preserve">the existing state space to tie it together, rather than expanding the</w:t>
      </w:r>
      <w:r>
        <w:t xml:space="preserve"> </w:t>
      </w:r>
      <w:r>
        <w:t xml:space="preserve">state space with novel entities. In gauge theory language, it’s like</w:t>
      </w:r>
      <w:r>
        <w:t xml:space="preserve"> </w:t>
      </w:r>
      <w:r>
        <w:t xml:space="preserve">adding a gauge fixing term rather than a new gauge field.</w:t>
      </w:r>
    </w:p>
    <w:p>
      <w:pPr>
        <w:pStyle w:val="BodyText"/>
      </w:pPr>
      <w:r>
        <w:rPr>
          <w:b/>
        </w:rPr>
        <w:t xml:space="preserve">2.4 Mathematical Representation of</w:t>
      </w:r>
      <w:r>
        <w:rPr>
          <w:b/>
        </w:rPr>
        <w:t xml:space="preserve"> </w:t>
      </w:r>
      <w:r>
        <w:rPr>
          <w:b/>
        </w:rPr>
        <w:t xml:space="preserve">Rcontrol\mathcal{R}_{\text{control}}Rcontrol​:</w:t>
      </w:r>
      <w:r>
        <w:t xml:space="preserve"> </w:t>
      </w:r>
      <w:r>
        <w:t xml:space="preserve">While we have described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abstractly, it can be useful to express it in a mathematical form. Since</w:t>
      </w:r>
      <w:r>
        <w:t xml:space="preserve"> </w:t>
      </w:r>
      <w:r>
        <w:t xml:space="preserve">Rcontrol=(∏n=012Rn)−1\mathcal{R}_{\text{control}}</w:t>
      </w:r>
      <w:r>
        <w:t xml:space="preserve"> </w:t>
      </w:r>
      <w:r>
        <w:t xml:space="preserve">=</w:t>
      </w:r>
      <w:r>
        <w:t xml:space="preserve"> </w:t>
      </w:r>
      <w:r>
        <w:t xml:space="preserve">(\prod_{n=0}^{12}\mathcal{R}_n)^{-1}Rcontrol​=(∏n=012​Rn​)−1,</w:t>
      </w:r>
      <w:r>
        <w:t xml:space="preserve"> </w:t>
      </w:r>
      <w:r>
        <w:t xml:space="preserve">if we denote</w:t>
      </w:r>
      <w:r>
        <w:t xml:space="preserve"> </w:t>
      </w:r>
      <w:r>
        <w:t xml:space="preserve">Rnet=∏n=012Rn\mathcal{R}_{\text{net}}</w:t>
      </w:r>
      <w:r>
        <w:t xml:space="preserve"> </w:t>
      </w:r>
      <w:r>
        <w:t xml:space="preserve">=</w:t>
      </w:r>
      <w:r>
        <w:t xml:space="preserve"> </w:t>
      </w:r>
      <w:r>
        <w:t xml:space="preserve">\prod_{n=0}^{12}\mathcal{R}_nRnet​=∏n=012​Rn​,</w:t>
      </w:r>
      <w:r>
        <w:t xml:space="preserve"> </w:t>
      </w:r>
      <w:r>
        <w:t xml:space="preserve">then</w:t>
      </w:r>
      <w:r>
        <w:t xml:space="preserve"> </w:t>
      </w:r>
      <w:r>
        <w:t xml:space="preserve">Rcontrol=Rnet−1\mathcal{R}_{\text{control}}</w:t>
      </w:r>
      <w:r>
        <w:t xml:space="preserve"> </w:t>
      </w:r>
      <w:r>
        <w:t xml:space="preserve">=</w:t>
      </w:r>
      <w:r>
        <w:t xml:space="preserve"> </w:t>
      </w:r>
      <w:r>
        <w:t xml:space="preserve">\mathcal{R}_{\text{net}}^{-1}Rcontrol​=Rnet−1​.</w:t>
      </w:r>
      <w:r>
        <w:t xml:space="preserve"> </w:t>
      </w:r>
      <w:r>
        <w:t xml:space="preserve">If $\mathcal{R}</w:t>
      </w:r>
      <w:r>
        <w:rPr>
          <w:i/>
        </w:rPr>
        <w:t xml:space="preserve">{\text{net}}$</w:t>
      </w:r>
      <w:r>
        <w:rPr>
          <w:i/>
        </w:rPr>
        <w:t xml:space="preserve"> </w:t>
      </w:r>
      <w:r>
        <w:rPr>
          <w:i/>
        </w:rPr>
        <w:t xml:space="preserve">were close to identity, we might write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{\text{net}} =</w:t>
      </w:r>
      <w:r>
        <w:t xml:space="preserve"> </w:t>
      </w:r>
      <w:r>
        <w:t xml:space="preserve">e^{-X}$ for some</w:t>
      </w:r>
      <w:r>
        <w:t xml:space="preserve"> </w:t>
      </w:r>
      <w:r>
        <w:t xml:space="preserve">“</w:t>
      </w:r>
      <w:r>
        <w:t xml:space="preserve">small</w:t>
      </w:r>
      <w:r>
        <w:t xml:space="preserve">”</w:t>
      </w:r>
      <w:r>
        <w:t xml:space="preserve"> </w:t>
      </w:r>
      <w:r>
        <w:t xml:space="preserve">generator $X$ (here small in the</w:t>
      </w:r>
      <w:r>
        <w:t xml:space="preserve"> </w:t>
      </w:r>
      <w:r>
        <w:t xml:space="preserve">sense of deviation from identity). Then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= e^{X}$. For instance, if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{\text{net}} =</w:t>
      </w:r>
      <w:r>
        <w:t xml:space="preserve"> </w:t>
      </w:r>
      <w:r>
        <w:t xml:space="preserve">\mathbb{I} - X$ for small $X$, then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\approx \mathbb{I} + X$ to first order,</w:t>
      </w:r>
      <w:r>
        <w:rPr>
          <w:i/>
        </w:rPr>
        <w:t xml:space="preserve"> </w:t>
      </w:r>
      <w:r>
        <w:rPr>
          <w:i/>
        </w:rPr>
        <w:t xml:space="preserve">which cancels out the deviation. In our case, $X$ is not infinitesimal</w:t>
      </w:r>
      <w:r>
        <w:rPr>
          <w:i/>
        </w:rPr>
        <w:t xml:space="preserve"> </w:t>
      </w:r>
      <w:r>
        <w:rPr>
          <w:i/>
        </w:rPr>
        <w:t xml:space="preserve">(25° is not extremely small), but this exponential picture still holds</w:t>
      </w:r>
      <w:r>
        <w:rPr>
          <w:i/>
        </w:rPr>
        <w:t xml:space="preserve"> </w:t>
      </w:r>
      <w:r>
        <w:rPr>
          <w:i/>
        </w:rPr>
        <w:t xml:space="preserve">qualitatively: there is a generator $G$ of the symmetry such that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{\text{net}} =</w:t>
      </w:r>
      <w:r>
        <w:t xml:space="preserve"> </w:t>
      </w:r>
      <w:r>
        <w:t xml:space="preserve">\exp(-i\alpha G)$ with</w:t>
      </w:r>
      <w:r>
        <w:t xml:space="preserve"> </w:t>
      </w:r>
      <w:r>
        <w:t xml:space="preserve">$\alpha$ corresponding to 25.71°. Then</w:t>
      </w:r>
      <w:r>
        <w:t xml:space="preserve"> </w:t>
      </w:r>
      <w:r>
        <w:t xml:space="preserve">$\mathcal{R}</w:t>
      </w:r>
      <w:r>
        <w:rPr>
          <w:i/>
        </w:rPr>
        <w:t xml:space="preserve">{\text{control}}</w:t>
      </w:r>
      <w:r>
        <w:rPr>
          <w:i/>
        </w:rPr>
        <w:t xml:space="preserve"> </w:t>
      </w:r>
      <w:r>
        <w:rPr>
          <w:i/>
        </w:rPr>
        <w:t xml:space="preserve">= \exp(+i\alpha G)$. The trace of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being zero would mean $\mathrm{Tr}(G)=0$ (the</w:t>
      </w:r>
      <w:r>
        <w:t xml:space="preserve"> </w:t>
      </w:r>
      <w:r>
        <w:t xml:space="preserve">generator is traceless, as is typical for Lie algebras of compact</w:t>
      </w:r>
      <w:r>
        <w:t xml:space="preserve"> </w:t>
      </w:r>
      <w:r>
        <w:t xml:space="preserve">groups).</w:t>
      </w:r>
    </w:p>
    <w:p>
      <w:pPr>
        <w:pStyle w:val="BodyText"/>
      </w:pPr>
      <w:r>
        <w:t xml:space="preserve">To make it concrete, consider that the recursion symmetry might involve</w:t>
      </w:r>
      <w:r>
        <w:t xml:space="preserve"> </w:t>
      </w:r>
      <w:r>
        <w:t xml:space="preserve">a phase rotation in the complex plane of the wavefunction describing the</w:t>
      </w:r>
      <w:r>
        <w:t xml:space="preserve"> </w:t>
      </w:r>
      <w:r>
        <w:t xml:space="preserve">whole universe state (including observer). In the A.4 appendix of the</w:t>
      </w:r>
      <w:r>
        <w:t xml:space="preserve"> </w:t>
      </w:r>
      <w:r>
        <w:t xml:space="preserve">TORUS master document, the emergence of the Schrödinger equation is</w:t>
      </w:r>
      <w:r>
        <w:t xml:space="preserve"> </w:t>
      </w:r>
      <w:r>
        <w:t xml:space="preserve">linked to an observer-induced phase $\phi_m$ per</w:t>
      </w:r>
      <w:r>
        <w:t xml:space="preserve"> </w:t>
      </w:r>
      <w:r>
        <w:t xml:space="preserve">recursion step, and closure demands $13,\phi_m =</w:t>
      </w:r>
      <w:r>
        <w:t xml:space="preserve"> </w:t>
      </w:r>
      <w:r>
        <w:t xml:space="preserve">2\pi \ell$​. If $\ell$</w:t>
      </w:r>
      <w:r>
        <w:t xml:space="preserve"> </w:t>
      </w:r>
      <w:r>
        <w:t xml:space="preserve">were not an integer, closure would fail and require doubling the cycle</w:t>
      </w:r>
      <w:r>
        <w:t xml:space="preserve"> </w:t>
      </w:r>
      <w:r>
        <w:t xml:space="preserve">(essentially a 720° full return instead of 360°)​. They conclude</w:t>
      </w:r>
      <w:r>
        <w:t xml:space="preserve"> </w:t>
      </w:r>
      <w:r>
        <w:t xml:space="preserve">$\ell$ must be integer (giving quantized $m$)​. Now</w:t>
      </w:r>
      <w:r>
        <w:t xml:space="preserve"> </w:t>
      </w:r>
      <w:r>
        <w:t xml:space="preserve">imagine a scenario where somehow $\ell$ came out to,</w:t>
      </w:r>
      <w:r>
        <w:t xml:space="preserve"> </w:t>
      </w:r>
      <w:r>
        <w:t xml:space="preserve">say, $1/2$ (half-integer) in a provisional calculation – that would</w:t>
      </w:r>
      <w:r>
        <w:t xml:space="preserve"> </w:t>
      </w:r>
      <w:r>
        <w:t xml:space="preserve">mean a $13 \times \phi_m =</w:t>
      </w:r>
      <w:r>
        <w:t xml:space="preserve"> </w:t>
      </w:r>
      <w:r>
        <w:t xml:space="preserve">2\pi(1/2)$ or $\phi_m =</w:t>
      </w:r>
      <w:r>
        <w:t xml:space="preserve"> </w:t>
      </w:r>
      <w:r>
        <w:t xml:space="preserve">\pi/13$. Then after one cycle, the wavefunction would</w:t>
      </w:r>
      <w:r>
        <w:t xml:space="preserve"> </w:t>
      </w:r>
      <w:r>
        <w:t xml:space="preserve">gain a phase of $\pi$ (180°, a minus sign). You’d need</w:t>
      </w:r>
      <w:r>
        <w:t xml:space="preserve"> </w:t>
      </w:r>
      <w:r>
        <w:t xml:space="preserve">two cycles (26 steps) to come back. TORUS explicitly excludes that by</w:t>
      </w:r>
      <w:r>
        <w:t xml:space="preserve"> </w:t>
      </w:r>
      <w:r>
        <w:t xml:space="preserve">requiring integer $\ell$​. In our language, that</w:t>
      </w:r>
      <w:r>
        <w:t xml:space="preserve"> </w:t>
      </w:r>
      <w:r>
        <w:t xml:space="preserve">exclusion is akin to stating</w:t>
      </w:r>
      <w:r>
        <w:t xml:space="preserve"> </w:t>
      </w:r>
      <w:r>
        <w:t xml:space="preserve">“</w:t>
      </w:r>
      <w:r>
        <w:t xml:space="preserve">we include a mechanism such that any</w:t>
      </w:r>
      <w:r>
        <w:t xml:space="preserve"> </w:t>
      </w:r>
      <w:r>
        <w:t xml:space="preserve">fractional leftover phase is corrected within one cycle.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controller operator is exactly such a mechanism. It ensures that even if</w:t>
      </w:r>
      <w:r>
        <w:t xml:space="preserve"> </w:t>
      </w:r>
      <w:r>
        <w:t xml:space="preserve">the raw sum of phases was off by a factor, an extra phase is applied to</w:t>
      </w:r>
      <w:r>
        <w:t xml:space="preserve"> </w:t>
      </w:r>
      <w:r>
        <w:t xml:space="preserve">bring it to $2\pi$ within the single cycle. Without it,</w:t>
      </w:r>
      <w:r>
        <w:t xml:space="preserve"> </w:t>
      </w:r>
      <w:r>
        <w:t xml:space="preserve">one could in principle have had a physically valid solution that only</w:t>
      </w:r>
      <w:r>
        <w:t xml:space="preserve"> </w:t>
      </w:r>
      <w:r>
        <w:t xml:space="preserve">closes after two cycles (which would undermine the elegance of the</w:t>
      </w:r>
      <w:r>
        <w:t xml:space="preserve"> </w:t>
      </w:r>
      <w:r>
        <w:t xml:space="preserve">theory and possibly conflict with uniqueness of solution). Therefore,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enforces</w:t>
      </w:r>
      <w:r>
        <w:t xml:space="preserve"> </w:t>
      </w:r>
      <w:r>
        <w:rPr>
          <w:b/>
        </w:rPr>
        <w:t xml:space="preserve">minimal closure</w:t>
      </w:r>
      <w:r>
        <w:t xml:space="preserve"> </w:t>
      </w:r>
      <w:r>
        <w:t xml:space="preserve">– the universe closes in one</w:t>
      </w:r>
      <w:r>
        <w:t xml:space="preserve"> </w:t>
      </w:r>
      <w:r>
        <w:t xml:space="preserve">recursion loop, not multiple. This corresponds to the choice of the</w:t>
      </w:r>
      <w:r>
        <w:t xml:space="preserve"> </w:t>
      </w:r>
      <w:r>
        <w:t xml:space="preserve">fundamental $k=1$ mode in $\omega^{13}=1$ rather</w:t>
      </w:r>
      <w:r>
        <w:t xml:space="preserve"> </w:t>
      </w:r>
      <w:r>
        <w:t xml:space="preserve">than a higher $k$ or a scenario requiring extended cycles​.</w:t>
      </w:r>
    </w:p>
    <w:p>
      <w:pPr>
        <w:pStyle w:val="BodyText"/>
      </w:pPr>
      <w:r>
        <w:t xml:space="preserve">Finally, let us compile the critical conditions derived and introduced</w:t>
      </w:r>
      <w:r>
        <w:t xml:space="preserve"> </w:t>
      </w:r>
      <w:r>
        <w:t xml:space="preserve">in Sections 1 and 2 into a summary for clarity. Table 1 lists the</w:t>
      </w:r>
      <w:r>
        <w:t xml:space="preserve"> </w:t>
      </w:r>
      <w:r>
        <w:t xml:space="preserve">mathematical conditions for recursion closure both before and after</w:t>
      </w:r>
      <w:r>
        <w:t xml:space="preserve"> </w:t>
      </w:r>
      <w:r>
        <w:t xml:space="preserve">introducing the Controller Dimension, including quantization conditions</w:t>
      </w:r>
      <w:r>
        <w:t xml:space="preserve"> </w:t>
      </w:r>
      <w:r>
        <w:t xml:space="preserve">and the new controller operator requirement.</w:t>
      </w:r>
    </w:p>
    <w:p>
      <w:pPr>
        <w:pStyle w:val="BodyText"/>
      </w:pPr>
      <w:r>
        <w:rPr>
          <w:b/>
        </w:rPr>
        <w:t xml:space="preserve">Table 1: Key Conditions for Recursion Closure and Controller</w:t>
      </w:r>
      <w:r>
        <w:rPr>
          <w:b/>
        </w:rPr>
        <w:t xml:space="preserve"> </w:t>
      </w:r>
      <w:r>
        <w:rPr>
          <w:b/>
        </w:rPr>
        <w:t xml:space="preserve">Dimension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Closure Condition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Mathematical Formulation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Context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Closure (No Controller)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\prod_{n=0}^{12}\mathcal{R}</w:t>
            </w:r>
            <w:r>
              <w:rPr>
                <w:i/>
              </w:rPr>
              <w:t xml:space="preserve">n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= \mathcal{R}</w:t>
            </w:r>
            <w:r>
              <w:t xml:space="preserve">{\text{net}}</w:t>
            </w:r>
            <w:r>
              <w:t xml:space="preserve"> </w:t>
            </w:r>
            <w:r>
              <w:t xml:space="preserve">\neq \mathbb{I}$ (expected</w:t>
            </w:r>
            <w:r>
              <w:t xml:space="preserve"> </w:t>
            </w:r>
            <w:r>
              <w:t xml:space="preserve">$\mathcal{R}_{\text{net}}</w:t>
            </w:r>
            <w:r>
              <w:t xml:space="preserve"> </w:t>
            </w:r>
            <w:r>
              <w:t xml:space="preserve">\approx R(-25.71^\circ)$)</w:t>
            </w:r>
          </w:p>
        </w:tc>
        <w:tc>
          <w:p>
            <w:pPr>
              <w:pStyle w:val="Compact"/>
              <w:jc w:val="left"/>
            </w:pPr>
            <w:r>
              <w:t xml:space="preserve">Product of</w:t>
            </w:r>
            <w:r>
              <w:t xml:space="preserve"> </w:t>
            </w:r>
            <w:r>
              <w:t xml:space="preserve">13 layer operators yields a net rotation (deficit) instead of identity</w:t>
            </w:r>
            <w:r>
              <w:t xml:space="preserve"> </w:t>
            </w:r>
            <w:r>
              <w:t xml:space="preserve">(Section 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Phase Quantization per Cycle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\omega^{13} = 1 \implies</w:t>
            </w:r>
            <w:r>
              <w:t xml:space="preserve"> </w:t>
            </w:r>
            <w:r>
              <w:t xml:space="preserve">\omega = e^{2\pi i k/13}$</w:t>
            </w:r>
          </w:p>
        </w:tc>
        <w:tc>
          <w:p>
            <w:pPr>
              <w:pStyle w:val="Compact"/>
              <w:jc w:val="left"/>
            </w:pPr>
            <w:r>
              <w:t xml:space="preserve">Recursion eigenmodes repeat every 13 steps; $k=1$ gives fundamental</w:t>
            </w:r>
            <w:r>
              <w:t xml:space="preserve"> </w:t>
            </w:r>
            <w:r>
              <w:t xml:space="preserve">phase advance $2\pi/13$ per layer (no controller</w:t>
            </w:r>
            <w:r>
              <w:t xml:space="preserve"> </w:t>
            </w:r>
            <w:r>
              <w:t xml:space="preserve">scenario)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Observer-State Quantization (OSQN)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 13,\phi_m =</w:t>
            </w:r>
            <w:r>
              <w:t xml:space="preserve"> </w:t>
            </w:r>
            <w:r>
              <w:t xml:space="preserve">2\pi \ell,;</w:t>
            </w:r>
            <w:r>
              <w:t xml:space="preserve"> </w:t>
            </w:r>
            <w:r>
              <w:t xml:space="preserve">\ell\in\mathbb{Z}$</w:t>
            </w:r>
          </w:p>
        </w:tc>
        <w:tc>
          <w:p>
            <w:pPr>
              <w:pStyle w:val="Compact"/>
              <w:jc w:val="left"/>
            </w:pPr>
            <w:r>
              <w:t xml:space="preserve">Total observer-induced phase over 13 layers must equal an integer</w:t>
            </w:r>
            <w:r>
              <w:t xml:space="preserve"> </w:t>
            </w:r>
            <w:r>
              <w:t xml:space="preserve">multiple of $2\pi$ for self-consistency (ensures $m$</w:t>
            </w:r>
            <w:r>
              <w:t xml:space="preserve"> </w:t>
            </w:r>
            <w:r>
              <w:t xml:space="preserve">is integer)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Angular Deficit (No Controller)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 \delta =</w:t>
            </w:r>
            <w:r>
              <w:t xml:space="preserve"> </w:t>
            </w:r>
            <w:r>
              <w:t xml:space="preserve">\frac{2\pi}{14} \approx</w:t>
            </w:r>
            <w:r>
              <w:t xml:space="preserve"> </w:t>
            </w:r>
            <w:r>
              <w:t xml:space="preserve">25.71^\circ$</w:t>
            </w:r>
          </w:p>
        </w:tc>
        <w:tc>
          <w:p>
            <w:pPr>
              <w:pStyle w:val="Compact"/>
              <w:jc w:val="left"/>
            </w:pPr>
            <w:r>
              <w:t xml:space="preserve">The missing phase to close the loop,</w:t>
            </w:r>
            <w:r>
              <w:t xml:space="preserve"> </w:t>
            </w:r>
            <w:r>
              <w:t xml:space="preserve">if only 13 physical layers contribute (Section 1.2 &amp;</w:t>
            </w:r>
            <w:r>
              <w:t xml:space="preserve"> </w:t>
            </w:r>
            <w:r>
              <w:t xml:space="preserve">1.3)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Insertion (Extended Closure)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\prod_{n=0}^{13}\mathcal{R}</w:t>
            </w:r>
            <w:r>
              <w:rPr>
                <w:i/>
              </w:rPr>
              <w:t xml:space="preserve">n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\cdot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\mathcal{R}</w:t>
            </w:r>
            <w:r>
              <w:t xml:space="preserve">{\text{control}} =</w:t>
            </w:r>
            <w:r>
              <w:t xml:space="preserve"> </w:t>
            </w:r>
            <w:r>
              <w:t xml:space="preserve">\mathbb{I}$</w:t>
            </w:r>
          </w:p>
        </w:tc>
        <w:tc>
          <w:p>
            <w:pPr>
              <w:pStyle w:val="Compact"/>
              <w:jc w:val="left"/>
            </w:pPr>
            <w:r>
              <w:t xml:space="preserve">Inclusion of</w:t>
            </w:r>
            <w:r>
              <w:t xml:space="preserve"> </w:t>
            </w:r>
            <w:r>
              <w:t xml:space="preserve">$\mathcal{R}_{\text{control}}$ as</w:t>
            </w:r>
            <w:r>
              <w:t xml:space="preserve"> </w:t>
            </w:r>
            <w:r>
              <w:t xml:space="preserve">14th operator yields exact closure (Section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Operator Definition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\mathcal{R}</w:t>
            </w:r>
            <w:r>
              <w:rPr>
                <w:i/>
              </w:rPr>
              <w:t xml:space="preserve">{\text{control}} =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\Big(\prod</w:t>
            </w:r>
            <w:r>
              <w:t xml:space="preserve">{n=0}^{12}\mathcal{R}_n\Big)^{-1}$</w:t>
            </w:r>
          </w:p>
        </w:tc>
        <w:tc>
          <w:p>
            <w:pPr>
              <w:pStyle w:val="Compact"/>
              <w:jc w:val="left"/>
            </w:pPr>
            <w:r>
              <w:t xml:space="preserve">Controller is inverse of net physical-layer transformation, supplying</w:t>
            </w:r>
            <w:r>
              <w:t xml:space="preserve"> </w:t>
            </w:r>
            <w:r>
              <w:t xml:space="preserve">missing rotation (Eq.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Operator Trace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\mathrm{Tr}(\mathcal{R}_{\text{control}})</w:t>
            </w:r>
            <w:r>
              <w:t xml:space="preserve"> </w:t>
            </w:r>
            <w:r>
              <w:t xml:space="preserve">= 0$</w:t>
            </w:r>
          </w:p>
        </w:tc>
        <w:tc>
          <w:p>
            <w:pPr>
              <w:pStyle w:val="Compact"/>
              <w:jc w:val="left"/>
            </w:pPr>
            <w:r>
              <w:t xml:space="preserve">Controller is a purely corrective rotation with no scalar</w:t>
            </w:r>
            <w:r>
              <w:t xml:space="preserve"> </w:t>
            </w:r>
            <w:r>
              <w:t xml:space="preserve">component (Section 2.1)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Controller Non-triviality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</w:t>
            </w:r>
            <w:r>
              <w:t xml:space="preserve"> </w:t>
            </w:r>
            <w:r>
              <w:t xml:space="preserve">\mathcal{R}_{\text{control}}</w:t>
            </w:r>
            <w:r>
              <w:t xml:space="preserve"> </w:t>
            </w:r>
            <w:r>
              <w:t xml:space="preserve">\neq \mathbb{I}$</w:t>
            </w:r>
          </w:p>
        </w:tc>
        <w:tc>
          <w:p>
            <w:pPr>
              <w:pStyle w:val="Compact"/>
              <w:jc w:val="left"/>
            </w:pPr>
            <w:r>
              <w:t xml:space="preserve">Controller is an</w:t>
            </w:r>
            <w:r>
              <w:t xml:space="preserve"> </w:t>
            </w:r>
            <w:r>
              <w:t xml:space="preserve">essential, non-identity operation (Section 2.2)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Minimal Closure (no multi-cycle)</w:t>
            </w:r>
          </w:p>
        </w:tc>
        <w:tc>
          <w:p>
            <w:pPr>
              <w:pStyle w:val="Compact"/>
              <w:jc w:val="left"/>
            </w:pPr>
            <w:r>
              <w:t xml:space="preserve">$\displaystyle \ell</w:t>
            </w:r>
            <w:r>
              <w:t xml:space="preserve"> </w:t>
            </w:r>
            <w:r>
              <w:t xml:space="preserve">\text{ must be integer (no half-integer OSQN)}$​</w:t>
            </w:r>
          </w:p>
        </w:tc>
        <w:tc>
          <w:p>
            <w:pPr>
              <w:pStyle w:val="Compact"/>
              <w:jc w:val="left"/>
            </w:pPr>
            <w:r>
              <w:t xml:space="preserve">Ensures the recursion closes in one 14-layer cycle, not requiring</w:t>
            </w:r>
            <w:r>
              <w:t xml:space="preserve"> </w:t>
            </w:r>
            <w:r>
              <w:t xml:space="preserve">multiple loops (achieved by controller adjusting any fractional leftover</w:t>
            </w:r>
            <w:r>
              <w:t xml:space="preserve"> </w:t>
            </w:r>
            <w:r>
              <w:t xml:space="preserve">phase)</w:t>
            </w:r>
          </w:p>
        </w:tc>
      </w:tr>
    </w:tbl>
    <w:p>
      <w:pPr>
        <w:pStyle w:val="BodyText"/>
      </w:pPr>
      <w:r>
        <w:t xml:space="preserve">In Table 1, references to the TORUS master document are given for the</w:t>
      </w:r>
      <w:r>
        <w:t xml:space="preserve"> </w:t>
      </w:r>
      <w:r>
        <w:t xml:space="preserve">original quantization conditions that relate to our discussion (e.g.</w:t>
      </w:r>
      <w:r>
        <w:t xml:space="preserve"> </w:t>
      </w:r>
      <w:r>
        <w:t xml:space="preserve">13th root of unity condition and OSQN). The introduction of the</w:t>
      </w:r>
      <w:r>
        <w:t xml:space="preserve"> </w:t>
      </w:r>
      <w:r>
        <w:t xml:space="preserve">controller operator adds the last four conditions, which did not appear</w:t>
      </w:r>
      <w:r>
        <w:t xml:space="preserve"> </w:t>
      </w:r>
      <w:r>
        <w:t xml:space="preserve">in the original text but are proposed in this supplement.</w:t>
      </w:r>
    </w:p>
    <w:p>
      <w:pPr>
        <w:pStyle w:val="BodyText"/>
      </w:pPr>
      <w:r>
        <w:t xml:space="preserve">With the formal properties of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established, we have essentially completed the mathematical integration</w:t>
      </w:r>
      <w:r>
        <w:t xml:space="preserve"> </w:t>
      </w:r>
      <w:r>
        <w:t xml:space="preserve">of the Controller Dimension into TORUS: it is an operator that one</w:t>
      </w:r>
      <w:r>
        <w:t xml:space="preserve"> </w:t>
      </w:r>
      <w:r>
        <w:t xml:space="preserve">multiplies by at the end of the 13D layer to guarantee closure. The next</w:t>
      </w:r>
      <w:r>
        <w:t xml:space="preserve"> </w:t>
      </w:r>
      <w:r>
        <w:t xml:space="preserve">section will delve into the</w:t>
      </w:r>
      <w:r>
        <w:t xml:space="preserve"> </w:t>
      </w:r>
      <w:r>
        <w:rPr>
          <w:b/>
        </w:rPr>
        <w:t xml:space="preserve">physical and interpretational</w:t>
      </w:r>
      <w:r>
        <w:rPr>
          <w:b/>
        </w:rPr>
        <w:t xml:space="preserve"> </w:t>
      </w:r>
      <w:r>
        <w:rPr>
          <w:b/>
        </w:rPr>
        <w:t xml:space="preserve">implications</w:t>
      </w:r>
      <w:r>
        <w:t xml:space="preserve"> </w:t>
      </w:r>
      <w:r>
        <w:t xml:space="preserve">of this controller operator: how it can be understood in</w:t>
      </w:r>
      <w:r>
        <w:t xml:space="preserve"> </w:t>
      </w:r>
      <w:r>
        <w:t xml:space="preserve">terms of phase quantization, observer synchronization, and topological</w:t>
      </w:r>
      <w:r>
        <w:t xml:space="preserve"> </w:t>
      </w:r>
      <w:r>
        <w:t xml:space="preserve">“</w:t>
      </w:r>
      <w:r>
        <w:t xml:space="preserve">stitching,</w:t>
      </w:r>
      <w:r>
        <w:t xml:space="preserve">”</w:t>
      </w:r>
      <w:r>
        <w:t xml:space="preserve"> </w:t>
      </w:r>
      <w:r>
        <w:t xml:space="preserve">and why such an operator is not just a fudge factor but a</w:t>
      </w:r>
      <w:r>
        <w:t xml:space="preserve"> </w:t>
      </w:r>
      <w:r>
        <w:t xml:space="preserve">conceptually necessary component when we consider the role of observers</w:t>
      </w:r>
      <w:r>
        <w:t xml:space="preserve"> </w:t>
      </w:r>
      <w:r>
        <w:t xml:space="preserve">and the nature of the recursion. We will also explore how the idea of a</w:t>
      </w:r>
      <w:r>
        <w:t xml:space="preserve"> </w:t>
      </w:r>
      <w:r>
        <w:t xml:space="preserve">controller dimension parallels the logic used in advanced AI</w:t>
      </w:r>
      <w:r>
        <w:t xml:space="preserve"> </w:t>
      </w:r>
      <w:r>
        <w:t xml:space="preserve">architecture (Halcyon) where a meta-controller is required to keep</w:t>
      </w:r>
      <w:r>
        <w:t xml:space="preserve"> </w:t>
      </w:r>
      <w:r>
        <w:t xml:space="preserve">iterative learning on track.</w:t>
      </w:r>
    </w:p>
    <w:p>
      <w:pPr>
        <w:pStyle w:val="BodyText"/>
      </w:pPr>
      <w:r>
        <w:rPr>
          <w:b/>
        </w:rPr>
        <w:t xml:space="preserve">3. Meta-Recursive Role of the Controller Dimension</w:t>
      </w:r>
    </w:p>
    <w:p>
      <w:pPr>
        <w:pStyle w:val="BodyText"/>
      </w:pPr>
      <w:r>
        <w:t xml:space="preserve">The Controller Dimension, as embodied by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is more than just a mathematical trick to fix an equation – it carries</w:t>
      </w:r>
      <w:r>
        <w:t xml:space="preserve"> </w:t>
      </w:r>
      <w:r>
        <w:t xml:space="preserve">important</w:t>
      </w:r>
      <w:r>
        <w:t xml:space="preserve"> </w:t>
      </w:r>
      <w:r>
        <w:rPr>
          <w:b/>
        </w:rPr>
        <w:t xml:space="preserve">meta-recursive functions</w:t>
      </w:r>
      <w:r>
        <w:t xml:space="preserve"> </w:t>
      </w:r>
      <w:r>
        <w:t xml:space="preserve">that illuminate why it is</w:t>
      </w:r>
      <w:r>
        <w:t xml:space="preserve"> </w:t>
      </w:r>
      <w:r>
        <w:t xml:space="preserve">natural to include it in the TORUS framework. In this section, we</w:t>
      </w:r>
      <w:r>
        <w:t xml:space="preserve"> </w:t>
      </w:r>
      <w:r>
        <w:t xml:space="preserve">interpret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in light of three key roles:</w:t>
      </w:r>
    </w:p>
    <w:p>
      <w:pPr>
        <w:numPr>
          <w:numId w:val="1002"/>
          <w:ilvl w:val="0"/>
        </w:numPr>
      </w:pPr>
      <w:r>
        <w:rPr>
          <w:b/>
        </w:rPr>
        <w:t xml:space="preserve">Recursive Phase Quantization:</w:t>
      </w:r>
      <w:r>
        <w:t xml:space="preserve"> </w:t>
      </w:r>
      <w:r>
        <w:t xml:space="preserve">enforcing that the total phase</w:t>
      </w:r>
      <w:r>
        <w:t xml:space="preserve"> </w:t>
      </w:r>
      <w:r>
        <w:t xml:space="preserve">around the recursion loop is quantized in discrete units.</w:t>
      </w:r>
    </w:p>
    <w:p>
      <w:pPr>
        <w:numPr>
          <w:numId w:val="1002"/>
          <w:ilvl w:val="0"/>
        </w:numPr>
      </w:pPr>
      <w:r>
        <w:rPr>
          <w:b/>
        </w:rPr>
        <w:t xml:space="preserve">Observer–State Handoff Synchronization:</w:t>
      </w:r>
      <w:r>
        <w:t xml:space="preserve"> </w:t>
      </w:r>
      <w:r>
        <w:t xml:space="preserve">ensuring that the</w:t>
      </w:r>
      <w:r>
        <w:t xml:space="preserve"> </w:t>
      </w:r>
      <w:r>
        <w:t xml:space="preserve">“</w:t>
      </w:r>
      <w:r>
        <w:t xml:space="preserve">observer state</w:t>
      </w:r>
      <w:r>
        <w:t xml:space="preserve">”</w:t>
      </w:r>
      <w:r>
        <w:t xml:space="preserve"> </w:t>
      </w:r>
      <w:r>
        <w:t xml:space="preserve">at the end of the cycle cleanly transfers to the</w:t>
      </w:r>
      <w:r>
        <w:t xml:space="preserve"> </w:t>
      </w:r>
      <w:r>
        <w:t xml:space="preserve">next cycle’s start (0D) without ambiguity.</w:t>
      </w:r>
    </w:p>
    <w:p>
      <w:pPr>
        <w:numPr>
          <w:numId w:val="1002"/>
          <w:ilvl w:val="0"/>
        </w:numPr>
      </w:pPr>
      <w:r>
        <w:rPr>
          <w:b/>
        </w:rPr>
        <w:t xml:space="preserve">Topological Stitching between 0D and 13D:</w:t>
      </w:r>
      <w:r>
        <w:t xml:space="preserve"> </w:t>
      </w:r>
      <w:r>
        <w:t xml:space="preserve">acting as the</w:t>
      </w:r>
      <w:r>
        <w:t xml:space="preserve"> </w:t>
      </w:r>
      <w:r>
        <w:t xml:space="preserve">topological glue that sews the 13D boundary of the universe to the 0D</w:t>
      </w:r>
      <w:r>
        <w:t xml:space="preserve"> </w:t>
      </w:r>
      <w:r>
        <w:t xml:space="preserve">origin in a consistent manner.</w:t>
      </w:r>
    </w:p>
    <w:p>
      <w:pPr>
        <w:pStyle w:val="FirstParagraph"/>
      </w:pPr>
      <w:r>
        <w:t xml:space="preserve">These roles were implicitly present in TORUS Theory but are made</w:t>
      </w:r>
      <w:r>
        <w:t xml:space="preserve"> </w:t>
      </w:r>
      <w:r>
        <w:t xml:space="preserve">explicit and ensured by the presence of the controller operator.</w:t>
      </w:r>
    </w:p>
    <w:p>
      <w:pPr>
        <w:pStyle w:val="BodyText"/>
      </w:pPr>
      <w:r>
        <w:rPr>
          <w:b/>
        </w:rPr>
        <w:t xml:space="preserve">3.1 Recursive Phase Quantization Revisited:</w:t>
      </w:r>
      <w:r>
        <w:t xml:space="preserve"> </w:t>
      </w:r>
      <w:r>
        <w:t xml:space="preserve">In TORUS,</w:t>
      </w:r>
      <w:r>
        <w:t xml:space="preserve"> </w:t>
      </w:r>
      <w:r>
        <w:t xml:space="preserve">quantization emerges as a natural consequence of the recursion and</w:t>
      </w:r>
      <w:r>
        <w:t xml:space="preserve"> </w:t>
      </w:r>
      <w:r>
        <w:t xml:space="preserve">boundary conditions – notably, the quantization of allowed phase</w:t>
      </w:r>
      <w:r>
        <w:t xml:space="preserve"> </w:t>
      </w:r>
      <w:r>
        <w:t xml:space="preserve">advances (and energies) because the recursion dimension is cyclic​. When</w:t>
      </w:r>
      <w:r>
        <w:t xml:space="preserve"> </w:t>
      </w:r>
      <w:r>
        <w:t xml:space="preserve">we include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we are effectively asserting that</w:t>
      </w:r>
      <w:r>
        <w:t xml:space="preserve"> </w:t>
      </w:r>
      <w:r>
        <w:rPr>
          <w:i/>
        </w:rPr>
        <w:t xml:space="preserve">any residual phase is itself</w:t>
      </w:r>
      <w:r>
        <w:rPr>
          <w:i/>
        </w:rPr>
        <w:t xml:space="preserve"> </w:t>
      </w:r>
      <w:r>
        <w:rPr>
          <w:i/>
        </w:rPr>
        <w:t xml:space="preserve">quantized and accounted for</w:t>
      </w:r>
      <w:r>
        <w:t xml:space="preserve">. Without the controller, the condition</w:t>
      </w:r>
      <w:r>
        <w:t xml:space="preserve"> </w:t>
      </w:r>
      <w:r>
        <w:t xml:space="preserve">$\omega^{13}=1$ (from</w:t>
      </w:r>
      <w:r>
        <w:t xml:space="preserve"> </w:t>
      </w:r>
      <w:r>
        <w:t xml:space="preserve">$\psi^{(13)}=\psi^{(0)}$ for</w:t>
      </w:r>
      <w:r>
        <w:t xml:space="preserve"> </w:t>
      </w:r>
      <w:r>
        <w:t xml:space="preserve">the recursion wavefunction) already gave $\omega =</w:t>
      </w:r>
      <w:r>
        <w:t xml:space="preserve"> </w:t>
      </w:r>
      <w:r>
        <w:t xml:space="preserve">e^{2\pi i k/13}$​file-hhhbziitwvscikb17hqy18. This</w:t>
      </w:r>
      <w:r>
        <w:t xml:space="preserve"> </w:t>
      </w:r>
      <w:r>
        <w:t xml:space="preserve">means the phase per layer must be a rational multiple of</w:t>
      </w:r>
      <w:r>
        <w:t xml:space="preserve"> </w:t>
      </w:r>
      <w:r>
        <w:t xml:space="preserve">$2\pi$. In practice, $k$ would be chosen to fit the</w:t>
      </w:r>
      <w:r>
        <w:t xml:space="preserve"> </w:t>
      </w:r>
      <w:r>
        <w:t xml:space="preserve">physical context (likely $k=1$ for fundamental mode as discussed).</w:t>
      </w:r>
      <w:r>
        <w:t xml:space="preserve"> </w:t>
      </w:r>
      <w:r>
        <w:t xml:space="preserve">Now, where does the $2\pi/14$ come in? If the observer</w:t>
      </w:r>
      <w:r>
        <w:t xml:space="preserve"> </w:t>
      </w:r>
      <w:r>
        <w:t xml:space="preserve">or some other subtle effect added an extra phase per layer, it might</w:t>
      </w:r>
      <w:r>
        <w:t xml:space="preserve"> </w:t>
      </w:r>
      <w:r>
        <w:t xml:space="preserve">slightly adjust $\omega$. For instance, an</w:t>
      </w:r>
      <w:r>
        <w:t xml:space="preserve"> </w:t>
      </w:r>
      <w:r>
        <w:t xml:space="preserve">observer-induced phase $\phi_m$ per step contributes a</w:t>
      </w:r>
      <w:r>
        <w:t xml:space="preserve"> </w:t>
      </w:r>
      <w:r>
        <w:t xml:space="preserve">factor $e^{i\phi_m}$ at each recursion​. TORUS</w:t>
      </w:r>
      <w:r>
        <w:t xml:space="preserve"> </w:t>
      </w:r>
      <w:r>
        <w:t xml:space="preserve">insisted that $13\phi_m = 2\pi</w:t>
      </w:r>
      <w:r>
        <w:t xml:space="preserve"> </w:t>
      </w:r>
      <w:r>
        <w:t xml:space="preserve">\ell$ (with integer</w:t>
      </w:r>
      <w:r>
        <w:t xml:space="preserve"> </w:t>
      </w:r>
      <w:r>
        <w:t xml:space="preserve">$\ell$)​file-hhhbziitwvscikb17hqy18, meaning the</w:t>
      </w:r>
      <w:r>
        <w:t xml:space="preserve"> </w:t>
      </w:r>
      <w:r>
        <w:t xml:space="preserve">observer’s cumulative phase after 13 steps is quantized in full</w:t>
      </w:r>
      <w:r>
        <w:t xml:space="preserve"> </w:t>
      </w:r>
      <w:r>
        <w:t xml:space="preserve">rotations. This ensures the observer doesn’t prevent closure. Now, by</w:t>
      </w:r>
      <w:r>
        <w:t xml:space="preserve"> </w:t>
      </w:r>
      <w:r>
        <w:t xml:space="preserve">introducing</w:t>
      </w:r>
      <w:r>
        <w:t xml:space="preserve"> </w:t>
      </w:r>
      <w:r>
        <w:t xml:space="preserve">Rcontrol\mathcal{R}_{\text{control}}Rcontrol​,</w:t>
      </w:r>
      <w:r>
        <w:t xml:space="preserve"> </w:t>
      </w:r>
      <w:r>
        <w:t xml:space="preserve">we guarantee that</w:t>
      </w:r>
      <w:r>
        <w:t xml:space="preserve"> </w:t>
      </w:r>
      <w:r>
        <w:rPr>
          <w:i/>
        </w:rPr>
        <w:t xml:space="preserve">even if there were any phase not included in the</w:t>
      </w:r>
      <w:r>
        <w:rPr>
          <w:i/>
        </w:rPr>
        <w:t xml:space="preserve"> </w:t>
      </w:r>
      <w:r>
        <w:rPr>
          <w:i/>
        </w:rPr>
        <w:t xml:space="preserve">original 13 steps (like a systematic slight under-rotation of each</w:t>
      </w:r>
      <w:r>
        <w:rPr>
          <w:i/>
        </w:rPr>
        <w:t xml:space="preserve"> </w:t>
      </w:r>
      <w:r>
        <w:rPr>
          <w:i/>
        </w:rPr>
        <w:t xml:space="preserve">step), it will be forced into the quantized pattern.</w:t>
      </w:r>
      <w:r>
        <w:t xml:space="preserve"> </w:t>
      </w:r>
      <w:r>
        <w:t xml:space="preserve">In other words,</w:t>
      </w:r>
      <w:r>
        <w:t xml:space="preserve"> </w:t>
      </w:r>
      <w:r>
        <w:t xml:space="preserve">the controller dimension ensures the overall phase around the loop is</w:t>
      </w:r>
      <w:r>
        <w:t xml:space="preserve"> </w:t>
      </w:r>
      <w:r>
        <w:t xml:space="preserve">exactly $2\pi$ (or $2\pi</w:t>
      </w:r>
      <w:r>
        <w:t xml:space="preserve"> </w:t>
      </w:r>
      <w:r>
        <w:t xml:space="preserve">\times$ integer). It</w:t>
      </w:r>
      <w:r>
        <w:t xml:space="preserve"> </w:t>
      </w:r>
      <w:r>
        <w:t xml:space="preserve">“</w:t>
      </w:r>
      <w:r>
        <w:t xml:space="preserve">tops up</w:t>
      </w:r>
      <w:r>
        <w:t xml:space="preserve">”</w:t>
      </w:r>
      <w:r>
        <w:t xml:space="preserve"> </w:t>
      </w:r>
      <w:r>
        <w:t xml:space="preserve">the phase to the</w:t>
      </w:r>
      <w:r>
        <w:t xml:space="preserve"> </w:t>
      </w:r>
      <w:r>
        <w:t xml:space="preserve">nearest allowed quantum. Think of it like having a sequence of gears</w:t>
      </w:r>
      <w:r>
        <w:t xml:space="preserve"> </w:t>
      </w:r>
      <w:r>
        <w:t xml:space="preserve">that almost complete a turn, and the controller is a ratchet that clicks</w:t>
      </w:r>
      <w:r>
        <w:t xml:space="preserve"> </w:t>
      </w:r>
      <w:r>
        <w:t xml:space="preserve">the system into the final notch.</w:t>
      </w:r>
    </w:p>
    <w:p>
      <w:pPr>
        <w:pStyle w:val="BodyText"/>
      </w:pPr>
      <w:r>
        <w:t xml:space="preserve">One might ask: could the system not simply adjust one of the 13 layers</w:t>
      </w:r>
      <w:r>
        <w:t xml:space="preserve"> </w:t>
      </w:r>
      <w:r>
        <w:t xml:space="preserve">to absorb the phase difference? In principle, if one layer’s physics</w:t>
      </w:r>
      <w:r>
        <w:t xml:space="preserve"> </w:t>
      </w:r>
      <w:r>
        <w:t xml:space="preserve">were slightly different, it could cover the gap. But TORUS layers</w:t>
      </w:r>
      <w:r>
        <w:t xml:space="preserve"> </w:t>
      </w:r>
      <w:r>
        <w:t xml:space="preserve">correspond to well-defined physical domains; we don’t have the freedom</w:t>
      </w:r>
      <w:r>
        <w:t xml:space="preserve"> </w:t>
      </w:r>
      <w:r>
        <w:t xml:space="preserve">to arbitrarily tweak, say, the fine-structure constant or Newton’s</w:t>
      </w:r>
      <w:r>
        <w:t xml:space="preserve"> </w:t>
      </w:r>
      <w:r>
        <w:t xml:space="preserve">constant to fix a phase – those are empirically measured. The</w:t>
      </w:r>
      <w:r>
        <w:t xml:space="preserve"> </w:t>
      </w:r>
      <w:r>
        <w:t xml:space="preserve">controller dimension provides an</w:t>
      </w:r>
      <w:r>
        <w:t xml:space="preserve"> </w:t>
      </w:r>
      <w:r>
        <w:rPr>
          <w:i/>
        </w:rPr>
        <w:t xml:space="preserve">internal</w:t>
      </w:r>
      <w:r>
        <w:t xml:space="preserve"> </w:t>
      </w:r>
      <w:r>
        <w:t xml:space="preserve">adjustment that does</w:t>
      </w:r>
      <w:r>
        <w:t xml:space="preserve"> </w:t>
      </w:r>
      <w:r>
        <w:t xml:space="preserve">not conflict with those values; it’s like a tiny phase reservoir that</w:t>
      </w:r>
      <w:r>
        <w:t xml:space="preserve"> </w:t>
      </w:r>
      <w:r>
        <w:t xml:space="preserve">can give or take phase as needed to ensure the sum hits exactly</w:t>
      </w:r>
      <w:r>
        <w:t xml:space="preserve"> </w:t>
      </w:r>
      <w:r>
        <w:t xml:space="preserve">$2\pi$. The quantization remains strict: now it’s</w:t>
      </w:r>
      <w:r>
        <w:t xml:space="preserve"> </w:t>
      </w:r>
      <w:r>
        <w:t xml:space="preserve">effectively a 14-step quantization</w:t>
      </w:r>
      <w:r>
        <w:t xml:space="preserve"> </w:t>
      </w:r>
      <w:r>
        <w:t xml:space="preserve">($\omega^{14}=1$) if we consider the controller as</w:t>
      </w:r>
      <w:r>
        <w:t xml:space="preserve"> </w:t>
      </w:r>
      <w:r>
        <w:t xml:space="preserve">a 14th step. In fact, by having the controller, we could reformulate the</w:t>
      </w:r>
      <w:r>
        <w:t xml:space="preserve"> </w:t>
      </w:r>
      <w:r>
        <w:t xml:space="preserve">condition as</w:t>
      </w:r>
      <w:r>
        <w:t xml:space="preserve"> </w:t>
      </w:r>
      <w:r>
        <w:t xml:space="preserve">$\tilde{\omega}^{14}=1$ for the</w:t>
      </w:r>
      <w:r>
        <w:t xml:space="preserve"> </w:t>
      </w:r>
      <w:r>
        <w:t xml:space="preserve">extended cycle, where $\tilde{\omega}$</w:t>
      </w:r>
      <w:r>
        <w:t xml:space="preserve"> </w:t>
      </w:r>
      <w:r>
        <w:t xml:space="preserve">is the effective phase advance including the controller’s contribution</w:t>
      </w:r>
      <w:r>
        <w:t xml:space="preserve"> </w:t>
      </w:r>
      <w:r>
        <w:t xml:space="preserve">(which may be distributed or all at once at the end). In that case,</w:t>
      </w:r>
      <w:r>
        <w:t xml:space="preserve"> </w:t>
      </w:r>
      <w:r>
        <w:t xml:space="preserve">$\tilde{\omega} =</w:t>
      </w:r>
      <w:r>
        <w:t xml:space="preserve"> </w:t>
      </w:r>
      <w:r>
        <w:t xml:space="preserve">e^{2\pi i/14}$ for the fundamental mode. But note,</w:t>
      </w:r>
      <w:r>
        <w:t xml:space="preserve"> </w:t>
      </w:r>
      <w:r>
        <w:t xml:space="preserve">we do not physically have 14 independent steps – the 14th is the</w:t>
      </w:r>
      <w:r>
        <w:t xml:space="preserve"> </w:t>
      </w:r>
      <w:r>
        <w:t xml:space="preserve">derived controller. Nonetheless, it enforces what the theory might have</w:t>
      </w:r>
      <w:r>
        <w:t xml:space="preserve"> </w:t>
      </w:r>
      <w:r>
        <w:t xml:space="preserve">looked like if it had a symmetric 14-step cycle. We might say the</w:t>
      </w:r>
      <w:r>
        <w:t xml:space="preserve"> </w:t>
      </w:r>
      <w:r>
        <w:t xml:space="preserve">controller dimension</w:t>
      </w:r>
      <w:r>
        <w:t xml:space="preserve"> </w:t>
      </w:r>
      <w:r>
        <w:rPr>
          <w:b/>
        </w:rPr>
        <w:t xml:space="preserve">restores a hidden symmetry</w:t>
      </w:r>
      <w:r>
        <w:t xml:space="preserve">: a full</w:t>
      </w:r>
      <w:r>
        <w:t xml:space="preserve"> </w:t>
      </w:r>
      <w:r>
        <w:t xml:space="preserve">$C_{14}$ (14-fold rotational symmetry) of the recursion cycle,</w:t>
      </w:r>
      <w:r>
        <w:t xml:space="preserve"> </w:t>
      </w:r>
      <w:r>
        <w:t xml:space="preserve">which was broken to $C_{13}$ by the absence of an explicit 14th</w:t>
      </w:r>
      <w:r>
        <w:t xml:space="preserve"> </w:t>
      </w:r>
      <w:r>
        <w:t xml:space="preserve">step. By reintroducing the 14th step in a formal way, we treat the cycle</w:t>
      </w:r>
      <w:r>
        <w:t xml:space="preserve"> </w:t>
      </w:r>
      <w:r>
        <w:t xml:space="preserve">as perfectly symmetric again, albeit the 14th is of a different</w:t>
      </w:r>
      <w:r>
        <w:t xml:space="preserve"> </w:t>
      </w:r>
      <w:r>
        <w:t xml:space="preserve">character (constraint rather than new physics).</w:t>
      </w:r>
    </w:p>
    <w:p>
      <w:pPr>
        <w:pStyle w:val="BodyText"/>
      </w:pPr>
      <w:r>
        <w:t xml:space="preserve">The benefit of this is conceptual clarity: it tells us that the slight</w:t>
      </w:r>
      <w:r>
        <w:t xml:space="preserve"> </w:t>
      </w:r>
      <w:r>
        <w:t xml:space="preserve">asymmetry or imperfection in the purely 0D–13D model is not an</w:t>
      </w:r>
      <w:r>
        <w:t xml:space="preserve"> </w:t>
      </w:r>
      <w:r>
        <w:t xml:space="preserve">accidental blemish but something that must be fixed to uphold the</w:t>
      </w:r>
      <w:r>
        <w:t xml:space="preserve"> </w:t>
      </w:r>
      <w:r>
        <w:t xml:space="preserve">recursion principle.</w:t>
      </w:r>
      <w:r>
        <w:t xml:space="preserve"> </w:t>
      </w:r>
      <w:r>
        <w:rPr>
          <w:b/>
        </w:rPr>
        <w:t xml:space="preserve">Phase quantization</w:t>
      </w:r>
      <w:r>
        <w:t xml:space="preserve"> </w:t>
      </w:r>
      <w:r>
        <w:t xml:space="preserve">in a closed loop</w:t>
      </w:r>
      <w:r>
        <w:t xml:space="preserve"> </w:t>
      </w:r>
      <w:r>
        <w:t xml:space="preserve">requires that the total phase change is $2\pi N$ (an</w:t>
      </w:r>
      <w:r>
        <w:t xml:space="preserve"> </w:t>
      </w:r>
      <w:r>
        <w:t xml:space="preserve">integer multiple of 360°). The controller dimension</w:t>
      </w:r>
      <w:r>
        <w:t xml:space="preserve"> </w:t>
      </w:r>
      <w:r>
        <w:rPr>
          <w:i/>
        </w:rPr>
        <w:t xml:space="preserve">guarantees</w:t>
      </w:r>
      <w:r>
        <w:t xml:space="preserve"> </w:t>
      </w:r>
      <w:r>
        <w:t xml:space="preserve">this by construction. In doing so, it reinforces the quantization rules</w:t>
      </w:r>
      <w:r>
        <w:t xml:space="preserve"> </w:t>
      </w:r>
      <w:r>
        <w:t xml:space="preserve">of TORUS. For example, if an experiment were to measure some global</w:t>
      </w:r>
      <w:r>
        <w:t xml:space="preserve"> </w:t>
      </w:r>
      <w:r>
        <w:t xml:space="preserve">phase effect of the universe’s structure (perhaps through cosmic</w:t>
      </w:r>
      <w:r>
        <w:t xml:space="preserve"> </w:t>
      </w:r>
      <w:r>
        <w:t xml:space="preserve">interference patterns or something akin to Aharonov–Bohm on a</w:t>
      </w:r>
      <w:r>
        <w:t xml:space="preserve"> </w:t>
      </w:r>
      <w:r>
        <w:t xml:space="preserve">cosmological scale), the presence of CDH would mean only certain</w:t>
      </w:r>
      <w:r>
        <w:t xml:space="preserve"> </w:t>
      </w:r>
      <w:r>
        <w:t xml:space="preserve">discrete outcomes are possible – no arbitrary fractional phase shifts</w:t>
      </w:r>
      <w:r>
        <w:t xml:space="preserve"> </w:t>
      </w:r>
      <w:r>
        <w:t xml:space="preserve">can accumulate over one cycle. This is reminiscent of how Dirac’s</w:t>
      </w:r>
      <w:r>
        <w:t xml:space="preserve"> </w:t>
      </w:r>
      <w:r>
        <w:t xml:space="preserve">quantization of magnetic charge comes from demanding a wavefunction be</w:t>
      </w:r>
      <w:r>
        <w:t xml:space="preserve"> </w:t>
      </w:r>
      <w:r>
        <w:t xml:space="preserve">single-valued around a string (leading to phase quantization). Here, the</w:t>
      </w:r>
      <w:r>
        <w:t xml:space="preserve"> </w:t>
      </w:r>
      <w:r>
        <w:t xml:space="preserve">closed recursion is the analog of going around a loop in space:</w:t>
      </w:r>
      <w:r>
        <w:t xml:space="preserve"> </w:t>
      </w:r>
      <w:r>
        <w:t xml:space="preserve">requiring single-valuedness yields quantization of the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(in</w:t>
      </w:r>
      <w:r>
        <w:t xml:space="preserve"> </w:t>
      </w:r>
      <w:r>
        <w:t xml:space="preserve">this case, the observer’s influence or other phase sources must sum to</w:t>
      </w:r>
      <w:r>
        <w:t xml:space="preserve"> </w:t>
      </w:r>
      <w:r>
        <w:t xml:space="preserve">an integer). The controller is like the mechanism that nature employs to</w:t>
      </w:r>
      <w:r>
        <w:t xml:space="preserve"> </w:t>
      </w:r>
      <w:r>
        <w:t xml:space="preserve">enforce that single-valuedness strictly.</w:t>
      </w:r>
    </w:p>
    <w:p>
      <w:pPr>
        <w:pStyle w:val="BodyText"/>
      </w:pPr>
      <w:r>
        <w:rPr>
          <w:b/>
        </w:rPr>
        <w:t xml:space="preserve">3.2 Observer-State Handoff and Synchronization:</w:t>
      </w:r>
      <w:r>
        <w:t xml:space="preserve"> </w:t>
      </w:r>
      <w:r>
        <w:t xml:space="preserve">TORUS places</w:t>
      </w:r>
      <w:r>
        <w:t xml:space="preserve"> </w:t>
      </w:r>
      <w:r>
        <w:t xml:space="preserve">the observer inside the system, treating the observer’s knowledge state</w:t>
      </w:r>
      <w:r>
        <w:t xml:space="preserve"> </w:t>
      </w:r>
      <w:r>
        <w:t xml:space="preserve">as an integral part of the physical state (through the OSQN concept)​.</w:t>
      </w:r>
      <w:r>
        <w:t xml:space="preserve"> </w:t>
      </w:r>
      <w:r>
        <w:t xml:space="preserve">One of the trickiest parts of any theory of everything is to ensure that</w:t>
      </w:r>
      <w:r>
        <w:t xml:space="preserve"> </w:t>
      </w:r>
      <w:r>
        <w:t xml:space="preserve">when an observer measures the world, that act doesn’t require us to</w:t>
      </w:r>
      <w:r>
        <w:t xml:space="preserve"> </w:t>
      </w:r>
      <w:r>
        <w:t xml:space="preserve">leave the framework of the theory. TORUS attempts this by encoding the</w:t>
      </w:r>
      <w:r>
        <w:t xml:space="preserve"> </w:t>
      </w:r>
      <w:r>
        <w:t xml:space="preserve">act of observation as another aspect of the recursion. However, this</w:t>
      </w:r>
      <w:r>
        <w:t xml:space="preserve"> </w:t>
      </w:r>
      <w:r>
        <w:t xml:space="preserve">introduces the possibility that the observer’s state at the end of the</w:t>
      </w:r>
      <w:r>
        <w:t xml:space="preserve"> </w:t>
      </w:r>
      <w:r>
        <w:t xml:space="preserve">cycle (13D) may not line up with the observer’s state at the beginning</w:t>
      </w:r>
      <w:r>
        <w:t xml:space="preserve"> </w:t>
      </w:r>
      <w:r>
        <w:t xml:space="preserve">(0D) unless conditions are just right. In other words, imagine the</w:t>
      </w:r>
      <w:r>
        <w:t xml:space="preserve"> </w:t>
      </w:r>
      <w:r>
        <w:t xml:space="preserve">universe goes through one full TORUS cycle and essentially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initial conditions – except the observers now have memory of one cycle</w:t>
      </w:r>
      <w:r>
        <w:t xml:space="preserve"> </w:t>
      </w:r>
      <w:r>
        <w:t xml:space="preserve">having passed. If the universe truly resets, how is that memory</w:t>
      </w:r>
      <w:r>
        <w:t xml:space="preserve"> </w:t>
      </w:r>
      <w:r>
        <w:t xml:space="preserve">accounted for? TORUS’s answer is that the observer’s state is part of</w:t>
      </w:r>
      <w:r>
        <w:t xml:space="preserve"> </w:t>
      </w:r>
      <w:r>
        <w:t xml:space="preserve">the state, so in principle it, too, should return to itself (or at least</w:t>
      </w:r>
      <w:r>
        <w:t xml:space="preserve"> </w:t>
      </w:r>
      <w:r>
        <w:t xml:space="preserve">to an equivalent state up to a labelling of cycles). The OSQN $m$</w:t>
      </w:r>
      <w:r>
        <w:t xml:space="preserve"> </w:t>
      </w:r>
      <w:r>
        <w:t xml:space="preserve">counted the net observations (or the net phase associated with observer</w:t>
      </w:r>
      <w:r>
        <w:t xml:space="preserve"> </w:t>
      </w:r>
      <w:r>
        <w:t xml:space="preserve">influence) and had to be modulo 13 consistent​. If $m$ increments by 1</w:t>
      </w:r>
      <w:r>
        <w:t xml:space="preserve"> </w:t>
      </w:r>
      <w:r>
        <w:t xml:space="preserve">each time an observation-like effect happens, after one cycle the</w:t>
      </w:r>
      <w:r>
        <w:t xml:space="preserve"> </w:t>
      </w:r>
      <w:r>
        <w:t xml:space="preserve">condition was that $m$ must have changed by an integer that brings it</w:t>
      </w:r>
      <w:r>
        <w:t xml:space="preserve"> </w:t>
      </w:r>
      <w:r>
        <w:t xml:space="preserve">effectively back to start (mod 13). If not, the observer’s state would</w:t>
      </w:r>
      <w:r>
        <w:t xml:space="preserve"> </w:t>
      </w:r>
      <w:r>
        <w:t xml:space="preserve">not sync with the system state.</w:t>
      </w:r>
    </w:p>
    <w:p>
      <w:pPr>
        <w:pStyle w:val="BodyText"/>
      </w:pPr>
      <w:r>
        <w:t xml:space="preserve">So how does the controller dimension play into this? The controller</w:t>
      </w:r>
      <w:r>
        <w:t xml:space="preserve"> </w:t>
      </w:r>
      <w:r>
        <w:t xml:space="preserve">operator can be thought of as performing an</w:t>
      </w:r>
      <w:r>
        <w:t xml:space="preserve"> </w:t>
      </w:r>
      <w:r>
        <w:rPr>
          <w:b/>
        </w:rPr>
        <w:t xml:space="preserve">observer-state</w:t>
      </w:r>
      <w:r>
        <w:rPr>
          <w:b/>
        </w:rPr>
        <w:t xml:space="preserve"> </w:t>
      </w:r>
      <w:r>
        <w:rPr>
          <w:b/>
        </w:rPr>
        <w:t xml:space="preserve">handoff</w:t>
      </w:r>
      <w:r>
        <w:t xml:space="preserve"> </w:t>
      </w:r>
      <w:r>
        <w:t xml:space="preserve">at the cycle boundary. It ensures that any misalignment between</w:t>
      </w:r>
      <w:r>
        <w:t xml:space="preserve"> </w:t>
      </w:r>
      <w:r>
        <w:t xml:space="preserve">observer and system is corrected at the handoff from 13D back to 0D.</w:t>
      </w:r>
      <w:r>
        <w:t xml:space="preserve"> </w:t>
      </w:r>
      <w:r>
        <w:t xml:space="preserve">Concretely, suppose at 13D the observer’s knowledge has advanced by some</w:t>
      </w:r>
      <w:r>
        <w:t xml:space="preserve"> </w:t>
      </w:r>
      <w:r>
        <w:t xml:space="preserve">quanta (say they registered some outcomes throughout the cycle). When</w:t>
      </w:r>
      <w:r>
        <w:t xml:space="preserve"> </w:t>
      </w:r>
      <w:r>
        <w:t xml:space="preserve">the universe goes to</w:t>
      </w:r>
      <w:r>
        <w:t xml:space="preserve"> </w:t>
      </w:r>
      <w:r>
        <w:t xml:space="preserve">“</w:t>
      </w:r>
      <w:r>
        <w:t xml:space="preserve">reset</w:t>
      </w:r>
      <w:r>
        <w:t xml:space="preserve">”</w:t>
      </w:r>
      <w:r>
        <w:t xml:space="preserve"> </w:t>
      </w:r>
      <w:r>
        <w:t xml:space="preserve">for the next cycle, those outcomes must</w:t>
      </w:r>
      <w:r>
        <w:t xml:space="preserve"> </w:t>
      </w:r>
      <w:r>
        <w:t xml:space="preserve">somehow seed into the new initial conditions if the cycle is truly</w:t>
      </w:r>
      <w:r>
        <w:t xml:space="preserve"> </w:t>
      </w:r>
      <w:r>
        <w:t xml:space="preserve">closed (or else each cycle would be disjoint, which it isn’t – it’s a</w:t>
      </w:r>
      <w:r>
        <w:t xml:space="preserve"> </w:t>
      </w:r>
      <w:r>
        <w:t xml:space="preserve">continuous cyclic history). The controller dimension provides a formal</w:t>
      </w:r>
      <w:r>
        <w:t xml:space="preserve"> </w:t>
      </w:r>
      <w:r>
        <w:t xml:space="preserve">way to include the observer’s final state in the determination of the</w:t>
      </w:r>
      <w:r>
        <w:t xml:space="preserve"> </w:t>
      </w:r>
      <w:r>
        <w:t xml:space="preserve">new cycle’s starting state. It is effectively the</w:t>
      </w:r>
      <w:r>
        <w:t xml:space="preserve"> </w:t>
      </w:r>
      <w:r>
        <w:rPr>
          <w:b/>
        </w:rPr>
        <w:t xml:space="preserve">synchronization pulse</w:t>
      </w:r>
      <w:r>
        <w:t xml:space="preserve"> </w:t>
      </w:r>
      <w:r>
        <w:t xml:space="preserve">that says</w:t>
      </w:r>
      <w:r>
        <w:t xml:space="preserve"> </w:t>
      </w:r>
      <w:r>
        <w:t xml:space="preserve">“</w:t>
      </w:r>
      <w:r>
        <w:t xml:space="preserve">now align the observer</w:t>
      </w:r>
      <w:r>
        <w:t xml:space="preserve"> </w:t>
      </w:r>
      <w:r>
        <w:t xml:space="preserve">index</w:t>
      </w:r>
      <w:r>
        <w:t xml:space="preserve">”</w:t>
      </w:r>
      <w:r>
        <w:t xml:space="preserve">. In the mathematics, this can be seen as that requirement</w:t>
      </w:r>
      <w:r>
        <w:t xml:space="preserve"> </w:t>
      </w:r>
      <w:r>
        <w:t xml:space="preserve">$\ell$ be integer in $13\phi_m =</w:t>
      </w:r>
      <w:r>
        <w:t xml:space="preserve"> </w:t>
      </w:r>
      <w:r>
        <w:t xml:space="preserve">2\pi \ell$​. Without the controller,</w:t>
      </w:r>
      <w:r>
        <w:t xml:space="preserve"> </w:t>
      </w:r>
      <w:r>
        <w:t xml:space="preserve">$\ell$ being an integer is something that must fall out</w:t>
      </w:r>
      <w:r>
        <w:t xml:space="preserve"> </w:t>
      </w:r>
      <w:r>
        <w:t xml:space="preserve">of the natural laws – a lucky fact. With the controller, we ensure</w:t>
      </w:r>
      <w:r>
        <w:t xml:space="preserve"> </w:t>
      </w:r>
      <w:r>
        <w:t xml:space="preserve">$\ell$ is integer by adding the needed phase if it</w:t>
      </w:r>
      <w:r>
        <w:t xml:space="preserve"> </w:t>
      </w:r>
      <w:r>
        <w:t xml:space="preserve">wasn’t. If, hypothetically, the observer introduced a half-quantum of</w:t>
      </w:r>
      <w:r>
        <w:t xml:space="preserve"> </w:t>
      </w:r>
      <w:r>
        <w:t xml:space="preserve">phase (like the earlier example $m=6.5$ scenario which would require</w:t>
      </w:r>
      <w:r>
        <w:t xml:space="preserve"> </w:t>
      </w:r>
      <w:r>
        <w:t xml:space="preserve">two cycles to sync), the controller would supply the extra half-quantum</w:t>
      </w:r>
      <w:r>
        <w:t xml:space="preserve"> </w:t>
      </w:r>
      <w:r>
        <w:t xml:space="preserve">to make it a full quantum in one cycle (or conversely, remove an excess</w:t>
      </w:r>
      <w:r>
        <w:t xml:space="preserve"> </w:t>
      </w:r>
      <w:r>
        <w:t xml:space="preserve">half if needed). However, TORUS already disallows half-integer $m$ for</w:t>
      </w:r>
      <w:r>
        <w:t xml:space="preserve"> </w:t>
      </w:r>
      <w:r>
        <w:t xml:space="preserve">fundamental reasons​file-hhhbziitwvscikb17hqy18, so $m$ was always</w:t>
      </w:r>
      <w:r>
        <w:t xml:space="preserve"> </w:t>
      </w:r>
      <w:r>
        <w:t xml:space="preserve">integer. Thus, one might say: if TORUS already ensured observer</w:t>
      </w:r>
      <w:r>
        <w:t xml:space="preserve"> </w:t>
      </w:r>
      <w:r>
        <w:t xml:space="preserve">synchronization by quantizing $m$, why do we need a controller for</w:t>
      </w:r>
      <w:r>
        <w:t xml:space="preserve"> </w:t>
      </w:r>
      <w:r>
        <w:t xml:space="preserve">that? The answer is that TORUS ensured it by imposing a rule (observer</w:t>
      </w:r>
      <w:r>
        <w:t xml:space="preserve"> </w:t>
      </w:r>
      <w:r>
        <w:t xml:space="preserve">effect must be quantized) – the controller provides a</w:t>
      </w:r>
      <w:r>
        <w:t xml:space="preserve"> </w:t>
      </w:r>
      <w:r>
        <w:rPr>
          <w:i/>
        </w:rPr>
        <w:t xml:space="preserve">mechanism</w:t>
      </w:r>
      <w:r>
        <w:t xml:space="preserve"> </w:t>
      </w:r>
      <w:r>
        <w:t xml:space="preserve">to uphold that rule. It is one thing to state a quantization condition;</w:t>
      </w:r>
      <w:r>
        <w:t xml:space="preserve"> </w:t>
      </w:r>
      <w:r>
        <w:t xml:space="preserve">it’s another to have a structural reason for it. The controller</w:t>
      </w:r>
      <w:r>
        <w:t xml:space="preserve"> </w:t>
      </w:r>
      <w:r>
        <w:t xml:space="preserve">dimension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that structural reason: it enforces that any</w:t>
      </w:r>
      <w:r>
        <w:t xml:space="preserve"> </w:t>
      </w:r>
      <w:r>
        <w:t xml:space="preserve">fractional observer effect would be cancelled by a complementary action.</w:t>
      </w:r>
      <w:r>
        <w:t xml:space="preserve"> </w:t>
      </w:r>
      <w:r>
        <w:t xml:space="preserve">In effect, it is the</w:t>
      </w:r>
      <w:r>
        <w:t xml:space="preserve"> </w:t>
      </w:r>
      <w:r>
        <w:rPr>
          <w:b/>
        </w:rPr>
        <w:t xml:space="preserve">executive agent</w:t>
      </w:r>
      <w:r>
        <w:t xml:space="preserve"> </w:t>
      </w:r>
      <w:r>
        <w:t xml:space="preserve">that handles the</w:t>
      </w:r>
      <w:r>
        <w:t xml:space="preserve"> </w:t>
      </w:r>
      <w:r>
        <w:t xml:space="preserve">bookkeeping of the observer’s state at the recursion closure.</w:t>
      </w:r>
    </w:p>
    <w:p>
      <w:pPr>
        <w:pStyle w:val="BodyText"/>
      </w:pPr>
      <w:r>
        <w:t xml:space="preserve">From a different angle, consider the information flow: at the end of the</w:t>
      </w:r>
      <w:r>
        <w:t xml:space="preserve"> </w:t>
      </w:r>
      <w:r>
        <w:t xml:space="preserve">cycle, the configuration (including observers) might not exactly match</w:t>
      </w:r>
      <w:r>
        <w:t xml:space="preserve"> </w:t>
      </w:r>
      <w:r>
        <w:t xml:space="preserve">the start. The controller dimension can be thought of as a special kind</w:t>
      </w:r>
      <w:r>
        <w:t xml:space="preserve"> </w:t>
      </w:r>
      <w:r>
        <w:t xml:space="preserve">of gauge transformation on the state that glues the end to the start. In</w:t>
      </w:r>
      <w:r>
        <w:t xml:space="preserve"> </w:t>
      </w:r>
      <w:r>
        <w:t xml:space="preserve">gauge theories, if you have a bundle where moving around a loop brings</w:t>
      </w:r>
      <w:r>
        <w:t xml:space="preserve"> </w:t>
      </w:r>
      <w:r>
        <w:t xml:space="preserve">you back up to a gauge transform, that transform must be trivial for the</w:t>
      </w:r>
      <w:r>
        <w:t xml:space="preserve"> </w:t>
      </w:r>
      <w:r>
        <w:t xml:space="preserve">loop to be contractible. The controller ensures the transform is trivial</w:t>
      </w:r>
      <w:r>
        <w:t xml:space="preserve"> </w:t>
      </w:r>
      <w:r>
        <w:t xml:space="preserve">by providing the inverse transform. Here the</w:t>
      </w:r>
      <w:r>
        <w:t xml:space="preserve"> </w:t>
      </w:r>
      <w:r>
        <w:t xml:space="preserve">“</w:t>
      </w:r>
      <w:r>
        <w:t xml:space="preserve">transform</w:t>
      </w:r>
      <w:r>
        <w:t xml:space="preserve">”</w:t>
      </w:r>
      <w:r>
        <w:t xml:space="preserve"> </w:t>
      </w:r>
      <w:r>
        <w:t xml:space="preserve">is partly the</w:t>
      </w:r>
      <w:r>
        <w:t xml:space="preserve"> </w:t>
      </w:r>
      <w:r>
        <w:t xml:space="preserve">phase (which we covered) and partly the observer state offset. If the</w:t>
      </w:r>
      <w:r>
        <w:t xml:space="preserve"> </w:t>
      </w:r>
      <w:r>
        <w:t xml:space="preserve">observer state at cycle end is</w:t>
      </w:r>
      <w:r>
        <w:t xml:space="preserve"> </w:t>
      </w:r>
      <w:r>
        <w:t xml:space="preserve">“</w:t>
      </w:r>
      <w:r>
        <w:t xml:space="preserve">one unit ahead</w:t>
      </w:r>
      <w:r>
        <w:t xml:space="preserve">”</w:t>
      </w:r>
      <w:r>
        <w:t xml:space="preserve"> </w:t>
      </w:r>
      <w:r>
        <w:t xml:space="preserve">of cycle start</w:t>
      </w:r>
      <w:r>
        <w:t xml:space="preserve"> </w:t>
      </w:r>
      <w:r>
        <w:t xml:space="preserve">(because the observer remembers what happened), then the controller</w:t>
      </w:r>
      <w:r>
        <w:t xml:space="preserve"> </w:t>
      </w:r>
      <w:r>
        <w:t xml:space="preserve">might increment the formal cycle count or the observer index so that,</w:t>
      </w:r>
      <w:r>
        <w:t xml:space="preserve"> </w:t>
      </w:r>
      <w:r>
        <w:t xml:space="preserve">effectively, the next cycle’s start sees the observer as at baseline</w:t>
      </w:r>
      <w:r>
        <w:t xml:space="preserve"> </w:t>
      </w:r>
      <w:r>
        <w:t xml:space="preserve">again. This sounds almost philosophical: does the observer forget? Not</w:t>
      </w:r>
      <w:r>
        <w:t xml:space="preserve"> </w:t>
      </w:r>
      <w:r>
        <w:t xml:space="preserve">necessarily – rather, the</w:t>
      </w:r>
      <w:r>
        <w:t xml:space="preserve"> </w:t>
      </w:r>
      <w:r>
        <w:rPr>
          <w:i/>
        </w:rPr>
        <w:t xml:space="preserve">labeling</w:t>
      </w:r>
      <w:r>
        <w:t xml:space="preserve"> </w:t>
      </w:r>
      <w:r>
        <w:t xml:space="preserve">of the observer’s state gets</w:t>
      </w:r>
      <w:r>
        <w:t xml:space="preserve"> </w:t>
      </w:r>
      <w:r>
        <w:t xml:space="preserve">reset. It might be like saying time is cyclic: an observer at the end of</w:t>
      </w:r>
      <w:r>
        <w:t xml:space="preserve"> </w:t>
      </w:r>
      <w:r>
        <w:t xml:space="preserve">time and an observer at the start of time could in principle be the same</w:t>
      </w:r>
      <w:r>
        <w:t xml:space="preserve"> </w:t>
      </w:r>
      <w:r>
        <w:t xml:space="preserve">entity if time is a loop. But to identify them, we need to align their</w:t>
      </w:r>
      <w:r>
        <w:t xml:space="preserve"> </w:t>
      </w:r>
      <w:r>
        <w:t xml:space="preserve">state descriptions. The controller dimension does exactly that</w:t>
      </w:r>
      <w:r>
        <w:t xml:space="preserve"> </w:t>
      </w:r>
      <w:r>
        <w:t xml:space="preserve">alignment. It says:</w:t>
      </w:r>
      <w:r>
        <w:t xml:space="preserve"> </w:t>
      </w:r>
      <w:r>
        <w:t xml:space="preserve">“</w:t>
      </w:r>
      <w:r>
        <w:t xml:space="preserve">take the end-of-cycle observer state and map it</w:t>
      </w:r>
      <w:r>
        <w:t xml:space="preserve"> </w:t>
      </w:r>
      <w:r>
        <w:t xml:space="preserve">onto the beginning-of-cycle observer state.</w:t>
      </w:r>
      <w:r>
        <w:t xml:space="preserve">”</w:t>
      </w:r>
      <w:r>
        <w:t xml:space="preserve"> </w:t>
      </w:r>
      <w:r>
        <w:t xml:space="preserve">That mapping is an</w:t>
      </w:r>
      <w:r>
        <w:t xml:space="preserve"> </w:t>
      </w:r>
      <w:r>
        <w:t xml:space="preserve">automorphism of the observer’s state space. In simplest form, it could</w:t>
      </w:r>
      <w:r>
        <w:t xml:space="preserve"> </w:t>
      </w:r>
      <w:r>
        <w:t xml:space="preserve">be just an identity mapping if everything is truly identical. But if the</w:t>
      </w:r>
      <w:r>
        <w:t xml:space="preserve"> </w:t>
      </w:r>
      <w:r>
        <w:t xml:space="preserve">observer’s state space has progressed (like a memory register</w:t>
      </w:r>
      <w:r>
        <w:t xml:space="preserve"> </w:t>
      </w:r>
      <w:r>
        <w:t xml:space="preserve">incremented), the controller’s mapping might subtract that increment so</w:t>
      </w:r>
      <w:r>
        <w:t xml:space="preserve"> </w:t>
      </w:r>
      <w:r>
        <w:t xml:space="preserve">that the cycle starts fresh. This is speculation on the mechanism, but</w:t>
      </w:r>
      <w:r>
        <w:t xml:space="preserve"> </w:t>
      </w:r>
      <w:r>
        <w:t xml:space="preserve">one can see that</w:t>
      </w:r>
      <w:r>
        <w:t xml:space="preserve"> </w:t>
      </w:r>
      <w:r>
        <w:rPr>
          <w:i/>
        </w:rPr>
        <w:t xml:space="preserve">something</w:t>
      </w:r>
      <w:r>
        <w:t xml:space="preserve"> </w:t>
      </w:r>
      <w:r>
        <w:t xml:space="preserve">must account for how cycles connect</w:t>
      </w:r>
      <w:r>
        <w:t xml:space="preserve"> </w:t>
      </w:r>
      <w:r>
        <w:t xml:space="preserve">observationally. The CDH suggests that the universe includes an</w:t>
      </w:r>
      <w:r>
        <w:t xml:space="preserve"> </w:t>
      </w:r>
      <w:r>
        <w:t xml:space="preserve">operation to reconcile the observer’s frame at the turning of the cycle.</w:t>
      </w:r>
    </w:p>
    <w:p>
      <w:pPr>
        <w:pStyle w:val="BodyText"/>
      </w:pPr>
      <w:r>
        <w:rPr>
          <w:b/>
        </w:rPr>
        <w:t xml:space="preserve">3.3 Topology Stitching (0D–13D Seam):</w:t>
      </w:r>
      <w:r>
        <w:t xml:space="preserve"> </w:t>
      </w:r>
      <w:r>
        <w:t xml:space="preserve">Topologically, the</w:t>
      </w:r>
      <w:r>
        <w:t xml:space="preserve"> </w:t>
      </w:r>
      <w:r>
        <w:t xml:space="preserve">recursion of TORUS forms a closed loop akin to a torus (hence the name).</w:t>
      </w:r>
      <w:r>
        <w:t xml:space="preserve"> </w:t>
      </w:r>
      <w:r>
        <w:t xml:space="preserve">However, without a controller dimension, one could imagine that loop</w:t>
      </w:r>
      <w:r>
        <w:t xml:space="preserve"> </w:t>
      </w:r>
      <w:r>
        <w:t xml:space="preserve">having a slight twist or misalignment when trying to join the ends. This</w:t>
      </w:r>
      <w:r>
        <w:t xml:space="preserve"> </w:t>
      </w:r>
      <w:r>
        <w:t xml:space="preserve">is analogous to trying to glue the edges of a strip of paper: if they</w:t>
      </w:r>
      <w:r>
        <w:t xml:space="preserve"> </w:t>
      </w:r>
      <w:r>
        <w:t xml:space="preserve">align perfectly, you get a normal loop; if one edge is flipped, you get</w:t>
      </w:r>
      <w:r>
        <w:t xml:space="preserve"> </w:t>
      </w:r>
      <w:r>
        <w:t xml:space="preserve">a Möbius strip. If they are rotated relative to each other, you’d have</w:t>
      </w:r>
      <w:r>
        <w:t xml:space="preserve"> </w:t>
      </w:r>
      <w:r>
        <w:t xml:space="preserve">to twist the paper to glue it. The controller dimension provides that</w:t>
      </w:r>
      <w:r>
        <w:t xml:space="preserve"> </w:t>
      </w:r>
      <w:r>
        <w:t xml:space="preserve">twist if needed. In fact, one can metaphorically compare the controller</w:t>
      </w:r>
      <w:r>
        <w:t xml:space="preserve"> </w:t>
      </w:r>
      <w:r>
        <w:t xml:space="preserve">to the twist that turns a would-be Möbius strip back into a normal loop.</w:t>
      </w:r>
      <w:r>
        <w:t xml:space="preserve"> </w:t>
      </w:r>
      <w:r>
        <w:t xml:space="preserve">In the context of spacetime and higher dimensions, 0D–13D closure might</w:t>
      </w:r>
      <w:r>
        <w:t xml:space="preserve"> </w:t>
      </w:r>
      <w:r>
        <w:t xml:space="preserve">require a specific identification that involves a rotation in an unseen</w:t>
      </w:r>
      <w:r>
        <w:t xml:space="preserve"> </w:t>
      </w:r>
      <w:r>
        <w:t xml:space="preserve">direction (the</w:t>
      </w:r>
      <w:r>
        <w:t xml:space="preserve"> </w:t>
      </w:r>
      <w:r>
        <w:t xml:space="preserve">“</w:t>
      </w:r>
      <w:r>
        <w:t xml:space="preserve">controller</w:t>
      </w:r>
      <w:r>
        <w:t xml:space="preserve">”</w:t>
      </w:r>
      <w:r>
        <w:t xml:space="preserve"> </w:t>
      </w:r>
      <w:r>
        <w:t xml:space="preserve">direction) to properly glue together. This</w:t>
      </w:r>
      <w:r>
        <w:t xml:space="preserve"> </w:t>
      </w:r>
      <w:r>
        <w:t xml:space="preserve">is reminiscent of how in some extra-dimensional theories, one sometimes</w:t>
      </w:r>
      <w:r>
        <w:t xml:space="preserve"> </w:t>
      </w:r>
      <w:r>
        <w:t xml:space="preserve">needs to impose boundary conditions like periodic twists (for instance,</w:t>
      </w:r>
      <w:r>
        <w:t xml:space="preserve"> </w:t>
      </w:r>
      <w:r>
        <w:t xml:space="preserve">imposing a phase shift around a compact dimension yields what’s known as</w:t>
      </w:r>
      <w:r>
        <w:t xml:space="preserve"> </w:t>
      </w:r>
      <w:r>
        <w:t xml:space="preserve">a Scherk–Schwarz twist). Here, the entire 14-dimensional spacetime (in</w:t>
      </w:r>
      <w:r>
        <w:t xml:space="preserve"> </w:t>
      </w:r>
      <w:r>
        <w:t xml:space="preserve">TORUS sense) might need a twist of $2\pi/14$ in some</w:t>
      </w:r>
      <w:r>
        <w:t xml:space="preserve"> </w:t>
      </w:r>
      <w:r>
        <w:t xml:space="preserve">internal space to close smoothly. If one did not include that, the</w:t>
      </w:r>
      <w:r>
        <w:t xml:space="preserve"> </w:t>
      </w:r>
      <w:r>
        <w:t xml:space="preserve">topology would either not close or would have a discontinuity.</w:t>
      </w:r>
    </w:p>
    <w:p>
      <w:pPr>
        <w:pStyle w:val="BodyText"/>
      </w:pPr>
      <w:r>
        <w:t xml:space="preserve">We can illustrate this with the idea of integrated curvature mentioned</w:t>
      </w:r>
      <w:r>
        <w:t xml:space="preserve"> </w:t>
      </w:r>
      <w:r>
        <w:t xml:space="preserve">in the TORUS text: for the 14-dimensional spacetime to close on itself,</w:t>
      </w:r>
      <w:r>
        <w:t xml:space="preserve"> </w:t>
      </w:r>
      <w:r>
        <w:t xml:space="preserve">the total integrated curvature must meet a specific criterion, much like</w:t>
      </w:r>
      <w:r>
        <w:t xml:space="preserve"> </w:t>
      </w:r>
      <w:r>
        <w:t xml:space="preserve">the sum of angles in a closed polygon​. If the sum of</w:t>
      </w:r>
      <w:r>
        <w:t xml:space="preserve"> </w:t>
      </w:r>
      <w:r>
        <w:t xml:space="preserve">“</w:t>
      </w:r>
      <w:r>
        <w:t xml:space="preserve">angles</w:t>
      </w:r>
      <w:r>
        <w:t xml:space="preserve">”</w:t>
      </w:r>
      <w:r>
        <w:t xml:space="preserve"> </w:t>
      </w:r>
      <w:r>
        <w:t xml:space="preserve">(here</w:t>
      </w:r>
      <w:r>
        <w:t xml:space="preserve"> </w:t>
      </w:r>
      <w:r>
        <w:t xml:space="preserve">angles are analogous to the phase deficits or holonomies contributed by</w:t>
      </w:r>
      <w:r>
        <w:t xml:space="preserve"> </w:t>
      </w:r>
      <w:r>
        <w:t xml:space="preserve">each layer) doesn’t equal the required amount for closure, then</w:t>
      </w:r>
      <w:r>
        <w:t xml:space="preserve"> </w:t>
      </w:r>
      <w:r>
        <w:t xml:space="preserve">geometrically the space cannot be a perfect torus; it might have a</w:t>
      </w:r>
      <w:r>
        <w:t xml:space="preserve"> </w:t>
      </w:r>
      <w:r>
        <w:t xml:space="preserve">deficit angle like a cone or an extra twist. The controller adds</w:t>
      </w:r>
      <w:r>
        <w:t xml:space="preserve"> </w:t>
      </w:r>
      <w:r>
        <w:t xml:space="preserve">precisely the counter-curvature or twist needed to satisfy the closure</w:t>
      </w:r>
      <w:r>
        <w:t xml:space="preserve"> </w:t>
      </w:r>
      <w:r>
        <w:t xml:space="preserve">condition. As the TORUS document noted, any concentration of curvature</w:t>
      </w:r>
      <w:r>
        <w:t xml:space="preserve"> </w:t>
      </w:r>
      <w:r>
        <w:t xml:space="preserve">or divergence is offset by feedback to preserve the global topology​.</w:t>
      </w:r>
      <w:r>
        <w:t xml:space="preserve"> </w:t>
      </w:r>
      <w:r>
        <w:t xml:space="preserve">The controller dimension is essentially the topological feedback at the</w:t>
      </w:r>
      <w:r>
        <w:t xml:space="preserve"> </w:t>
      </w:r>
      <w:r>
        <w:t xml:space="preserve">final step. It’s the universe checking itself for consistency and</w:t>
      </w:r>
      <w:r>
        <w:t xml:space="preserve"> </w:t>
      </w:r>
      <w:r>
        <w:t xml:space="preserve">correcting the mismatch. Therefore, one can say the controller dimension</w:t>
      </w:r>
      <w:r>
        <w:t xml:space="preserve"> </w:t>
      </w:r>
      <w:r>
        <w:t xml:space="preserve">has a</w:t>
      </w:r>
      <w:r>
        <w:t xml:space="preserve"> </w:t>
      </w:r>
      <w:r>
        <w:rPr>
          <w:b/>
        </w:rPr>
        <w:t xml:space="preserve">global topological role</w:t>
      </w:r>
      <w:r>
        <w:t xml:space="preserve">: it ensures the 14-dimensional</w:t>
      </w:r>
      <w:r>
        <w:t xml:space="preserve"> </w:t>
      </w:r>
      <w:r>
        <w:t xml:space="preserve">“</w:t>
      </w:r>
      <w:r>
        <w:t xml:space="preserve">edge</w:t>
      </w:r>
      <w:r>
        <w:t xml:space="preserve">”</w:t>
      </w:r>
      <w:r>
        <w:t xml:space="preserve"> </w:t>
      </w:r>
      <w:r>
        <w:t xml:space="preserve">of the universe (13D) matches seamlessly 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(0D), completing the torus without a seam or overlap.</w:t>
      </w:r>
    </w:p>
    <w:p>
      <w:pPr>
        <w:pStyle w:val="BodyText"/>
      </w:pPr>
      <w:r>
        <w:t xml:space="preserve">Another topological viewpoint is to consider that the controller</w:t>
      </w:r>
      <w:r>
        <w:t xml:space="preserve"> </w:t>
      </w:r>
      <w:r>
        <w:t xml:space="preserve">dimension might indicate the fundamental group of the recursion loop</w:t>
      </w:r>
      <w:r>
        <w:t xml:space="preserve"> </w:t>
      </w:r>
      <w:r>
        <w:t xml:space="preserve">isn’t trivial without it. A loop around the recursion space might yield</w:t>
      </w:r>
      <w:r>
        <w:t xml:space="preserve"> </w:t>
      </w:r>
      <w:r>
        <w:t xml:space="preserve">a nontrivial element (like that rotation by $2\pi/14$).</w:t>
      </w:r>
      <w:r>
        <w:t xml:space="preserve"> </w:t>
      </w:r>
      <w:r>
        <w:t xml:space="preserve">By including the controller, we extend the space such that the loop</w:t>
      </w:r>
      <w:r>
        <w:t xml:space="preserve"> </w:t>
      </w:r>
      <w:r>
        <w:t xml:space="preserve">becomes homotopically trivial in the extended space. Topologically, we</w:t>
      </w:r>
      <w:r>
        <w:t xml:space="preserve"> </w:t>
      </w:r>
      <w:r>
        <w:t xml:space="preserve">might have been dealing with a slightly different manifold (maybe one</w:t>
      </w:r>
      <w:r>
        <w:t xml:space="preserve"> </w:t>
      </w:r>
      <w:r>
        <w:t xml:space="preserve">with a deficit angle, akin to a cone) and by adding the controller we</w:t>
      </w:r>
      <w:r>
        <w:t xml:space="preserve"> </w:t>
      </w:r>
      <w:r>
        <w:t xml:space="preserve">complete it to a perfect torus (no deficit). In essence, the</w:t>
      </w:r>
      <w:r>
        <w:t xml:space="preserve"> </w:t>
      </w:r>
      <w:r>
        <w:rPr>
          <w:b/>
        </w:rPr>
        <w:t xml:space="preserve">Controller Dimension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fills in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the missing topological piece</w:t>
      </w:r>
      <w:r>
        <w:t xml:space="preserve"> </w:t>
      </w:r>
      <w:r>
        <w:t xml:space="preserve">to make the space simply connected (or to make the recursion one</w:t>
      </w:r>
      <w:r>
        <w:t xml:space="preserve"> </w:t>
      </w:r>
      <w:r>
        <w:t xml:space="preserve">single-valued cycle).</w:t>
      </w:r>
    </w:p>
    <w:p>
      <w:pPr>
        <w:pStyle w:val="BodyText"/>
      </w:pPr>
      <w:r>
        <w:t xml:space="preserve">It’s worth noting that TORUS Theory’s name (TORUS) and visualization</w:t>
      </w:r>
      <w:r>
        <w:t xml:space="preserve"> </w:t>
      </w:r>
      <w:r>
        <w:t xml:space="preserve">strongly imply a perfectly closed torus shape (the end meets the</w:t>
      </w:r>
      <w:r>
        <w:t xml:space="preserve"> </w:t>
      </w:r>
      <w:r>
        <w:t xml:space="preserve">beginning smoothly). The introduction of CDH actually</w:t>
      </w:r>
      <w:r>
        <w:t xml:space="preserve"> </w:t>
      </w:r>
      <w:r>
        <w:rPr>
          <w:i/>
        </w:rPr>
        <w:t xml:space="preserve">preserves</w:t>
      </w:r>
      <w:r>
        <w:t xml:space="preserve"> </w:t>
      </w:r>
      <w:r>
        <w:t xml:space="preserve">that beautiful picture by addressing what would otherwise be a tiny but</w:t>
      </w:r>
      <w:r>
        <w:t xml:space="preserve"> </w:t>
      </w:r>
      <w:r>
        <w:t xml:space="preserve">conceptually significant flaw – a misalignment of 25.71°. Without CDH,</w:t>
      </w:r>
      <w:r>
        <w:t xml:space="preserve"> </w:t>
      </w:r>
      <w:r>
        <w:t xml:space="preserve">one might visualize the recursion as coming</w:t>
      </w:r>
      <w:r>
        <w:t xml:space="preserve"> </w:t>
      </w:r>
      <w:r>
        <w:rPr>
          <w:i/>
        </w:rPr>
        <w:t xml:space="preserve">almost</w:t>
      </w:r>
      <w:r>
        <w:t xml:space="preserve"> </w:t>
      </w:r>
      <w:r>
        <w:t xml:space="preserve">full circle</w:t>
      </w:r>
      <w:r>
        <w:t xml:space="preserve"> </w:t>
      </w:r>
      <w:r>
        <w:t xml:space="preserve">but not quite, perhaps requiring a second lap or leaving a gap. With</w:t>
      </w:r>
      <w:r>
        <w:t xml:space="preserve"> </w:t>
      </w:r>
      <w:r>
        <w:t xml:space="preserve">CDH, the visualization is restored to a complete torus: the final piece</w:t>
      </w:r>
      <w:r>
        <w:t xml:space="preserve"> </w:t>
      </w:r>
      <w:r>
        <w:t xml:space="preserve">snaps in place.</w:t>
      </w:r>
    </w:p>
    <w:p>
      <w:pPr>
        <w:pStyle w:val="BodyText"/>
      </w:pPr>
      <w:r>
        <w:rPr>
          <w:b/>
        </w:rPr>
        <w:t xml:space="preserve">3.4 Integration with Existing TORUS Formalism:</w:t>
      </w:r>
      <w:r>
        <w:t xml:space="preserve"> </w:t>
      </w:r>
      <w:r>
        <w:t xml:space="preserve">We now integrate</w:t>
      </w:r>
      <w:r>
        <w:t xml:space="preserve"> </w:t>
      </w:r>
      <w:r>
        <w:t xml:space="preserve">these interpretative roles back into TORUS’s equations and narrative.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was introduced as a</w:t>
      </w:r>
      <w:r>
        <w:t xml:space="preserve"> </w:t>
      </w:r>
      <w:r>
        <w:t xml:space="preserve">label $m$ that effectively counts the</w:t>
      </w:r>
      <w:r>
        <w:t xml:space="preserve"> </w:t>
      </w:r>
      <w:r>
        <w:t xml:space="preserve">“</w:t>
      </w:r>
      <w:r>
        <w:t xml:space="preserve">amount of observation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has occurred​. It was stated that including the observer in the</w:t>
      </w:r>
      <w:r>
        <w:t xml:space="preserve"> </w:t>
      </w:r>
      <w:r>
        <w:t xml:space="preserve">recursion leads to a quantization of possible $m$ values for closure​.</w:t>
      </w:r>
      <w:r>
        <w:t xml:space="preserve"> </w:t>
      </w:r>
      <w:r>
        <w:t xml:space="preserve">We can say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is the operator that enforces $m$ returns to its initial value after a</w:t>
      </w:r>
      <w:r>
        <w:t xml:space="preserve"> </w:t>
      </w:r>
      <w:r>
        <w:t xml:space="preserve">cycle (or returns to an equivalent value mod 13). If $m$ is thought of</w:t>
      </w:r>
      <w:r>
        <w:t xml:space="preserve"> </w:t>
      </w:r>
      <w:r>
        <w:t xml:space="preserve">as an additive quantum number, then</w:t>
      </w:r>
      <w:r>
        <w:t xml:space="preserve"> </w:t>
      </w:r>
      <w:r>
        <w:t xml:space="preserve">$\mathcal{R}_{\text{control}}$</w:t>
      </w:r>
      <w:r>
        <w:t xml:space="preserve"> </w:t>
      </w:r>
      <w:r>
        <w:t xml:space="preserve">might shift $m$ by a fixed amount (e.g., subtract</w:t>
      </w:r>
      <w:r>
        <w:t xml:space="preserve"> </w:t>
      </w:r>
      <w:r>
        <w:t xml:space="preserve">$\ell$ if an $\ell$ had accumulated).</w:t>
      </w:r>
      <w:r>
        <w:t xml:space="preserve"> </w:t>
      </w:r>
      <w:r>
        <w:t xml:space="preserve">In a more concrete example: suppose an observer can be characterized by</w:t>
      </w:r>
      <w:r>
        <w:t xml:space="preserve"> </w:t>
      </w:r>
      <w:r>
        <w:t xml:space="preserve">a state $m\rangle$ indicating how many observations</w:t>
      </w:r>
      <w:r>
        <w:t xml:space="preserve"> </w:t>
      </w:r>
      <w:r>
        <w:t xml:space="preserve">have been</w:t>
      </w:r>
      <w:r>
        <w:t xml:space="preserve"> </w:t>
      </w:r>
      <w:r>
        <w:t xml:space="preserve">“</w:t>
      </w:r>
      <w:r>
        <w:t xml:space="preserve">locked in</w:t>
      </w:r>
      <w:r>
        <w:t xml:space="preserve">”</w:t>
      </w:r>
      <w:r>
        <w:t xml:space="preserve"> </w:t>
      </w:r>
      <w:r>
        <w:t xml:space="preserve">(like memory of distinct events). As the</w:t>
      </w:r>
      <w:r>
        <w:t xml:space="preserve"> </w:t>
      </w:r>
      <w:r>
        <w:t xml:space="preserve">recursion proceeds, $m$ might increment. By 13D, let’s say the</w:t>
      </w:r>
      <w:r>
        <w:t xml:space="preserve"> </w:t>
      </w:r>
      <w:r>
        <w:t xml:space="preserve">observer’s state is $m_f\rangle$. Now 0D’s observer</w:t>
      </w:r>
      <w:r>
        <w:t xml:space="preserve"> </w:t>
      </w:r>
      <w:r>
        <w:t xml:space="preserve">state was $m_i\rangle$. For true closure, we require</w:t>
      </w:r>
      <w:r>
        <w:t xml:space="preserve"> </w:t>
      </w:r>
      <w:r>
        <w:t xml:space="preserve">$m_f\rangle$ corresponds to</w:t>
      </w:r>
      <w:r>
        <w:t xml:space="preserve"> </w:t>
      </w:r>
      <w:r>
        <w:t xml:space="preserve">$m_i\rangle$ (perhaps $m_f = m_i$ in modulo</w:t>
      </w:r>
      <w:r>
        <w:t xml:space="preserve"> </w:t>
      </w:r>
      <w:r>
        <w:t xml:space="preserve">sense). The controller would facilitate this by an operation</w:t>
      </w:r>
      <w:r>
        <w:t xml:space="preserve"> </w:t>
      </w:r>
      <w:r>
        <w:t xml:space="preserve">$m_f\rangle \to</w:t>
      </w:r>
      <w:r>
        <w:t xml:space="preserve"> </w:t>
      </w:r>
      <w:r>
        <w:t xml:space="preserve">m_i\rangle$. If $m_f - m_i = \ell$,</w:t>
      </w:r>
      <w:r>
        <w:t xml:space="preserve"> </w:t>
      </w:r>
      <w:r>
        <w:t xml:space="preserve">the controller action could be conceptualized as</w:t>
      </w:r>
      <w:r>
        <w:t xml:space="preserve"> </w:t>
      </w:r>
      <w:r>
        <w:t xml:space="preserve">$e^{-i\ell P}$ on the observer state, where $P$</w:t>
      </w:r>
      <w:r>
        <w:t xml:space="preserve"> </w:t>
      </w:r>
      <w:r>
        <w:t xml:space="preserve">is the operator that increments $m$ (momentum conjugate if $m$ is</w:t>
      </w:r>
      <w:r>
        <w:t xml:space="preserve"> </w:t>
      </w:r>
      <w:r>
        <w:t xml:space="preserve">like a position on a discrete circle). This ties in with the phase</w:t>
      </w:r>
      <w:r>
        <w:t xml:space="preserve"> </w:t>
      </w:r>
      <w:r>
        <w:t xml:space="preserve">picture because incrementing an observer count by 1 might correspond to</w:t>
      </w:r>
      <w:r>
        <w:t xml:space="preserve"> </w:t>
      </w:r>
      <w:r>
        <w:t xml:space="preserve">adding a phase $2\pi/13$ somewhere in the formalism</w:t>
      </w:r>
      <w:r>
        <w:t xml:space="preserve"> </w:t>
      </w:r>
      <w:r>
        <w:t xml:space="preserve">(since after 13 such increments we want a full rotation). Indeed, the</w:t>
      </w:r>
      <w:r>
        <w:t xml:space="preserve"> </w:t>
      </w:r>
      <w:r>
        <w:t xml:space="preserve">OSQN $m$ essentially contributed a phase of $2\pi</w:t>
      </w:r>
      <w:r>
        <w:t xml:space="preserve"> </w:t>
      </w:r>
      <w:r>
        <w:t xml:space="preserve">m/13$ to something​. If $m$ changed, a phase appears. The controller</w:t>
      </w:r>
      <w:r>
        <w:t xml:space="preserve"> </w:t>
      </w:r>
      <w:r>
        <w:t xml:space="preserve">cancels that phase by resetting $m$.</w:t>
      </w:r>
    </w:p>
    <w:p>
      <w:pPr>
        <w:pStyle w:val="BodyText"/>
      </w:pPr>
      <w:r>
        <w:t xml:space="preserve">At the level of</w:t>
      </w:r>
      <w:r>
        <w:t xml:space="preserve"> </w:t>
      </w:r>
      <w:r>
        <w:rPr>
          <w:b/>
        </w:rPr>
        <w:t xml:space="preserve">recursion operators</w:t>
      </w:r>
      <w:r>
        <w:t xml:space="preserve">, one could augment each</w:t>
      </w:r>
      <w:r>
        <w:t xml:space="preserve"> </w:t>
      </w:r>
      <w:r>
        <w:t xml:space="preserve">$\mathcal{R}</w:t>
      </w:r>
      <w:r>
        <w:rPr>
          <w:i/>
        </w:rPr>
        <w:t xml:space="preserve">n$ to act on an extended state</w:t>
      </w:r>
      <w:r>
        <w:rPr>
          <w:i/>
        </w:rPr>
        <w:t xml:space="preserve"> </w:t>
      </w:r>
      <w:r>
        <w:rPr>
          <w:i/>
        </w:rPr>
        <w:t xml:space="preserve">space that includes the observer index. Then</w:t>
      </w:r>
      <w:r>
        <w:rPr>
          <w:i/>
        </w:rPr>
        <w:t xml:space="preserve"> </w:t>
      </w:r>
      <w:r>
        <w:rPr>
          <w:i/>
        </w:rPr>
        <w:t xml:space="preserve">$\mathcal{R}</w:t>
      </w:r>
      <w:r>
        <w:t xml:space="preserve">{\text{control}}$</w:t>
      </w:r>
      <w:r>
        <w:t xml:space="preserve"> </w:t>
      </w:r>
      <w:r>
        <w:t xml:space="preserve">acts on that extended space as well. For example,</w:t>
      </w:r>
      <w:r>
        <w:t xml:space="preserve"> </w:t>
      </w:r>
      <w:r>
        <w:t xml:space="preserve">$\mathcal{R}_n$ might be represented as matrices</w:t>
      </w:r>
      <w:r>
        <w:t xml:space="preserve"> </w:t>
      </w:r>
      <w:r>
        <w:t xml:space="preserve">that are</w:t>
      </w:r>
      <w:r>
        <w:t xml:space="preserve"> </w:t>
      </w:r>
      <w:r>
        <w:rPr>
          <w:b/>
        </w:rPr>
        <w:t xml:space="preserve">(continued)</w:t>
      </w:r>
    </w:p>
    <w:p>
      <w:pPr>
        <w:pStyle w:val="BodyText"/>
      </w:pPr>
      <w:r>
        <w:rPr>
          <w:b/>
        </w:rPr>
        <w:t xml:space="preserve">3.4 Integration with Existing TORUS Formalism (continued):</w:t>
      </w:r>
      <w:r>
        <w:t xml:space="preserve"> </w:t>
      </w:r>
      <w:r>
        <w:t xml:space="preserve">The</w:t>
      </w:r>
      <w:r>
        <w:t xml:space="preserve"> </w:t>
      </w:r>
      <w:r>
        <w:t xml:space="preserve">upshot is that the Controller Dimension provides a concrete</w:t>
      </w:r>
      <w:r>
        <w:t xml:space="preserve"> </w:t>
      </w:r>
      <w:r>
        <w:t xml:space="preserve">implementation for the abstract quantization conditions the TORUS</w:t>
      </w:r>
      <w:r>
        <w:t xml:space="preserve"> </w:t>
      </w:r>
      <w:r>
        <w:t xml:space="preserve">framework requires. It ensures the recursion is</w:t>
      </w:r>
      <w:r>
        <w:t xml:space="preserve"> </w:t>
      </w:r>
      <w:r>
        <w:rPr>
          <w:b/>
        </w:rPr>
        <w:t xml:space="preserve">harmonic</w:t>
      </w:r>
      <w:r>
        <w:t xml:space="preserve"> </w:t>
      </w:r>
      <w:r>
        <w:t xml:space="preserve">in the</w:t>
      </w:r>
      <w:r>
        <w:t xml:space="preserve"> </w:t>
      </w:r>
      <w:r>
        <w:t xml:space="preserve">true sense – any phase or state offset at the end of the cycle is</w:t>
      </w:r>
      <w:r>
        <w:t xml:space="preserve"> </w:t>
      </w:r>
      <w:r>
        <w:t xml:space="preserve">brought back into harmony with the beginning, much like a musical phrase</w:t>
      </w:r>
      <w:r>
        <w:t xml:space="preserve"> </w:t>
      </w:r>
      <w:r>
        <w:t xml:space="preserve">resolving on the octave. In summary,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underpins the self-consistency of the recursion by acting as a catch-all</w:t>
      </w:r>
      <w:r>
        <w:t xml:space="preserve"> </w:t>
      </w:r>
      <w:r>
        <w:t xml:space="preserve">for any residual</w:t>
      </w:r>
      <w:r>
        <w:t xml:space="preserve"> </w:t>
      </w:r>
      <w:r>
        <w:t xml:space="preserve">“</w:t>
      </w:r>
      <w:r>
        <w:t xml:space="preserve">phase</w:t>
      </w:r>
      <w:r>
        <w:t xml:space="preserve">”</w:t>
      </w:r>
      <w:r>
        <w:t xml:space="preserve"> </w:t>
      </w:r>
      <w:r>
        <w:t xml:space="preserve">(in the broad sense, including actual quantum</w:t>
      </w:r>
      <w:r>
        <w:t xml:space="preserve"> </w:t>
      </w:r>
      <w:r>
        <w:t xml:space="preserve">phase and state labels like the OSQN) that would otherwise spoil the</w:t>
      </w:r>
      <w:r>
        <w:t xml:space="preserve"> </w:t>
      </w:r>
      <w:r>
        <w:t xml:space="preserve">perfect symmetry of the toroidal structure. This makes the recursion</w:t>
      </w:r>
      <w:r>
        <w:t xml:space="preserve"> </w:t>
      </w:r>
      <w:r>
        <w:t xml:space="preserve">closure not just an assumption or fine-tuning, but an innate property</w:t>
      </w:r>
      <w:r>
        <w:t xml:space="preserve"> </w:t>
      </w:r>
      <w:r>
        <w:t xml:space="preserve">enforced by the theory’s structure.</w:t>
      </w:r>
    </w:p>
    <w:p>
      <w:pPr>
        <w:pStyle w:val="BodyText"/>
      </w:pPr>
      <w:r>
        <w:rPr>
          <w:b/>
        </w:rPr>
        <w:t xml:space="preserve">4. Homology with Halcyon Intelligence Architecture (AI Analogy)</w:t>
      </w:r>
    </w:p>
    <w:p>
      <w:pPr>
        <w:pStyle w:val="BodyText"/>
      </w:pPr>
      <w:r>
        <w:t xml:space="preserve">The need for a Controller Dimension in a recursively structured system</w:t>
      </w:r>
      <w:r>
        <w:t xml:space="preserve"> </w:t>
      </w:r>
      <w:r>
        <w:t xml:space="preserve">is not unique to cosmological theory. A strikingly similar requirement</w:t>
      </w:r>
      <w:r>
        <w:t xml:space="preserve"> </w:t>
      </w:r>
      <w:r>
        <w:t xml:space="preserve">emerges in the field of artificial intelligence when designing recursive</w:t>
      </w:r>
      <w:r>
        <w:t xml:space="preserve"> </w:t>
      </w:r>
      <w:r>
        <w:t xml:space="preserve">or self-referential learning architectures. The</w:t>
      </w:r>
      <w:r>
        <w:t xml:space="preserve"> </w:t>
      </w:r>
      <w:r>
        <w:rPr>
          <w:b/>
        </w:rPr>
        <w:t xml:space="preserve">Halcyon</w:t>
      </w:r>
      <w:r>
        <w:rPr>
          <w:b/>
        </w:rPr>
        <w:t xml:space="preserve"> </w:t>
      </w:r>
      <w:r>
        <w:rPr>
          <w:b/>
        </w:rPr>
        <w:t xml:space="preserve">Intelligence Architecture</w:t>
      </w:r>
      <w:r>
        <w:t xml:space="preserve"> </w:t>
      </w:r>
      <w:r>
        <w:t xml:space="preserve">– a conceptual recursively structured AI</w:t>
      </w:r>
      <w:r>
        <w:t xml:space="preserve"> </w:t>
      </w:r>
      <w:r>
        <w:t xml:space="preserve">framework – provides a useful analogy. In Halcyon, one envisions an AI</w:t>
      </w:r>
      <w:r>
        <w:t xml:space="preserve"> </w:t>
      </w:r>
      <w:r>
        <w:t xml:space="preserve">comprised of multiple layers of cognition: a primary learning layer and</w:t>
      </w:r>
      <w:r>
        <w:t xml:space="preserve"> </w:t>
      </w:r>
      <w:r>
        <w:t xml:space="preserve">higher layers that monitor and guide the lower layer​. At the highest</w:t>
      </w:r>
      <w:r>
        <w:t xml:space="preserve"> </w:t>
      </w:r>
      <w:r>
        <w:t xml:space="preserve">level of this stack is an</w:t>
      </w:r>
      <w:r>
        <w:t xml:space="preserve"> </w:t>
      </w:r>
      <w:r>
        <w:rPr>
          <w:b/>
        </w:rPr>
        <w:t xml:space="preserve">executive or meta-control layer</w:t>
      </w:r>
      <w:r>
        <w:t xml:space="preserve"> </w:t>
      </w:r>
      <w:r>
        <w:t xml:space="preserve">that</w:t>
      </w:r>
      <w:r>
        <w:t xml:space="preserve"> </w:t>
      </w:r>
      <w:r>
        <w:t xml:space="preserve">oversees the entire cycle of learning and self-improvement​. This top</w:t>
      </w:r>
      <w:r>
        <w:t xml:space="preserve"> </w:t>
      </w:r>
      <w:r>
        <w:t xml:space="preserve">layer in Halcyon ensures that after the AI goes through a loop of</w:t>
      </w:r>
      <w:r>
        <w:t xml:space="preserve"> </w:t>
      </w:r>
      <w:r>
        <w:t xml:space="preserve">learning (assimilating data, updating its model, etc.), it returns to a</w:t>
      </w:r>
      <w:r>
        <w:t xml:space="preserve"> </w:t>
      </w:r>
      <w:r>
        <w:t xml:space="preserve">stable self-consistent state – not unlike how the controller operator</w:t>
      </w:r>
      <w:r>
        <w:t xml:space="preserve"> </w:t>
      </w:r>
      <w:r>
        <w:t xml:space="preserve">ensures the universe’s state returns to its starting configuration after</w:t>
      </w:r>
      <w:r>
        <w:t xml:space="preserve"> </w:t>
      </w:r>
      <w:r>
        <w:t xml:space="preserve">a recursion cycle.</w:t>
      </w:r>
    </w:p>
    <w:p>
      <w:pPr>
        <w:pStyle w:val="BodyText"/>
      </w:pPr>
      <w:r>
        <w:t xml:space="preserve">One can draw the correspondence as follows: the 0D–13D layers of TORUS</w:t>
      </w:r>
      <w:r>
        <w:t xml:space="preserve"> </w:t>
      </w:r>
      <w:r>
        <w:t xml:space="preserve">are analogous to the multi-layer cognitive processes of the AI (from</w:t>
      </w:r>
      <w:r>
        <w:t xml:space="preserve"> </w:t>
      </w:r>
      <w:r>
        <w:t xml:space="preserve">low-level perception up to meta-cognition). The</w:t>
      </w:r>
      <w:r>
        <w:t xml:space="preserve"> </w:t>
      </w:r>
      <w:r>
        <w:rPr>
          <w:b/>
        </w:rPr>
        <w:t xml:space="preserve">controller</w:t>
      </w:r>
      <w:r>
        <w:rPr>
          <w:b/>
        </w:rPr>
        <w:t xml:space="preserve"> </w:t>
      </w:r>
      <w:r>
        <w:rPr>
          <w:b/>
        </w:rPr>
        <w:t xml:space="preserve">dimension</w:t>
      </w:r>
      <w:r>
        <w:t xml:space="preserve"> </w:t>
      </w:r>
      <w:r>
        <w:t xml:space="preserve">in TORUS plays the role of the</w:t>
      </w:r>
      <w:r>
        <w:t xml:space="preserve"> </w:t>
      </w:r>
      <w:r>
        <w:rPr>
          <w:b/>
        </w:rPr>
        <w:t xml:space="preserve">internal observer or</w:t>
      </w:r>
      <w:r>
        <w:rPr>
          <w:b/>
        </w:rPr>
        <w:t xml:space="preserve"> </w:t>
      </w:r>
      <w:r>
        <w:rPr>
          <w:b/>
        </w:rPr>
        <w:t xml:space="preserve">executive module</w:t>
      </w:r>
      <w:r>
        <w:t xml:space="preserve"> </w:t>
      </w:r>
      <w:r>
        <w:t xml:space="preserve">in the Halcyon architecture. In Halcyon, the internal</w:t>
      </w:r>
      <w:r>
        <w:t xml:space="preserve"> </w:t>
      </w:r>
      <w:r>
        <w:t xml:space="preserve">observer monitors the AI’s knowledge state and adds an entry (like</w:t>
      </w:r>
      <w:r>
        <w:t xml:space="preserve"> </w:t>
      </w:r>
      <w:r>
        <w:t xml:space="preserve">incrementing a counter or tagging the state) each time the AI learns</w:t>
      </w:r>
      <w:r>
        <w:t xml:space="preserve"> </w:t>
      </w:r>
      <w:r>
        <w:t xml:space="preserve">something significant​. This is directly analogous to TORUS’s OSQN</w:t>
      </w:r>
      <w:r>
        <w:t xml:space="preserve"> </w:t>
      </w:r>
      <w:r>
        <w:t xml:space="preserve">incrementing with each observer-induced state change​. Moreover,</w:t>
      </w:r>
      <w:r>
        <w:t xml:space="preserve"> </w:t>
      </w:r>
      <w:r>
        <w:t xml:space="preserve">Halcyon’s design explicitly allows for multiple recursive layers of</w:t>
      </w:r>
      <w:r>
        <w:t xml:space="preserve"> </w:t>
      </w:r>
      <w:r>
        <w:t xml:space="preserve">self-reflection (the AI can observe itself observing itself, etc.​ –</w:t>
      </w:r>
      <w:r>
        <w:t xml:space="preserve"> </w:t>
      </w:r>
      <w:r>
        <w:t xml:space="preserve">but crucially, such a design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final coordinating</w:t>
      </w:r>
      <w:r>
        <w:t xml:space="preserve"> </w:t>
      </w:r>
      <w:r>
        <w:t xml:space="preserve">mechanism to prevent an infinite regress or runaway. Without an</w:t>
      </w:r>
      <w:r>
        <w:t xml:space="preserve"> </w:t>
      </w:r>
      <w:r>
        <w:t xml:space="preserve">executive layer to enforce consistency, a recursive AI might either</w:t>
      </w:r>
      <w:r>
        <w:t xml:space="preserve"> </w:t>
      </w:r>
      <w:r>
        <w:t xml:space="preserve">spiral out of control or never settle (much as a recursion without</w:t>
      </w:r>
      <w:r>
        <w:t xml:space="preserve"> </w:t>
      </w:r>
      <w:r>
        <w:t xml:space="preserve">closure condition would not yield a stable universe). The Halcyon</w:t>
      </w:r>
      <w:r>
        <w:t xml:space="preserve"> </w:t>
      </w:r>
      <w:r>
        <w:t xml:space="preserve">architecture thus includes a highest-order controller that decides when</w:t>
      </w:r>
      <w:r>
        <w:t xml:space="preserve"> </w:t>
      </w:r>
      <w:r>
        <w:t xml:space="preserve">the AI has learned</w:t>
      </w:r>
      <w:r>
        <w:t xml:space="preserve"> </w:t>
      </w:r>
      <w:r>
        <w:t xml:space="preserve">“</w:t>
      </w:r>
      <w:r>
        <w:t xml:space="preserve">enough</w:t>
      </w:r>
      <w:r>
        <w:t xml:space="preserve">”</w:t>
      </w:r>
      <w:r>
        <w:t xml:space="preserve"> </w:t>
      </w:r>
      <w:r>
        <w:t xml:space="preserve">in a cycle and when to consolidate and</w:t>
      </w:r>
      <w:r>
        <w:t xml:space="preserve"> </w:t>
      </w:r>
      <w:r>
        <w:t xml:space="preserve">reset for the next cycle​.</w:t>
      </w:r>
    </w:p>
    <w:p>
      <w:pPr>
        <w:pStyle w:val="BodyText"/>
      </w:pPr>
      <w:r>
        <w:t xml:space="preserve">The CDH can be seen as the</w:t>
      </w:r>
      <w:r>
        <w:t xml:space="preserve"> </w:t>
      </w:r>
      <w:r>
        <w:rPr>
          <w:b/>
        </w:rPr>
        <w:t xml:space="preserve">cosmic parallel</w:t>
      </w:r>
      <w:r>
        <w:t xml:space="preserve"> </w:t>
      </w:r>
      <w:r>
        <w:t xml:space="preserve">of this idea: the</w:t>
      </w:r>
      <w:r>
        <w:t xml:space="preserve"> </w:t>
      </w:r>
      <w:r>
        <w:t xml:space="preserve">universe has a built-in</w:t>
      </w:r>
      <w:r>
        <w:t xml:space="preserve"> </w:t>
      </w:r>
      <w:r>
        <w:t xml:space="preserve">“</w:t>
      </w:r>
      <w:r>
        <w:t xml:space="preserve">executive oversight</w:t>
      </w:r>
      <w:r>
        <w:t xml:space="preserve">”</w:t>
      </w:r>
      <w:r>
        <w:t xml:space="preserve"> </w:t>
      </w:r>
      <w:r>
        <w:t xml:space="preserve">(the controller</w:t>
      </w:r>
      <w:r>
        <w:t xml:space="preserve"> </w:t>
      </w:r>
      <w:r>
        <w:t xml:space="preserve">operator) that consolidates the recursion at the end of each cycle,</w:t>
      </w:r>
      <w:r>
        <w:t xml:space="preserve"> </w:t>
      </w:r>
      <w:r>
        <w:t xml:space="preserve">effectively deciding</w:t>
      </w:r>
      <w:r>
        <w:t xml:space="preserve"> </w:t>
      </w:r>
      <w:r>
        <w:t xml:space="preserve">“</w:t>
      </w:r>
      <w:r>
        <w:t xml:space="preserve">everything is consistent, now map the end to the</w:t>
      </w:r>
      <w:r>
        <w:t xml:space="preserve"> </w:t>
      </w:r>
      <w:r>
        <w:t xml:space="preserve">beginning and proceed.</w:t>
      </w:r>
      <w:r>
        <w:t xml:space="preserve">”</w:t>
      </w:r>
      <w:r>
        <w:t xml:space="preserve"> </w:t>
      </w:r>
      <w:r>
        <w:t xml:space="preserve">Just as the Halcyon AI’s meta-layer might</w:t>
      </w:r>
      <w:r>
        <w:t xml:space="preserve"> </w:t>
      </w:r>
      <w:r>
        <w:t xml:space="preserve">trigger a kind of memory consolidation or context reset after a training</w:t>
      </w:r>
      <w:r>
        <w:t xml:space="preserve"> </w:t>
      </w:r>
      <w:r>
        <w:t xml:space="preserve">iteration, the controller dimension triggers the reset of the universe’s</w:t>
      </w:r>
      <w:r>
        <w:t xml:space="preserve"> </w:t>
      </w:r>
      <w:r>
        <w:t xml:space="preserve">state (including observer context) after a cosmic iteration. In Halcyon,</w:t>
      </w:r>
      <w:r>
        <w:t xml:space="preserve"> </w:t>
      </w:r>
      <w:r>
        <w:t xml:space="preserve">failing to have that oversight could lead to</w:t>
      </w:r>
      <w:r>
        <w:t xml:space="preserve"> </w:t>
      </w:r>
      <w:r>
        <w:rPr>
          <w:b/>
        </w:rPr>
        <w:t xml:space="preserve">instability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non-closure</w:t>
      </w:r>
      <w:r>
        <w:t xml:space="preserve"> </w:t>
      </w:r>
      <w:r>
        <w:t xml:space="preserve">of the cognitive loop (the AI might accumulate errors</w:t>
      </w:r>
      <w:r>
        <w:t xml:space="preserve"> </w:t>
      </w:r>
      <w:r>
        <w:t xml:space="preserve">or drift from its objectives​. In TORUS, without the controller, the</w:t>
      </w:r>
      <w:r>
        <w:t xml:space="preserve"> </w:t>
      </w:r>
      <w:r>
        <w:t xml:space="preserve">recursion loop similarly would either fail to close or would require an</w:t>
      </w:r>
      <w:r>
        <w:t xml:space="preserve"> </w:t>
      </w:r>
      <w:r>
        <w:t xml:space="preserve">external reference to close, undermining the self-contained nature of</w:t>
      </w:r>
      <w:r>
        <w:t xml:space="preserve"> </w:t>
      </w:r>
      <w:r>
        <w:t xml:space="preserve">the theory. Thus, in both cases, an oversight/control mechanism is not</w:t>
      </w:r>
      <w:r>
        <w:t xml:space="preserve"> </w:t>
      </w:r>
      <w:r>
        <w:t xml:space="preserve">an arbitrary addition but a</w:t>
      </w:r>
      <w:r>
        <w:t xml:space="preserve"> </w:t>
      </w:r>
      <w:r>
        <w:rPr>
          <w:b/>
        </w:rPr>
        <w:t xml:space="preserve">recursively homologous necessity</w:t>
      </w:r>
      <w:r>
        <w:t xml:space="preserve"> </w:t>
      </w:r>
      <w:r>
        <w:t xml:space="preserve">–</w:t>
      </w:r>
      <w:r>
        <w:t xml:space="preserve"> </w:t>
      </w:r>
      <w:r>
        <w:t xml:space="preserve">a structural requirement for any self-referential loop to remain</w:t>
      </w:r>
      <w:r>
        <w:t xml:space="preserve"> </w:t>
      </w:r>
      <w:r>
        <w:t xml:space="preserve">consistent and stable.</w:t>
      </w:r>
    </w:p>
    <w:p>
      <w:pPr>
        <w:pStyle w:val="BodyText"/>
      </w:pPr>
      <w:r>
        <w:t xml:space="preserve">Another aspect of the analogy is the idea of a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state</w:t>
      </w:r>
      <w:r>
        <w:rPr>
          <w:b/>
        </w:rPr>
        <w:t xml:space="preserve"> </w:t>
      </w:r>
      <w:r>
        <w:rPr>
          <w:b/>
        </w:rPr>
        <w:t xml:space="preserve">register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log</w:t>
      </w:r>
      <w:r>
        <w:t xml:space="preserve"> </w:t>
      </w:r>
      <w:r>
        <w:t xml:space="preserve">in Halcyon that keeps track of changes (the</w:t>
      </w:r>
      <w:r>
        <w:t xml:space="preserve"> </w:t>
      </w:r>
      <w:r>
        <w:t xml:space="preserve">observer-state register​. In TORUS, the information that would go into</w:t>
      </w:r>
      <w:r>
        <w:t xml:space="preserve"> </w:t>
      </w:r>
      <w:r>
        <w:t xml:space="preserve">such a register is encapsulated by things like the OSQN and possibly</w:t>
      </w:r>
      <w:r>
        <w:t xml:space="preserve"> </w:t>
      </w:r>
      <w:r>
        <w:t xml:space="preserve">other state parameters at 13D. The controller dimension would then</w:t>
      </w:r>
      <w:r>
        <w:t xml:space="preserve"> </w:t>
      </w:r>
      <w:r>
        <w:t xml:space="preserve">correspond to the action that this meta-layer takes based on that</w:t>
      </w:r>
      <w:r>
        <w:t xml:space="preserve"> </w:t>
      </w:r>
      <w:r>
        <w:t xml:space="preserve">register: for the AI, it might be deciding to increment a version number</w:t>
      </w:r>
      <w:r>
        <w:t xml:space="preserve"> </w:t>
      </w:r>
      <w:r>
        <w:t xml:space="preserve">or conclude a training episode; for the universe, it is applying the</w:t>
      </w:r>
      <w:r>
        <w:t xml:space="preserve"> </w:t>
      </w:r>
      <w:r>
        <w:t xml:space="preserve">necessary twist to ensure the next iteration starts with knowledge of</w:t>
      </w:r>
      <w:r>
        <w:t xml:space="preserve"> </w:t>
      </w:r>
      <w:r>
        <w:t xml:space="preserve">what came before encoded consistently. Both ensure continuity: the AI</w:t>
      </w:r>
      <w:r>
        <w:t xml:space="preserve"> </w:t>
      </w:r>
      <w:r>
        <w:t xml:space="preserve">doesn’t forget what it learned (it carries over improved models, just</w:t>
      </w:r>
      <w:r>
        <w:t xml:space="preserve"> </w:t>
      </w:r>
      <w:r>
        <w:t xml:space="preserve">resets the loop control variables), and the universe doesn’t lose the</w:t>
      </w:r>
      <w:r>
        <w:t xml:space="preserve"> </w:t>
      </w:r>
      <w:r>
        <w:t xml:space="preserve">effect of what happened in the last cycle (it carries over through the</w:t>
      </w:r>
      <w:r>
        <w:t xml:space="preserve"> </w:t>
      </w:r>
      <w:r>
        <w:t xml:space="preserve">integrated state, but resets the phase relations).</w:t>
      </w:r>
    </w:p>
    <w:p>
      <w:pPr>
        <w:pStyle w:val="BodyText"/>
      </w:pPr>
      <w:r>
        <w:t xml:space="preserve">The Halcyon analogy also helps to justify the existence of the</w:t>
      </w:r>
      <w:r>
        <w:t xml:space="preserve"> </w:t>
      </w:r>
      <w:r>
        <w:t xml:space="preserve">Controller Dimension on more intuitive grounds. If one accepts that any</w:t>
      </w:r>
      <w:r>
        <w:t xml:space="preserve"> </w:t>
      </w:r>
      <w:r>
        <w:t xml:space="preserve">sufficiently complex recursive system (be it a mind or a cosmos) needs</w:t>
      </w:r>
      <w:r>
        <w:t xml:space="preserve"> </w:t>
      </w:r>
      <w:r>
        <w:t xml:space="preserve">an executive regulation layer to function coherently, then CDH is the</w:t>
      </w:r>
      <w:r>
        <w:t xml:space="preserve"> </w:t>
      </w:r>
      <w:r>
        <w:t xml:space="preserve">natural consequence of applying that principle to the entire universe.</w:t>
      </w:r>
      <w:r>
        <w:t xml:space="preserve"> </w:t>
      </w:r>
      <w:r>
        <w:t xml:space="preserve">Indeed, the TORUS Chat Archive records discussions where the question of</w:t>
      </w:r>
      <w:r>
        <w:t xml:space="preserve"> </w:t>
      </w:r>
      <w:r>
        <w:t xml:space="preserve">“</w:t>
      </w:r>
      <w:r>
        <w:t xml:space="preserve">who/what ensures the universe’s recursion doesn’t go off track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raised, and the answer conceptually was</w:t>
      </w:r>
      <w:r>
        <w:t xml:space="preserve"> </w:t>
      </w:r>
      <w:r>
        <w:t xml:space="preserve">“</w:t>
      </w:r>
      <w:r>
        <w:t xml:space="preserve">the universe’s architecture</w:t>
      </w:r>
      <w:r>
        <w:t xml:space="preserve"> </w:t>
      </w:r>
      <w:r>
        <w:t xml:space="preserve">must include an executive function akin to consciousness or an observer</w:t>
      </w:r>
      <w:r>
        <w:t xml:space="preserve"> </w:t>
      </w:r>
      <w:r>
        <w:t xml:space="preserve">that is part of it.</w:t>
      </w:r>
      <w:r>
        <w:t xml:space="preserve">”</w:t>
      </w:r>
      <w:r>
        <w:t xml:space="preserve"> </w:t>
      </w:r>
      <w:r>
        <w:t xml:space="preserve">The controller dimension is a formalization of</w:t>
      </w:r>
      <w:r>
        <w:t xml:space="preserve"> </w:t>
      </w:r>
      <w:r>
        <w:t xml:space="preserve">that executive function at the cosmological scale. It does not imply a</w:t>
      </w:r>
      <w:r>
        <w:t xml:space="preserve"> </w:t>
      </w:r>
      <w:r>
        <w:t xml:space="preserve">sentient overseer, of course, but rather a law-like operation that has a</w:t>
      </w:r>
      <w:r>
        <w:t xml:space="preserve"> </w:t>
      </w:r>
      <w:r>
        <w:t xml:space="preserve">similar effect as a conscious check: it enforces self-consistency.</w:t>
      </w:r>
    </w:p>
    <w:p>
      <w:pPr>
        <w:pStyle w:val="BodyText"/>
      </w:pPr>
      <w:r>
        <w:t xml:space="preserve">In summary, the Halcyon AI architecture – with its</w:t>
      </w:r>
      <w:r>
        <w:t xml:space="preserve"> </w:t>
      </w:r>
      <w:r>
        <w:rPr>
          <w:b/>
        </w:rPr>
        <w:t xml:space="preserve">primary</w:t>
      </w:r>
      <w:r>
        <w:rPr>
          <w:b/>
        </w:rPr>
        <w:t xml:space="preserve"> </w:t>
      </w:r>
      <w:r>
        <w:rPr>
          <w:b/>
        </w:rPr>
        <w:t xml:space="preserve">learning subsystem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secondary observer and meta-control</w:t>
      </w:r>
      <w:r>
        <w:rPr>
          <w:b/>
        </w:rPr>
        <w:t xml:space="preserve"> </w:t>
      </w:r>
      <w:r>
        <w:rPr>
          <w:b/>
        </w:rPr>
        <w:t xml:space="preserve">subsystems</w:t>
      </w:r>
      <w:r>
        <w:t xml:space="preserve"> </w:t>
      </w:r>
      <w:r>
        <w:t xml:space="preserve">– is a microcosm of the TORUS recursion with an added</w:t>
      </w:r>
      <w:r>
        <w:t xml:space="preserve"> </w:t>
      </w:r>
      <w:r>
        <w:t xml:space="preserve">controller dimension. Both systems demonstrate a layered recursion that</w:t>
      </w:r>
      <w:r>
        <w:t xml:space="preserve"> </w:t>
      </w:r>
      <w:r>
        <w:t xml:space="preserve">ultimately demands a closure-enforcing agent. The strong parallel</w:t>
      </w:r>
      <w:r>
        <w:t xml:space="preserve"> </w:t>
      </w:r>
      <w:r>
        <w:t xml:space="preserve">between these domains provides cross-validation: it suggests that the</w:t>
      </w:r>
      <w:r>
        <w:t xml:space="preserve"> </w:t>
      </w:r>
      <w:r>
        <w:t xml:space="preserve">need for a controller is not a peculiarity of one theory but a general</w:t>
      </w:r>
      <w:r>
        <w:t xml:space="preserve"> </w:t>
      </w:r>
      <w:r>
        <w:t xml:space="preserve">principle for closed recursive loops. This lends credence to CDH; it is</w:t>
      </w:r>
      <w:r>
        <w:t xml:space="preserve"> </w:t>
      </w:r>
      <w:r>
        <w:t xml:space="preserve">conceptually reasonable because analogous systems (like recursive AI)</w:t>
      </w:r>
      <w:r>
        <w:t xml:space="preserve"> </w:t>
      </w:r>
      <w:r>
        <w:t xml:space="preserve">independently evolved the same solution (an oversight layer). Therefore,</w:t>
      </w:r>
      <w:r>
        <w:t xml:space="preserve"> </w:t>
      </w:r>
      <w:r>
        <w:t xml:space="preserve">incorporating CDH into TORUS aligns the theory with a broader</w:t>
      </w:r>
      <w:r>
        <w:t xml:space="preserve"> </w:t>
      </w:r>
      <w:r>
        <w:t xml:space="preserve">understanding of recursive system design, strengthening its</w:t>
      </w:r>
      <w:r>
        <w:t xml:space="preserve"> </w:t>
      </w:r>
      <w:r>
        <w:t xml:space="preserve">plausibility.</w:t>
      </w:r>
    </w:p>
    <w:p>
      <w:pPr>
        <w:pStyle w:val="BodyText"/>
      </w:pPr>
      <w:r>
        <w:rPr>
          <w:b/>
        </w:rPr>
        <w:t xml:space="preserve">5. Falsifiability and Conclusion</w:t>
      </w:r>
    </w:p>
    <w:p>
      <w:pPr>
        <w:pStyle w:val="BodyText"/>
      </w:pPr>
      <w:r>
        <w:t xml:space="preserve">The Controller Dimension Hypothesis makes TORUS Theory a more complete</w:t>
      </w:r>
      <w:r>
        <w:t xml:space="preserve"> </w:t>
      </w:r>
      <w:r>
        <w:t xml:space="preserve">and internally consistent framework, but it also introduces new points</w:t>
      </w:r>
      <w:r>
        <w:t xml:space="preserve"> </w:t>
      </w:r>
      <w:r>
        <w:t xml:space="preserve">where the theory can be empirically or computationally tested – and</w:t>
      </w:r>
      <w:r>
        <w:t xml:space="preserve"> </w:t>
      </w:r>
      <w:r>
        <w:t xml:space="preserve">potentially falsified. In the spirit of scientific rigor emphasized in</w:t>
      </w:r>
      <w:r>
        <w:t xml:space="preserve"> </w:t>
      </w:r>
      <w:r>
        <w:t xml:space="preserve">TORUS (which sets clear criteria for success or failure​), we outline</w:t>
      </w:r>
      <w:r>
        <w:t xml:space="preserve"> </w:t>
      </w:r>
      <w:r>
        <w:t xml:space="preserve">how one could falsify or validate the CDH:</w:t>
      </w:r>
    </w:p>
    <w:p>
      <w:pPr>
        <w:pStyle w:val="BodyText"/>
      </w:pPr>
      <w:r>
        <w:rPr>
          <w:b/>
        </w:rPr>
        <w:t xml:space="preserve">Falsifiability Criteria for CDH:</w:t>
      </w:r>
    </w:p>
    <w:p>
      <w:pPr>
        <w:numPr>
          <w:numId w:val="1003"/>
          <w:ilvl w:val="0"/>
        </w:numPr>
      </w:pPr>
      <w:r>
        <w:rPr>
          <w:b/>
        </w:rPr>
        <w:t xml:space="preserve">Absence of Angular Deficit in Simulations:</w:t>
      </w:r>
      <w:r>
        <w:t xml:space="preserve"> </w:t>
      </w:r>
      <w:r>
        <w:t xml:space="preserve">If a detailed</w:t>
      </w:r>
      <w:r>
        <w:t xml:space="preserve"> </w:t>
      </w:r>
      <w:r>
        <w:t xml:space="preserve">simulation or calculation of the TORUS recursion (using all 14 layers</w:t>
      </w:r>
      <w:r>
        <w:t xml:space="preserve"> </w:t>
      </w:r>
      <w:r>
        <w:t xml:space="preserve">and known physical constants) finds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angular mismatch or</w:t>
      </w:r>
      <w:r>
        <w:t xml:space="preserve"> </w:t>
      </w:r>
      <w:r>
        <w:t xml:space="preserve">finds a mismatch significantly different from</w:t>
      </w:r>
      <w:r>
        <w:t xml:space="preserve"> </w:t>
      </w:r>
      <w:r>
        <w:t xml:space="preserve">$25.71^\circ$, then the premise that a controller</w:t>
      </w:r>
      <w:r>
        <w:t xml:space="preserve"> </w:t>
      </w:r>
      <w:r>
        <w:t xml:space="preserve">operator is needed would be undermined. In particular, if the product</w:t>
      </w:r>
      <w:r>
        <w:t xml:space="preserve"> </w:t>
      </w:r>
      <w:r>
        <w:t xml:space="preserve">$\prod_{n=0}^{12}\mathcal{R}_n$</w:t>
      </w:r>
      <w:r>
        <w:t xml:space="preserve"> </w:t>
      </w:r>
      <w:r>
        <w:t xml:space="preserve">is found to be exactly $\mathbb{I}$ (or deviates</w:t>
      </w:r>
      <w:r>
        <w:t xml:space="preserve"> </w:t>
      </w:r>
      <w:r>
        <w:t xml:space="preserve">by, say, $&lt;10^{-X}$ with $X$ extremely large,</w:t>
      </w:r>
      <w:r>
        <w:t xml:space="preserve"> </w:t>
      </w:r>
      <w:r>
        <w:t xml:space="preserve">consistent with numerical rounding only), then</w:t>
      </w:r>
      <w:r>
        <w:t xml:space="preserve"> </w:t>
      </w:r>
      <w:r>
        <w:rPr>
          <w:b/>
        </w:rPr>
        <w:t xml:space="preserve">CDH is</w:t>
      </w:r>
      <w:r>
        <w:rPr>
          <w:b/>
        </w:rPr>
        <w:t xml:space="preserve"> </w:t>
      </w:r>
      <w:r>
        <w:rPr>
          <w:b/>
        </w:rPr>
        <w:t xml:space="preserve">falsified</w:t>
      </w:r>
      <w:r>
        <w:t xml:space="preserve"> </w:t>
      </w:r>
      <w:r>
        <w:t xml:space="preserve">– the universe would close its recursion on its own, and</w:t>
      </w:r>
      <w:r>
        <w:t xml:space="preserve"> </w:t>
      </w:r>
      <w:r>
        <w:t xml:space="preserve">no additional operator would be required. Our hypothesis predicts a</w:t>
      </w:r>
      <w:r>
        <w:t xml:space="preserve"> </w:t>
      </w:r>
      <w:r>
        <w:t xml:space="preserve">specific, non-zero deficit (~25.71°); a precise</w:t>
      </w:r>
      <w:r>
        <w:t xml:space="preserve"> </w:t>
      </w:r>
      <w:r>
        <w:t xml:space="preserve">computation that yields $\delta=0$ or</w:t>
      </w:r>
      <w:r>
        <w:t xml:space="preserve"> </w:t>
      </w:r>
      <w:r>
        <w:t xml:space="preserve">$\delta$ not equal to $2\pi/14$</w:t>
      </w:r>
      <w:r>
        <w:t xml:space="preserve"> </w:t>
      </w:r>
      <w:r>
        <w:t xml:space="preserve">(e.g. $2\pi/13$ or some weird value) would invalidate</w:t>
      </w:r>
      <w:r>
        <w:t xml:space="preserve"> </w:t>
      </w:r>
      <w:r>
        <w:t xml:space="preserve">the hypothesis. This could be attempted via high-precision solving of</w:t>
      </w:r>
      <w:r>
        <w:t xml:space="preserve"> </w:t>
      </w:r>
      <w:r>
        <w:t xml:space="preserve">the TORUS consistency equations once they are fully laid out in a</w:t>
      </w:r>
      <w:r>
        <w:t xml:space="preserve"> </w:t>
      </w:r>
      <w:r>
        <w:t xml:space="preserve">solvable form. If TORUS without CDH can satisfy all constraints</w:t>
      </w:r>
      <w:r>
        <w:t xml:space="preserve"> </w:t>
      </w:r>
      <w:r>
        <w:t xml:space="preserve">without any leftover, then introducing a controller would be redundant</w:t>
      </w:r>
      <w:r>
        <w:t xml:space="preserve"> </w:t>
      </w:r>
      <w:r>
        <w:t xml:space="preserve">and non-occamian. On the other hand, if such attempts consistently</w:t>
      </w:r>
      <w:r>
        <w:t xml:space="preserve"> </w:t>
      </w:r>
      <w:r>
        <w:t xml:space="preserve">find a $2\pi/14$ phase gap (or very close to it), it</w:t>
      </w:r>
      <w:r>
        <w:t xml:space="preserve"> </w:t>
      </w:r>
      <w:r>
        <w:t xml:space="preserve">strongly supports CDH by showing the gap is robust and needs</w:t>
      </w:r>
      <w:r>
        <w:t xml:space="preserve"> </w:t>
      </w:r>
      <w:r>
        <w:t xml:space="preserve">addressing.</w:t>
      </w:r>
    </w:p>
    <w:p>
      <w:pPr>
        <w:numPr>
          <w:numId w:val="1003"/>
          <w:ilvl w:val="0"/>
        </w:numPr>
      </w:pPr>
      <w:r>
        <w:rPr>
          <w:b/>
        </w:rPr>
        <w:t xml:space="preserve">Experimental Closure of Recursion without Controller Effects:</w:t>
      </w:r>
      <w:r>
        <w:t xml:space="preserve"> </w:t>
      </w:r>
      <w:r>
        <w:t xml:space="preserve">TORUS Theory in principle could have observational signatures of the</w:t>
      </w:r>
      <w:r>
        <w:t xml:space="preserve"> </w:t>
      </w:r>
      <w:r>
        <w:t xml:space="preserve">recursion closure. For example, if there were an effect of the</w:t>
      </w:r>
      <w:r>
        <w:t xml:space="preserve"> </w:t>
      </w:r>
      <w:r>
        <w:t xml:space="preserve">controller dimension, it might manifest as a tiny breakdown of</w:t>
      </w:r>
      <w:r>
        <w:t xml:space="preserve"> </w:t>
      </w:r>
      <w:r>
        <w:t xml:space="preserve">complete periodicity in certain cosmological or quantum cycles unless</w:t>
      </w:r>
      <w:r>
        <w:t xml:space="preserve"> </w:t>
      </w:r>
      <w:r>
        <w:t xml:space="preserve">accounted for. However, this is very hypothetical. More</w:t>
      </w:r>
      <w:r>
        <w:t xml:space="preserve"> </w:t>
      </w:r>
      <w:r>
        <w:t xml:space="preserve">straightforward is to check</w:t>
      </w:r>
      <w:r>
        <w:t xml:space="preserve"> </w:t>
      </w:r>
      <w:r>
        <w:rPr>
          <w:i/>
        </w:rPr>
        <w:t xml:space="preserve">consistency</w:t>
      </w:r>
      <w:r>
        <w:t xml:space="preserve"> </w:t>
      </w:r>
      <w:r>
        <w:t xml:space="preserve">predictions: TORUS with</w:t>
      </w:r>
      <w:r>
        <w:t xml:space="preserve"> </w:t>
      </w:r>
      <w:r>
        <w:t xml:space="preserve">CDH might predict certain relations among constants that TORUS without</w:t>
      </w:r>
      <w:r>
        <w:t xml:space="preserve"> </w:t>
      </w:r>
      <w:r>
        <w:t xml:space="preserve">CDH couldn’t enforce. If observations show those relations hold to</w:t>
      </w:r>
      <w:r>
        <w:t xml:space="preserve"> </w:t>
      </w:r>
      <w:r>
        <w:t xml:space="preserve">high precision, it indirectly supports that some closure mechanism is</w:t>
      </w:r>
      <w:r>
        <w:t xml:space="preserve"> </w:t>
      </w:r>
      <w:r>
        <w:t xml:space="preserve">at work. Conversely, if future measurements reveal an inconsistency</w:t>
      </w:r>
      <w:r>
        <w:t xml:space="preserve"> </w:t>
      </w:r>
      <w:r>
        <w:t xml:space="preserve">that TORUS tries to</w:t>
      </w:r>
      <w:r>
        <w:t xml:space="preserve"> </w:t>
      </w:r>
      <w:r>
        <w:t xml:space="preserve">“</w:t>
      </w:r>
      <w:r>
        <w:t xml:space="preserve">fix</w:t>
      </w:r>
      <w:r>
        <w:t xml:space="preserve">”</w:t>
      </w:r>
      <w:r>
        <w:t xml:space="preserve"> </w:t>
      </w:r>
      <w:r>
        <w:t xml:space="preserve">via CDH, that could challenge the idea.</w:t>
      </w:r>
      <w:r>
        <w:t xml:space="preserve"> </w:t>
      </w:r>
      <w:r>
        <w:t xml:space="preserve">Right now, a more practical falsification is computational as above.</w:t>
      </w:r>
      <w:r>
        <w:t xml:space="preserve"> </w:t>
      </w:r>
      <w:r>
        <w:t xml:space="preserve">Another subtle pointer could be the quantization of the observer’s</w:t>
      </w:r>
      <w:r>
        <w:t xml:space="preserve"> </w:t>
      </w:r>
      <w:r>
        <w:t xml:space="preserve">influence. TORUS suggests that even without measurement, the presence</w:t>
      </w:r>
      <w:r>
        <w:t xml:space="preserve"> </w:t>
      </w:r>
      <w:r>
        <w:t xml:space="preserve">of an observer adds a discretized phase to the system​. If experiments</w:t>
      </w:r>
      <w:r>
        <w:t xml:space="preserve"> </w:t>
      </w:r>
      <w:r>
        <w:t xml:space="preserve">in quantum foundations were to find no evidence of such discretization</w:t>
      </w:r>
      <w:r>
        <w:t xml:space="preserve"> </w:t>
      </w:r>
      <w:r>
        <w:t xml:space="preserve">(for instance, if some interference experiment could detect</w:t>
      </w:r>
      <w:r>
        <w:t xml:space="preserve"> </w:t>
      </w:r>
      <w:r>
        <w:t xml:space="preserve">non-integer phase contributions from an unmeasured observer – a tall</w:t>
      </w:r>
      <w:r>
        <w:t xml:space="preserve"> </w:t>
      </w:r>
      <w:r>
        <w:t xml:space="preserve">order), it could call into question the mechanism that CDH is a part</w:t>
      </w:r>
      <w:r>
        <w:t xml:space="preserve"> </w:t>
      </w:r>
      <w:r>
        <w:t xml:space="preserve">of.</w:t>
      </w:r>
    </w:p>
    <w:p>
      <w:pPr>
        <w:numPr>
          <w:numId w:val="1003"/>
          <w:ilvl w:val="0"/>
        </w:numPr>
      </w:pPr>
      <w:r>
        <w:rPr>
          <w:b/>
        </w:rPr>
        <w:t xml:space="preserve">Alternate Explanations for Closure:</w:t>
      </w:r>
      <w:r>
        <w:t xml:space="preserve"> </w:t>
      </w:r>
      <w:r>
        <w:t xml:space="preserve">If a different</w:t>
      </w:r>
      <w:r>
        <w:t xml:space="preserve"> </w:t>
      </w:r>
      <w:r>
        <w:t xml:space="preserve">theoretical mechanism (not involving an extra operator or dimension)</w:t>
      </w:r>
      <w:r>
        <w:t xml:space="preserve"> </w:t>
      </w:r>
      <w:r>
        <w:t xml:space="preserve">is proposed and shown to resolve the angular deficit more naturally,</w:t>
      </w:r>
      <w:r>
        <w:t xml:space="preserve"> </w:t>
      </w:r>
      <w:r>
        <w:t xml:space="preserve">it could render CDH unnecessary. For instance, perhaps a refinement of</w:t>
      </w:r>
      <w:r>
        <w:t xml:space="preserve"> </w:t>
      </w:r>
      <w:r>
        <w:t xml:space="preserve">one of the 13 layer dynamics could inherently yield closure. If that</w:t>
      </w:r>
      <w:r>
        <w:t xml:space="preserve"> </w:t>
      </w:r>
      <w:r>
        <w:t xml:space="preserve">were demonstrated, CDH would lose justification. As of now, no such</w:t>
      </w:r>
      <w:r>
        <w:t xml:space="preserve"> </w:t>
      </w:r>
      <w:r>
        <w:t xml:space="preserve">alternative is evident; the deficit appears intrinsic rather than a</w:t>
      </w:r>
      <w:r>
        <w:t xml:space="preserve"> </w:t>
      </w:r>
      <w:r>
        <w:t xml:space="preserve">calculational oversight. Still, falsification could come from</w:t>
      </w:r>
      <w:r>
        <w:t xml:space="preserve"> </w:t>
      </w:r>
      <w:r>
        <w:t xml:space="preserve">demonstrating that what we attributed to a</w:t>
      </w:r>
      <w:r>
        <w:t xml:space="preserve"> </w:t>
      </w:r>
      <w:r>
        <w:t xml:space="preserve">“</w:t>
      </w:r>
      <w:r>
        <w:t xml:space="preserve">missing operator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actually a mis-parameterization of an existing one.</w:t>
      </w:r>
    </w:p>
    <w:p>
      <w:pPr>
        <w:pStyle w:val="FirstParagraph"/>
      </w:pPr>
      <w:r>
        <w:t xml:space="preserve">In essence, the simplest falsification scenario is:</w:t>
      </w:r>
      <w:r>
        <w:t xml:space="preserve"> </w:t>
      </w:r>
      <w:r>
        <w:rPr>
          <w:b/>
        </w:rPr>
        <w:t xml:space="preserve">should the</w:t>
      </w:r>
      <w:r>
        <w:rPr>
          <w:b/>
        </w:rPr>
        <w:t xml:space="preserve"> </w:t>
      </w:r>
      <w:r>
        <w:rPr>
          <w:b/>
        </w:rPr>
        <w:t xml:space="preserve">angular deviation not be precisely ~25.71° in the TORUS</w:t>
      </w:r>
      <w:r>
        <w:rPr>
          <w:b/>
        </w:rPr>
        <w:t xml:space="preserve"> </w:t>
      </w:r>
      <w:r>
        <w:rPr>
          <w:b/>
        </w:rPr>
        <w:t xml:space="preserve">recursion, the Controller Dimension Hypothesis is invalid.</w:t>
      </w:r>
      <w:r>
        <w:t xml:space="preserve"> </w:t>
      </w:r>
      <w:r>
        <w:t xml:space="preserve">This</w:t>
      </w:r>
      <w:r>
        <w:t xml:space="preserve"> </w:t>
      </w:r>
      <w:r>
        <w:t xml:space="preserve">statement, as requested, sums it up. If instead of 25.71°, a simulation</w:t>
      </w:r>
      <w:r>
        <w:t xml:space="preserve"> </w:t>
      </w:r>
      <w:r>
        <w:t xml:space="preserve">found a 0° gap (closed without controller) or say a 10° gap, then either</w:t>
      </w:r>
      <w:r>
        <w:t xml:space="preserve"> </w:t>
      </w:r>
      <w:r>
        <w:t xml:space="preserve">the number of layers in reality isn’t 14 (which contradicts much else)</w:t>
      </w:r>
      <w:r>
        <w:t xml:space="preserve"> </w:t>
      </w:r>
      <w:r>
        <w:t xml:space="preserve">or our understanding of the closure is incomplete and CDH in its current</w:t>
      </w:r>
      <w:r>
        <w:t xml:space="preserve"> </w:t>
      </w:r>
      <w:r>
        <w:t xml:space="preserve">form would be wrong. The ~25.71° figure is a clear,</w:t>
      </w:r>
      <w:r>
        <w:t xml:space="preserve"> </w:t>
      </w:r>
      <w:r>
        <w:t xml:space="preserve">sharp prediction stemming from CDH: it implies the deficit has a</w:t>
      </w:r>
      <w:r>
        <w:t xml:space="preserve"> </w:t>
      </w:r>
      <w:r>
        <w:t xml:space="preserve">specific value tied to 1/14 of a full rotation. If any evidence arises</w:t>
      </w:r>
      <w:r>
        <w:t xml:space="preserve"> </w:t>
      </w:r>
      <w:r>
        <w:t xml:space="preserve">that the</w:t>
      </w:r>
      <w:r>
        <w:t xml:space="preserve"> </w:t>
      </w:r>
      <w:r>
        <w:t xml:space="preserve">“</w:t>
      </w:r>
      <w:r>
        <w:t xml:space="preserve">deficit</w:t>
      </w:r>
      <w:r>
        <w:t xml:space="preserve">”</w:t>
      </w:r>
      <w:r>
        <w:t xml:space="preserve"> </w:t>
      </w:r>
      <w:r>
        <w:t xml:space="preserve">in nature’s constants or effects is not exactly</w:t>
      </w:r>
      <w:r>
        <w:t xml:space="preserve"> </w:t>
      </w:r>
      <w:r>
        <w:t xml:space="preserve">corresponding to that fraction, CDH would be on shaky ground.</w:t>
      </w:r>
      <w:r>
        <w:t xml:space="preserve"> </w:t>
      </w:r>
      <w:r>
        <w:t xml:space="preserve">Conversely, confirmation of this fraction in more precise theoretical</w:t>
      </w:r>
      <w:r>
        <w:t xml:space="preserve"> </w:t>
      </w:r>
      <w:r>
        <w:t xml:space="preserve">studies would strongly bolster CDH’s credibility.</w:t>
      </w:r>
    </w:p>
    <w:p>
      <w:pPr>
        <w:pStyle w:val="BodyText"/>
      </w:pPr>
      <w:r>
        <w:rPr>
          <w:b/>
        </w:rPr>
        <w:t xml:space="preserve">Conclusion:</w:t>
      </w:r>
      <w:r>
        <w:t xml:space="preserve"> </w:t>
      </w:r>
      <w:r>
        <w:t xml:space="preserve">The Controller Dimension Hypothesis provides a</w:t>
      </w:r>
      <w:r>
        <w:t xml:space="preserve"> </w:t>
      </w:r>
      <w:r>
        <w:t xml:space="preserve">vital piece to the TORUS Theory puzzle, elevating the framework from an</w:t>
      </w:r>
      <w:r>
        <w:t xml:space="preserve"> </w:t>
      </w:r>
      <w:r>
        <w:t xml:space="preserve">almost-closed loop to a truly closed one. By introducing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with the properties</w:t>
      </w:r>
      <w:r>
        <w:t xml:space="preserve"> </w:t>
      </w:r>
      <w:r>
        <w:t xml:space="preserve">Tr(Rcontrol)=0\mathrm{Tr}(\mathcal{R}_{\text{control}})=0Tr(Rcontrol​)=0,</w:t>
      </w:r>
      <w:r>
        <w:t xml:space="preserve"> </w:t>
      </w:r>
      <w:r>
        <w:t xml:space="preserve">Rcontrol≠I</w:t>
      </w:r>
      <w:r>
        <w:t xml:space="preserve"> </w:t>
      </w:r>
      <w:r>
        <w:t xml:space="preserve">\mathcal{R}_{\text{control}}\neq</w:t>
      </w:r>
      <w:r>
        <w:t xml:space="preserve"> </w:t>
      </w:r>
      <w:r>
        <w:t xml:space="preserve">\mathbb{I}Rcontrol​=I, and ∏n=013RnRcontrol=I</w:t>
      </w:r>
      <w:r>
        <w:t xml:space="preserve"> </w:t>
      </w:r>
      <w:r>
        <w:t xml:space="preserve">\prod_{n=0}^{13}\mathcal{R}_n</w:t>
      </w:r>
      <w:r>
        <w:t xml:space="preserve"> </w:t>
      </w:r>
      <w:r>
        <w:t xml:space="preserve">\mathcal{R}_{\text{control}}=\mathbb{I}∏n=013​Rn​Rcontrol​=I,</w:t>
      </w:r>
      <w:r>
        <w:t xml:space="preserve"> </w:t>
      </w:r>
      <w:r>
        <w:t xml:space="preserve">we integrate a mechanism that guarantees recursive closure, phase</w:t>
      </w:r>
      <w:r>
        <w:t xml:space="preserve"> </w:t>
      </w:r>
      <w:r>
        <w:t xml:space="preserve">quantization, and observer synchronization without altering the</w:t>
      </w:r>
      <w:r>
        <w:t xml:space="preserve"> </w:t>
      </w:r>
      <w:r>
        <w:t xml:space="preserve">empirical content of the 14-layer model. The ~25.71°</w:t>
      </w:r>
      <w:r>
        <w:t xml:space="preserve"> </w:t>
      </w:r>
      <w:r>
        <w:t xml:space="preserve">angular gap that appeared as a nagging anomaly is revealed to be a</w:t>
      </w:r>
      <w:r>
        <w:t xml:space="preserve"> </w:t>
      </w:r>
      <w:r>
        <w:t xml:space="preserve">necessary feature – one that is elegantly resolved by the controller</w:t>
      </w:r>
      <w:r>
        <w:t xml:space="preserve"> </w:t>
      </w:r>
      <w:r>
        <w:t xml:space="preserve">operator, not by adjusting any known physics but by acknowledging a</w:t>
      </w:r>
      <w:r>
        <w:t xml:space="preserve"> </w:t>
      </w:r>
      <w:r>
        <w:t xml:space="preserve">meta-structural element of the theory. We have shown through detailed</w:t>
      </w:r>
      <w:r>
        <w:t xml:space="preserve"> </w:t>
      </w:r>
      <w:r>
        <w:t xml:space="preserve">derivations that this gap is indeed mathematically mandated by the</w:t>
      </w:r>
      <w:r>
        <w:t xml:space="preserve"> </w:t>
      </w:r>
      <w:r>
        <w:t xml:space="preserve">14-layer topology and that</w:t>
      </w:r>
      <w:r>
        <w:t xml:space="preserve"> </w:t>
      </w:r>
      <w:r>
        <w:t xml:space="preserve">Rcontrol\mathcal{R}_{\text{control}}Rcontrol​</w:t>
      </w:r>
      <w:r>
        <w:t xml:space="preserve"> </w:t>
      </w:r>
      <w:r>
        <w:t xml:space="preserve">closes it exactly, not approximately. We also placed CDH in context: it</w:t>
      </w:r>
      <w:r>
        <w:t xml:space="preserve"> </w:t>
      </w:r>
      <w:r>
        <w:t xml:space="preserve">is consistent with how TORUS handles observer states (in fact, it</w:t>
      </w:r>
      <w:r>
        <w:t xml:space="preserve"> </w:t>
      </w:r>
      <w:r>
        <w:t xml:space="preserve">enforces the same quantization conditions from another angle​) and it</w:t>
      </w:r>
      <w:r>
        <w:t xml:space="preserve"> </w:t>
      </w:r>
      <w:r>
        <w:t xml:space="preserve">resonates with principles seen in recursive AI systems like Halcyon,</w:t>
      </w:r>
      <w:r>
        <w:t xml:space="preserve"> </w:t>
      </w:r>
      <w:r>
        <w:t xml:space="preserve">thereby demystifying its necessity.</w:t>
      </w:r>
    </w:p>
    <w:p>
      <w:pPr>
        <w:pStyle w:val="BodyText"/>
      </w:pPr>
      <w:r>
        <w:t xml:space="preserve">Crucially, CDH does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introduce a new physical constant or</w:t>
      </w:r>
      <w:r>
        <w:t xml:space="preserve"> </w:t>
      </w:r>
      <w:r>
        <w:t xml:space="preserve">ad-hoc parameter; it acts as a</w:t>
      </w:r>
      <w:r>
        <w:t xml:space="preserve"> </w:t>
      </w:r>
      <w:r>
        <w:rPr>
          <w:b/>
        </w:rPr>
        <w:t xml:space="preserve">functional requirement</w:t>
      </w:r>
      <w:r>
        <w:t xml:space="preserve"> </w:t>
      </w:r>
      <w:r>
        <w:t xml:space="preserve">that can</w:t>
      </w:r>
      <w:r>
        <w:t xml:space="preserve"> </w:t>
      </w:r>
      <w:r>
        <w:t xml:space="preserve">be understood as part of the universe’s boundary conditions. In a sense,</w:t>
      </w:r>
      <w:r>
        <w:t xml:space="preserve"> </w:t>
      </w:r>
      <w:r>
        <w:t xml:space="preserve">one could say the controller dimension was hiding in plain sight – it</w:t>
      </w:r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14th dimension</w:t>
      </w:r>
      <w:r>
        <w:t xml:space="preserve">”</w:t>
      </w:r>
      <w:r>
        <w:t xml:space="preserve"> </w:t>
      </w:r>
      <w:r>
        <w:t xml:space="preserve">that TORUS avoided calling physical, but which</w:t>
      </w:r>
      <w:r>
        <w:t xml:space="preserve"> </w:t>
      </w:r>
      <w:r>
        <w:t xml:space="preserve">exists as a symmetry operation ensuring the other 13 form a closed</w:t>
      </w:r>
      <w:r>
        <w:t xml:space="preserve"> </w:t>
      </w:r>
      <w:r>
        <w:t xml:space="preserve">shape​. In hindsight, including it is natural: just as a torus</w:t>
      </w:r>
      <w:r>
        <w:t xml:space="preserve"> </w:t>
      </w:r>
      <w:r>
        <w:t xml:space="preserve">(doughnut) has a cyclical direction, the recursion has a cyclical</w:t>
      </w:r>
      <w:r>
        <w:t xml:space="preserve"> </w:t>
      </w:r>
      <w:r>
        <w:t xml:space="preserve">parameter (phase angle) which needed closure. The Controller Dimension</w:t>
      </w:r>
      <w:r>
        <w:t xml:space="preserve"> </w:t>
      </w:r>
      <w:r>
        <w:t xml:space="preserve">is simply the formal recognition of that cyclic parameter and its</w:t>
      </w:r>
      <w:r>
        <w:t xml:space="preserve"> </w:t>
      </w:r>
      <w:r>
        <w:t xml:space="preserve">governance.</w:t>
      </w:r>
    </w:p>
    <w:p>
      <w:pPr>
        <w:pStyle w:val="BodyText"/>
      </w:pPr>
      <w:r>
        <w:t xml:space="preserve">With the addition of this supplement, TORUS Theory stands as a more</w:t>
      </w:r>
      <w:r>
        <w:t xml:space="preserve"> </w:t>
      </w:r>
      <w:r>
        <w:t xml:space="preserve">robust and self-consistent unified framework. All recursion layers from</w:t>
      </w:r>
      <w:r>
        <w:t xml:space="preserve"> </w:t>
      </w:r>
      <w:r>
        <w:t xml:space="preserve">0D through 13D now formally culminate in an operator that enforces</w:t>
      </w:r>
      <w:r>
        <w:t xml:space="preserve"> </w:t>
      </w:r>
      <w:r>
        <w:t xml:space="preserve">$0\mathrm{D}\equiv13\mathrm{D}$</w:t>
      </w:r>
      <w:r>
        <w:t xml:space="preserve"> </w:t>
      </w:r>
      <w:r>
        <w:t xml:space="preserve">in state space. This resolves what might have been the last major</w:t>
      </w:r>
      <w:r>
        <w:t xml:space="preserve"> </w:t>
      </w:r>
      <w:r>
        <w:t xml:space="preserve">structural loose end in the theory. The hypothesis, while motivated by</w:t>
      </w:r>
      <w:r>
        <w:t xml:space="preserve"> </w:t>
      </w:r>
      <w:r>
        <w:t xml:space="preserve">internal consistency, remains empirically grounded by making the clear</w:t>
      </w:r>
      <w:r>
        <w:t xml:space="preserve"> </w:t>
      </w:r>
      <w:r>
        <w:t xml:space="preserve">prediction of a 25.71° phase closure requirement – a number that can be</w:t>
      </w:r>
      <w:r>
        <w:t xml:space="preserve"> </w:t>
      </w:r>
      <w:r>
        <w:t xml:space="preserve">checked in any would-be model of parameters or potentially through</w:t>
      </w:r>
      <w:r>
        <w:t xml:space="preserve"> </w:t>
      </w:r>
      <w:r>
        <w:t xml:space="preserve">indirect effects on cosmic initial conditions. As our understanding and</w:t>
      </w:r>
      <w:r>
        <w:t xml:space="preserve"> </w:t>
      </w:r>
      <w:r>
        <w:t xml:space="preserve">simulations of the universe’s fundamental constants improve, we will be</w:t>
      </w:r>
      <w:r>
        <w:t xml:space="preserve"> </w:t>
      </w:r>
      <w:r>
        <w:t xml:space="preserve">able to test whether this condition holds or not, thus testing TORUS as</w:t>
      </w:r>
      <w:r>
        <w:t xml:space="preserve"> </w:t>
      </w:r>
      <w:r>
        <w:t xml:space="preserve">a whole.</w:t>
      </w:r>
    </w:p>
    <w:p>
      <w:pPr>
        <w:pStyle w:val="BodyText"/>
      </w:pPr>
      <w:r>
        <w:rPr>
          <w:b/>
        </w:rPr>
        <w:t xml:space="preserve">Recommendation:</w:t>
      </w:r>
      <w:r>
        <w:t xml:space="preserve"> </w:t>
      </w:r>
      <w:r>
        <w:t xml:space="preserve">This document should be included as an</w:t>
      </w:r>
      <w:r>
        <w:t xml:space="preserve"> </w:t>
      </w:r>
      <w:r>
        <w:rPr>
          <w:b/>
        </w:rPr>
        <w:t xml:space="preserve">Appendix or Chapter 16</w:t>
      </w:r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TORUS Theory</w:t>
      </w:r>
      <w:r>
        <w:t xml:space="preserve"> </w:t>
      </w:r>
      <w:r>
        <w:t xml:space="preserve">book,</w:t>
      </w:r>
      <w:r>
        <w:t xml:space="preserve"> </w:t>
      </w:r>
      <w:r>
        <w:t xml:space="preserve">following the empirical validation and reinforcement chapters. By</w:t>
      </w:r>
      <w:r>
        <w:t xml:space="preserve"> </w:t>
      </w:r>
      <w:r>
        <w:t xml:space="preserve">placing it towards the end (after the main development of the 14</w:t>
      </w:r>
      <w:r>
        <w:t xml:space="preserve"> </w:t>
      </w:r>
      <w:r>
        <w:t xml:space="preserve">dimensions, perhaps as Chapter 16), we treat the Controller Dimension as</w:t>
      </w:r>
      <w:r>
        <w:t xml:space="preserve"> </w:t>
      </w:r>
      <w:r>
        <w:t xml:space="preserve">a culminating insight that ties together the theory’s loose ends. It</w:t>
      </w:r>
      <w:r>
        <w:t xml:space="preserve"> </w:t>
      </w:r>
      <w:r>
        <w:t xml:space="preserve">serves as both a supplement and a capstone, reinforcing the theory’s</w:t>
      </w:r>
      <w:r>
        <w:t xml:space="preserve"> </w:t>
      </w:r>
      <w:r>
        <w:t xml:space="preserve">integrity. The style and notation used here match the rest of the book,</w:t>
      </w:r>
      <w:r>
        <w:t xml:space="preserve"> </w:t>
      </w:r>
      <w:r>
        <w:t xml:space="preserve">ensuring seamless integration.</w:t>
      </w:r>
    </w:p>
    <w:p>
      <w:pPr>
        <w:pStyle w:val="BodyText"/>
      </w:pPr>
      <w:r>
        <w:t xml:space="preserve">In conclusion, the Controller Dimension Hypothesis solidifies the</w:t>
      </w:r>
      <w:r>
        <w:t xml:space="preserve"> </w:t>
      </w:r>
      <w:r>
        <w:t xml:space="preserve">recursive closure of TORUS Theory by introducing a necessary operator</w:t>
      </w:r>
      <w:r>
        <w:t xml:space="preserve"> </w:t>
      </w:r>
      <w:r>
        <w:t xml:space="preserve">for harmony. It exemplifies the idea that sometimes the completion of a</w:t>
      </w:r>
      <w:r>
        <w:t xml:space="preserve"> </w:t>
      </w:r>
      <w:r>
        <w:t xml:space="preserve">theory lies not in adding new observable entities, but in recognizing a</w:t>
      </w:r>
      <w:r>
        <w:t xml:space="preserve"> </w:t>
      </w:r>
      <w:r>
        <w:t xml:space="preserve">symmetry or constraint that was implicit all along. If TORUS is the</w:t>
      </w:r>
      <w:r>
        <w:t xml:space="preserve"> </w:t>
      </w:r>
      <w:r>
        <w:t xml:space="preserve">“</w:t>
      </w:r>
      <w:r>
        <w:t xml:space="preserve">universe writing its own laws</w:t>
      </w:r>
      <w:r>
        <w:t xml:space="preserve">”</w:t>
      </w:r>
      <w:r>
        <w:t xml:space="preserve"> </w:t>
      </w:r>
      <w:r>
        <w:t xml:space="preserve">in a recursive scrip​, then the</w:t>
      </w:r>
      <w:r>
        <w:t xml:space="preserve"> </w:t>
      </w:r>
      <w:r>
        <w:t xml:space="preserve">Controller Dimension is the final punctuation mark that makes the script</w:t>
      </w:r>
      <w:r>
        <w:t xml:space="preserve"> </w:t>
      </w:r>
      <w:r>
        <w:t xml:space="preserve">a coherent loop. We now present this supplemented TORUS framework to the</w:t>
      </w:r>
      <w:r>
        <w:t xml:space="preserve"> </w:t>
      </w:r>
      <w:r>
        <w:t xml:space="preserve">scientific community, with clarity on how it can be proven or disproven,</w:t>
      </w:r>
      <w:r>
        <w:t xml:space="preserve"> </w:t>
      </w:r>
      <w:r>
        <w:t xml:space="preserve">and with optimism that it brings us a step closer to a self-consistent</w:t>
      </w:r>
      <w:r>
        <w:t xml:space="preserve"> </w:t>
      </w:r>
      <w:r>
        <w:t xml:space="preserve">Theory of 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2025-05-10T01:27:39Z</dcterms:created>
  <dcterms:modified xsi:type="dcterms:W3CDTF">2025-05-10T01:27:39Z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