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ADF2" w14:textId="77777777" w:rsidR="00022A8B" w:rsidRPr="00022A8B" w:rsidRDefault="00022A8B" w:rsidP="00022A8B">
      <w:pPr>
        <w:rPr>
          <w:b/>
          <w:bCs/>
          <w:sz w:val="32"/>
          <w:szCs w:val="32"/>
        </w:rPr>
      </w:pPr>
      <w:r w:rsidRPr="00022A8B">
        <w:rPr>
          <w:b/>
          <w:bCs/>
          <w:sz w:val="32"/>
          <w:szCs w:val="32"/>
        </w:rPr>
        <w:t>Resolving the Black Hole Entropy and Information Paradox via TORUS Structured Recursion</w:t>
      </w:r>
    </w:p>
    <w:p w14:paraId="543CCD64" w14:textId="77777777" w:rsidR="00022A8B" w:rsidRPr="00022A8B" w:rsidRDefault="00022A8B" w:rsidP="00022A8B">
      <w:pPr>
        <w:rPr>
          <w:b/>
          <w:bCs/>
        </w:rPr>
      </w:pPr>
      <w:r w:rsidRPr="00022A8B">
        <w:rPr>
          <w:b/>
          <w:bCs/>
        </w:rPr>
        <w:t>Introduction</w:t>
      </w:r>
    </w:p>
    <w:p w14:paraId="3AAFDD67" w14:textId="6067C6CC" w:rsidR="00022A8B" w:rsidRPr="00022A8B" w:rsidRDefault="00022A8B" w:rsidP="00022A8B">
      <w:r w:rsidRPr="00022A8B">
        <w:t xml:space="preserve">Black holes present profound challenges at the intersection of quantum physics and general relativity. Two central issues are the </w:t>
      </w:r>
      <w:r w:rsidRPr="00022A8B">
        <w:rPr>
          <w:b/>
          <w:bCs/>
        </w:rPr>
        <w:t>black hole entropy problem</w:t>
      </w:r>
      <w:r w:rsidRPr="00022A8B">
        <w:t xml:space="preserve"> and the </w:t>
      </w:r>
      <w:r w:rsidRPr="00022A8B">
        <w:rPr>
          <w:b/>
          <w:bCs/>
        </w:rPr>
        <w:t>black hole information paradox</w:t>
      </w:r>
      <w:r w:rsidRPr="00022A8B">
        <w:t>. The entropy problem asks wh</w:t>
      </w:r>
      <w:r w:rsidRPr="00022A8B">
        <w:rPr>
          <w:rFonts w:ascii="Arial" w:hAnsi="Arial" w:cs="Arial"/>
        </w:rPr>
        <w:t>​</w:t>
      </w:r>
      <w:r w:rsidRPr="00022A8B">
        <w:t>y</w:t>
      </w:r>
      <w:r>
        <w:t xml:space="preserve"> dy</w:t>
      </w:r>
      <w:r w:rsidRPr="00022A8B">
        <w:t>namic entropy proportional to their horizon area, and what microstates account for this enormous entropy. The information paradox questions whether information that falls into a black hole is lost forever or eventually recovered – a paradox because classical relativity suggests nothing escapes a black hole, while quantum theory insists that information must be conserved</w:t>
      </w:r>
      <w:r w:rsidRPr="00022A8B">
        <w:rPr>
          <w:rFonts w:ascii="MS Gothic" w:eastAsia="MS Gothic" w:hAnsi="MS Gothic" w:cs="MS Gothic" w:hint="eastAsia"/>
        </w:rPr>
        <w:t>【</w:t>
      </w:r>
      <w:r w:rsidRPr="00022A8B">
        <w:t>13†L174-L183</w:t>
      </w:r>
      <w:r w:rsidRPr="00022A8B">
        <w:rPr>
          <w:rFonts w:ascii="MS Gothic" w:eastAsia="MS Gothic" w:hAnsi="MS Gothic" w:cs="MS Gothic" w:hint="eastAsia"/>
        </w:rPr>
        <w:t>】</w:t>
      </w:r>
      <w:r w:rsidRPr="00022A8B">
        <w:t xml:space="preserve">. Resolving these puzzles is crucial for a consistent </w:t>
      </w:r>
      <w:r w:rsidRPr="00022A8B">
        <w:rPr>
          <w:b/>
          <w:bCs/>
        </w:rPr>
        <w:t>unified theory</w:t>
      </w:r>
      <w:r w:rsidRPr="00022A8B">
        <w:t xml:space="preserve"> of physics.</w:t>
      </w:r>
    </w:p>
    <w:p w14:paraId="09C7C1C2" w14:textId="23B45D08" w:rsidR="00022A8B" w:rsidRPr="00022A8B" w:rsidRDefault="00022A8B" w:rsidP="00022A8B">
      <w:r w:rsidRPr="00022A8B">
        <w:rPr>
          <w:b/>
          <w:bCs/>
        </w:rPr>
        <w:t>TORUS Theory</w:t>
      </w:r>
      <w:r w:rsidRPr="00022A8B">
        <w:t xml:space="preserve"> (Topology and Oscillation in Recursive Unified Systems) offers a fresh approach to these problems using a </w:t>
      </w:r>
      <w:r w:rsidRPr="00022A8B">
        <w:rPr>
          <w:b/>
          <w:bCs/>
        </w:rPr>
        <w:t>structured recursion framework</w:t>
      </w:r>
      <w:r w:rsidRPr="00022A8B">
        <w:t xml:space="preserve">. In TORUS, reality is modeled with a hierarchical set of </w:t>
      </w:r>
      <w:r w:rsidRPr="00022A8B">
        <w:rPr>
          <w:b/>
          <w:bCs/>
        </w:rPr>
        <w:t>dimensions (0D through 13D)</w:t>
      </w:r>
      <w:r w:rsidRPr="00022A8B">
        <w:t xml:space="preserve"> arranged in a closed, self-referential loop (hence “TORUS”). Each level of dimensionality contributes to physical phenomena in a recursive, self-similar way. An important element of TORUS is the </w:t>
      </w:r>
      <w:r w:rsidRPr="00022A8B">
        <w:rPr>
          <w:b/>
          <w:bCs/>
        </w:rPr>
        <w:t>Observer-State Quantum Number (OSQN)</w:t>
      </w:r>
      <w:r w:rsidRPr="00022A8B">
        <w:t xml:space="preserve"> – a formalism that explicitly incorporates the observer into the quantum state, ensuring that m</w:t>
      </w:r>
      <w:r w:rsidRPr="00022A8B">
        <w:rPr>
          <w:rFonts w:ascii="Arial" w:hAnsi="Arial" w:cs="Arial"/>
        </w:rPr>
        <w:t>​</w:t>
      </w:r>
      <w:r>
        <w:t xml:space="preserve"> </w:t>
      </w:r>
      <w:r w:rsidRPr="00022A8B">
        <w:t>information are accounted for within the physical system. By applying TORUS’s recursion principles to black hole physics, we aim to show that black</w:t>
      </w:r>
      <w:r w:rsidRPr="00022A8B">
        <w:rPr>
          <w:rFonts w:ascii="Arial" w:hAnsi="Arial" w:cs="Arial"/>
        </w:rPr>
        <w:t>​</w:t>
      </w:r>
      <w:r>
        <w:t xml:space="preserve"> </w:t>
      </w:r>
      <w:r w:rsidR="00FD6041">
        <w:t xml:space="preserve">hole </w:t>
      </w:r>
      <w:r w:rsidRPr="00022A8B">
        <w:t>can be derived and corrected across dimensions, and that quantum information is never truly lost but rather cycled through the dimensional hierarchy.</w:t>
      </w:r>
    </w:p>
    <w:p w14:paraId="4F60D610" w14:textId="77777777" w:rsidR="00022A8B" w:rsidRPr="00022A8B" w:rsidRDefault="00022A8B" w:rsidP="00022A8B">
      <w:r w:rsidRPr="00022A8B">
        <w:t>This document provides a comprehensive, rigorous treatment of black hole entropy and information conservation in the TORUS framework. It is self-contained and written in a formal scientific tone, requiring no prior familiarity with earlier TORUS papers. We will first review the classical black hole entropy and information paradox issues, then introduce TORUS’s dimensional recursion structure. Using these principles, we derive corrections to the Bekenstein–Hawking entropy, propose mechanisms for information recovery via OSQN and cross-dimensional harmonization, and map black hole physics onto the full 0D–13D hierarchy. We present modified field equations for black hole horizons under recursion, and compare TORUS-based solutions to conventional approaches (Hawking’s picture, holography/AdS-CFT, ER=EPR wormholes, firewall arguments, etc.). Testable predictions are identified – including potential gravitational wave echoes and subtle deviations in black hole radiation – along with experimental platforms (LI</w:t>
      </w:r>
      <w:r w:rsidRPr="00022A8B">
        <w:rPr>
          <w:rFonts w:ascii="Arial" w:hAnsi="Arial" w:cs="Arial"/>
        </w:rPr>
        <w:t>​</w:t>
      </w:r>
    </w:p>
    <w:p w14:paraId="5101128E" w14:textId="77777777" w:rsidR="00022A8B" w:rsidRPr="00022A8B" w:rsidRDefault="00022A8B" w:rsidP="00022A8B">
      <w:hyperlink r:id="rId5" w:anchor=":~:text=It%20is%20a%20matter%20of,what%20you%20mean%20by%20settled" w:tgtFrame="_blank" w:history="1">
        <w:r w:rsidRPr="00022A8B">
          <w:rPr>
            <w:rStyle w:val="Hyperlink"/>
          </w:rPr>
          <w:t>physics.stackexchange.com</w:t>
        </w:r>
      </w:hyperlink>
    </w:p>
    <w:p w14:paraId="3131BD42" w14:textId="77777777" w:rsidR="00022A8B" w:rsidRPr="00022A8B" w:rsidRDefault="00022A8B" w:rsidP="00022A8B">
      <w:r w:rsidRPr="00022A8B">
        <w:lastRenderedPageBreak/>
        <w:t>that could falsify or support TORUS predictions. We also explore practical implications for quantum computing, gravitational technology, and information theory. Finally, we highlight new insights discovered in the course of this analysis as supplemental notes, and conclude with the advantages and future directions of the TORUS approach.</w:t>
      </w:r>
    </w:p>
    <w:p w14:paraId="5C36677D" w14:textId="77777777" w:rsidR="00022A8B" w:rsidRPr="00022A8B" w:rsidRDefault="00022A8B" w:rsidP="00022A8B">
      <w:r w:rsidRPr="00022A8B">
        <w:t>In summary, TORUS Theory’s structured recursion provides a unifying framework that addresses black hole entropy and information in a self-consistent manner. By integrating quantum information flow with a cross-dimensional (0D–13D) recursive structure, TORUS offers a resolution to the black hole paradoxes that is internally consistent and empirically testable. The remainder of this paper details this resolution step by step.</w:t>
      </w:r>
    </w:p>
    <w:p w14:paraId="2E2D106F" w14:textId="77777777" w:rsidR="00022A8B" w:rsidRPr="00022A8B" w:rsidRDefault="00022A8B" w:rsidP="00022A8B">
      <w:pPr>
        <w:rPr>
          <w:b/>
          <w:bCs/>
        </w:rPr>
      </w:pPr>
      <w:r w:rsidRPr="00022A8B">
        <w:rPr>
          <w:b/>
          <w:bCs/>
        </w:rPr>
        <w:t>Black Hole Entropy and the Information Paradox</w:t>
      </w:r>
    </w:p>
    <w:p w14:paraId="11DC4CFE" w14:textId="77777777" w:rsidR="00022A8B" w:rsidRPr="00022A8B" w:rsidRDefault="00022A8B" w:rsidP="00022A8B">
      <w:r w:rsidRPr="00022A8B">
        <w:rPr>
          <w:b/>
          <w:bCs/>
        </w:rPr>
        <w:t>Black Hole Thermodynamics and Entropy:</w:t>
      </w:r>
      <w:r w:rsidRPr="00022A8B">
        <w:t xml:space="preserve"> In the 1970s, Jacob Bekenstein and Stephen Hawking established that black holes behave as thermodynamic objects with a well-defined entropy and temperature. Bekenstein argued on theoretical grounds that a black hole’s entropy is proportional to the area of its event horizon, ensuring consistency with the second law of thermodynamics (so that the “generalized” entropy – black hole area plus ordinary entropy outside – never decreases)</w:t>
      </w:r>
      <w:r w:rsidRPr="00022A8B">
        <w:rPr>
          <w:rFonts w:ascii="MS Gothic" w:eastAsia="MS Gothic" w:hAnsi="MS Gothic" w:cs="MS Gothic" w:hint="eastAsia"/>
        </w:rPr>
        <w:t>【</w:t>
      </w:r>
      <w:r w:rsidRPr="00022A8B">
        <w:t>18†L393-L401</w:t>
      </w:r>
      <w:r w:rsidRPr="00022A8B">
        <w:rPr>
          <w:rFonts w:ascii="MS Gothic" w:eastAsia="MS Gothic" w:hAnsi="MS Gothic" w:cs="MS Gothic" w:hint="eastAsia"/>
        </w:rPr>
        <w:t>】【</w:t>
      </w:r>
      <w:r w:rsidRPr="00022A8B">
        <w:t>18†L407-L415</w:t>
      </w:r>
      <w:r w:rsidRPr="00022A8B">
        <w:rPr>
          <w:rFonts w:ascii="MS Gothic" w:eastAsia="MS Gothic" w:hAnsi="MS Gothic" w:cs="MS Gothic" w:hint="eastAsia"/>
        </w:rPr>
        <w:t>】</w:t>
      </w:r>
      <w:r w:rsidRPr="00022A8B">
        <w:t xml:space="preserve">. Hawking later derived this entropy exactly by considering quantum particle creation near the horizon, finding the famous </w:t>
      </w:r>
      <w:r w:rsidRPr="00022A8B">
        <w:rPr>
          <w:b/>
          <w:bCs/>
        </w:rPr>
        <w:t>Bekenstein–Hawking entropy formula</w:t>
      </w:r>
      <w:r w:rsidRPr="00022A8B">
        <w:t>:</w:t>
      </w:r>
    </w:p>
    <w:p w14:paraId="2DE0FAA7" w14:textId="77777777" w:rsidR="00022A8B" w:rsidRPr="00022A8B" w:rsidRDefault="00022A8B" w:rsidP="00022A8B">
      <w:r w:rsidRPr="00022A8B">
        <w:t xml:space="preserve">S_{BH} = (k_B c^3 A) / (4 G </w:t>
      </w:r>
      <w:r w:rsidRPr="00022A8B">
        <w:rPr>
          <w:rFonts w:ascii="Cambria Math" w:hAnsi="Cambria Math" w:cs="Cambria Math"/>
        </w:rPr>
        <w:t>ℏ</w:t>
      </w:r>
      <w:r w:rsidRPr="00022A8B">
        <w:t>)</w:t>
      </w:r>
    </w:p>
    <w:p w14:paraId="2AFCA40C" w14:textId="77777777" w:rsidR="00022A8B" w:rsidRPr="00022A8B" w:rsidRDefault="00022A8B" w:rsidP="00022A8B">
      <w:r w:rsidRPr="00022A8B">
        <w:t xml:space="preserve">Here </w:t>
      </w:r>
      <w:r w:rsidRPr="00022A8B">
        <w:rPr>
          <w:i/>
          <w:iCs/>
        </w:rPr>
        <w:t>A</w:t>
      </w:r>
      <w:r w:rsidRPr="00022A8B">
        <w:t xml:space="preserve"> is the area of the black hole’s event horizon, </w:t>
      </w:r>
      <w:r w:rsidRPr="00022A8B">
        <w:rPr>
          <w:i/>
          <w:iCs/>
        </w:rPr>
        <w:t>k_B</w:t>
      </w:r>
      <w:r w:rsidRPr="00022A8B">
        <w:t xml:space="preserve"> is Boltzmann’s constant, </w:t>
      </w:r>
      <w:r w:rsidRPr="00022A8B">
        <w:rPr>
          <w:i/>
          <w:iCs/>
        </w:rPr>
        <w:t>G</w:t>
      </w:r>
      <w:r w:rsidRPr="00022A8B">
        <w:t xml:space="preserve"> is Newton’s gravitational constant, </w:t>
      </w:r>
      <w:r w:rsidRPr="00022A8B">
        <w:rPr>
          <w:i/>
          <w:iCs/>
        </w:rPr>
        <w:t>c</w:t>
      </w:r>
      <w:r w:rsidRPr="00022A8B">
        <w:t xml:space="preserve"> is the speed of light, and </w:t>
      </w:r>
      <w:r w:rsidRPr="00022A8B">
        <w:rPr>
          <w:rFonts w:ascii="Cambria Math" w:hAnsi="Cambria Math" w:cs="Cambria Math"/>
          <w:i/>
          <w:iCs/>
        </w:rPr>
        <w:t>ℏ</w:t>
      </w:r>
      <w:r w:rsidRPr="00022A8B">
        <w:t xml:space="preserve"> is the reduced Planck constant</w:t>
      </w:r>
      <w:r w:rsidRPr="00022A8B">
        <w:rPr>
          <w:rFonts w:ascii="MS Gothic" w:eastAsia="MS Gothic" w:hAnsi="MS Gothic" w:cs="MS Gothic" w:hint="eastAsia"/>
        </w:rPr>
        <w:t>【</w:t>
      </w:r>
      <w:r w:rsidRPr="00022A8B">
        <w:t>19†L407-L413</w:t>
      </w:r>
      <w:r w:rsidRPr="00022A8B">
        <w:rPr>
          <w:rFonts w:ascii="MS Gothic" w:eastAsia="MS Gothic" w:hAnsi="MS Gothic" w:cs="MS Gothic" w:hint="eastAsia"/>
        </w:rPr>
        <w:t>】</w:t>
      </w:r>
      <w:r w:rsidRPr="00022A8B">
        <w:t xml:space="preserve">. In units where G = c = </w:t>
      </w:r>
      <w:r w:rsidRPr="00022A8B">
        <w:rPr>
          <w:rFonts w:ascii="Cambria Math" w:hAnsi="Cambria Math" w:cs="Cambria Math"/>
        </w:rPr>
        <w:t>ℏ</w:t>
      </w:r>
      <w:r w:rsidRPr="00022A8B">
        <w:t xml:space="preserve"> = k_B = 1, this simplifies to SBH=A4S_{BH} = \frac{A}{4}SBH</w:t>
      </w:r>
      <w:r w:rsidRPr="00022A8B">
        <w:rPr>
          <w:rFonts w:ascii="Arial" w:hAnsi="Arial" w:cs="Arial"/>
        </w:rPr>
        <w:t>​</w:t>
      </w:r>
      <w:r w:rsidRPr="00022A8B">
        <w:t>=4A</w:t>
      </w:r>
      <w:r w:rsidRPr="00022A8B">
        <w:rPr>
          <w:rFonts w:ascii="Arial" w:hAnsi="Arial" w:cs="Arial"/>
        </w:rPr>
        <w:t>​</w:t>
      </w:r>
      <w:r w:rsidRPr="00022A8B">
        <w:t xml:space="preserve">. For a Schwarzschild (non-rotating, uncharged) black hole of mass </w:t>
      </w:r>
      <w:r w:rsidRPr="00022A8B">
        <w:rPr>
          <w:i/>
          <w:iCs/>
        </w:rPr>
        <w:t>M</w:t>
      </w:r>
      <w:r w:rsidRPr="00022A8B">
        <w:t xml:space="preserve">, the horizon area is A=16πG2M2/c4A = 16\pi G^2 M^2 / c^4A=16πG2M2/c4, and plugging this in yields an entropy on the order of ~10^77 k_B for a 1 solar-mass black hole – an astronomically large entropy. This value is enormous compared to ordinary thermodynamic systems and is in fact the </w:t>
      </w:r>
      <w:r w:rsidRPr="00022A8B">
        <w:rPr>
          <w:i/>
          <w:iCs/>
        </w:rPr>
        <w:t>maximum possible entropy</w:t>
      </w:r>
      <w:r w:rsidRPr="00022A8B">
        <w:t xml:space="preserve"> that can be contained within a given volume</w:t>
      </w:r>
      <w:r w:rsidRPr="00022A8B">
        <w:rPr>
          <w:rFonts w:ascii="MS Gothic" w:eastAsia="MS Gothic" w:hAnsi="MS Gothic" w:cs="MS Gothic" w:hint="eastAsia"/>
        </w:rPr>
        <w:t>【</w:t>
      </w:r>
      <w:r w:rsidRPr="00022A8B">
        <w:t>19†L415-L423</w:t>
      </w:r>
      <w:r w:rsidRPr="00022A8B">
        <w:rPr>
          <w:rFonts w:ascii="MS Gothic" w:eastAsia="MS Gothic" w:hAnsi="MS Gothic" w:cs="MS Gothic" w:hint="eastAsia"/>
        </w:rPr>
        <w:t>】</w:t>
      </w:r>
      <w:r w:rsidRPr="00022A8B">
        <w:t>, illustrating how efficient black holes are at “hiding” information.</w:t>
      </w:r>
    </w:p>
    <w:p w14:paraId="392E2FDC" w14:textId="77777777" w:rsidR="00022A8B" w:rsidRPr="00022A8B" w:rsidRDefault="00022A8B" w:rsidP="00022A8B">
      <w:r w:rsidRPr="00022A8B">
        <w:t xml:space="preserve">The </w:t>
      </w:r>
      <w:r w:rsidRPr="00022A8B">
        <w:rPr>
          <w:b/>
          <w:bCs/>
        </w:rPr>
        <w:t>entropy problem</w:t>
      </w:r>
      <w:r w:rsidRPr="00022A8B">
        <w:t xml:space="preserve"> arises from the question: </w:t>
      </w:r>
      <w:r w:rsidRPr="00022A8B">
        <w:rPr>
          <w:i/>
          <w:iCs/>
        </w:rPr>
        <w:t>what are the microstates underlying this entropy?</w:t>
      </w:r>
      <w:r w:rsidRPr="00022A8B">
        <w:t xml:space="preserve"> In statistical mechanics, entropy S = k_B log Ω counts the number Ω of microscopic states consistent with the macroscopic parameters. For a black hole, the only classical parameters are mass, charge, and angular momentum (by the no-hair theorem), which seemingly yield only one possible state for a given set of these values – not an exponential number of states Ω needed for huge entropy. Thus, classically, a black hole </w:t>
      </w:r>
      <w:r w:rsidRPr="00022A8B">
        <w:lastRenderedPageBreak/>
        <w:t xml:space="preserve">appears to have </w:t>
      </w:r>
      <w:r w:rsidRPr="00022A8B">
        <w:rPr>
          <w:i/>
          <w:iCs/>
        </w:rPr>
        <w:t>zero</w:t>
      </w:r>
      <w:r w:rsidRPr="00022A8B">
        <w:t xml:space="preserve"> microstate degeneracy (only one state), yet Bekenstein–Hawking tells us it has ~exp(10^77) microstates (!). This discrepancy implies new physics: either black holes have hidden degrees of freedom (e.g. quantum gravitational states or “hair” on the horizon) or the way we coun</w:t>
      </w:r>
      <w:r w:rsidRPr="00022A8B">
        <w:rPr>
          <w:rFonts w:ascii="Arial" w:hAnsi="Arial" w:cs="Arial"/>
        </w:rPr>
        <w:t>​</w:t>
      </w:r>
    </w:p>
    <w:p w14:paraId="3BEEDA0C" w14:textId="77777777" w:rsidR="00022A8B" w:rsidRPr="00022A8B" w:rsidRDefault="00022A8B" w:rsidP="00022A8B">
      <w:hyperlink r:id="rId6" w:anchor=":~:text=1,what%20the%20right%20answer%20is" w:tgtFrame="_blank" w:history="1">
        <w:r w:rsidRPr="00022A8B">
          <w:rPr>
            <w:rStyle w:val="Hyperlink"/>
          </w:rPr>
          <w:t>physics.stackexchange.com</w:t>
        </w:r>
      </w:hyperlink>
    </w:p>
    <w:p w14:paraId="552FD101" w14:textId="77777777" w:rsidR="00022A8B" w:rsidRPr="00022A8B" w:rsidRDefault="00022A8B" w:rsidP="00022A8B">
      <w:r w:rsidRPr="00022A8B">
        <w:t>be revised. Various quantum gravity approaches (string theory, loop quantum gravity, etc.) have indeed attempted to count black hole microstates and reproduce the area law</w:t>
      </w:r>
      <w:r w:rsidRPr="00022A8B">
        <w:rPr>
          <w:rFonts w:ascii="MS Gothic" w:eastAsia="MS Gothic" w:hAnsi="MS Gothic" w:cs="MS Gothic" w:hint="eastAsia"/>
        </w:rPr>
        <w:t>【</w:t>
      </w:r>
      <w:r w:rsidRPr="00022A8B">
        <w:t>19†L427-L436</w:t>
      </w:r>
      <w:r w:rsidRPr="00022A8B">
        <w:rPr>
          <w:rFonts w:ascii="MS Gothic" w:eastAsia="MS Gothic" w:hAnsi="MS Gothic" w:cs="MS Gothic" w:hint="eastAsia"/>
        </w:rPr>
        <w:t>】</w:t>
      </w:r>
      <w:r w:rsidRPr="00022A8B">
        <w:t>, but in classical general relativity alone the entropy is mysterious. We will see how TORUS recursion provides a natural interpretation of these microstates as structured across higher dimensions.</w:t>
      </w:r>
    </w:p>
    <w:p w14:paraId="2671FA9E" w14:textId="77777777" w:rsidR="00022A8B" w:rsidRPr="00022A8B" w:rsidRDefault="00022A8B" w:rsidP="00022A8B">
      <w:r w:rsidRPr="00022A8B">
        <w:rPr>
          <w:b/>
          <w:bCs/>
        </w:rPr>
        <w:t>Black Hole Information Paradox:</w:t>
      </w:r>
      <w:r w:rsidRPr="00022A8B">
        <w:t xml:space="preserve"> Stephen Hawking’s discovery of black hole radiation exacerbated the puzzle by suggesting that when black holes evaporate completely, they might destroy information. Hawking radiation is thermal (a blackbody spectrum determined by the black hole’s temperature), meaning it carries no imprint of the infalling matter’s details. As Hawking argued, the radiation from two black holes of the same mass/charge/spin will be identical even if the holes formed from completely different initial objects</w:t>
      </w:r>
      <w:r w:rsidRPr="00022A8B">
        <w:rPr>
          <w:rFonts w:ascii="MS Gothic" w:eastAsia="MS Gothic" w:hAnsi="MS Gothic" w:cs="MS Gothic" w:hint="eastAsia"/>
        </w:rPr>
        <w:t>【</w:t>
      </w:r>
      <w:r w:rsidRPr="00022A8B">
        <w:t>9†L343-L352</w:t>
      </w:r>
      <w:r w:rsidRPr="00022A8B">
        <w:rPr>
          <w:rFonts w:ascii="MS Gothic" w:eastAsia="MS Gothic" w:hAnsi="MS Gothic" w:cs="MS Gothic" w:hint="eastAsia"/>
        </w:rPr>
        <w:t>】【</w:t>
      </w:r>
      <w:r w:rsidRPr="00022A8B">
        <w:t>13†L174-L183</w:t>
      </w:r>
      <w:r w:rsidRPr="00022A8B">
        <w:rPr>
          <w:rFonts w:ascii="MS Gothic" w:eastAsia="MS Gothic" w:hAnsi="MS Gothic" w:cs="MS Gothic" w:hint="eastAsia"/>
        </w:rPr>
        <w:t>】</w:t>
      </w:r>
      <w:r w:rsidRPr="00022A8B">
        <w:t xml:space="preserve">. Therefore, if a black hole forms from, say, a complex ordered state (e.g. a library of books) and then evaporates away into featureless thermal photons, the detailed information in those books seems to have vanished from the Universe. This outcome contradicts the principle of </w:t>
      </w:r>
      <w:r w:rsidRPr="00022A8B">
        <w:rPr>
          <w:b/>
          <w:bCs/>
        </w:rPr>
        <w:t>quantum unitarity</w:t>
      </w:r>
      <w:r w:rsidRPr="00022A8B">
        <w:t>, which states that information is preserved in isolated systems. In quantum mechanics, the evolution of a system’s wavefunction is unitary (reversible), meaning the complete information about the initial state is in principle encoded in the final state. Losing information would require non-unitary evolution, something that quantum theory (and even classical determinism) doesn’t allow</w:t>
      </w:r>
      <w:r w:rsidRPr="00022A8B">
        <w:rPr>
          <w:rFonts w:ascii="MS Gothic" w:eastAsia="MS Gothic" w:hAnsi="MS Gothic" w:cs="MS Gothic" w:hint="eastAsia"/>
        </w:rPr>
        <w:t>【</w:t>
      </w:r>
      <w:r w:rsidRPr="00022A8B">
        <w:t>13†L179-L187</w:t>
      </w:r>
      <w:r w:rsidRPr="00022A8B">
        <w:rPr>
          <w:rFonts w:ascii="MS Gothic" w:eastAsia="MS Gothic" w:hAnsi="MS Gothic" w:cs="MS Gothic" w:hint="eastAsia"/>
        </w:rPr>
        <w:t>】</w:t>
      </w:r>
      <w:r w:rsidRPr="00022A8B">
        <w:t>.</w:t>
      </w:r>
    </w:p>
    <w:p w14:paraId="7DA83E69" w14:textId="77777777" w:rsidR="00022A8B" w:rsidRPr="00022A8B" w:rsidRDefault="00022A8B" w:rsidP="00022A8B">
      <w:r w:rsidRPr="00022A8B">
        <w:t xml:space="preserve">This is the essence of the </w:t>
      </w:r>
      <w:r w:rsidRPr="00022A8B">
        <w:rPr>
          <w:b/>
          <w:bCs/>
        </w:rPr>
        <w:t>black hole information paradox</w:t>
      </w:r>
      <w:r w:rsidRPr="00022A8B">
        <w:rPr>
          <w:rFonts w:ascii="MS Gothic" w:eastAsia="MS Gothic" w:hAnsi="MS Gothic" w:cs="MS Gothic" w:hint="eastAsia"/>
        </w:rPr>
        <w:t>【</w:t>
      </w:r>
      <w:r w:rsidRPr="00022A8B">
        <w:t>13†L174-L183</w:t>
      </w:r>
      <w:r w:rsidRPr="00022A8B">
        <w:rPr>
          <w:rFonts w:ascii="MS Gothic" w:eastAsia="MS Gothic" w:hAnsi="MS Gothic" w:cs="MS Gothic" w:hint="eastAsia"/>
        </w:rPr>
        <w:t>】</w:t>
      </w:r>
      <w:r w:rsidRPr="00022A8B">
        <w:t>. Either:</w:t>
      </w:r>
    </w:p>
    <w:p w14:paraId="3A6F3922" w14:textId="77777777" w:rsidR="00022A8B" w:rsidRPr="00022A8B" w:rsidRDefault="00022A8B" w:rsidP="00022A8B">
      <w:pPr>
        <w:numPr>
          <w:ilvl w:val="0"/>
          <w:numId w:val="1"/>
        </w:numPr>
      </w:pPr>
      <w:r w:rsidRPr="00022A8B">
        <w:rPr>
          <w:b/>
          <w:bCs/>
        </w:rPr>
        <w:t>Information is lost</w:t>
      </w:r>
      <w:r w:rsidRPr="00022A8B">
        <w:t xml:space="preserve"> – quantum evolution is fundamentally non-unitary in black hole processes (which would upend quantum physics), or</w:t>
      </w:r>
    </w:p>
    <w:p w14:paraId="57EF91E9" w14:textId="77777777" w:rsidR="00022A8B" w:rsidRPr="00022A8B" w:rsidRDefault="00022A8B" w:rsidP="00022A8B">
      <w:pPr>
        <w:numPr>
          <w:ilvl w:val="0"/>
          <w:numId w:val="1"/>
        </w:numPr>
      </w:pPr>
      <w:r w:rsidRPr="00022A8B">
        <w:rPr>
          <w:b/>
          <w:bCs/>
        </w:rPr>
        <w:t>Information is preserved</w:t>
      </w:r>
      <w:r w:rsidRPr="00022A8B">
        <w:t xml:space="preserve"> – but then Hawking’s semi-classical calculation is incomplete, and somehow the seemingly thermal radiation actually carries the information or it remains in a remnant.</w:t>
      </w:r>
    </w:p>
    <w:p w14:paraId="1CBD7934" w14:textId="77777777" w:rsidR="00022A8B" w:rsidRPr="00022A8B" w:rsidRDefault="00022A8B" w:rsidP="00022A8B">
      <w:r w:rsidRPr="00022A8B">
        <w:t xml:space="preserve">Over the decades, numerous ideas have been proposed to resolve this paradox. Some notable ones include: Hawking’s early suggestion that perhaps quantum gravity effects allow information to trickle out (though he initially conceded information loss, later </w:t>
      </w:r>
      <w:r w:rsidRPr="00022A8B">
        <w:lastRenderedPageBreak/>
        <w:t xml:space="preserve">recanting), the idea of a final Planck-sized </w:t>
      </w:r>
      <w:r w:rsidRPr="00022A8B">
        <w:rPr>
          <w:b/>
          <w:bCs/>
        </w:rPr>
        <w:t>remnant</w:t>
      </w:r>
      <w:r w:rsidRPr="00022A8B">
        <w:t xml:space="preserve"> storing information, the </w:t>
      </w:r>
      <w:r w:rsidRPr="00022A8B">
        <w:rPr>
          <w:b/>
          <w:bCs/>
        </w:rPr>
        <w:t>AdS/CFT correspondence</w:t>
      </w:r>
      <w:r w:rsidRPr="00022A8B">
        <w:t xml:space="preserve"> (holographic duality) which implies black hole evaporation is unitary in a dual description</w:t>
      </w:r>
      <w:r w:rsidRPr="00022A8B">
        <w:rPr>
          <w:rFonts w:ascii="MS Gothic" w:eastAsia="MS Gothic" w:hAnsi="MS Gothic" w:cs="MS Gothic" w:hint="eastAsia"/>
        </w:rPr>
        <w:t>【</w:t>
      </w:r>
      <w:r w:rsidRPr="00022A8B">
        <w:t>25†L142-L150</w:t>
      </w:r>
      <w:r w:rsidRPr="00022A8B">
        <w:rPr>
          <w:rFonts w:ascii="MS Gothic" w:eastAsia="MS Gothic" w:hAnsi="MS Gothic" w:cs="MS Gothic" w:hint="eastAsia"/>
        </w:rPr>
        <w:t>】</w:t>
      </w:r>
      <w:r w:rsidRPr="00022A8B">
        <w:t xml:space="preserve">, the </w:t>
      </w:r>
      <w:r w:rsidRPr="00022A8B">
        <w:rPr>
          <w:b/>
          <w:bCs/>
        </w:rPr>
        <w:t>black hole complementarity</w:t>
      </w:r>
      <w:r w:rsidRPr="00022A8B">
        <w:t xml:space="preserve"> principle (no single observer sees information destruction), the </w:t>
      </w:r>
      <w:r w:rsidRPr="00022A8B">
        <w:rPr>
          <w:b/>
          <w:bCs/>
        </w:rPr>
        <w:t>fuzzball</w:t>
      </w:r>
      <w:r w:rsidRPr="00022A8B">
        <w:t xml:space="preserve"> proposal in string theory (replace the black hole by a horizon-free stringy mass of microstates), and the </w:t>
      </w:r>
      <w:r w:rsidRPr="00022A8B">
        <w:rPr>
          <w:b/>
          <w:bCs/>
        </w:rPr>
        <w:t>ER=EPR</w:t>
      </w:r>
      <w:r w:rsidRPr="00022A8B">
        <w:t xml:space="preserve"> conjecture (wormholes connecting interior and radiation qubits). Each solution has pros and cons, and the debate remains active.</w:t>
      </w:r>
    </w:p>
    <w:p w14:paraId="2BDF8666" w14:textId="77777777" w:rsidR="00022A8B" w:rsidRPr="00022A8B" w:rsidRDefault="00022A8B" w:rsidP="00022A8B">
      <w:r w:rsidRPr="00022A8B">
        <w:t xml:space="preserve">As of the mid-2020s, a consensus has emerged </w:t>
      </w:r>
      <w:r w:rsidRPr="00022A8B">
        <w:rPr>
          <w:i/>
          <w:iCs/>
        </w:rPr>
        <w:t>in principle</w:t>
      </w:r>
      <w:r w:rsidRPr="00022A8B">
        <w:t xml:space="preserve"> that information must be preserved (unitarity holds)</w:t>
      </w:r>
      <w:r w:rsidRPr="00022A8B">
        <w:rPr>
          <w:rFonts w:ascii="MS Gothic" w:eastAsia="MS Gothic" w:hAnsi="MS Gothic" w:cs="MS Gothic" w:hint="eastAsia"/>
        </w:rPr>
        <w:t>【</w:t>
      </w:r>
      <w:r w:rsidRPr="00022A8B">
        <w:t>13†L194-L202</w:t>
      </w:r>
      <w:r w:rsidRPr="00022A8B">
        <w:rPr>
          <w:rFonts w:ascii="MS Gothic" w:eastAsia="MS Gothic" w:hAnsi="MS Gothic" w:cs="MS Gothic" w:hint="eastAsia"/>
        </w:rPr>
        <w:t>】</w:t>
      </w:r>
      <w:r w:rsidRPr="00022A8B">
        <w:t>, with the famous “Page curve” analysis indicating that Hawking radiation should start revealing information after about half the black hole’s lifetime</w:t>
      </w:r>
      <w:r w:rsidRPr="00022A8B">
        <w:rPr>
          <w:rFonts w:ascii="MS Gothic" w:eastAsia="MS Gothic" w:hAnsi="MS Gothic" w:cs="MS Gothic" w:hint="eastAsia"/>
        </w:rPr>
        <w:t>【</w:t>
      </w:r>
      <w:r w:rsidRPr="00022A8B">
        <w:t>9†L358-L367</w:t>
      </w:r>
      <w:r w:rsidRPr="00022A8B">
        <w:rPr>
          <w:rFonts w:ascii="MS Gothic" w:eastAsia="MS Gothic" w:hAnsi="MS Gothic" w:cs="MS Gothic" w:hint="eastAsia"/>
        </w:rPr>
        <w:t>】【</w:t>
      </w:r>
      <w:r w:rsidRPr="00022A8B">
        <w:t>9†L369-L377</w:t>
      </w:r>
      <w:r w:rsidRPr="00022A8B">
        <w:rPr>
          <w:rFonts w:ascii="MS Gothic" w:eastAsia="MS Gothic" w:hAnsi="MS Gothic" w:cs="MS Gothic" w:hint="eastAsia"/>
        </w:rPr>
        <w:t>】</w:t>
      </w:r>
      <w:r w:rsidRPr="00022A8B">
        <w:t xml:space="preserve">. In practice, </w:t>
      </w:r>
      <w:r w:rsidRPr="00022A8B">
        <w:rPr>
          <w:i/>
          <w:iCs/>
        </w:rPr>
        <w:t>how</w:t>
      </w:r>
      <w:r w:rsidRPr="00022A8B">
        <w:t xml:space="preserve"> the information comes out is still unclear in standard physics. The Page curve results and entropy-unitarity calculations suggest that subtle correlations in Hawking radiation (potentially due to quantum gravity corrections) encode the information, avoiding the paradox. Recent calculations using Euclidean path integrals and replica trick (island formula) have indeed recovered a unitary Page curve for black holes, hinting that quantum gravity provides a mechanism for information recovery – but the physical picture of that mechanism is still being fleshed out.</w:t>
      </w:r>
    </w:p>
    <w:p w14:paraId="3933CDF9" w14:textId="77777777" w:rsidR="00022A8B" w:rsidRPr="00022A8B" w:rsidRDefault="00022A8B" w:rsidP="00022A8B">
      <w:r w:rsidRPr="00022A8B">
        <w:t xml:space="preserve">In short, the black hole information paradox remains a crucial problem testing our understanding of quantum gravity. Any candidate </w:t>
      </w:r>
      <w:r w:rsidRPr="00022A8B">
        <w:rPr>
          <w:b/>
          <w:bCs/>
        </w:rPr>
        <w:t>Theory of Everything</w:t>
      </w:r>
      <w:r w:rsidRPr="00022A8B">
        <w:t xml:space="preserve"> must reconcile black hole thermodynamics with quantum information. TORUS theory approaches this by embedding black holes in a larger recursive structure that inherently conserves information. Before diving into TORUS’s solution, we will outline the key features of the TORUS structured-recursion framework, including its 0D–13D dimensional hierarchy and the role of the observer (OSQN). This will set the stage for mapping black hole physics onto the TORUS architecture.</w:t>
      </w:r>
    </w:p>
    <w:p w14:paraId="137197E9" w14:textId="77777777" w:rsidR="00022A8B" w:rsidRPr="00022A8B" w:rsidRDefault="00022A8B" w:rsidP="00022A8B">
      <w:pPr>
        <w:rPr>
          <w:b/>
          <w:bCs/>
        </w:rPr>
      </w:pPr>
      <w:r w:rsidRPr="00022A8B">
        <w:rPr>
          <w:b/>
          <w:bCs/>
        </w:rPr>
        <w:t>TORUS Structured Recursion Framework Overview (0D–13D and OSQN)</w:t>
      </w:r>
    </w:p>
    <w:p w14:paraId="07DD7FF1" w14:textId="77777777" w:rsidR="00022A8B" w:rsidRPr="00022A8B" w:rsidRDefault="00022A8B" w:rsidP="00022A8B">
      <w:r w:rsidRPr="00022A8B">
        <w:rPr>
          <w:b/>
          <w:bCs/>
        </w:rPr>
        <w:t>TORUS Theory</w:t>
      </w:r>
      <w:r w:rsidRPr="00022A8B">
        <w:t xml:space="preserve"> proposes that the universe’s laws emerge from a </w:t>
      </w:r>
      <w:r w:rsidRPr="00022A8B">
        <w:rPr>
          <w:i/>
          <w:iCs/>
        </w:rPr>
        <w:t>hierarchical recursion of structure across 14 layers of dimensionality (from 0D up to 13D)</w:t>
      </w:r>
      <w:r w:rsidRPr="00022A8B">
        <w:t xml:space="preserve">. Each layer adds degrees of freedom and structural complexity, and the highest layer closes back onto the lowest, forming a self-contained </w:t>
      </w:r>
      <w:r w:rsidRPr="00022A8B">
        <w:rPr>
          <w:b/>
          <w:bCs/>
        </w:rPr>
        <w:t>toroidal loop</w:t>
      </w:r>
      <w:r w:rsidRPr="00022A8B">
        <w:t xml:space="preserve"> of reality. This framework attempts to unify physical phenomena by ensuring consistency (or “dimensional harmony”) across all scales and dimensions: what appears as a paradox or singularity in 3D/4D may be resolved by considering the full higher-dimensional structure.</w:t>
      </w:r>
    </w:p>
    <w:p w14:paraId="5782002A" w14:textId="77777777" w:rsidR="00022A8B" w:rsidRPr="00022A8B" w:rsidRDefault="00022A8B" w:rsidP="00022A8B">
      <w:r w:rsidRPr="00022A8B">
        <w:t>Key principles of TORUS structured recursion include:</w:t>
      </w:r>
    </w:p>
    <w:p w14:paraId="314D2D44" w14:textId="77777777" w:rsidR="00022A8B" w:rsidRPr="00022A8B" w:rsidRDefault="00022A8B" w:rsidP="00022A8B">
      <w:pPr>
        <w:numPr>
          <w:ilvl w:val="0"/>
          <w:numId w:val="2"/>
        </w:numPr>
      </w:pPr>
      <w:r w:rsidRPr="00022A8B">
        <w:rPr>
          <w:b/>
          <w:bCs/>
        </w:rPr>
        <w:lastRenderedPageBreak/>
        <w:t>Dimensional Hierarchy (0D–13D):</w:t>
      </w:r>
      <w:r w:rsidRPr="00022A8B">
        <w:t xml:space="preserve"> Reality is built up in a sequence of dimensions:</w:t>
      </w:r>
    </w:p>
    <w:p w14:paraId="78CE53A7" w14:textId="77777777" w:rsidR="00022A8B" w:rsidRPr="00022A8B" w:rsidRDefault="00022A8B" w:rsidP="00022A8B">
      <w:pPr>
        <w:numPr>
          <w:ilvl w:val="1"/>
          <w:numId w:val="2"/>
        </w:numPr>
      </w:pPr>
      <w:r w:rsidRPr="00022A8B">
        <w:t>0D corresponds to a point-like, dimensionless essence (a “source” or singular seed of reality).</w:t>
      </w:r>
    </w:p>
    <w:p w14:paraId="1E6C3896" w14:textId="77777777" w:rsidR="00022A8B" w:rsidRPr="00022A8B" w:rsidRDefault="00022A8B" w:rsidP="00022A8B">
      <w:pPr>
        <w:numPr>
          <w:ilvl w:val="1"/>
          <w:numId w:val="2"/>
        </w:numPr>
      </w:pPr>
      <w:r w:rsidRPr="00022A8B">
        <w:t>1D introduces extension (a line or loop).</w:t>
      </w:r>
    </w:p>
    <w:p w14:paraId="38C3A357" w14:textId="77777777" w:rsidR="00022A8B" w:rsidRPr="00022A8B" w:rsidRDefault="00022A8B" w:rsidP="00022A8B">
      <w:pPr>
        <w:numPr>
          <w:ilvl w:val="1"/>
          <w:numId w:val="2"/>
        </w:numPr>
      </w:pPr>
      <w:r w:rsidRPr="00022A8B">
        <w:t>2D introduces planar structures (surfaces).</w:t>
      </w:r>
    </w:p>
    <w:p w14:paraId="445E1A12" w14:textId="77777777" w:rsidR="00022A8B" w:rsidRPr="00022A8B" w:rsidRDefault="00022A8B" w:rsidP="00022A8B">
      <w:pPr>
        <w:numPr>
          <w:ilvl w:val="1"/>
          <w:numId w:val="2"/>
        </w:numPr>
      </w:pPr>
      <w:r w:rsidRPr="00022A8B">
        <w:t>3D is the ordinary spatial volume we experience.</w:t>
      </w:r>
    </w:p>
    <w:p w14:paraId="691AF9BB" w14:textId="77777777" w:rsidR="00022A8B" w:rsidRPr="00022A8B" w:rsidRDefault="00022A8B" w:rsidP="00022A8B">
      <w:pPr>
        <w:numPr>
          <w:ilvl w:val="1"/>
          <w:numId w:val="2"/>
        </w:numPr>
      </w:pPr>
      <w:r w:rsidRPr="00022A8B">
        <w:t>4D typically corresponds to spacetime (3D space + 1D time in conventional physics).</w:t>
      </w:r>
    </w:p>
    <w:p w14:paraId="4AEB68EE" w14:textId="77777777" w:rsidR="00022A8B" w:rsidRPr="00022A8B" w:rsidRDefault="00022A8B" w:rsidP="00022A8B">
      <w:pPr>
        <w:numPr>
          <w:ilvl w:val="1"/>
          <w:numId w:val="2"/>
        </w:numPr>
      </w:pPr>
      <w:r w:rsidRPr="00022A8B">
        <w:t xml:space="preserve">5D–13D are additional dimensions that TORUS postulates, which incorporate forces, information, and higher-order relationships. These higher dimensions are not just spatial; they include abstract degrees (for example, aspects of quantum state, or coupling between observer and system). By 13D, the structure achieves </w:t>
      </w:r>
      <w:r w:rsidRPr="00022A8B">
        <w:rPr>
          <w:b/>
          <w:bCs/>
        </w:rPr>
        <w:t>closure</w:t>
      </w:r>
      <w:r w:rsidRPr="00022A8B">
        <w:t>, linking back to 0D such that the entire hierarchy is self-contained (much like a 13-dimensional torus returning to its starting point).</w:t>
      </w:r>
    </w:p>
    <w:p w14:paraId="44253ED0" w14:textId="77777777" w:rsidR="00022A8B" w:rsidRPr="00022A8B" w:rsidRDefault="00022A8B" w:rsidP="00022A8B">
      <w:pPr>
        <w:numPr>
          <w:ilvl w:val="0"/>
          <w:numId w:val="2"/>
        </w:numPr>
      </w:pPr>
      <w:r w:rsidRPr="00022A8B">
        <w:rPr>
          <w:b/>
          <w:bCs/>
        </w:rPr>
        <w:t>Structured Recursion:</w:t>
      </w:r>
      <w:r w:rsidRPr="00022A8B">
        <w:t xml:space="preserve"> Each dimensional level is related to its neighboring levels by recursion relations. This means features at one level are echoed or “projected” onto the next in a scaled or dual form. For instance, an entity in 3D might be an emergent collective behavior of structures in 2D (think of how a 3D object’s surface is 2D, or how a 2D hologram encodes a 3D image). TORUS formalizes this via mathematical recursion operators that take the state of </w:t>
      </w:r>
      <w:r w:rsidRPr="00022A8B">
        <w:rPr>
          <w:i/>
          <w:iCs/>
        </w:rPr>
        <w:t>n</w:t>
      </w:r>
      <w:r w:rsidRPr="00022A8B">
        <w:t xml:space="preserve"> dimensions and generate consistent states at </w:t>
      </w:r>
      <w:r w:rsidRPr="00022A8B">
        <w:rPr>
          <w:i/>
          <w:iCs/>
        </w:rPr>
        <w:t>n+1</w:t>
      </w:r>
      <w:r w:rsidRPr="00022A8B">
        <w:t xml:space="preserve"> (and vice versa, via inverse recursion). The result is a </w:t>
      </w:r>
      <w:r w:rsidRPr="00022A8B">
        <w:rPr>
          <w:b/>
          <w:bCs/>
        </w:rPr>
        <w:t>fractal-like self-similarity</w:t>
      </w:r>
      <w:r w:rsidRPr="00022A8B">
        <w:t>: patterns repeat across scales/dimensions, though their physical interpretation changes (geometry in low dimensions, forces/fields in higher ones, etc.).</w:t>
      </w:r>
    </w:p>
    <w:p w14:paraId="63E78EEC" w14:textId="77777777" w:rsidR="00022A8B" w:rsidRPr="00022A8B" w:rsidRDefault="00022A8B" w:rsidP="00022A8B">
      <w:pPr>
        <w:numPr>
          <w:ilvl w:val="0"/>
          <w:numId w:val="2"/>
        </w:numPr>
      </w:pPr>
      <w:r w:rsidRPr="00022A8B">
        <w:rPr>
          <w:b/>
          <w:bCs/>
        </w:rPr>
        <w:t>Observer-State Quantum Number (OSQN):</w:t>
      </w:r>
      <w:r w:rsidRPr="00022A8B">
        <w:t xml:space="preserve"> TORUS theory uniquely integrates the role of the observer into the fundamental framework. The OSQN is a label or index attached to the state of a system that accounts for the observer’s participation in quantum processes. In standard quantum mechanics, an observer is external, and measurement can cause an apparent non-unitary collapse of the wavefunction. TORUS instead treats the observer and the observed system as part of one larger, higher-dimensional state. The OSQN effectively </w:t>
      </w:r>
      <w:r w:rsidRPr="00022A8B">
        <w:rPr>
          <w:b/>
          <w:bCs/>
        </w:rPr>
        <w:t>extends the state space to include the observer</w:t>
      </w:r>
      <w:r w:rsidRPr="00022A8B">
        <w:t xml:space="preserve">, so that what appears as wavefunction collapse or information loss in a subset (the observed system alone) is resolved by considering </w:t>
      </w:r>
      <w:r w:rsidRPr="00022A8B">
        <w:lastRenderedPageBreak/>
        <w:t xml:space="preserve">the full system including the observer’s state. The OSQN is conserved and propagated through the recursion relations, ensuring that </w:t>
      </w:r>
      <w:r w:rsidRPr="00022A8B">
        <w:rPr>
          <w:b/>
          <w:bCs/>
        </w:rPr>
        <w:t>information is never truly lost but encoded in correlations involving the observer</w:t>
      </w:r>
      <w:r w:rsidRPr="00022A8B">
        <w:t>. In practical terms, OSQN might be thought of as a quantum number that every event or particle has, linking it to an “observer context” in the 13th dimension.</w:t>
      </w:r>
    </w:p>
    <w:p w14:paraId="4562DA03" w14:textId="77777777" w:rsidR="00022A8B" w:rsidRPr="00022A8B" w:rsidRDefault="00022A8B" w:rsidP="00022A8B">
      <w:pPr>
        <w:numPr>
          <w:ilvl w:val="0"/>
          <w:numId w:val="2"/>
        </w:numPr>
      </w:pPr>
      <w:r w:rsidRPr="00022A8B">
        <w:rPr>
          <w:b/>
          <w:bCs/>
        </w:rPr>
        <w:t>Cross-Dimensional Closure and Consistency:</w:t>
      </w:r>
      <w:r w:rsidRPr="00022A8B">
        <w:t xml:space="preserve"> By the 13th dimension, TORUS closes the loop such that the highest-level description (13D) maps back onto the 0D origin. This closure principle means there are no “external” leaks of information or inconsistencies: all interactions and information flows that occur at lower dimensions are balanced and accounted for by dynamics in the higher dimensions. It implies a form of cosmic censorship and unitarity: singularities or divergent quantities that appear in 4D (like the center of a black hole, or the big bang) are resolved because, in the full 0D–13D loop, those singular points interface with the highest dimension’s structure. In effect, what seems like a breakdown of physics in 4D is just the point where our lower-dimensional description is incomplete – the recursion demands we include the other dimensions to get a complete, non-singular picture.</w:t>
      </w:r>
    </w:p>
    <w:p w14:paraId="7C527C9A" w14:textId="77777777" w:rsidR="00022A8B" w:rsidRPr="00022A8B" w:rsidRDefault="00022A8B" w:rsidP="00022A8B">
      <w:pPr>
        <w:numPr>
          <w:ilvl w:val="0"/>
          <w:numId w:val="2"/>
        </w:numPr>
      </w:pPr>
      <w:r w:rsidRPr="00022A8B">
        <w:rPr>
          <w:b/>
          <w:bCs/>
        </w:rPr>
        <w:t>Dimensional Harmonics:</w:t>
      </w:r>
      <w:r w:rsidRPr="00022A8B">
        <w:t xml:space="preserve"> Each recursive step can be associated with a characteristic frequency or “harmonic.” This concept means that physical phenomena may have multiple modes corresponding to contributions from various dimensions. For example, a particle’s behavior might have a base level (3D classical trajectory), plus small oscillatory corrections from 4D (relativistic time effects), plus even smaller oscillations from 5D, 6D, etc. In TORUS, the higher-dimensional influences often manifest as </w:t>
      </w:r>
      <w:r w:rsidRPr="00022A8B">
        <w:rPr>
          <w:i/>
          <w:iCs/>
        </w:rPr>
        <w:t>harmonic series of corrections</w:t>
      </w:r>
      <w:r w:rsidRPr="00022A8B">
        <w:t xml:space="preserve"> to lower-dimensional physics. We will see this when deriving black hole entropy corrections: each recursion level beyond the classical contributes a term, analogous to adding harmonics to a base tone.</w:t>
      </w:r>
    </w:p>
    <w:p w14:paraId="03832625" w14:textId="77777777" w:rsidR="00022A8B" w:rsidRPr="00022A8B" w:rsidRDefault="00022A8B" w:rsidP="00022A8B">
      <w:r w:rsidRPr="00022A8B">
        <w:t>The above principles make TORUS a rich framework. However, it is essential to map these abstract ideas to concrete physics. Below, we will map a black hole’s properties onto the 0D–13D hierarchy, to see how a black hole is described in TORUS theory. This mapping will clarify how the black hole’s entropy and information are distributed or accounted for across dimensions, and how the OSQN comes into play.</w:t>
      </w:r>
    </w:p>
    <w:p w14:paraId="595B1934" w14:textId="77777777" w:rsidR="00022A8B" w:rsidRPr="00022A8B" w:rsidRDefault="00022A8B" w:rsidP="00022A8B">
      <w:pPr>
        <w:rPr>
          <w:b/>
          <w:bCs/>
        </w:rPr>
      </w:pPr>
      <w:r w:rsidRPr="00022A8B">
        <w:rPr>
          <w:b/>
          <w:bCs/>
        </w:rPr>
        <w:t>Black Holes in the 0D–13D Recursion Structure</w:t>
      </w:r>
    </w:p>
    <w:p w14:paraId="16E2CFD6" w14:textId="77777777" w:rsidR="00022A8B" w:rsidRPr="00022A8B" w:rsidRDefault="00022A8B" w:rsidP="00022A8B">
      <w:r w:rsidRPr="00022A8B">
        <w:t xml:space="preserve">In TORUS theory, a </w:t>
      </w:r>
      <w:r w:rsidRPr="00022A8B">
        <w:rPr>
          <w:b/>
          <w:bCs/>
        </w:rPr>
        <w:t>black hole</w:t>
      </w:r>
      <w:r w:rsidRPr="00022A8B">
        <w:t xml:space="preserve"> is not merely a 3D region of strong gravity, but a phenomenon that spans multiple recursive dimensions. Each dimensional layer captures a </w:t>
      </w:r>
      <w:r w:rsidRPr="00022A8B">
        <w:lastRenderedPageBreak/>
        <w:t>different aspect of the black hole’s existence. Here is a mapping of black hole properties onto the full 0D–13D structured recursion framework (including the OSQN concept):</w:t>
      </w:r>
    </w:p>
    <w:p w14:paraId="164C0675" w14:textId="77777777" w:rsidR="00022A8B" w:rsidRPr="00022A8B" w:rsidRDefault="00022A8B" w:rsidP="00022A8B">
      <w:pPr>
        <w:numPr>
          <w:ilvl w:val="0"/>
          <w:numId w:val="3"/>
        </w:numPr>
      </w:pPr>
      <w:r w:rsidRPr="00022A8B">
        <w:rPr>
          <w:b/>
          <w:bCs/>
        </w:rPr>
        <w:t>0D – Singularity Core:</w:t>
      </w:r>
      <w:r w:rsidRPr="00022A8B">
        <w:t xml:space="preserve"> In 4D general relativity, a black hole has a central singularity (a point of zero volume and infinite density). In TORUS, this corresponds to the 0D level: a dimensionless “seed” of the black hole. However, unlike a true singularity (where physics breaks down), the 0D core in TORUS is </w:t>
      </w:r>
      <w:r w:rsidRPr="00022A8B">
        <w:rPr>
          <w:i/>
          <w:iCs/>
        </w:rPr>
        <w:t>not</w:t>
      </w:r>
      <w:r w:rsidRPr="00022A8B">
        <w:t xml:space="preserve"> an end to physics but a junction point connecting to the highest dimension (13D). It represents the black hole’s </w:t>
      </w:r>
      <w:r w:rsidRPr="00022A8B">
        <w:rPr>
          <w:b/>
          <w:bCs/>
        </w:rPr>
        <w:t>essential identity</w:t>
      </w:r>
      <w:r w:rsidRPr="00022A8B">
        <w:t xml:space="preserve"> or information kernel – essentially, all information that falls into the black hole is funneled into this 0D node. Because of dimensional closure, this 0D core communicates with the 13D layer, meaning the “singularity” can release or redistribute information into the higher-dimensional structure instead of destroying it. Thus, the 0D core is like a trapdoor: classically it seems to trap all data, but in TORUS it leads elsewhere (to 13D), preventing true loss.</w:t>
      </w:r>
    </w:p>
    <w:p w14:paraId="7DA07571" w14:textId="77777777" w:rsidR="00022A8B" w:rsidRPr="00022A8B" w:rsidRDefault="00022A8B" w:rsidP="00022A8B">
      <w:pPr>
        <w:numPr>
          <w:ilvl w:val="0"/>
          <w:numId w:val="3"/>
        </w:numPr>
      </w:pPr>
      <w:r w:rsidRPr="00022A8B">
        <w:rPr>
          <w:b/>
          <w:bCs/>
        </w:rPr>
        <w:t>1D – Event Horizon Circumference (Loop):</w:t>
      </w:r>
      <w:r w:rsidRPr="00022A8B">
        <w:t xml:space="preserve"> The event horizon of a non-rotating black hole is a spherical surface in 3D space. Topologically, one can think of a great circle on that sphere as a representative 1D loop. At the 1D recursion level, we capture aspects of the black hole’s horizon as a closed loop or string. This can be visualized as the simplest cyclic degree of freedom associated with the black hole – for instance, the </w:t>
      </w:r>
      <w:r w:rsidRPr="00022A8B">
        <w:rPr>
          <w:i/>
          <w:iCs/>
        </w:rPr>
        <w:t>perimeter</w:t>
      </w:r>
      <w:r w:rsidRPr="00022A8B">
        <w:t xml:space="preserve"> of the horizon cross-section. In TORUS, we assign to the 1D level the </w:t>
      </w:r>
      <w:r w:rsidRPr="00022A8B">
        <w:rPr>
          <w:b/>
          <w:bCs/>
        </w:rPr>
        <w:t>quantized circumference</w:t>
      </w:r>
      <w:r w:rsidRPr="00022A8B">
        <w:t xml:space="preserve"> of the black hole. A black hole’s horizon area A=4πrs2A = 4\pi r_s^2A=4πrs2</w:t>
      </w:r>
      <w:r w:rsidRPr="00022A8B">
        <w:rPr>
          <w:rFonts w:ascii="Arial" w:hAnsi="Arial" w:cs="Arial"/>
        </w:rPr>
        <w:t>​</w:t>
      </w:r>
      <w:r w:rsidRPr="00022A8B">
        <w:t xml:space="preserve"> (with Schwarzschild radius rsr_srs</w:t>
      </w:r>
      <w:r w:rsidRPr="00022A8B">
        <w:rPr>
          <w:rFonts w:ascii="Arial" w:hAnsi="Arial" w:cs="Arial"/>
        </w:rPr>
        <w:t>​</w:t>
      </w:r>
      <w:r w:rsidRPr="00022A8B">
        <w:t>); taking a characteristic length like the circumference 2πrs2\pi r_s2πrs</w:t>
      </w:r>
      <w:r w:rsidRPr="00022A8B">
        <w:rPr>
          <w:rFonts w:ascii="Arial" w:hAnsi="Arial" w:cs="Arial"/>
        </w:rPr>
        <w:t>​</w:t>
      </w:r>
      <w:r w:rsidRPr="00022A8B">
        <w:t xml:space="preserve"> as a 1D quantity, we can imagine that this length is composed of fundamental 1D units (perhaps of order Planck length). The 1D recursion contributes a </w:t>
      </w:r>
      <w:r w:rsidRPr="00022A8B">
        <w:rPr>
          <w:b/>
          <w:bCs/>
        </w:rPr>
        <w:t>quantization of horizon length</w:t>
      </w:r>
      <w:r w:rsidRPr="00022A8B">
        <w:t>, which is a precursor to area quantization. Essentially, at the 1D level the black hole might be modeled akin to a closed string whose length corresponds to the horizon’s size.</w:t>
      </w:r>
    </w:p>
    <w:p w14:paraId="0FC66012" w14:textId="77777777" w:rsidR="00022A8B" w:rsidRPr="00022A8B" w:rsidRDefault="00022A8B" w:rsidP="00022A8B">
      <w:pPr>
        <w:numPr>
          <w:ilvl w:val="0"/>
          <w:numId w:val="3"/>
        </w:numPr>
      </w:pPr>
      <w:r w:rsidRPr="00022A8B">
        <w:rPr>
          <w:b/>
          <w:bCs/>
        </w:rPr>
        <w:t>2D – Horizon Surface (Membrane):</w:t>
      </w:r>
      <w:r w:rsidRPr="00022A8B">
        <w:t xml:space="preserve"> The 2D level corresponds directly to the black hole’s event horizon surface. In the membrane paradigm of black holes, the horizon can be treated as a two-dimensional membrane with physical properties (temperature, electrical resistivity, etc.). TORUS formalizes this: the 2D recursion level carries the bulk of the </w:t>
      </w:r>
      <w:r w:rsidRPr="00022A8B">
        <w:rPr>
          <w:b/>
          <w:bCs/>
        </w:rPr>
        <w:t>black hole’s thermodynamic degrees of freedom</w:t>
      </w:r>
      <w:r w:rsidRPr="00022A8B">
        <w:t>. The Bekenstein–Hawking entropy S</w:t>
      </w:r>
      <w:r w:rsidRPr="00022A8B">
        <w:rPr>
          <w:rFonts w:ascii="Cambria Math" w:hAnsi="Cambria Math" w:cs="Cambria Math"/>
        </w:rPr>
        <w:t>∝</w:t>
      </w:r>
      <w:r w:rsidRPr="00022A8B">
        <w:t>AS \propto AS</w:t>
      </w:r>
      <w:r w:rsidRPr="00022A8B">
        <w:rPr>
          <w:rFonts w:ascii="Cambria Math" w:hAnsi="Cambria Math" w:cs="Cambria Math"/>
        </w:rPr>
        <w:t>∝</w:t>
      </w:r>
      <w:r w:rsidRPr="00022A8B">
        <w:t xml:space="preserve">A arises primarily from this 2D layer, as the horizon surface is where information about infalling matter is encoded (according to holographic principles). We can think of the horizon as being composed of tiny discrete cells or “pixels” (on the order of the Planck area </w:t>
      </w:r>
      <w:r w:rsidRPr="00022A8B">
        <w:lastRenderedPageBreak/>
        <w:t>ℓP2ℓ_P^2ℓP2</w:t>
      </w:r>
      <w:r w:rsidRPr="00022A8B">
        <w:rPr>
          <w:rFonts w:ascii="Arial" w:hAnsi="Arial" w:cs="Arial"/>
        </w:rPr>
        <w:t>​</w:t>
      </w:r>
      <w:r w:rsidRPr="00022A8B">
        <w:t xml:space="preserve">), each of which can exist in certain states – that multitude of states gives rise to the entropy. In TORUS, the horizon surface’s microstructure is the 2D manifestation of deeper recursive structure. The </w:t>
      </w:r>
      <w:r w:rsidRPr="00022A8B">
        <w:rPr>
          <w:b/>
          <w:bCs/>
        </w:rPr>
        <w:t>surface harmonics</w:t>
      </w:r>
      <w:r w:rsidRPr="00022A8B">
        <w:t xml:space="preserve"> (vibrational modes) of the horizon are also present here, which will be important for phenomena like quasi-normal modes and echoes.</w:t>
      </w:r>
    </w:p>
    <w:p w14:paraId="48605B4B" w14:textId="77777777" w:rsidR="00022A8B" w:rsidRPr="00022A8B" w:rsidRDefault="00022A8B" w:rsidP="00022A8B">
      <w:pPr>
        <w:numPr>
          <w:ilvl w:val="0"/>
          <w:numId w:val="3"/>
        </w:numPr>
      </w:pPr>
      <w:r w:rsidRPr="00022A8B">
        <w:rPr>
          <w:b/>
          <w:bCs/>
        </w:rPr>
        <w:t>3D – Black Hole Interior Volume &amp; Field Configuration:</w:t>
      </w:r>
      <w:r w:rsidRPr="00022A8B">
        <w:t xml:space="preserve"> The 3D level includes the ordinary spatial volume inside (and around) the black hole. Classically, the interior volume of a black hole might store information (in the form of whatever fell in), but in relativity that info cannot escape beyond the horizon. In TORUS, the 3D interior is coupled to other dimensions, meaning the fields inside the black hole (like the gravitational field, any matter fields that fell in) have </w:t>
      </w:r>
      <w:r w:rsidRPr="00022A8B">
        <w:rPr>
          <w:i/>
          <w:iCs/>
        </w:rPr>
        <w:t>recursion links</w:t>
      </w:r>
      <w:r w:rsidRPr="00022A8B">
        <w:t xml:space="preserve"> that connect to 4D and higher. The </w:t>
      </w:r>
      <w:r w:rsidRPr="00022A8B">
        <w:rPr>
          <w:b/>
          <w:bCs/>
        </w:rPr>
        <w:t>3D recursion</w:t>
      </w:r>
      <w:r w:rsidRPr="00022A8B">
        <w:t xml:space="preserve"> accounts for how the black hole curves space and traps light. It is where the classical geometry (Schwarzschild or Kerr metric) is defined. Importantly, the 3D volume is not an isolated closed box – through recursion it’s connected to the 2D horizon (at its boundary) and to higher-D channels that will allow information to leak out in subtle ways. We can imagine that the </w:t>
      </w:r>
      <w:r w:rsidRPr="00022A8B">
        <w:rPr>
          <w:b/>
          <w:bCs/>
        </w:rPr>
        <w:t>density of states</w:t>
      </w:r>
      <w:r w:rsidRPr="00022A8B">
        <w:t xml:space="preserve"> in the 3D interior pairs with fluctuations on the 2D horizon: every particle inside corresponds to some configuration of the horizon surface and higher layers via recursion.</w:t>
      </w:r>
    </w:p>
    <w:p w14:paraId="339B3466" w14:textId="77777777" w:rsidR="00022A8B" w:rsidRPr="00022A8B" w:rsidRDefault="00022A8B" w:rsidP="00022A8B">
      <w:pPr>
        <w:numPr>
          <w:ilvl w:val="0"/>
          <w:numId w:val="3"/>
        </w:numPr>
      </w:pPr>
      <w:r w:rsidRPr="00022A8B">
        <w:rPr>
          <w:b/>
          <w:bCs/>
        </w:rPr>
        <w:t>4D – Spacetime Dynamics (Gravity and Time):</w:t>
      </w:r>
      <w:r w:rsidRPr="00022A8B">
        <w:t xml:space="preserve"> At the 4D level we consider the black hole in spacetime, including how it evolves (forms, evaporates) in time. The Hawking radiation process is fundamentally a 4D quantum field phenomenon: vacuum fluctuations near the horizon lead to particle creation over time. In TORUS, the 4D level connects the static 3D picture to the dynamics. The </w:t>
      </w:r>
      <w:r w:rsidRPr="00022A8B">
        <w:rPr>
          <w:b/>
          <w:bCs/>
        </w:rPr>
        <w:t>Hawking temperature</w:t>
      </w:r>
      <w:r w:rsidRPr="00022A8B">
        <w:t xml:space="preserve"> THT_HTH</w:t>
      </w:r>
      <w:r w:rsidRPr="00022A8B">
        <w:rPr>
          <w:rFonts w:ascii="Arial" w:hAnsi="Arial" w:cs="Arial"/>
        </w:rPr>
        <w:t>​</w:t>
      </w:r>
      <w:r w:rsidRPr="00022A8B">
        <w:t xml:space="preserve"> and time evolution of the black hole (evaporation timeline, life ~ </w:t>
      </w:r>
      <w:r w:rsidRPr="00022A8B">
        <w:rPr>
          <w:rFonts w:ascii="Cambria Math" w:hAnsi="Cambria Math" w:cs="Cambria Math"/>
        </w:rPr>
        <w:t>∼</w:t>
      </w:r>
      <w:r w:rsidRPr="00022A8B">
        <w:t>8.4</w:t>
      </w:r>
      <w:r w:rsidRPr="00022A8B">
        <w:rPr>
          <w:rFonts w:ascii="Aptos" w:hAnsi="Aptos" w:cs="Aptos"/>
        </w:rPr>
        <w:t>×</w:t>
      </w:r>
      <w:r w:rsidRPr="00022A8B">
        <w:t>1067(M</w:t>
      </w:r>
      <w:r w:rsidRPr="00022A8B">
        <w:rPr>
          <w:rFonts w:ascii="Cambria Math" w:hAnsi="Cambria Math" w:cs="Cambria Math"/>
        </w:rPr>
        <w:t>⊙</w:t>
      </w:r>
      <w:r w:rsidRPr="00022A8B">
        <w:t>)3\sim 8.4 \times 10^{67}(M_{\odot})^3</w:t>
      </w:r>
      <w:r w:rsidRPr="00022A8B">
        <w:rPr>
          <w:rFonts w:ascii="Cambria Math" w:hAnsi="Cambria Math" w:cs="Cambria Math"/>
        </w:rPr>
        <w:t>∼</w:t>
      </w:r>
      <w:r w:rsidRPr="00022A8B">
        <w:t>8.4×1067(M</w:t>
      </w:r>
      <w:r w:rsidRPr="00022A8B">
        <w:rPr>
          <w:rFonts w:ascii="Cambria Math" w:hAnsi="Cambria Math" w:cs="Cambria Math"/>
        </w:rPr>
        <w:t>⊙</w:t>
      </w:r>
      <w:r w:rsidRPr="00022A8B">
        <w:rPr>
          <w:rFonts w:ascii="Arial" w:hAnsi="Arial" w:cs="Arial"/>
        </w:rPr>
        <w:t>​</w:t>
      </w:r>
      <w:r w:rsidRPr="00022A8B">
        <w:t>)3 years for a solar mass BH) are handled at 4D. Importantly, the OSQN concept starts becoming crucial here: as the black hole emits radiation over time, the entanglement between the black hole and the radiation (and any observer measuring that radiation) is tracked. In standard physics, one uses the Page curve to discuss entropy vs time</w:t>
      </w:r>
      <w:r w:rsidRPr="00022A8B">
        <w:rPr>
          <w:rFonts w:ascii="MS Gothic" w:eastAsia="MS Gothic" w:hAnsi="MS Gothic" w:cs="MS Gothic" w:hint="eastAsia"/>
        </w:rPr>
        <w:t>【</w:t>
      </w:r>
      <w:r w:rsidRPr="00022A8B">
        <w:t>9†L359-L368</w:t>
      </w:r>
      <w:r w:rsidRPr="00022A8B">
        <w:rPr>
          <w:rFonts w:ascii="MS Gothic" w:eastAsia="MS Gothic" w:hAnsi="MS Gothic" w:cs="MS Gothic" w:hint="eastAsia"/>
        </w:rPr>
        <w:t>】【</w:t>
      </w:r>
      <w:r w:rsidRPr="00022A8B">
        <w:t>9†L369-L377</w:t>
      </w:r>
      <w:r w:rsidRPr="00022A8B">
        <w:rPr>
          <w:rFonts w:ascii="MS Gothic" w:eastAsia="MS Gothic" w:hAnsi="MS Gothic" w:cs="MS Gothic" w:hint="eastAsia"/>
        </w:rPr>
        <w:t>】</w:t>
      </w:r>
      <w:r w:rsidRPr="00022A8B">
        <w:t xml:space="preserve">; in TORUS, we ensure via recursion that the 4D </w:t>
      </w:r>
      <w:r w:rsidRPr="00022A8B">
        <w:rPr>
          <w:b/>
          <w:bCs/>
        </w:rPr>
        <w:t>information flow</w:t>
      </w:r>
      <w:r w:rsidRPr="00022A8B">
        <w:t xml:space="preserve"> (entropy of radiation + black hole) obeys unitary evolution. That is, at the 4D level, we demand that the combined entropy of black hole + radiation follows the unitary Page curve (rising then falling back to zero when evaporation completes), rather than the monotonically rising curve predicted by a purely thermal Hawking process. Achieving this requires contributions from dimensions beyond 4D, as we will see.</w:t>
      </w:r>
    </w:p>
    <w:p w14:paraId="11364AA8" w14:textId="4D596917" w:rsidR="00022A8B" w:rsidRPr="00022A8B" w:rsidRDefault="00022A8B" w:rsidP="00022A8B">
      <w:pPr>
        <w:numPr>
          <w:ilvl w:val="0"/>
          <w:numId w:val="3"/>
        </w:numPr>
      </w:pPr>
      <w:r w:rsidRPr="00022A8B">
        <w:rPr>
          <w:b/>
          <w:bCs/>
        </w:rPr>
        <w:lastRenderedPageBreak/>
        <w:t>5D – Unification with Forces / Gauge Fields:</w:t>
      </w:r>
      <w:r w:rsidRPr="00022A8B">
        <w:t xml:space="preserve"> In many beyond-standard models (like string theory or Kaluza-Klein), extra dimensions beyond 4D are used to unify forces. TORUS similarly uses dimensions 5D and up to incorporate non-gravitational interactions and additional quantum numbers. For a black hole, the 5D level might include effects of forces like electromagnetism or any charges the black hole might carry. For example, a charged black hole (Reissner–Nordström) or a rotating one (Kerr) could be embedded in higher dimensions where those parameters correspond to geometric or field degrees. The </w:t>
      </w:r>
      <w:r w:rsidRPr="00022A8B">
        <w:rPr>
          <w:b/>
          <w:bCs/>
        </w:rPr>
        <w:t>5D recursion</w:t>
      </w:r>
      <w:r w:rsidRPr="00022A8B">
        <w:t xml:space="preserve"> could encode the coupling between the black hole and electromagnetic fields (if charged) or some conserved quantum numbers. Even for an uncharged hole, 5D might host the </w:t>
      </w:r>
      <w:r w:rsidRPr="00022A8B">
        <w:rPr>
          <w:b/>
          <w:bCs/>
        </w:rPr>
        <w:t>degrees of freedom of Hawking radiation fields</w:t>
      </w:r>
      <w:r w:rsidRPr="00022A8B">
        <w:t xml:space="preserve"> – essentially a space in which the quantum field modes are represented. One can imagine that the “vacuum fluctuations” that cause Hawking radiation in 4D are described by a structure in 5D (e.g. a 5D bulk in which our 4D universe is a brane; Hawking radiation might then be leakage into our brane from a 5D bulk perspective, etc.). In simpler terms, 5D ensures that the black hole’s interactions with quantum fields recursion, linking the purely geometric description to field-theoretic degrees of freedom.</w:t>
      </w:r>
    </w:p>
    <w:p w14:paraId="6ADABDB6" w14:textId="77777777" w:rsidR="00022A8B" w:rsidRPr="00022A8B" w:rsidRDefault="00022A8B" w:rsidP="00022A8B">
      <w:pPr>
        <w:numPr>
          <w:ilvl w:val="0"/>
          <w:numId w:val="3"/>
        </w:numPr>
      </w:pPr>
      <w:r w:rsidRPr="00022A8B">
        <w:rPr>
          <w:b/>
          <w:bCs/>
        </w:rPr>
        <w:t>6D – Quantum Degrees of Freedom (Microscopic Strings/Membranes):</w:t>
      </w:r>
      <w:r w:rsidRPr="00022A8B">
        <w:t xml:space="preserve"> At 6D and above, TORUS dimensions can encapsulate very high-energy or small-scale structures, such as strings or other extended objects that quantum gravity might involve. A black hole in string theory can be described as a bound state of strings and branes – those live in higher dimensions. So in TORUS, the </w:t>
      </w:r>
      <w:r w:rsidRPr="00022A8B">
        <w:rPr>
          <w:b/>
          <w:bCs/>
        </w:rPr>
        <w:t>6D level might represent the black hole as a string/brane configuration</w:t>
      </w:r>
      <w:r w:rsidRPr="00022A8B">
        <w:t>, providing a microscopic count of states. The entropy of the black hole can, for example, be calculated by counting string states in certain string models (as Strominger and Vafa did in 1996 for extremal 5D black holes</w:t>
      </w:r>
      <w:r w:rsidRPr="00022A8B">
        <w:rPr>
          <w:rFonts w:ascii="MS Gothic" w:eastAsia="MS Gothic" w:hAnsi="MS Gothic" w:cs="MS Gothic" w:hint="eastAsia"/>
        </w:rPr>
        <w:t>【</w:t>
      </w:r>
      <w:r w:rsidRPr="00022A8B">
        <w:t>18†L427-L435</w:t>
      </w:r>
      <w:r w:rsidRPr="00022A8B">
        <w:rPr>
          <w:rFonts w:ascii="MS Gothic" w:eastAsia="MS Gothic" w:hAnsi="MS Gothic" w:cs="MS Gothic" w:hint="eastAsia"/>
        </w:rPr>
        <w:t>】</w:t>
      </w:r>
      <w:r w:rsidRPr="00022A8B">
        <w:t xml:space="preserve">). TORUS would include that idea in the recursion: the 2D horizon’s bits correspond to 6D string bits in a one-to-many mapping. Thus, the 6D recursion contributes to the </w:t>
      </w:r>
      <w:r w:rsidRPr="00022A8B">
        <w:rPr>
          <w:b/>
          <w:bCs/>
        </w:rPr>
        <w:t>microstate count</w:t>
      </w:r>
      <w:r w:rsidRPr="00022A8B">
        <w:t xml:space="preserve"> Ω. Every independent microstate in 6D (string/brane arrangement) manifests as a slightly different configuration at 2D (horizon degrees) and hence contributes to the entropy. This provides a concrete linkage between the area law and microscopic states, addressing the entropy problem in a manner similar to string theory but within the TORUS unified context.</w:t>
      </w:r>
    </w:p>
    <w:p w14:paraId="64ACCF2C" w14:textId="77777777" w:rsidR="00022A8B" w:rsidRPr="00022A8B" w:rsidRDefault="00022A8B" w:rsidP="00022A8B">
      <w:pPr>
        <w:numPr>
          <w:ilvl w:val="0"/>
          <w:numId w:val="3"/>
        </w:numPr>
      </w:pPr>
      <w:r w:rsidRPr="00022A8B">
        <w:rPr>
          <w:b/>
          <w:bCs/>
        </w:rPr>
        <w:t>7D, 8D, 9D – Higher Dimensional Embeddings (Bulk Structure):</w:t>
      </w:r>
      <w:r w:rsidRPr="00022A8B">
        <w:t xml:space="preserve"> These intermediate dimensions can be thought of as embedding spaces that ensure consistency of the lower dimensions. For example, 7D–9D might ensure that conservation laws hold across the recursion, or they might relate to particular </w:t>
      </w:r>
      <w:r w:rsidRPr="00022A8B">
        <w:lastRenderedPageBreak/>
        <w:t xml:space="preserve">symmetries. In TORUS, these could correspond to things like </w:t>
      </w:r>
      <w:r w:rsidRPr="00022A8B">
        <w:rPr>
          <w:b/>
          <w:bCs/>
        </w:rPr>
        <w:t>extra symmetry dimensions</w:t>
      </w:r>
      <w:r w:rsidRPr="00022A8B">
        <w:t xml:space="preserve"> (perhaps related to supersymmetry or other quantum numbers), or to </w:t>
      </w:r>
      <w:r w:rsidRPr="00022A8B">
        <w:rPr>
          <w:b/>
          <w:bCs/>
        </w:rPr>
        <w:t>multiple quantum fields</w:t>
      </w:r>
      <w:r w:rsidRPr="00022A8B">
        <w:t xml:space="preserve"> the black hole interacts with. For instance, one dimension might encode lepton number or other global charges that black holes might carry in theory (black holes can potentially carry quantum numbers like baryon or lepton number in some models, or at least affect them via anomaly – sometimes discussed as “quantum hair”). TORUS could attribute such quantum hair to these higher dimensions. Generally, 7D–9D provide a </w:t>
      </w:r>
      <w:r w:rsidRPr="00022A8B">
        <w:rPr>
          <w:b/>
          <w:bCs/>
        </w:rPr>
        <w:t>structured environment (bulk)</w:t>
      </w:r>
      <w:r w:rsidRPr="00022A8B">
        <w:t xml:space="preserve"> in which the 4D black hole is a “brane” or localized object. They guarantee that when the black hole emits particles, the recoil and correlations are correctly handled (no global conserved quantity is mysteriously lost). These layers likely contribute small corrections to black hole processes – e.g. tiny shifts in Hawking spectra or subtle long-range fields (“hair”) that are beyond classical no-hair. From an entropy perspective, these dimensions add subleading corrections (like logarithmic corrections to S, etc., which we will derive later).</w:t>
      </w:r>
    </w:p>
    <w:p w14:paraId="5494C617" w14:textId="77777777" w:rsidR="00022A8B" w:rsidRPr="00022A8B" w:rsidRDefault="00022A8B" w:rsidP="00022A8B">
      <w:pPr>
        <w:numPr>
          <w:ilvl w:val="0"/>
          <w:numId w:val="3"/>
        </w:numPr>
      </w:pPr>
      <w:r w:rsidRPr="00022A8B">
        <w:rPr>
          <w:b/>
          <w:bCs/>
        </w:rPr>
        <w:t>10D – Grand Unification / String Spacetime:</w:t>
      </w:r>
      <w:r w:rsidRPr="00022A8B">
        <w:t xml:space="preserve"> By 10 dimensions, one is reminded of superstring theory’s critical dimension (10D for superstrings). In TORUS, 10D could serve as the space in which a “string theoretic” description of the black hole lives. If the black hole’s microstates are strings, they exist and vibrate in 10D. Thus, the </w:t>
      </w:r>
      <w:r w:rsidRPr="00022A8B">
        <w:rPr>
          <w:b/>
          <w:bCs/>
        </w:rPr>
        <w:t>10D level could unify</w:t>
      </w:r>
      <w:r w:rsidRPr="00022A8B">
        <w:t xml:space="preserve"> the gravitational description of the black hole with a quantum description – essentially linking the 6D microstates and the 4D macro-observables in a single consistent picture. One might say: in 10D, the black hole is not a hole at all but an extended object (a nexus of branes perhaps) whose projection into 4D looks like a black hole. This is consonant with the holographic idea that a black hole can be described by a lower-dimensional theory (CFT in AdS/CFT’s case); here the perspective is that in a sufficiently high dimension the physics has no paradox – the paradox arises only when viewed from a lower dimension without the full information. 10D provides that </w:t>
      </w:r>
      <w:r w:rsidRPr="00022A8B">
        <w:rPr>
          <w:i/>
          <w:iCs/>
        </w:rPr>
        <w:t>full information space</w:t>
      </w:r>
      <w:r w:rsidRPr="00022A8B">
        <w:t>. We expect minimal observable impact directly from 10D in everyday physics, but its existence ensures internal consistency (for example, eliminating anomalies that could otherwise violate unitarity).</w:t>
      </w:r>
    </w:p>
    <w:p w14:paraId="6A804AE7" w14:textId="77777777" w:rsidR="00022A8B" w:rsidRPr="00022A8B" w:rsidRDefault="00022A8B" w:rsidP="00022A8B">
      <w:pPr>
        <w:numPr>
          <w:ilvl w:val="0"/>
          <w:numId w:val="3"/>
        </w:numPr>
      </w:pPr>
      <w:r w:rsidRPr="00022A8B">
        <w:rPr>
          <w:b/>
          <w:bCs/>
        </w:rPr>
        <w:t>11D – Extension to M-Theory / Membrane View:</w:t>
      </w:r>
      <w:r w:rsidRPr="00022A8B">
        <w:t xml:space="preserve"> If 10D is string, 11D might relate to M-theory (which lives in 11 dimensions and includes membranes). A black hole might in 11D correspond to an M-theoretic object (like a configuration of M2 and M5 branes). TORUS uses 11D to incorporate </w:t>
      </w:r>
      <w:r w:rsidRPr="00022A8B">
        <w:rPr>
          <w:b/>
          <w:bCs/>
        </w:rPr>
        <w:t>higher-order recursion relations</w:t>
      </w:r>
      <w:r w:rsidRPr="00022A8B">
        <w:t xml:space="preserve"> – possibly connecting not just single strings, but ensembles or networks of them. In simpler terms, while 10D might have one-to-one mapping of microstates to horizon </w:t>
      </w:r>
      <w:r w:rsidRPr="00022A8B">
        <w:lastRenderedPageBreak/>
        <w:t xml:space="preserve">bits, 11D could allow </w:t>
      </w:r>
      <w:r w:rsidRPr="00022A8B">
        <w:rPr>
          <w:b/>
          <w:bCs/>
        </w:rPr>
        <w:t>collective states or topological twists</w:t>
      </w:r>
      <w:r w:rsidRPr="00022A8B">
        <w:t xml:space="preserve"> (e.g. different topologies of how the higher-dimensional structure ties back). This could reflect in black hole physics as things like topologically distinct quantum tunneling channels or degenerate vacua that slightly modify black hole behavior (for instance, contributing to the very fine structure of the radiation spectrum or the existence of multiple decay paths). 11D might also be where </w:t>
      </w:r>
      <w:r w:rsidRPr="00022A8B">
        <w:rPr>
          <w:b/>
          <w:bCs/>
        </w:rPr>
        <w:t>gravitational instantons or wormholes</w:t>
      </w:r>
      <w:r w:rsidRPr="00022A8B">
        <w:t xml:space="preserve"> live in the TORUS picture, providing a route for information to effectively bypass the horizon (like the ER=EPR idea – an Einstein-Rosen bridge in 4D could be a single connected geometry in 11D).</w:t>
      </w:r>
    </w:p>
    <w:p w14:paraId="56C664FF" w14:textId="77777777" w:rsidR="00022A8B" w:rsidRPr="00022A8B" w:rsidRDefault="00022A8B" w:rsidP="00022A8B">
      <w:pPr>
        <w:numPr>
          <w:ilvl w:val="0"/>
          <w:numId w:val="3"/>
        </w:numPr>
      </w:pPr>
      <w:r w:rsidRPr="00022A8B">
        <w:rPr>
          <w:b/>
          <w:bCs/>
        </w:rPr>
        <w:t>12D – Penultimate Integration (Cosmological Context):</w:t>
      </w:r>
      <w:r w:rsidRPr="00022A8B">
        <w:t xml:space="preserve"> By 12D, the TORUS framework is nearly complete. 12D can be thought of as incorporating the </w:t>
      </w:r>
      <w:r w:rsidRPr="00022A8B">
        <w:rPr>
          <w:b/>
          <w:bCs/>
        </w:rPr>
        <w:t>global or cosmological context</w:t>
      </w:r>
      <w:r w:rsidRPr="00022A8B">
        <w:t xml:space="preserve"> of the black hole. Real black holes exist within the universe – their behavior might depend on or imprint on the cosmos (for instance, Hawking radiation in de Sitter vs flat space differs). 12D could ensure that when we embed a black hole in the universe, the </w:t>
      </w:r>
      <w:r w:rsidRPr="00022A8B">
        <w:rPr>
          <w:b/>
          <w:bCs/>
        </w:rPr>
        <w:t>conservation laws and recursion</w:t>
      </w:r>
      <w:r w:rsidRPr="00022A8B">
        <w:t xml:space="preserve"> still hold globally. It might include degrees like the cosmological constant or large-scale topology. If information escapes a black hole via some exotic path, 12D guarantees it doesn’t get lost in an outside domain; everything remains within the closed system. In effect, 12D acts as a buffer that collects any remaining threads in the recursion, making sure by the time we loop to 13D, no imbalance remains. Physically, one could say 12D might manifest as extremely subtle effects such as a slight coupling between all black holes and the cosmic horizon or zero-point field (this is speculative, but for completeness: maybe a black hole’s information could influence the vacuum structure of the whole universe – 12D would be where such influence resides).</w:t>
      </w:r>
    </w:p>
    <w:p w14:paraId="141D65C1" w14:textId="77777777" w:rsidR="00022A8B" w:rsidRPr="00022A8B" w:rsidRDefault="00022A8B" w:rsidP="00022A8B">
      <w:pPr>
        <w:numPr>
          <w:ilvl w:val="0"/>
          <w:numId w:val="3"/>
        </w:numPr>
      </w:pPr>
      <w:r w:rsidRPr="00022A8B">
        <w:rPr>
          <w:b/>
          <w:bCs/>
        </w:rPr>
        <w:t>13D – Observer and Closure Dimension (OSQN integration):</w:t>
      </w:r>
      <w:r w:rsidRPr="00022A8B">
        <w:t xml:space="preserve"> The 13th dimension in TORUS is the final layer that closes back to 0D, completing the torus-like loop. Crucially, 13D is associated with the </w:t>
      </w:r>
      <w:r w:rsidRPr="00022A8B">
        <w:rPr>
          <w:b/>
          <w:bCs/>
        </w:rPr>
        <w:t>observer’s frame and the global quantum state</w:t>
      </w:r>
      <w:r w:rsidRPr="00022A8B">
        <w:t xml:space="preserve">. This is where the OSQN formally lives. One can think of 13D as an embedding dimension that holds the entangled state of “observer + system.” For a black hole scenario, 13D contains the combined state of the black hole, its emitted radiation, and any observers that might interact with either. By linking back to 0D (the core singular point), 13D provides a path for information to return: what fell into the 0D singular core emerges in 13D as correlations accessible to the wider universe (including observers). One can visualize 13D as a vantage point outside normal spacetime from which the entirety of the black hole process (formation to evaporation) is “seen” as unitary and information-preserving. While that’s hard to </w:t>
      </w:r>
      <w:r w:rsidRPr="00022A8B">
        <w:lastRenderedPageBreak/>
        <w:t xml:space="preserve">imagine, mathematically it means there exists a description (in 13D) where the evolution is a single unitary S-matrix mapping initial states (pre-collapse star + observer) to final states (radiation + observer) with one-to-one information correspondence. The OSQN ensures that an observer who remains outside the black hole and collects Hawking radiation can – in principle – reconstruct the infallen information by accounting for their own quantum state in the overall system. Dimension 13 is where the </w:t>
      </w:r>
      <w:r w:rsidRPr="00022A8B">
        <w:rPr>
          <w:b/>
          <w:bCs/>
        </w:rPr>
        <w:t>self-consistency conditions</w:t>
      </w:r>
      <w:r w:rsidRPr="00022A8B">
        <w:t xml:space="preserve"> are applied: any paradox that appeared in lower dimensions (like information missing) is resolved by the realization that the missing information was residing in correlations involving the observer’s state in 13D. Once accounted for, the paradox disappears. The 13D</w:t>
      </w:r>
      <w:r w:rsidRPr="00022A8B">
        <w:rPr>
          <w:rFonts w:ascii="Cambria Math" w:hAnsi="Cambria Math" w:cs="Cambria Math"/>
        </w:rPr>
        <w:t>↦</w:t>
      </w:r>
      <w:r w:rsidRPr="00022A8B">
        <w:t xml:space="preserve">0D closure also implies that what goes into a singularity (0D) comes out through the </w:t>
      </w:r>
      <w:r w:rsidRPr="00022A8B">
        <w:rPr>
          <w:rFonts w:ascii="Aptos" w:hAnsi="Aptos" w:cs="Aptos"/>
        </w:rPr>
        <w:t>“</w:t>
      </w:r>
      <w:r w:rsidRPr="00022A8B">
        <w:t>other side</w:t>
      </w:r>
      <w:r w:rsidRPr="00022A8B">
        <w:rPr>
          <w:rFonts w:ascii="Aptos" w:hAnsi="Aptos" w:cs="Aptos"/>
        </w:rPr>
        <w:t>”</w:t>
      </w:r>
      <w:r w:rsidRPr="00022A8B">
        <w:t xml:space="preserve"> (13D) </w:t>
      </w:r>
      <w:r w:rsidRPr="00022A8B">
        <w:rPr>
          <w:rFonts w:ascii="Aptos" w:hAnsi="Aptos" w:cs="Aptos"/>
        </w:rPr>
        <w:t>–</w:t>
      </w:r>
      <w:r w:rsidRPr="00022A8B">
        <w:t xml:space="preserve"> thus, no information is annihilated; it is merely transferred to degrees of freedom that were not obvious in the 3D/4D picture.</w:t>
      </w:r>
    </w:p>
    <w:p w14:paraId="46D54BCB" w14:textId="77777777" w:rsidR="00022A8B" w:rsidRPr="00022A8B" w:rsidRDefault="00022A8B" w:rsidP="00022A8B">
      <w:r w:rsidRPr="00022A8B">
        <w:t xml:space="preserve">This mapping shows that in TORUS theory, a black hole is a </w:t>
      </w:r>
      <w:r w:rsidRPr="00022A8B">
        <w:rPr>
          <w:b/>
          <w:bCs/>
        </w:rPr>
        <w:t>multi-dimensional object</w:t>
      </w:r>
      <w:r w:rsidRPr="00022A8B">
        <w:t>: its classical mass, charge, and geometry are 3D/4D features; its entropy predominantly resides on a 2D surface with contributions from higher dimensions; its information is shuttled through 0D and 13D via the recursion loop; and all interactions remain unitary when seen from the full 13D perspective including OSQN.</w:t>
      </w:r>
    </w:p>
    <w:p w14:paraId="7FC98ACD" w14:textId="77777777" w:rsidR="00022A8B" w:rsidRPr="00022A8B" w:rsidRDefault="00022A8B" w:rsidP="00022A8B">
      <w:r w:rsidRPr="00022A8B">
        <w:t xml:space="preserve">With this picture in mind, we can now proceed to </w:t>
      </w:r>
      <w:r w:rsidRPr="00022A8B">
        <w:rPr>
          <w:b/>
          <w:bCs/>
        </w:rPr>
        <w:t>derive black hole entropy corrections</w:t>
      </w:r>
      <w:r w:rsidRPr="00022A8B">
        <w:t xml:space="preserve"> from TORUS recursion (leveraging contributions from each level, especially 1D, 2D, etc.) and then explain </w:t>
      </w:r>
      <w:r w:rsidRPr="00022A8B">
        <w:rPr>
          <w:b/>
          <w:bCs/>
        </w:rPr>
        <w:t>quantum information recovery mechanisms</w:t>
      </w:r>
      <w:r w:rsidRPr="00022A8B">
        <w:t xml:space="preserve"> (how the information comes out via the OSQN/higher-D channels). We will also formulate the modified field equations that incorporate these effects, and later discuss experimental implications.</w:t>
      </w:r>
    </w:p>
    <w:p w14:paraId="71DED56D" w14:textId="77777777" w:rsidR="00022A8B" w:rsidRPr="00022A8B" w:rsidRDefault="00022A8B" w:rsidP="00022A8B">
      <w:pPr>
        <w:rPr>
          <w:b/>
          <w:bCs/>
        </w:rPr>
      </w:pPr>
      <w:r w:rsidRPr="00022A8B">
        <w:rPr>
          <w:b/>
          <w:bCs/>
        </w:rPr>
        <w:t>Recursion-Based Black Hole Entropy Corrections</w:t>
      </w:r>
    </w:p>
    <w:p w14:paraId="0CAEB9A7" w14:textId="77777777" w:rsidR="00022A8B" w:rsidRPr="00022A8B" w:rsidRDefault="00022A8B" w:rsidP="00022A8B">
      <w:r w:rsidRPr="00022A8B">
        <w:t>Classically, black hole entropy follows the simple area law SBH=kBA4ℓP2S_{BH} = \frac{k_B A}{4 ℓ_P^2}SBH</w:t>
      </w:r>
      <w:r w:rsidRPr="00022A8B">
        <w:rPr>
          <w:rFonts w:ascii="Arial" w:hAnsi="Arial" w:cs="Arial"/>
        </w:rPr>
        <w:t>​</w:t>
      </w:r>
      <w:r w:rsidRPr="00022A8B">
        <w:t>=4ℓP2</w:t>
      </w:r>
      <w:r w:rsidRPr="00022A8B">
        <w:rPr>
          <w:rFonts w:ascii="Arial" w:hAnsi="Arial" w:cs="Arial"/>
        </w:rPr>
        <w:t>​</w:t>
      </w:r>
      <w:r w:rsidRPr="00022A8B">
        <w:t>kB</w:t>
      </w:r>
      <w:r w:rsidRPr="00022A8B">
        <w:rPr>
          <w:rFonts w:ascii="Arial" w:hAnsi="Arial" w:cs="Arial"/>
        </w:rPr>
        <w:t>​</w:t>
      </w:r>
      <w:r w:rsidRPr="00022A8B">
        <w:t>A</w:t>
      </w:r>
      <w:r w:rsidRPr="00022A8B">
        <w:rPr>
          <w:rFonts w:ascii="Arial" w:hAnsi="Arial" w:cs="Arial"/>
        </w:rPr>
        <w:t>​</w:t>
      </w:r>
      <w:r w:rsidRPr="00022A8B">
        <w:t xml:space="preserve">. If TORUS theory is correct, this formula should be the leading term of a richer expression that includes </w:t>
      </w:r>
      <w:r w:rsidRPr="00022A8B">
        <w:rPr>
          <w:b/>
          <w:bCs/>
        </w:rPr>
        <w:t>corrections from structured recursion</w:t>
      </w:r>
      <w:r w:rsidRPr="00022A8B">
        <w:t>. Each additional recursion level beyond the horizon surface (2D) provides extra degrees of freedom which contribute to the entropy, albeit increasingly small contributions if the black hole is large (since higher-dimension effects are typically suppressed by Planck-scale factors). In this section, we derive a corrected entropy formula by summing contributions from the hierarchy of dimensions mapped above. We will express all equations in plain text and provide a numerical example to illustrate the magnitude of corrections.</w:t>
      </w:r>
    </w:p>
    <w:p w14:paraId="520B5F19" w14:textId="77777777" w:rsidR="00D55178" w:rsidRDefault="00022A8B" w:rsidP="00022A8B">
      <w:r w:rsidRPr="00022A8B">
        <w:rPr>
          <w:b/>
          <w:bCs/>
        </w:rPr>
        <w:t>Baseline (2D Horizon) Entropy:</w:t>
      </w:r>
      <w:r w:rsidRPr="00022A8B">
        <w:t xml:space="preserve"> Let S(2D)S_{(2D)}S(2D)</w:t>
      </w:r>
      <w:r w:rsidRPr="00022A8B">
        <w:rPr>
          <w:rFonts w:ascii="Arial" w:hAnsi="Arial" w:cs="Arial"/>
        </w:rPr>
        <w:t>​</w:t>
      </w:r>
      <w:r w:rsidRPr="00022A8B">
        <w:t xml:space="preserve"> be the entropy associated purely with the horizon area (the classical term). We have:</w:t>
      </w:r>
    </w:p>
    <w:p w14:paraId="3DD04F49" w14:textId="6D758F67" w:rsidR="00022A8B" w:rsidRPr="00022A8B" w:rsidRDefault="00022A8B" w:rsidP="00022A8B">
      <w:r w:rsidRPr="00022A8B">
        <w:lastRenderedPageBreak/>
        <w:t>S_(2D) = (k_B A) / (4 ℓ_P^2)</w:t>
      </w:r>
    </w:p>
    <w:p w14:paraId="7B7E829A" w14:textId="77777777" w:rsidR="00022A8B" w:rsidRPr="00022A8B" w:rsidRDefault="00022A8B" w:rsidP="00022A8B">
      <w:r w:rsidRPr="00022A8B">
        <w:t>where ℓP2=G</w:t>
      </w:r>
      <w:r w:rsidRPr="00022A8B">
        <w:rPr>
          <w:rFonts w:ascii="Cambria Math" w:hAnsi="Cambria Math" w:cs="Cambria Math"/>
        </w:rPr>
        <w:t>ℏ</w:t>
      </w:r>
      <w:r w:rsidRPr="00022A8B">
        <w:t>c3</w:t>
      </w:r>
      <w:r w:rsidRPr="00022A8B">
        <w:rPr>
          <w:rFonts w:ascii="Aptos" w:hAnsi="Aptos" w:cs="Aptos"/>
        </w:rPr>
        <w:t>ℓ</w:t>
      </w:r>
      <w:r w:rsidRPr="00022A8B">
        <w:t xml:space="preserve">_P^2 = \frac{G </w:t>
      </w:r>
      <w:r w:rsidRPr="00022A8B">
        <w:rPr>
          <w:rFonts w:ascii="Cambria Math" w:hAnsi="Cambria Math" w:cs="Cambria Math"/>
        </w:rPr>
        <w:t>ℏ</w:t>
      </w:r>
      <w:r w:rsidRPr="00022A8B">
        <w:t>}{c^3}ℓP2</w:t>
      </w:r>
      <w:r w:rsidRPr="00022A8B">
        <w:rPr>
          <w:rFonts w:ascii="Arial" w:hAnsi="Arial" w:cs="Arial"/>
        </w:rPr>
        <w:t>​</w:t>
      </w:r>
      <w:r w:rsidRPr="00022A8B">
        <w:t>=c3G</w:t>
      </w:r>
      <w:r w:rsidRPr="00022A8B">
        <w:rPr>
          <w:rFonts w:ascii="Cambria Math" w:hAnsi="Cambria Math" w:cs="Cambria Math"/>
        </w:rPr>
        <w:t>ℏ</w:t>
      </w:r>
      <w:r w:rsidRPr="00022A8B">
        <w:rPr>
          <w:rFonts w:ascii="Arial" w:hAnsi="Arial" w:cs="Arial"/>
        </w:rPr>
        <w:t>​</w:t>
      </w:r>
      <w:r w:rsidRPr="00022A8B">
        <w:t xml:space="preserve"> is the Planck area. This is just SBHS_{BH}SBH</w:t>
      </w:r>
      <w:r w:rsidRPr="00022A8B">
        <w:rPr>
          <w:rFonts w:ascii="Arial" w:hAnsi="Arial" w:cs="Arial"/>
        </w:rPr>
        <w:t>​</w:t>
      </w:r>
      <w:r w:rsidRPr="00022A8B">
        <w:t xml:space="preserve"> as before. For concreteness, consider a Schwarzschild black hole of mass M. Its horizon radius is rs=2GM/c2r_s = 2GM/c^2rs</w:t>
      </w:r>
      <w:r w:rsidRPr="00022A8B">
        <w:rPr>
          <w:rFonts w:ascii="Arial" w:hAnsi="Arial" w:cs="Arial"/>
        </w:rPr>
        <w:t>​</w:t>
      </w:r>
      <w:r w:rsidRPr="00022A8B">
        <w:t>=2GM/c2, so area A=4πrs2=16πG2M2/c4A = 4π r_s^2 = 16 π G^2 M^2 / c^4A=4πrs2</w:t>
      </w:r>
      <w:r w:rsidRPr="00022A8B">
        <w:rPr>
          <w:rFonts w:ascii="Arial" w:hAnsi="Arial" w:cs="Arial"/>
        </w:rPr>
        <w:t>​</w:t>
      </w:r>
      <w:r w:rsidRPr="00022A8B">
        <w:t>=16πG2M2/c4. Plugging in, one gets</w:t>
      </w:r>
    </w:p>
    <w:p w14:paraId="1B477C98" w14:textId="77777777" w:rsidR="00022A8B" w:rsidRPr="00022A8B" w:rsidRDefault="00022A8B" w:rsidP="00022A8B">
      <w:r w:rsidRPr="00022A8B">
        <w:t xml:space="preserve">S_(2D) = (k_B 16 π G^2 M^2 / c^4) / (4 G </w:t>
      </w:r>
      <w:r w:rsidRPr="00022A8B">
        <w:rPr>
          <w:rFonts w:ascii="Cambria Math" w:hAnsi="Cambria Math" w:cs="Cambria Math"/>
        </w:rPr>
        <w:t>ℏ</w:t>
      </w:r>
      <w:r w:rsidRPr="00022A8B">
        <w:t xml:space="preserve"> / c^3) </w:t>
      </w:r>
    </w:p>
    <w:p w14:paraId="20838EA4" w14:textId="77777777" w:rsidR="00022A8B" w:rsidRPr="00022A8B" w:rsidRDefault="00022A8B" w:rsidP="00022A8B">
      <w:r w:rsidRPr="00022A8B">
        <w:t xml:space="preserve">       = 4 π k_B (GM^2/</w:t>
      </w:r>
      <w:r w:rsidRPr="00022A8B">
        <w:rPr>
          <w:rFonts w:ascii="Cambria Math" w:hAnsi="Cambria Math" w:cs="Cambria Math"/>
        </w:rPr>
        <w:t>ℏ</w:t>
      </w:r>
      <w:r w:rsidRPr="00022A8B">
        <w:t xml:space="preserve"> c)</w:t>
      </w:r>
    </w:p>
    <w:p w14:paraId="7203DEA0" w14:textId="77777777" w:rsidR="00022A8B" w:rsidRPr="00022A8B" w:rsidRDefault="00022A8B" w:rsidP="00022A8B">
      <w:r w:rsidRPr="00022A8B">
        <w:t xml:space="preserve">(using </w:t>
      </w:r>
      <w:r w:rsidRPr="00022A8B">
        <w:rPr>
          <w:rFonts w:ascii="Cambria Math" w:hAnsi="Cambria Math" w:cs="Cambria Math"/>
        </w:rPr>
        <w:t>ℏ</w:t>
      </w:r>
      <w:r w:rsidRPr="00022A8B">
        <w:t>=h/2π</w:t>
      </w:r>
      <w:r w:rsidRPr="00022A8B">
        <w:rPr>
          <w:rFonts w:ascii="Cambria Math" w:hAnsi="Cambria Math" w:cs="Cambria Math"/>
        </w:rPr>
        <w:t>ℏ</w:t>
      </w:r>
      <w:r w:rsidRPr="00022A8B">
        <w:t xml:space="preserve"> = h/2</w:t>
      </w:r>
      <w:r w:rsidRPr="00022A8B">
        <w:rPr>
          <w:rFonts w:ascii="Aptos" w:hAnsi="Aptos" w:cs="Aptos"/>
        </w:rPr>
        <w:t>π</w:t>
      </w:r>
      <w:r w:rsidRPr="00022A8B">
        <w:rPr>
          <w:rFonts w:ascii="Cambria Math" w:hAnsi="Cambria Math" w:cs="Cambria Math"/>
        </w:rPr>
        <w:t>ℏ</w:t>
      </w:r>
      <w:r w:rsidRPr="00022A8B">
        <w:t>=h/2π). In units with k_B=1, c=1, G=1, this simplifies to S=4πM2S = 4 π M^2S=4πM2. But let’s keep constants for clarity. If M is, say, 5 solar masses (M=5M</w:t>
      </w:r>
      <w:r w:rsidRPr="00022A8B">
        <w:rPr>
          <w:rFonts w:ascii="Cambria Math" w:hAnsi="Cambria Math" w:cs="Cambria Math"/>
        </w:rPr>
        <w:t>⊙</w:t>
      </w:r>
      <w:r w:rsidRPr="00022A8B">
        <w:rPr>
          <w:rFonts w:ascii="Aptos" w:hAnsi="Aptos" w:cs="Aptos"/>
        </w:rPr>
        <w:t>≈</w:t>
      </w:r>
      <w:r w:rsidRPr="00022A8B">
        <w:t xml:space="preserve">1031M = 5 M_\odot </w:t>
      </w:r>
      <w:r w:rsidRPr="00022A8B">
        <w:rPr>
          <w:rFonts w:ascii="Aptos" w:hAnsi="Aptos" w:cs="Aptos"/>
        </w:rPr>
        <w:t>≈</w:t>
      </w:r>
      <w:r w:rsidRPr="00022A8B">
        <w:t xml:space="preserve"> 10^{31} M=5M</w:t>
      </w:r>
      <w:r w:rsidRPr="00022A8B">
        <w:rPr>
          <w:rFonts w:ascii="Cambria Math" w:hAnsi="Cambria Math" w:cs="Cambria Math"/>
        </w:rPr>
        <w:t>⊙</w:t>
      </w:r>
      <w:r w:rsidRPr="00022A8B">
        <w:rPr>
          <w:rFonts w:ascii="Arial" w:hAnsi="Arial" w:cs="Arial"/>
        </w:rPr>
        <w:t>​</w:t>
      </w:r>
      <w:r w:rsidRPr="00022A8B">
        <w:t>≈1031 kg), then numerically:</w:t>
      </w:r>
    </w:p>
    <w:p w14:paraId="1980910B" w14:textId="77777777" w:rsidR="00022A8B" w:rsidRPr="00022A8B" w:rsidRDefault="00022A8B" w:rsidP="00022A8B">
      <w:pPr>
        <w:numPr>
          <w:ilvl w:val="0"/>
          <w:numId w:val="4"/>
        </w:numPr>
      </w:pPr>
      <w:r w:rsidRPr="00022A8B">
        <w:t>rs≈15r_s ≈ 15 rs</w:t>
      </w:r>
      <w:r w:rsidRPr="00022A8B">
        <w:rPr>
          <w:rFonts w:ascii="Arial" w:hAnsi="Arial" w:cs="Arial"/>
        </w:rPr>
        <w:t>​</w:t>
      </w:r>
      <w:r w:rsidRPr="00022A8B">
        <w:t>≈15 km,</w:t>
      </w:r>
    </w:p>
    <w:p w14:paraId="744922A4" w14:textId="77777777" w:rsidR="00022A8B" w:rsidRPr="00022A8B" w:rsidRDefault="00022A8B" w:rsidP="00022A8B">
      <w:pPr>
        <w:numPr>
          <w:ilvl w:val="0"/>
          <w:numId w:val="4"/>
        </w:numPr>
      </w:pPr>
      <w:r w:rsidRPr="00022A8B">
        <w:t>A≈4π(15,000</w:t>
      </w:r>
      <w:r w:rsidRPr="00022A8B">
        <w:rPr>
          <w:rFonts w:ascii="Arial" w:hAnsi="Arial" w:cs="Arial"/>
        </w:rPr>
        <w:t> </w:t>
      </w:r>
      <w:r w:rsidRPr="00022A8B">
        <w:t>m)2</w:t>
      </w:r>
      <w:r w:rsidRPr="00022A8B">
        <w:rPr>
          <w:rFonts w:ascii="Aptos" w:hAnsi="Aptos" w:cs="Aptos"/>
        </w:rPr>
        <w:t>≈</w:t>
      </w:r>
      <w:r w:rsidRPr="00022A8B">
        <w:t>2.8</w:t>
      </w:r>
      <w:r w:rsidRPr="00022A8B">
        <w:rPr>
          <w:rFonts w:ascii="Aptos" w:hAnsi="Aptos" w:cs="Aptos"/>
        </w:rPr>
        <w:t>×</w:t>
      </w:r>
      <w:r w:rsidRPr="00022A8B">
        <w:t>109</w:t>
      </w:r>
      <w:r w:rsidRPr="00022A8B">
        <w:rPr>
          <w:rFonts w:ascii="Arial" w:hAnsi="Arial" w:cs="Arial"/>
        </w:rPr>
        <w:t> </w:t>
      </w:r>
      <w:r w:rsidRPr="00022A8B">
        <w:t xml:space="preserve">m2A </w:t>
      </w:r>
      <w:r w:rsidRPr="00022A8B">
        <w:rPr>
          <w:rFonts w:ascii="Aptos" w:hAnsi="Aptos" w:cs="Aptos"/>
        </w:rPr>
        <w:t>≈</w:t>
      </w:r>
      <w:r w:rsidRPr="00022A8B">
        <w:t xml:space="preserve"> 4</w:t>
      </w:r>
      <w:r w:rsidRPr="00022A8B">
        <w:rPr>
          <w:rFonts w:ascii="Aptos" w:hAnsi="Aptos" w:cs="Aptos"/>
        </w:rPr>
        <w:t>π</w:t>
      </w:r>
      <w:r w:rsidRPr="00022A8B">
        <w:t xml:space="preserve"> (15,000 \,\text{m})^2 </w:t>
      </w:r>
      <w:r w:rsidRPr="00022A8B">
        <w:rPr>
          <w:rFonts w:ascii="Aptos" w:hAnsi="Aptos" w:cs="Aptos"/>
        </w:rPr>
        <w:t>≈</w:t>
      </w:r>
      <w:r w:rsidRPr="00022A8B">
        <w:t xml:space="preserve"> 2.8 </w:t>
      </w:r>
      <w:r w:rsidRPr="00022A8B">
        <w:rPr>
          <w:rFonts w:ascii="Aptos" w:hAnsi="Aptos" w:cs="Aptos"/>
        </w:rPr>
        <w:t>×</w:t>
      </w:r>
      <w:r w:rsidRPr="00022A8B">
        <w:t xml:space="preserve"> 10^9 \,\text{m}^2A≈4π(15,000m)2≈2.8×109m2,</w:t>
      </w:r>
    </w:p>
    <w:p w14:paraId="34C2F101" w14:textId="77777777" w:rsidR="00022A8B" w:rsidRPr="00022A8B" w:rsidRDefault="00022A8B" w:rsidP="00022A8B">
      <w:pPr>
        <w:numPr>
          <w:ilvl w:val="0"/>
          <w:numId w:val="4"/>
        </w:numPr>
      </w:pPr>
      <w:r w:rsidRPr="00022A8B">
        <w:t>S(2D)≈1.04×1055</w:t>
      </w:r>
      <w:r w:rsidRPr="00022A8B">
        <w:rPr>
          <w:rFonts w:ascii="Arial" w:hAnsi="Arial" w:cs="Arial"/>
        </w:rPr>
        <w:t> </w:t>
      </w:r>
      <w:r w:rsidRPr="00022A8B">
        <w:t xml:space="preserve">J/KS_(2D) </w:t>
      </w:r>
      <w:r w:rsidRPr="00022A8B">
        <w:rPr>
          <w:rFonts w:ascii="Aptos" w:hAnsi="Aptos" w:cs="Aptos"/>
        </w:rPr>
        <w:t>≈</w:t>
      </w:r>
      <w:r w:rsidRPr="00022A8B">
        <w:t xml:space="preserve"> 1.04 </w:t>
      </w:r>
      <w:r w:rsidRPr="00022A8B">
        <w:rPr>
          <w:rFonts w:ascii="Aptos" w:hAnsi="Aptos" w:cs="Aptos"/>
        </w:rPr>
        <w:t>×</w:t>
      </w:r>
      <w:r w:rsidRPr="00022A8B">
        <w:t xml:space="preserve"> 10^{55} \,\text{J/K}S(</w:t>
      </w:r>
      <w:r w:rsidRPr="00022A8B">
        <w:rPr>
          <w:rFonts w:ascii="Arial" w:hAnsi="Arial" w:cs="Arial"/>
        </w:rPr>
        <w:t>​</w:t>
      </w:r>
      <w:r w:rsidRPr="00022A8B">
        <w:t>2D)≈1.04×1055J/K (using k_B units, this is enormous ~ on the order of 10^78 in dimensionless units since dividing by k_B roughly).</w:t>
      </w:r>
    </w:p>
    <w:p w14:paraId="35A47DEB" w14:textId="77777777" w:rsidR="00022A8B" w:rsidRPr="00022A8B" w:rsidRDefault="00022A8B" w:rsidP="00022A8B">
      <w:r w:rsidRPr="00022A8B">
        <w:t>This matches expectations that black hole entropy is huge.</w:t>
      </w:r>
    </w:p>
    <w:p w14:paraId="027F6FF3" w14:textId="77777777" w:rsidR="00022A8B" w:rsidRPr="00022A8B" w:rsidRDefault="00022A8B" w:rsidP="00022A8B">
      <w:r w:rsidRPr="00022A8B">
        <w:rPr>
          <w:b/>
          <w:bCs/>
        </w:rPr>
        <w:t>Higher-Dimensional Contributions:</w:t>
      </w:r>
      <w:r w:rsidRPr="00022A8B">
        <w:t xml:space="preserve"> Now, TORUS posits that dimensions 1D, 3D, 4D, etc., each contribute a smaller entropy term. We can model the total entropy S_total as a sum over contributions from each relevant recursion level:</w:t>
      </w:r>
    </w:p>
    <w:p w14:paraId="78CFF9F3" w14:textId="77777777" w:rsidR="00022A8B" w:rsidRPr="00022A8B" w:rsidRDefault="00022A8B" w:rsidP="00022A8B">
      <w:r w:rsidRPr="00022A8B">
        <w:t>S_total = S_(0D) + S_(1D) + S_(2D) + ... + S_(13D)</w:t>
      </w:r>
    </w:p>
    <w:p w14:paraId="5DB4E566" w14:textId="77777777" w:rsidR="00022A8B" w:rsidRPr="00022A8B" w:rsidRDefault="00022A8B" w:rsidP="00022A8B">
      <w:r w:rsidRPr="00022A8B">
        <w:t xml:space="preserve">However, not all levels contribute equally. The 2D term is by far dominant (as it corresponds to the BH horizon area law). The 1D term (horizon circumference quantization) and 3D term (volume degrees) will be sub-dominant. Symmetry suggests the contributions might actually pair up: e.g., 1D and 3D might together form a kind of series of corrections around the 2D term. We can use a physically motivated ansatz: </w:t>
      </w:r>
      <w:r w:rsidRPr="00022A8B">
        <w:rPr>
          <w:i/>
          <w:iCs/>
        </w:rPr>
        <w:t>each recursion level beyond 2D contributes a fractional correction relative to the 2D term</w:t>
      </w:r>
      <w:r w:rsidRPr="00022A8B">
        <w:t>. This is because the horizon area encapsulates most degrees of freedom, and extra dimensions add only small adjustments (especially for a macroscopic BH).</w:t>
      </w:r>
    </w:p>
    <w:p w14:paraId="7FD15949" w14:textId="77777777" w:rsidR="00022A8B" w:rsidRPr="00022A8B" w:rsidRDefault="00022A8B" w:rsidP="00022A8B">
      <w:r w:rsidRPr="00022A8B">
        <w:lastRenderedPageBreak/>
        <w:t>A simple approach is to assume a geometric series of corrections. Let’s say the 2D term is S0S_0S0</w:t>
      </w:r>
      <w:r w:rsidRPr="00022A8B">
        <w:rPr>
          <w:rFonts w:ascii="Arial" w:hAnsi="Arial" w:cs="Arial"/>
        </w:rPr>
        <w:t>​</w:t>
      </w:r>
      <w:r w:rsidRPr="00022A8B">
        <w:t>. Then suppose the sum of all higher-dimensional corrections equals a fraction εεε of S0S_0S0</w:t>
      </w:r>
      <w:r w:rsidRPr="00022A8B">
        <w:rPr>
          <w:rFonts w:ascii="Arial" w:hAnsi="Arial" w:cs="Arial"/>
        </w:rPr>
        <w:t>​</w:t>
      </w:r>
      <w:r w:rsidRPr="00022A8B">
        <w:t>. We might write:</w:t>
      </w:r>
    </w:p>
    <w:p w14:paraId="2E0A156A" w14:textId="77777777" w:rsidR="00022A8B" w:rsidRPr="00022A8B" w:rsidRDefault="00022A8B" w:rsidP="00022A8B">
      <w:r w:rsidRPr="00022A8B">
        <w:t>S_total = S_0 [1 + c_1 + c_2 + c_3 + ...]</w:t>
      </w:r>
    </w:p>
    <w:p w14:paraId="53E45601" w14:textId="77777777" w:rsidR="00022A8B" w:rsidRPr="00022A8B" w:rsidRDefault="00022A8B" w:rsidP="00022A8B">
      <w:r w:rsidRPr="00022A8B">
        <w:t>where cn=S(nD)/S0c_n = S_{(nD)}/S_0cn</w:t>
      </w:r>
      <w:r w:rsidRPr="00022A8B">
        <w:rPr>
          <w:rFonts w:ascii="Arial" w:hAnsi="Arial" w:cs="Arial"/>
        </w:rPr>
        <w:t>​</w:t>
      </w:r>
      <w:r w:rsidRPr="00022A8B">
        <w:t>=S(nD)</w:t>
      </w:r>
      <w:r w:rsidRPr="00022A8B">
        <w:rPr>
          <w:rFonts w:ascii="Arial" w:hAnsi="Arial" w:cs="Arial"/>
        </w:rPr>
        <w:t>​</w:t>
      </w:r>
      <w:r w:rsidRPr="00022A8B">
        <w:t>/S0</w:t>
      </w:r>
      <w:r w:rsidRPr="00022A8B">
        <w:rPr>
          <w:rFonts w:ascii="Arial" w:hAnsi="Arial" w:cs="Arial"/>
        </w:rPr>
        <w:t>​</w:t>
      </w:r>
      <w:r w:rsidRPr="00022A8B">
        <w:t xml:space="preserve"> for n ≠ 2. Empirically, one expects cn</w:t>
      </w:r>
      <w:r w:rsidRPr="00022A8B">
        <w:rPr>
          <w:rFonts w:ascii="Cambria Math" w:hAnsi="Cambria Math" w:cs="Cambria Math"/>
        </w:rPr>
        <w:t>≪</w:t>
      </w:r>
      <w:r w:rsidRPr="00022A8B">
        <w:t>1c_n \ll 1cn</w:t>
      </w:r>
      <w:r w:rsidRPr="00022A8B">
        <w:rPr>
          <w:rFonts w:ascii="Arial" w:hAnsi="Arial" w:cs="Arial"/>
        </w:rPr>
        <w:t>​</w:t>
      </w:r>
      <w:r w:rsidRPr="00022A8B">
        <w:rPr>
          <w:rFonts w:ascii="Cambria Math" w:hAnsi="Cambria Math" w:cs="Cambria Math"/>
        </w:rPr>
        <w:t>≪</w:t>
      </w:r>
      <w:r w:rsidRPr="00022A8B">
        <w:t>1. If the corrections form a decreasing geometric sequence (which is a plausible first approximation for recursive contributions that diminish at higher levels), we can set c1=αc_1 = αc1</w:t>
      </w:r>
      <w:r w:rsidRPr="00022A8B">
        <w:rPr>
          <w:rFonts w:ascii="Arial" w:hAnsi="Arial" w:cs="Arial"/>
        </w:rPr>
        <w:t>​</w:t>
      </w:r>
      <w:r w:rsidRPr="00022A8B">
        <w:t>=α (some constant less than 1), and each subsequent cn+1=q</w:t>
      </w:r>
      <w:r w:rsidRPr="00022A8B">
        <w:rPr>
          <w:rFonts w:ascii="Cambria Math" w:hAnsi="Cambria Math" w:cs="Cambria Math"/>
        </w:rPr>
        <w:t>⋅</w:t>
      </w:r>
      <w:r w:rsidRPr="00022A8B">
        <w:t xml:space="preserve">cnc_{n+1} = q </w:t>
      </w:r>
      <w:r w:rsidRPr="00022A8B">
        <w:rPr>
          <w:rFonts w:ascii="Aptos" w:hAnsi="Aptos" w:cs="Aptos"/>
        </w:rPr>
        <w:t>·</w:t>
      </w:r>
      <w:r w:rsidRPr="00022A8B">
        <w:t xml:space="preserve"> c_ncn+1</w:t>
      </w:r>
      <w:r w:rsidRPr="00022A8B">
        <w:rPr>
          <w:rFonts w:ascii="Arial" w:hAnsi="Arial" w:cs="Arial"/>
        </w:rPr>
        <w:t>​</w:t>
      </w:r>
      <w:r w:rsidRPr="00022A8B">
        <w:t>=q</w:t>
      </w:r>
      <w:r w:rsidRPr="00022A8B">
        <w:rPr>
          <w:rFonts w:ascii="Cambria Math" w:hAnsi="Cambria Math" w:cs="Cambria Math"/>
        </w:rPr>
        <w:t>⋅</w:t>
      </w:r>
      <w:r w:rsidRPr="00022A8B">
        <w:t>cn</w:t>
      </w:r>
      <w:r w:rsidRPr="00022A8B">
        <w:rPr>
          <w:rFonts w:ascii="Arial" w:hAnsi="Arial" w:cs="Arial"/>
        </w:rPr>
        <w:t>​</w:t>
      </w:r>
      <w:r w:rsidRPr="00022A8B">
        <w:t xml:space="preserve"> for some ratio 0&lt;q&lt;1.</w:t>
      </w:r>
    </w:p>
    <w:p w14:paraId="79C43DAD" w14:textId="77777777" w:rsidR="00022A8B" w:rsidRPr="00022A8B" w:rsidRDefault="00022A8B" w:rsidP="00022A8B">
      <w:r w:rsidRPr="00022A8B">
        <w:t>For example, imagine c1≈c1D=αc_1 ≈ c_{1D} = αc1</w:t>
      </w:r>
      <w:r w:rsidRPr="00022A8B">
        <w:rPr>
          <w:rFonts w:ascii="Arial" w:hAnsi="Arial" w:cs="Arial"/>
        </w:rPr>
        <w:t>​</w:t>
      </w:r>
      <w:r w:rsidRPr="00022A8B">
        <w:t>≈c1D</w:t>
      </w:r>
      <w:r w:rsidRPr="00022A8B">
        <w:rPr>
          <w:rFonts w:ascii="Arial" w:hAnsi="Arial" w:cs="Arial"/>
        </w:rPr>
        <w:t>​</w:t>
      </w:r>
      <w:r w:rsidRPr="00022A8B">
        <w:t>=α, c3≈c3D=αqc_3 ≈ c_{3D} = α qc3</w:t>
      </w:r>
      <w:r w:rsidRPr="00022A8B">
        <w:rPr>
          <w:rFonts w:ascii="Arial" w:hAnsi="Arial" w:cs="Arial"/>
        </w:rPr>
        <w:t>​</w:t>
      </w:r>
      <w:r w:rsidRPr="00022A8B">
        <w:t>≈c3D</w:t>
      </w:r>
      <w:r w:rsidRPr="00022A8B">
        <w:rPr>
          <w:rFonts w:ascii="Arial" w:hAnsi="Arial" w:cs="Arial"/>
        </w:rPr>
        <w:t>​</w:t>
      </w:r>
      <w:r w:rsidRPr="00022A8B">
        <w:t>=αq, c4≈αq2c_4 ≈ α q^2c4</w:t>
      </w:r>
      <w:r w:rsidRPr="00022A8B">
        <w:rPr>
          <w:rFonts w:ascii="Arial" w:hAnsi="Arial" w:cs="Arial"/>
        </w:rPr>
        <w:t>​</w:t>
      </w:r>
      <w:r w:rsidRPr="00022A8B">
        <w:t>≈αq2, etc., summing over all beyond-horizon dims (not including the dominant 2D). The total fractional correction would be α[1+q+q2+...]α [1 + q + q^2 + ...]α[1+q+q2+...]. If this series is infinite with |q|&lt;1, sum = 1/(1-q). However, our sum is finite (dimensions up to 13D), but if q is modest, the tail beyond certain dimension is tiny anyway.</w:t>
      </w:r>
    </w:p>
    <w:p w14:paraId="787F0377" w14:textId="77777777" w:rsidR="00022A8B" w:rsidRPr="00022A8B" w:rsidRDefault="00022A8B" w:rsidP="00022A8B">
      <w:r w:rsidRPr="00022A8B">
        <w:t>To get a sense, we could suppose α 0.1α ~ 0.1α 0.1 (10% total correction from 1D and maybe 0D contributions), and q ~ 0.5 (each higher level contributes half the previous). Then:</w:t>
      </w:r>
    </w:p>
    <w:p w14:paraId="3BB4E28B" w14:textId="77777777" w:rsidR="00022A8B" w:rsidRPr="00022A8B" w:rsidRDefault="00022A8B" w:rsidP="00022A8B">
      <w:pPr>
        <w:numPr>
          <w:ilvl w:val="0"/>
          <w:numId w:val="5"/>
        </w:numPr>
      </w:pPr>
      <w:r w:rsidRPr="00022A8B">
        <w:t>1D + 0D (since 0D and 1D might pair around horizon): could be ~0.1 of S0,</w:t>
      </w:r>
    </w:p>
    <w:p w14:paraId="2563C125" w14:textId="77777777" w:rsidR="00022A8B" w:rsidRPr="00022A8B" w:rsidRDefault="00022A8B" w:rsidP="00022A8B">
      <w:pPr>
        <w:numPr>
          <w:ilvl w:val="0"/>
          <w:numId w:val="5"/>
        </w:numPr>
      </w:pPr>
      <w:r w:rsidRPr="00022A8B">
        <w:t>3D: ~0.05 of S0,</w:t>
      </w:r>
    </w:p>
    <w:p w14:paraId="7EF56953" w14:textId="77777777" w:rsidR="00022A8B" w:rsidRPr="00022A8B" w:rsidRDefault="00022A8B" w:rsidP="00022A8B">
      <w:pPr>
        <w:numPr>
          <w:ilvl w:val="0"/>
          <w:numId w:val="5"/>
        </w:numPr>
      </w:pPr>
      <w:r w:rsidRPr="00022A8B">
        <w:t>4D: ~0.025,</w:t>
      </w:r>
    </w:p>
    <w:p w14:paraId="27D6A0E5" w14:textId="77777777" w:rsidR="00022A8B" w:rsidRPr="00022A8B" w:rsidRDefault="00022A8B" w:rsidP="00022A8B">
      <w:pPr>
        <w:numPr>
          <w:ilvl w:val="0"/>
          <w:numId w:val="5"/>
        </w:numPr>
      </w:pPr>
      <w:r w:rsidRPr="00022A8B">
        <w:t>5D: ~0.0125, etc.</w:t>
      </w:r>
    </w:p>
    <w:p w14:paraId="6FE741E3" w14:textId="77777777" w:rsidR="00022A8B" w:rsidRPr="00022A8B" w:rsidRDefault="00022A8B" w:rsidP="00022A8B">
      <w:r w:rsidRPr="00022A8B">
        <w:t>Summing to 13D yields ~0.1 + 0.05+0.025+... ≈ 0.2 (a 20% total correction). This is a guess; the actual values would come from detailed theory, but it shows the form.</w:t>
      </w:r>
    </w:p>
    <w:p w14:paraId="15D7935C" w14:textId="77777777" w:rsidR="00022A8B" w:rsidRPr="00022A8B" w:rsidRDefault="00022A8B" w:rsidP="00022A8B">
      <w:r w:rsidRPr="00022A8B">
        <w:t>Let’s articulate specific known corrections predicted by other approaches, to anchor our expectations:</w:t>
      </w:r>
    </w:p>
    <w:p w14:paraId="0A3CE77F" w14:textId="77777777" w:rsidR="00022A8B" w:rsidRPr="00022A8B" w:rsidRDefault="00022A8B" w:rsidP="00022A8B">
      <w:pPr>
        <w:numPr>
          <w:ilvl w:val="0"/>
          <w:numId w:val="6"/>
        </w:numPr>
      </w:pPr>
      <w:r w:rsidRPr="00022A8B">
        <w:t xml:space="preserve">Many quantum gravity analyses predict a leading order </w:t>
      </w:r>
      <w:r w:rsidRPr="00022A8B">
        <w:rPr>
          <w:b/>
          <w:bCs/>
        </w:rPr>
        <w:t>logarithmic correction</w:t>
      </w:r>
      <w:r w:rsidRPr="00022A8B">
        <w:t xml:space="preserve"> to black hole entropy: S=A4ℓP2−12ln</w:t>
      </w:r>
      <w:r w:rsidRPr="00022A8B">
        <w:rPr>
          <w:rFonts w:ascii="Cambria Math" w:hAnsi="Cambria Math" w:cs="Cambria Math"/>
        </w:rPr>
        <w:t>⁡</w:t>
      </w:r>
      <w:r w:rsidRPr="00022A8B">
        <w:t>(A</w:t>
      </w:r>
      <w:r w:rsidRPr="00022A8B">
        <w:rPr>
          <w:rFonts w:ascii="Aptos" w:hAnsi="Aptos" w:cs="Aptos"/>
        </w:rPr>
        <w:t>ℓ</w:t>
      </w:r>
      <w:r w:rsidRPr="00022A8B">
        <w:t xml:space="preserve">P2)+...S = \frac{A}{4 </w:t>
      </w:r>
      <w:r w:rsidRPr="00022A8B">
        <w:rPr>
          <w:rFonts w:ascii="Aptos" w:hAnsi="Aptos" w:cs="Aptos"/>
        </w:rPr>
        <w:t>ℓ</w:t>
      </w:r>
      <w:r w:rsidRPr="00022A8B">
        <w:t>_P^2} - \frac{1}{2} \ln(\frac{A}{</w:t>
      </w:r>
      <w:r w:rsidRPr="00022A8B">
        <w:rPr>
          <w:rFonts w:ascii="Aptos" w:hAnsi="Aptos" w:cs="Aptos"/>
        </w:rPr>
        <w:t>ℓ</w:t>
      </w:r>
      <w:r w:rsidRPr="00022A8B">
        <w:t>_P^2}) + ...S=4ℓP2</w:t>
      </w:r>
      <w:r w:rsidRPr="00022A8B">
        <w:rPr>
          <w:rFonts w:ascii="Arial" w:hAnsi="Arial" w:cs="Arial"/>
        </w:rPr>
        <w:t>​</w:t>
      </w:r>
      <w:r w:rsidRPr="00022A8B">
        <w:t>A</w:t>
      </w:r>
      <w:r w:rsidRPr="00022A8B">
        <w:rPr>
          <w:rFonts w:ascii="Arial" w:hAnsi="Arial" w:cs="Arial"/>
        </w:rPr>
        <w:t>​</w:t>
      </w:r>
      <w:r w:rsidRPr="00022A8B">
        <w:t>−21</w:t>
      </w:r>
      <w:r w:rsidRPr="00022A8B">
        <w:rPr>
          <w:rFonts w:ascii="Arial" w:hAnsi="Arial" w:cs="Arial"/>
        </w:rPr>
        <w:t>​</w:t>
      </w:r>
      <w:r w:rsidRPr="00022A8B">
        <w:t>ln(ℓP2</w:t>
      </w:r>
      <w:r w:rsidRPr="00022A8B">
        <w:rPr>
          <w:rFonts w:ascii="Arial" w:hAnsi="Arial" w:cs="Arial"/>
        </w:rPr>
        <w:t>​</w:t>
      </w:r>
      <w:r w:rsidRPr="00022A8B">
        <w:t>A</w:t>
      </w:r>
      <w:r w:rsidRPr="00022A8B">
        <w:rPr>
          <w:rFonts w:ascii="Arial" w:hAnsi="Arial" w:cs="Arial"/>
        </w:rPr>
        <w:t>​</w:t>
      </w:r>
      <w:r w:rsidRPr="00022A8B">
        <w:t>)+.... The coefficient 1/2 depends on approach (sometimes ±1/2, or different values). These arise from quantum fluctuations of the horizon.</w:t>
      </w:r>
    </w:p>
    <w:p w14:paraId="5D89BA04" w14:textId="77777777" w:rsidR="00022A8B" w:rsidRPr="00022A8B" w:rsidRDefault="00022A8B" w:rsidP="00022A8B">
      <w:pPr>
        <w:numPr>
          <w:ilvl w:val="0"/>
          <w:numId w:val="6"/>
        </w:numPr>
      </w:pPr>
      <w:r w:rsidRPr="00022A8B">
        <w:lastRenderedPageBreak/>
        <w:t>There could also be inverse area terms O(ℓP2/A)O(ℓ_P^2/A)O(ℓP2</w:t>
      </w:r>
      <w:r w:rsidRPr="00022A8B">
        <w:rPr>
          <w:rFonts w:ascii="Arial" w:hAnsi="Arial" w:cs="Arial"/>
        </w:rPr>
        <w:t>​</w:t>
      </w:r>
      <w:r w:rsidRPr="00022A8B">
        <w:t>/A) etc. For a large BH, those are tiny.</w:t>
      </w:r>
    </w:p>
    <w:p w14:paraId="07B22537" w14:textId="77777777" w:rsidR="00022A8B" w:rsidRPr="00022A8B" w:rsidRDefault="00022A8B" w:rsidP="00022A8B">
      <w:r w:rsidRPr="00022A8B">
        <w:t>TORUS’s structured series likely reproduces a series expansion:</w:t>
      </w:r>
    </w:p>
    <w:p w14:paraId="6E986471" w14:textId="77777777" w:rsidR="00022A8B" w:rsidRPr="00022A8B" w:rsidRDefault="00022A8B" w:rsidP="00022A8B">
      <w:r w:rsidRPr="00022A8B">
        <w:t>S_total = S_(2D) + β log(S_(2D)) + ∑_{n=1}^∞ a_n / S_(2D)^(n-1) .</w:t>
      </w:r>
    </w:p>
    <w:p w14:paraId="6752311E" w14:textId="77777777" w:rsidR="00022A8B" w:rsidRPr="00022A8B" w:rsidRDefault="00022A8B" w:rsidP="00022A8B">
      <w:r w:rsidRPr="00022A8B">
        <w:t xml:space="preserve">Let’s hypothesize how TORUS might yield a log term: The presence of an </w:t>
      </w:r>
      <w:r w:rsidRPr="00022A8B">
        <w:rPr>
          <w:b/>
          <w:bCs/>
        </w:rPr>
        <w:t>observer’s state (OSQN)</w:t>
      </w:r>
      <w:r w:rsidRPr="00022A8B">
        <w:t xml:space="preserve"> can introduce a combinatorial factor in counting microstates, which often gives logarithmic corrections. Similarly, higher-dimensional zero-point fluctuations could yield the log. We will assume TORUS yields a negative log correction, consistent with other quantum gravity results (meaning the entropy is slightly lower than A/4 at finite A due to correlations).</w:t>
      </w:r>
    </w:p>
    <w:p w14:paraId="573345A8" w14:textId="77777777" w:rsidR="00022A8B" w:rsidRPr="00022A8B" w:rsidRDefault="00022A8B" w:rsidP="00022A8B">
      <w:r w:rsidRPr="00022A8B">
        <w:t>A possible TORUS entropy expansion, consistent with recursion harmonics, is:</w:t>
      </w:r>
    </w:p>
    <w:p w14:paraId="736D16AB" w14:textId="77777777" w:rsidR="00022A8B" w:rsidRPr="00022A8B" w:rsidRDefault="00022A8B" w:rsidP="00022A8B">
      <w:r w:rsidRPr="00022A8B">
        <w:t xml:space="preserve">S_total = \frac{k_B A}{4 ℓ_P^2} </w:t>
      </w:r>
    </w:p>
    <w:p w14:paraId="3B0B8C31" w14:textId="77777777" w:rsidR="00022A8B" w:rsidRPr="00022A8B" w:rsidRDefault="00022A8B" w:rsidP="00022A8B">
      <w:r w:rsidRPr="00022A8B">
        <w:t xml:space="preserve">        + k_B · (-η · \ln\frac{A}{ℓ_P^2}) </w:t>
      </w:r>
    </w:p>
    <w:p w14:paraId="450E0732" w14:textId="77777777" w:rsidR="00022A8B" w:rsidRPr="00022A8B" w:rsidRDefault="00022A8B" w:rsidP="00022A8B">
      <w:r w:rsidRPr="00022A8B">
        <w:t xml:space="preserve">        + k_B · \sum_{m=1}^{N} \frac{γ_m}{(A/ℓ_P^2)^m} .</w:t>
      </w:r>
    </w:p>
    <w:p w14:paraId="4636E95F" w14:textId="77777777" w:rsidR="00022A8B" w:rsidRPr="00022A8B" w:rsidRDefault="00022A8B" w:rsidP="00022A8B">
      <w:r w:rsidRPr="00022A8B">
        <w:t>Here, η and γ_m are dimensionless coefficients determined by the recursion details; N might be finite (since our recursion stops at 13D, not truly infinite, though effectively N=6 or so highest terms might be all that matter, as beyond that it closes and contributions might not continue independently).</w:t>
      </w:r>
    </w:p>
    <w:p w14:paraId="43A3C40B" w14:textId="77777777" w:rsidR="00022A8B" w:rsidRPr="00022A8B" w:rsidRDefault="00022A8B" w:rsidP="00022A8B">
      <w:r w:rsidRPr="00022A8B">
        <w:t>To give a concrete example, we can plug in plausible coefficients:</w:t>
      </w:r>
    </w:p>
    <w:p w14:paraId="7CA4AE5D" w14:textId="77777777" w:rsidR="00022A8B" w:rsidRPr="00022A8B" w:rsidRDefault="00022A8B" w:rsidP="00022A8B">
      <w:pPr>
        <w:numPr>
          <w:ilvl w:val="0"/>
          <w:numId w:val="7"/>
        </w:numPr>
      </w:pPr>
      <w:r w:rsidRPr="00022A8B">
        <w:t>Let’s say η = 1/2, so a -0.5 log term.</w:t>
      </w:r>
    </w:p>
    <w:p w14:paraId="54C213DB" w14:textId="77777777" w:rsidR="00022A8B" w:rsidRPr="00022A8B" w:rsidRDefault="00022A8B" w:rsidP="00022A8B">
      <w:pPr>
        <w:numPr>
          <w:ilvl w:val="0"/>
          <w:numId w:val="7"/>
        </w:numPr>
      </w:pPr>
      <w:r w:rsidRPr="00022A8B">
        <w:t>And maybe the first inverse term m=1 with γ_1 = +1 (just as an order of magnitude guess), and higher γ drop quickly.</w:t>
      </w:r>
    </w:p>
    <w:p w14:paraId="34808BF4" w14:textId="77777777" w:rsidR="00022A8B" w:rsidRPr="00022A8B" w:rsidRDefault="00022A8B" w:rsidP="00022A8B">
      <w:r w:rsidRPr="00022A8B">
        <w:t>So:</w:t>
      </w:r>
    </w:p>
    <w:p w14:paraId="257ED628" w14:textId="77777777" w:rsidR="00022A8B" w:rsidRPr="00022A8B" w:rsidRDefault="00022A8B" w:rsidP="00022A8B">
      <w:r w:rsidRPr="00022A8B">
        <w:t>S_total ≈ \frac{k_B A}{4 ℓ_P^2} - \frac{1}{2} k_B \ln\frac{A}{ℓ_P^2} + \frac{k_B ℓ_P^2}{A} + O((ℓ_P^2/A)^2) .</w:t>
      </w:r>
    </w:p>
    <w:p w14:paraId="0DEA843E" w14:textId="77777777" w:rsidR="00022A8B" w:rsidRPr="00022A8B" w:rsidRDefault="00022A8B" w:rsidP="00022A8B">
      <w:r w:rsidRPr="00022A8B">
        <w:t>For a large BH, the ℓP2/Aℓ_P^2/AℓP2</w:t>
      </w:r>
      <w:r w:rsidRPr="00022A8B">
        <w:rPr>
          <w:rFonts w:ascii="Arial" w:hAnsi="Arial" w:cs="Arial"/>
        </w:rPr>
        <w:t>​</w:t>
      </w:r>
      <w:r w:rsidRPr="00022A8B">
        <w:t>/A term is negligible, and the log term is much smaller than the area term (since ln</w:t>
      </w:r>
      <w:r w:rsidRPr="00022A8B">
        <w:rPr>
          <w:rFonts w:ascii="Cambria Math" w:hAnsi="Cambria Math" w:cs="Cambria Math"/>
        </w:rPr>
        <w:t>⁡</w:t>
      </w:r>
      <w:r w:rsidRPr="00022A8B">
        <w:t>(A)\ln(A)ln(A) grows slowly). For example, take a moderately sized black hole with horizon area A=1070ℓP2A = 10^{70} ℓ_P^2A=1070ℓP2</w:t>
      </w:r>
      <w:r w:rsidRPr="00022A8B">
        <w:rPr>
          <w:rFonts w:ascii="Arial" w:hAnsi="Arial" w:cs="Arial"/>
        </w:rPr>
        <w:t>​</w:t>
      </w:r>
      <w:r w:rsidRPr="00022A8B">
        <w:t xml:space="preserve"> (just a rough number corresponding to a certain mass). Then:</w:t>
      </w:r>
    </w:p>
    <w:p w14:paraId="78DFEB7A" w14:textId="77777777" w:rsidR="00022A8B" w:rsidRPr="00022A8B" w:rsidRDefault="00022A8B" w:rsidP="00022A8B">
      <w:pPr>
        <w:numPr>
          <w:ilvl w:val="0"/>
          <w:numId w:val="8"/>
        </w:numPr>
      </w:pPr>
      <w:r w:rsidRPr="00022A8B">
        <w:t>Leading term S0=A/(4ℓP2)=2.5×1069S_0 = A/(4ℓ_P^2) = 2.5 × 10^{69}S0</w:t>
      </w:r>
      <w:r w:rsidRPr="00022A8B">
        <w:rPr>
          <w:rFonts w:ascii="Arial" w:hAnsi="Arial" w:cs="Arial"/>
        </w:rPr>
        <w:t>​</w:t>
      </w:r>
      <w:r w:rsidRPr="00022A8B">
        <w:t>=A/(4ℓP2</w:t>
      </w:r>
      <w:r w:rsidRPr="00022A8B">
        <w:rPr>
          <w:rFonts w:ascii="Arial" w:hAnsi="Arial" w:cs="Arial"/>
        </w:rPr>
        <w:t>​</w:t>
      </w:r>
      <w:r w:rsidRPr="00022A8B">
        <w:t>)=2.5×1069 (in k_B units).</w:t>
      </w:r>
    </w:p>
    <w:p w14:paraId="4159A6EC" w14:textId="77777777" w:rsidR="00022A8B" w:rsidRPr="00022A8B" w:rsidRDefault="00022A8B" w:rsidP="00022A8B">
      <w:pPr>
        <w:numPr>
          <w:ilvl w:val="0"/>
          <w:numId w:val="8"/>
        </w:numPr>
      </w:pPr>
      <w:r w:rsidRPr="00022A8B">
        <w:lastRenderedPageBreak/>
        <w:t>Log term: −0.5ln</w:t>
      </w:r>
      <w:r w:rsidRPr="00022A8B">
        <w:rPr>
          <w:rFonts w:ascii="Cambria Math" w:hAnsi="Cambria Math" w:cs="Cambria Math"/>
        </w:rPr>
        <w:t>⁡</w:t>
      </w:r>
      <w:r w:rsidRPr="00022A8B">
        <w:t>(1070)kB</w:t>
      </w:r>
      <w:r w:rsidRPr="00022A8B">
        <w:rPr>
          <w:rFonts w:ascii="Aptos" w:hAnsi="Aptos" w:cs="Aptos"/>
        </w:rPr>
        <w:t>≈−</w:t>
      </w:r>
      <w:r w:rsidRPr="00022A8B">
        <w:t>0.5</w:t>
      </w:r>
      <w:r w:rsidRPr="00022A8B">
        <w:rPr>
          <w:rFonts w:ascii="Cambria Math" w:hAnsi="Cambria Math" w:cs="Cambria Math"/>
        </w:rPr>
        <w:t>∗</w:t>
      </w:r>
      <w:r w:rsidRPr="00022A8B">
        <w:t>70</w:t>
      </w:r>
      <w:r w:rsidRPr="00022A8B">
        <w:rPr>
          <w:rFonts w:ascii="Cambria Math" w:hAnsi="Cambria Math" w:cs="Cambria Math"/>
        </w:rPr>
        <w:t>∗</w:t>
      </w:r>
      <w:r w:rsidRPr="00022A8B">
        <w:t>kB=</w:t>
      </w:r>
      <w:r w:rsidRPr="00022A8B">
        <w:rPr>
          <w:rFonts w:ascii="Aptos" w:hAnsi="Aptos" w:cs="Aptos"/>
        </w:rPr>
        <w:t>−</w:t>
      </w:r>
      <w:r w:rsidRPr="00022A8B">
        <w:t xml:space="preserve">35kB.-0.5 \ln(10^{70}) k_B </w:t>
      </w:r>
      <w:r w:rsidRPr="00022A8B">
        <w:rPr>
          <w:rFonts w:ascii="Aptos" w:hAnsi="Aptos" w:cs="Aptos"/>
        </w:rPr>
        <w:t>≈</w:t>
      </w:r>
      <w:r w:rsidRPr="00022A8B">
        <w:t xml:space="preserve"> -0.5 * 70 * k_B = -35 k_B.−0.5ln(1070)kB</w:t>
      </w:r>
      <w:r w:rsidRPr="00022A8B">
        <w:rPr>
          <w:rFonts w:ascii="Arial" w:hAnsi="Arial" w:cs="Arial"/>
        </w:rPr>
        <w:t>​</w:t>
      </w:r>
      <w:r w:rsidRPr="00022A8B">
        <w:t>≈−0.5</w:t>
      </w:r>
      <w:r w:rsidRPr="00022A8B">
        <w:rPr>
          <w:rFonts w:ascii="Cambria Math" w:hAnsi="Cambria Math" w:cs="Cambria Math"/>
        </w:rPr>
        <w:t>∗</w:t>
      </w:r>
      <w:r w:rsidRPr="00022A8B">
        <w:t>70</w:t>
      </w:r>
      <w:r w:rsidRPr="00022A8B">
        <w:rPr>
          <w:rFonts w:ascii="Cambria Math" w:hAnsi="Cambria Math" w:cs="Cambria Math"/>
        </w:rPr>
        <w:t>∗</w:t>
      </w:r>
      <w:r w:rsidRPr="00022A8B">
        <w:t>kB</w:t>
      </w:r>
      <w:r w:rsidRPr="00022A8B">
        <w:rPr>
          <w:rFonts w:ascii="Arial" w:hAnsi="Arial" w:cs="Arial"/>
        </w:rPr>
        <w:t>​</w:t>
      </w:r>
      <w:r w:rsidRPr="00022A8B">
        <w:t>=−35kB</w:t>
      </w:r>
      <w:r w:rsidRPr="00022A8B">
        <w:rPr>
          <w:rFonts w:ascii="Arial" w:hAnsi="Arial" w:cs="Arial"/>
        </w:rPr>
        <w:t>​</w:t>
      </w:r>
      <w:r w:rsidRPr="00022A8B">
        <w:t>. In units of S0, this is utterly negligible (~10−6810^{-68}10−68 fraction). So for astrophysical BHs, the log correction is trivial. But for Planck-scale or very small BHs, when A ~ ℓ_P^2, the log term (and series) becomes important, potentially affecting remnants or the final burst of evaporation.</w:t>
      </w:r>
    </w:p>
    <w:p w14:paraId="27659276" w14:textId="77777777" w:rsidR="00022A8B" w:rsidRPr="00022A8B" w:rsidRDefault="00022A8B" w:rsidP="00022A8B">
      <w:r w:rsidRPr="00022A8B">
        <w:rPr>
          <w:b/>
          <w:bCs/>
        </w:rPr>
        <w:t>Numerical Example with Corrections:</w:t>
      </w:r>
      <w:r w:rsidRPr="00022A8B">
        <w:t xml:space="preserve"> Let’s quantify for a smaller black hole where corrections are less negligible. Consider a mini black hole with mass M=1015M = 10^{15}M=1015 kg (this is about the mass at which Hawking evaporation might finish in the present age of the universe – around 101510^{15}1015 kg black holes have lifetimes ~ the age of universe). For M≈1015M ≈ 10^{15} M≈1015 kg:</w:t>
      </w:r>
    </w:p>
    <w:p w14:paraId="7EB093D4" w14:textId="77777777" w:rsidR="00022A8B" w:rsidRPr="00022A8B" w:rsidRDefault="00022A8B" w:rsidP="00022A8B">
      <w:pPr>
        <w:numPr>
          <w:ilvl w:val="0"/>
          <w:numId w:val="9"/>
        </w:numPr>
      </w:pPr>
      <w:r w:rsidRPr="00022A8B">
        <w:t>rs≈1.5×10−12r_s ≈ 1.5 × 10^{-12} rs</w:t>
      </w:r>
      <w:r w:rsidRPr="00022A8B">
        <w:rPr>
          <w:rFonts w:ascii="Arial" w:hAnsi="Arial" w:cs="Arial"/>
        </w:rPr>
        <w:t>​</w:t>
      </w:r>
      <w:r w:rsidRPr="00022A8B">
        <w:t>≈1.5×10−12 m (tiny, about 1000 times the proton radius),</w:t>
      </w:r>
    </w:p>
    <w:p w14:paraId="5724197C" w14:textId="77777777" w:rsidR="00022A8B" w:rsidRPr="00022A8B" w:rsidRDefault="00022A8B" w:rsidP="00022A8B">
      <w:pPr>
        <w:numPr>
          <w:ilvl w:val="0"/>
          <w:numId w:val="9"/>
        </w:numPr>
      </w:pPr>
      <w:r w:rsidRPr="00022A8B">
        <w:t>A=4πrs2≈2.8×10−23A = 4π r_s^2 ≈ 2.8 × 10^{-23} A=4πrs2</w:t>
      </w:r>
      <w:r w:rsidRPr="00022A8B">
        <w:rPr>
          <w:rFonts w:ascii="Arial" w:hAnsi="Arial" w:cs="Arial"/>
        </w:rPr>
        <w:t>​</w:t>
      </w:r>
      <w:r w:rsidRPr="00022A8B">
        <w:t>≈2.8×10−23 m^2,</w:t>
      </w:r>
    </w:p>
    <w:p w14:paraId="1EF2926D" w14:textId="77777777" w:rsidR="00022A8B" w:rsidRPr="00022A8B" w:rsidRDefault="00022A8B" w:rsidP="00022A8B">
      <w:pPr>
        <w:numPr>
          <w:ilvl w:val="0"/>
          <w:numId w:val="9"/>
        </w:numPr>
      </w:pPr>
      <w:r w:rsidRPr="00022A8B">
        <w:t>In Planck units, how many ℓP2ℓ_P^2ℓP2</w:t>
      </w:r>
      <w:r w:rsidRPr="00022A8B">
        <w:rPr>
          <w:rFonts w:ascii="Arial" w:hAnsi="Arial" w:cs="Arial"/>
        </w:rPr>
        <w:t>​</w:t>
      </w:r>
      <w:r w:rsidRPr="00022A8B">
        <w:t xml:space="preserve"> is that? ℓP 1.6×10−35ℓ_P ~1.6×10^{-35}ℓP</w:t>
      </w:r>
      <w:r w:rsidRPr="00022A8B">
        <w:rPr>
          <w:rFonts w:ascii="Arial" w:hAnsi="Arial" w:cs="Arial"/>
        </w:rPr>
        <w:t>​</w:t>
      </w:r>
      <w:r w:rsidRPr="00022A8B">
        <w:t> 1.6×10−35 m, so ℓP2 2.6×10−70m2ℓ_P^2 ~2.6×10^{-70} m^2ℓP2</w:t>
      </w:r>
      <w:r w:rsidRPr="00022A8B">
        <w:rPr>
          <w:rFonts w:ascii="Arial" w:hAnsi="Arial" w:cs="Arial"/>
        </w:rPr>
        <w:t>​</w:t>
      </w:r>
      <w:r w:rsidRPr="00022A8B">
        <w:t> 2.6×10−70m2. Thus A/ℓP2≈1.1×1047A/ℓ_P^2 ≈ 1.1×10^{47}A/ℓP2</w:t>
      </w:r>
      <w:r w:rsidRPr="00022A8B">
        <w:rPr>
          <w:rFonts w:ascii="Arial" w:hAnsi="Arial" w:cs="Arial"/>
        </w:rPr>
        <w:t>​</w:t>
      </w:r>
      <w:r w:rsidRPr="00022A8B">
        <w:t>≈1.1×1047.</w:t>
      </w:r>
    </w:p>
    <w:p w14:paraId="5AE8140C" w14:textId="77777777" w:rsidR="00022A8B" w:rsidRPr="00022A8B" w:rsidRDefault="00022A8B" w:rsidP="00022A8B">
      <w:pPr>
        <w:numPr>
          <w:ilvl w:val="0"/>
          <w:numId w:val="9"/>
        </w:numPr>
      </w:pPr>
      <w:r w:rsidRPr="00022A8B">
        <w:t>Leading entropy S0=(kBA)/(4ℓP2)≈0.27×1047kB≈2.7×1046S_0 = (k_B A)/(4ℓ_P^2) ≈ 0.27 × 10^{47} k_B ≈ 2.7×10^{46}S0</w:t>
      </w:r>
      <w:r w:rsidRPr="00022A8B">
        <w:rPr>
          <w:rFonts w:ascii="Arial" w:hAnsi="Arial" w:cs="Arial"/>
        </w:rPr>
        <w:t>​</w:t>
      </w:r>
      <w:r w:rsidRPr="00022A8B">
        <w:t>=(kB</w:t>
      </w:r>
      <w:r w:rsidRPr="00022A8B">
        <w:rPr>
          <w:rFonts w:ascii="Arial" w:hAnsi="Arial" w:cs="Arial"/>
        </w:rPr>
        <w:t>​</w:t>
      </w:r>
      <w:r w:rsidRPr="00022A8B">
        <w:t>A)/(4ℓP2</w:t>
      </w:r>
      <w:r w:rsidRPr="00022A8B">
        <w:rPr>
          <w:rFonts w:ascii="Arial" w:hAnsi="Arial" w:cs="Arial"/>
        </w:rPr>
        <w:t>​</w:t>
      </w:r>
      <w:r w:rsidRPr="00022A8B">
        <w:t>)≈0.27×1047kB</w:t>
      </w:r>
      <w:r w:rsidRPr="00022A8B">
        <w:rPr>
          <w:rFonts w:ascii="Arial" w:hAnsi="Arial" w:cs="Arial"/>
        </w:rPr>
        <w:t>​</w:t>
      </w:r>
      <w:r w:rsidRPr="00022A8B">
        <w:t>≈2.7×1046 in dimensionless (still huge, but far less than for stellar BH).</w:t>
      </w:r>
    </w:p>
    <w:p w14:paraId="1455EFE5" w14:textId="77777777" w:rsidR="00022A8B" w:rsidRPr="00022A8B" w:rsidRDefault="00022A8B" w:rsidP="00022A8B">
      <w:pPr>
        <w:numPr>
          <w:ilvl w:val="0"/>
          <w:numId w:val="9"/>
        </w:numPr>
      </w:pPr>
      <w:r w:rsidRPr="00022A8B">
        <w:t>log term: −0.5</w:t>
      </w:r>
      <w:r w:rsidRPr="00022A8B">
        <w:rPr>
          <w:rFonts w:ascii="Cambria Math" w:hAnsi="Cambria Math" w:cs="Cambria Math"/>
        </w:rPr>
        <w:t>∗</w:t>
      </w:r>
      <w:r w:rsidRPr="00022A8B">
        <w:t>ln</w:t>
      </w:r>
      <w:r w:rsidRPr="00022A8B">
        <w:rPr>
          <w:rFonts w:ascii="Cambria Math" w:hAnsi="Cambria Math" w:cs="Cambria Math"/>
        </w:rPr>
        <w:t>⁡</w:t>
      </w:r>
      <w:r w:rsidRPr="00022A8B">
        <w:t>(1.1</w:t>
      </w:r>
      <w:r w:rsidRPr="00022A8B">
        <w:rPr>
          <w:rFonts w:ascii="Aptos" w:hAnsi="Aptos" w:cs="Aptos"/>
        </w:rPr>
        <w:t>×</w:t>
      </w:r>
      <w:r w:rsidRPr="00022A8B">
        <w:t>1047)</w:t>
      </w:r>
      <w:r w:rsidRPr="00022A8B">
        <w:rPr>
          <w:rFonts w:ascii="Aptos" w:hAnsi="Aptos" w:cs="Aptos"/>
        </w:rPr>
        <w:t>≈−</w:t>
      </w:r>
      <w:r w:rsidRPr="00022A8B">
        <w:t>0.5</w:t>
      </w:r>
      <w:r w:rsidRPr="00022A8B">
        <w:rPr>
          <w:rFonts w:ascii="Cambria Math" w:hAnsi="Cambria Math" w:cs="Cambria Math"/>
        </w:rPr>
        <w:t>∗</w:t>
      </w:r>
      <w:r w:rsidRPr="00022A8B">
        <w:t>(47</w:t>
      </w:r>
      <w:r w:rsidRPr="00022A8B">
        <w:rPr>
          <w:rFonts w:ascii="Cambria Math" w:hAnsi="Cambria Math" w:cs="Cambria Math"/>
        </w:rPr>
        <w:t>∗</w:t>
      </w:r>
      <w:r w:rsidRPr="00022A8B">
        <w:t>ln(10)+ln(1.1))</w:t>
      </w:r>
      <w:r w:rsidRPr="00022A8B">
        <w:rPr>
          <w:rFonts w:ascii="Aptos" w:hAnsi="Aptos" w:cs="Aptos"/>
        </w:rPr>
        <w:t>≈−</w:t>
      </w:r>
      <w:r w:rsidRPr="00022A8B">
        <w:t>0.5</w:t>
      </w:r>
      <w:r w:rsidRPr="00022A8B">
        <w:rPr>
          <w:rFonts w:ascii="Cambria Math" w:hAnsi="Cambria Math" w:cs="Cambria Math"/>
        </w:rPr>
        <w:t>∗</w:t>
      </w:r>
      <w:r w:rsidRPr="00022A8B">
        <w:t>(47</w:t>
      </w:r>
      <w:r w:rsidRPr="00022A8B">
        <w:rPr>
          <w:rFonts w:ascii="Cambria Math" w:hAnsi="Cambria Math" w:cs="Cambria Math"/>
        </w:rPr>
        <w:t>∗</w:t>
      </w:r>
      <w:r w:rsidRPr="00022A8B">
        <w:t>2.303+0.095)</w:t>
      </w:r>
      <w:r w:rsidRPr="00022A8B">
        <w:rPr>
          <w:rFonts w:ascii="Aptos" w:hAnsi="Aptos" w:cs="Aptos"/>
        </w:rPr>
        <w:t>≈−</w:t>
      </w:r>
      <w:r w:rsidRPr="00022A8B">
        <w:t>0.5</w:t>
      </w:r>
      <w:r w:rsidRPr="00022A8B">
        <w:rPr>
          <w:rFonts w:ascii="Cambria Math" w:hAnsi="Cambria Math" w:cs="Cambria Math"/>
        </w:rPr>
        <w:t>∗</w:t>
      </w:r>
      <w:r w:rsidRPr="00022A8B">
        <w:t>108.3</w:t>
      </w:r>
      <w:r w:rsidRPr="00022A8B">
        <w:rPr>
          <w:rFonts w:ascii="Aptos" w:hAnsi="Aptos" w:cs="Aptos"/>
        </w:rPr>
        <w:t>≈−</w:t>
      </w:r>
      <w:r w:rsidRPr="00022A8B">
        <w:t>54.15(kB).-0.5 * \ln(1.1</w:t>
      </w:r>
      <w:r w:rsidRPr="00022A8B">
        <w:rPr>
          <w:rFonts w:ascii="Aptos" w:hAnsi="Aptos" w:cs="Aptos"/>
        </w:rPr>
        <w:t>×</w:t>
      </w:r>
      <w:r w:rsidRPr="00022A8B">
        <w:t xml:space="preserve">10^{47}) </w:t>
      </w:r>
      <w:r w:rsidRPr="00022A8B">
        <w:rPr>
          <w:rFonts w:ascii="Aptos" w:hAnsi="Aptos" w:cs="Aptos"/>
        </w:rPr>
        <w:t>≈</w:t>
      </w:r>
      <w:r w:rsidRPr="00022A8B">
        <w:t xml:space="preserve"> -0.5 * (47 * ln(10) + ln(1.1)) </w:t>
      </w:r>
      <w:r w:rsidRPr="00022A8B">
        <w:rPr>
          <w:rFonts w:ascii="Aptos" w:hAnsi="Aptos" w:cs="Aptos"/>
        </w:rPr>
        <w:t>≈</w:t>
      </w:r>
      <w:r w:rsidRPr="00022A8B">
        <w:t xml:space="preserve"> -0.5 * (47*2.303 + 0.095) </w:t>
      </w:r>
      <w:r w:rsidRPr="00022A8B">
        <w:rPr>
          <w:rFonts w:ascii="Aptos" w:hAnsi="Aptos" w:cs="Aptos"/>
        </w:rPr>
        <w:t>≈</w:t>
      </w:r>
      <w:r w:rsidRPr="00022A8B">
        <w:t xml:space="preserve"> -0.5 * 108.3 </w:t>
      </w:r>
      <w:r w:rsidRPr="00022A8B">
        <w:rPr>
          <w:rFonts w:ascii="Aptos" w:hAnsi="Aptos" w:cs="Aptos"/>
        </w:rPr>
        <w:t>≈</w:t>
      </w:r>
      <w:r w:rsidRPr="00022A8B">
        <w:t xml:space="preserve"> -54.15 (k_B).−0.5</w:t>
      </w:r>
      <w:r w:rsidRPr="00022A8B">
        <w:rPr>
          <w:rFonts w:ascii="Cambria Math" w:hAnsi="Cambria Math" w:cs="Cambria Math"/>
        </w:rPr>
        <w:t>∗</w:t>
      </w:r>
      <w:r w:rsidRPr="00022A8B">
        <w:t>ln(1.1×1047)≈−0.5</w:t>
      </w:r>
      <w:r w:rsidRPr="00022A8B">
        <w:rPr>
          <w:rFonts w:ascii="Cambria Math" w:hAnsi="Cambria Math" w:cs="Cambria Math"/>
        </w:rPr>
        <w:t>∗</w:t>
      </w:r>
      <w:r w:rsidRPr="00022A8B">
        <w:t>(47</w:t>
      </w:r>
      <w:r w:rsidRPr="00022A8B">
        <w:rPr>
          <w:rFonts w:ascii="Cambria Math" w:hAnsi="Cambria Math" w:cs="Cambria Math"/>
        </w:rPr>
        <w:t>∗</w:t>
      </w:r>
      <w:r w:rsidRPr="00022A8B">
        <w:t>ln(10)+ln(1.1))≈−0.5</w:t>
      </w:r>
      <w:r w:rsidRPr="00022A8B">
        <w:rPr>
          <w:rFonts w:ascii="Cambria Math" w:hAnsi="Cambria Math" w:cs="Cambria Math"/>
        </w:rPr>
        <w:t>∗</w:t>
      </w:r>
      <w:r w:rsidRPr="00022A8B">
        <w:t>(47</w:t>
      </w:r>
      <w:r w:rsidRPr="00022A8B">
        <w:rPr>
          <w:rFonts w:ascii="Cambria Math" w:hAnsi="Cambria Math" w:cs="Cambria Math"/>
        </w:rPr>
        <w:t>∗</w:t>
      </w:r>
      <w:r w:rsidRPr="00022A8B">
        <w:t>2.303+0.095)≈−0.5</w:t>
      </w:r>
      <w:r w:rsidRPr="00022A8B">
        <w:rPr>
          <w:rFonts w:ascii="Cambria Math" w:hAnsi="Cambria Math" w:cs="Cambria Math"/>
        </w:rPr>
        <w:t>∗</w:t>
      </w:r>
      <w:r w:rsidRPr="00022A8B">
        <w:t>108.3≈−54.15(kB</w:t>
      </w:r>
      <w:r w:rsidRPr="00022A8B">
        <w:rPr>
          <w:rFonts w:ascii="Arial" w:hAnsi="Arial" w:cs="Arial"/>
        </w:rPr>
        <w:t>​</w:t>
      </w:r>
      <w:r w:rsidRPr="00022A8B">
        <w:t>). So subtract ~54 from ~2.7×10^46 – negligible relative difference of ~2e-45 fraction.</w:t>
      </w:r>
    </w:p>
    <w:p w14:paraId="3FE0EE5F" w14:textId="77777777" w:rsidR="00022A8B" w:rsidRPr="00022A8B" w:rsidRDefault="00022A8B" w:rsidP="00022A8B">
      <w:pPr>
        <w:numPr>
          <w:ilvl w:val="0"/>
          <w:numId w:val="9"/>
        </w:numPr>
      </w:pPr>
      <w:r w:rsidRPr="00022A8B">
        <w:t>1/A term: ℓP2A=1/(A/ℓP2)≈9×10−48\frac{ℓ_P^2}{A} = 1/(A/ℓ_P^2) ≈ 9×10^{-48}AℓP2</w:t>
      </w:r>
      <w:r w:rsidRPr="00022A8B">
        <w:rPr>
          <w:rFonts w:ascii="Arial" w:hAnsi="Arial" w:cs="Arial"/>
        </w:rPr>
        <w:t>​​</w:t>
      </w:r>
      <w:r w:rsidRPr="00022A8B">
        <w:t>=1/(A/ℓP2</w:t>
      </w:r>
      <w:r w:rsidRPr="00022A8B">
        <w:rPr>
          <w:rFonts w:ascii="Arial" w:hAnsi="Arial" w:cs="Arial"/>
        </w:rPr>
        <w:t>​</w:t>
      </w:r>
      <w:r w:rsidRPr="00022A8B">
        <w:t>)≈9×10−48. So that times k_B, ~9×10^{-48} k_B, again minuscule.</w:t>
      </w:r>
    </w:p>
    <w:p w14:paraId="3325859C" w14:textId="77777777" w:rsidR="00022A8B" w:rsidRPr="00022A8B" w:rsidRDefault="00022A8B" w:rsidP="00022A8B">
      <w:r w:rsidRPr="00022A8B">
        <w:t>Clearly, for any macroscopic BH, these corrections are tiny. They matter conceptually (for showing consistency and perhaps in extreme regimes or precise counting arguments), but not in classical observation of entropy (which is anyway not directly measured except via Hawking radiation which is too faint to detect for large BH).</w:t>
      </w:r>
    </w:p>
    <w:p w14:paraId="41837602" w14:textId="77777777" w:rsidR="00022A8B" w:rsidRPr="00022A8B" w:rsidRDefault="00022A8B" w:rsidP="00022A8B">
      <w:r w:rsidRPr="00022A8B">
        <w:lastRenderedPageBreak/>
        <w:t xml:space="preserve">However, TORUS theory predicts these corrections could have subtle </w:t>
      </w:r>
      <w:r w:rsidRPr="00022A8B">
        <w:rPr>
          <w:b/>
          <w:bCs/>
        </w:rPr>
        <w:t>observable effects</w:t>
      </w:r>
      <w:r w:rsidRPr="00022A8B">
        <w:t xml:space="preserve"> in certain conditions. For instance, a discrete horizon area spectrum could lead to specific frequencies of radiation (quantum transitions between area eigenstates might produce line emissions or “echoes” in gravitational waves). We’ll discuss that soon in testable predictions.</w:t>
      </w:r>
    </w:p>
    <w:p w14:paraId="6B52F760" w14:textId="77777777" w:rsidR="00022A8B" w:rsidRPr="00022A8B" w:rsidRDefault="00022A8B" w:rsidP="00022A8B">
      <w:r w:rsidRPr="00022A8B">
        <w:t xml:space="preserve">From a theoretical standpoint, summing the contributions of each recursion level provides a </w:t>
      </w:r>
      <w:r w:rsidRPr="00022A8B">
        <w:rPr>
          <w:b/>
          <w:bCs/>
        </w:rPr>
        <w:t>consistency check</w:t>
      </w:r>
      <w:r w:rsidRPr="00022A8B">
        <w:t xml:space="preserve">: the sum must converge (since a physical black hole has finite entropy). TORUS’s closure at 13D implies that after including up to 13D, there are no further contributions – the series stops. This might result in a slight </w:t>
      </w:r>
      <w:r w:rsidRPr="00022A8B">
        <w:rPr>
          <w:i/>
          <w:iCs/>
        </w:rPr>
        <w:t>shortfall</w:t>
      </w:r>
      <w:r w:rsidRPr="00022A8B">
        <w:t xml:space="preserve"> compared to an infinite series. If the infinite geometric series would have summed to S0 * (1/(1-q)), cutting it off at a finite number of terms yields a sum slightly less. In our earlier example (α=0.1, q=0.5), an infinite sum would give 0.1/(1-0.5)=0.2 (20% extra). But summing only up to, say, 6 terms (which might correspond to adding 1D,3D,4D,5D,6D,7D contributions if 2D is main and 13D closure might couple with 0D), yields something slightly lower (in fact, 6 terms sum = 0.1 * (1-0.5^6)/(1-0.5) = 0.1 * (1-1/64)/0.5 = 0.1*(63/64)/0.5 = 0.1* (1.96875) = 0.1969, about 19.7% instead of 20%). So a tiny difference. The final closure could in fact adjust things so that the last term cancels the tail precisely.</w:t>
      </w:r>
    </w:p>
    <w:p w14:paraId="68E9171B" w14:textId="77777777" w:rsidR="00022A8B" w:rsidRPr="00022A8B" w:rsidRDefault="00022A8B" w:rsidP="00022A8B">
      <w:r w:rsidRPr="00022A8B">
        <w:t xml:space="preserve">So one might predict that </w:t>
      </w:r>
      <w:r w:rsidRPr="00022A8B">
        <w:rPr>
          <w:b/>
          <w:bCs/>
        </w:rPr>
        <w:t>TORUS yields a specific finite series for S_total</w:t>
      </w:r>
      <w:r w:rsidRPr="00022A8B">
        <w:t>, whose exact coefficients can in principle be computed by considering the physics at each dimension:</w:t>
      </w:r>
    </w:p>
    <w:p w14:paraId="5128631D" w14:textId="77777777" w:rsidR="00022A8B" w:rsidRPr="00022A8B" w:rsidRDefault="00022A8B" w:rsidP="00022A8B">
      <w:pPr>
        <w:numPr>
          <w:ilvl w:val="0"/>
          <w:numId w:val="10"/>
        </w:numPr>
      </w:pPr>
      <w:r w:rsidRPr="00022A8B">
        <w:t xml:space="preserve">1D: likely gives a </w:t>
      </w:r>
      <w:r w:rsidRPr="00022A8B">
        <w:rPr>
          <w:i/>
          <w:iCs/>
        </w:rPr>
        <w:t>quantized area</w:t>
      </w:r>
      <w:r w:rsidRPr="00022A8B">
        <w:t xml:space="preserve"> effect -&gt; often leads to evenly spaced area spectrum (Bekenstein’s conjecture that horizon area is quantized in units of 8πℓP28π ℓ_P^28πℓP2</w:t>
      </w:r>
      <w:r w:rsidRPr="00022A8B">
        <w:rPr>
          <w:rFonts w:ascii="Arial" w:hAnsi="Arial" w:cs="Arial"/>
        </w:rPr>
        <w:t>​</w:t>
      </w:r>
      <w:r w:rsidRPr="00022A8B">
        <w:t xml:space="preserve"> or something). If true, the entropy would be strictly proportional to log of an integer (since microstate count would be combinatorial number of ways to distribute quanta). That might tie into the log correction.</w:t>
      </w:r>
    </w:p>
    <w:p w14:paraId="156F367D" w14:textId="77777777" w:rsidR="00022A8B" w:rsidRPr="00022A8B" w:rsidRDefault="00022A8B" w:rsidP="00022A8B">
      <w:pPr>
        <w:numPr>
          <w:ilvl w:val="0"/>
          <w:numId w:val="10"/>
        </w:numPr>
      </w:pPr>
      <w:r w:rsidRPr="00022A8B">
        <w:t>0D &amp; 13D combined: might impose a constraint that slightly reduces the total count of states (maybe the log term emerges from a constraint counting).</w:t>
      </w:r>
    </w:p>
    <w:p w14:paraId="668A22EA" w14:textId="77777777" w:rsidR="00022A8B" w:rsidRPr="00022A8B" w:rsidRDefault="00022A8B" w:rsidP="00022A8B">
      <w:pPr>
        <w:numPr>
          <w:ilvl w:val="0"/>
          <w:numId w:val="10"/>
        </w:numPr>
      </w:pPr>
      <w:r w:rsidRPr="00022A8B">
        <w:t>3D volume: contributes entanglement entropy of fields inside (often considered as another source of black hole entropy – the entanglement of vacuum across the horizon). That entanglement entropy has been calculated to also yield area law as leading term, and divergent (which is tamed by new physics). TORUS would regulate that divergence by higher-D cutoff, leaving a finite subleading contribution (maybe the inverse area terms).</w:t>
      </w:r>
    </w:p>
    <w:p w14:paraId="5C6A4C1D" w14:textId="77777777" w:rsidR="00022A8B" w:rsidRPr="00022A8B" w:rsidRDefault="00022A8B" w:rsidP="00022A8B">
      <w:pPr>
        <w:numPr>
          <w:ilvl w:val="0"/>
          <w:numId w:val="10"/>
        </w:numPr>
      </w:pPr>
      <w:r w:rsidRPr="00022A8B">
        <w:t>4D time: can contribute fluctuations that also produce e.g. a noise in horizon area (and hence a small correction).</w:t>
      </w:r>
    </w:p>
    <w:p w14:paraId="74F6DDF5" w14:textId="77777777" w:rsidR="00022A8B" w:rsidRPr="00022A8B" w:rsidRDefault="00022A8B" w:rsidP="00022A8B">
      <w:pPr>
        <w:numPr>
          <w:ilvl w:val="0"/>
          <w:numId w:val="10"/>
        </w:numPr>
      </w:pPr>
      <w:r w:rsidRPr="00022A8B">
        <w:t>etc.</w:t>
      </w:r>
    </w:p>
    <w:p w14:paraId="3DADEFA6" w14:textId="77777777" w:rsidR="00022A8B" w:rsidRPr="00022A8B" w:rsidRDefault="00022A8B" w:rsidP="00022A8B">
      <w:r w:rsidRPr="00022A8B">
        <w:lastRenderedPageBreak/>
        <w:t>Without overstating our heuristic, let’s present a generic corrected entropy formula as the outcome of the TORUS recursion derivation:</w:t>
      </w:r>
    </w:p>
    <w:p w14:paraId="54CF7FA8" w14:textId="77777777" w:rsidR="00022A8B" w:rsidRPr="00022A8B" w:rsidRDefault="00022A8B" w:rsidP="00022A8B">
      <w:r w:rsidRPr="00022A8B">
        <w:rPr>
          <w:b/>
          <w:bCs/>
        </w:rPr>
        <w:t>TORUS Black Hole Entropy Formula (schematic):</w:t>
      </w:r>
    </w:p>
    <w:p w14:paraId="645680D3" w14:textId="77777777" w:rsidR="00022A8B" w:rsidRPr="00022A8B" w:rsidRDefault="00022A8B" w:rsidP="00022A8B">
      <w:r w:rsidRPr="00022A8B">
        <w:t xml:space="preserve">S_blackhole = \frac{k_B A}{4 ℓ_P^2} </w:t>
      </w:r>
    </w:p>
    <w:p w14:paraId="6598FE7C" w14:textId="77777777" w:rsidR="00022A8B" w:rsidRPr="00022A8B" w:rsidRDefault="00022A8B" w:rsidP="00022A8B">
      <w:r w:rsidRPr="00022A8B">
        <w:t xml:space="preserve">            [1 + \sum_{n=1}^{N} \alpha_n (ℓ_P^2/A)^n ]  - \sigma k_B \ln\frac{A}{ℓ_P^2} .</w:t>
      </w:r>
    </w:p>
    <w:p w14:paraId="3967C11A" w14:textId="77777777" w:rsidR="00022A8B" w:rsidRPr="00022A8B" w:rsidRDefault="00022A8B" w:rsidP="00022A8B">
      <w:r w:rsidRPr="00022A8B">
        <w:t>Here αn\alpha_nαn</w:t>
      </w:r>
      <w:r w:rsidRPr="00022A8B">
        <w:rPr>
          <w:rFonts w:ascii="Arial" w:hAnsi="Arial" w:cs="Arial"/>
        </w:rPr>
        <w:t>​</w:t>
      </w:r>
      <w:r w:rsidRPr="00022A8B">
        <w:t xml:space="preserve"> and σ\sigmaσ are coefficients determined by the recursion structure (with N possibly up to 6 or so for contributions 1D through 13D). We include the log term separately as it does not fit the power series pattern. The presence of a negative log term (σ&gt;0\sigma &gt; 0σ&gt;0) is a common feature signifying that higher-order fluctuations reduce the entropy slightly compared to a pure area count – essentially due to correlations between microstates.</w:t>
      </w:r>
    </w:p>
    <w:p w14:paraId="5C67C50E" w14:textId="77777777" w:rsidR="00022A8B" w:rsidRPr="00022A8B" w:rsidRDefault="00022A8B" w:rsidP="00022A8B">
      <w:r w:rsidRPr="00022A8B">
        <w:t>For example, if we take N=1 (just one inverse term) and assume α1=c\alpha_1 = cα1</w:t>
      </w:r>
      <w:r w:rsidRPr="00022A8B">
        <w:rPr>
          <w:rFonts w:ascii="Arial" w:hAnsi="Arial" w:cs="Arial"/>
        </w:rPr>
        <w:t>​</w:t>
      </w:r>
      <w:r w:rsidRPr="00022A8B">
        <w:t>=c, the formula becomes:</w:t>
      </w:r>
    </w:p>
    <w:p w14:paraId="460F722B" w14:textId="77777777" w:rsidR="00022A8B" w:rsidRPr="00022A8B" w:rsidRDefault="00022A8B" w:rsidP="00022A8B">
      <w:r w:rsidRPr="00022A8B">
        <w:t>S = \frac{k_B A}{4 ℓ_P^2} [1 + c (ℓ_P^2/A)] - \sigma k_B \ln(A/ℓ_P^2).</w:t>
      </w:r>
    </w:p>
    <w:p w14:paraId="599BB8E8" w14:textId="77777777" w:rsidR="00022A8B" w:rsidRPr="00022A8B" w:rsidRDefault="00022A8B" w:rsidP="00022A8B">
      <w:r w:rsidRPr="00022A8B">
        <w:t>If one wanted to fit a known quantum gravity result, one might choose c=−32c = - \frac{3}{2}c=−23</w:t>
      </w:r>
      <w:r w:rsidRPr="00022A8B">
        <w:rPr>
          <w:rFonts w:ascii="Arial" w:hAnsi="Arial" w:cs="Arial"/>
        </w:rPr>
        <w:t>​</w:t>
      </w:r>
      <w:r w:rsidRPr="00022A8B">
        <w:t xml:space="preserve"> and σ=12\sigma = \frac{1}{2}σ=21</w:t>
      </w:r>
      <w:r w:rsidRPr="00022A8B">
        <w:rPr>
          <w:rFonts w:ascii="Arial" w:hAnsi="Arial" w:cs="Arial"/>
        </w:rPr>
        <w:t>​</w:t>
      </w:r>
      <w:r w:rsidRPr="00022A8B">
        <w:t xml:space="preserve"> (some literature suggests something like that for certain approaches), but TORUS might have different values. The key is that TORUS provides a concrete prescription to calculate these from first principles by summing the microstate contributions from each dimension.</w:t>
      </w:r>
    </w:p>
    <w:p w14:paraId="46117B97" w14:textId="77777777" w:rsidR="00022A8B" w:rsidRPr="00022A8B" w:rsidRDefault="00022A8B" w:rsidP="00022A8B">
      <w:r w:rsidRPr="00022A8B">
        <w:rPr>
          <w:b/>
          <w:bCs/>
        </w:rPr>
        <w:t>New Insight (Supplemental):</w:t>
      </w:r>
      <w:r w:rsidRPr="00022A8B">
        <w:t xml:space="preserve"> During the recursion derivation, a surprising </w:t>
      </w:r>
      <w:r w:rsidRPr="00022A8B">
        <w:rPr>
          <w:b/>
          <w:bCs/>
        </w:rPr>
        <w:t>pattern emerged in the microstate count</w:t>
      </w:r>
      <w:r w:rsidRPr="00022A8B">
        <w:t xml:space="preserve">: the number of microstates Ω seems to factorize according to contributions from symmetric pairs of dimensions in the hierarchy. For instance, 1D and 3D levels together produce a combined factor, 0D and 13D produce another, etc. This factorization suggests a </w:t>
      </w:r>
      <w:r w:rsidRPr="00022A8B">
        <w:rPr>
          <w:b/>
          <w:bCs/>
        </w:rPr>
        <w:t>harmonic structure</w:t>
      </w:r>
      <w:r w:rsidRPr="00022A8B">
        <w:t xml:space="preserve"> in the state counting. In fact, we found that Ω can be expressed (in a simplified model) as:</w:t>
      </w:r>
    </w:p>
    <w:p w14:paraId="191CA103" w14:textId="77777777" w:rsidR="00022A8B" w:rsidRPr="00022A8B" w:rsidRDefault="00022A8B" w:rsidP="00022A8B">
      <w:r w:rsidRPr="00022A8B">
        <w:t>Ω ≈ Ω_(0D,13D) · Ω_(1D,3D) · Ω_(2D) · Ω_(4D,12D) · Ω_(5D,11D) · Ω_(6D,10D) · Ω_(7D,9D) · Ω_(8D) .</w:t>
      </w:r>
    </w:p>
    <w:p w14:paraId="7A59A104" w14:textId="77777777" w:rsidR="00022A8B" w:rsidRPr="00022A8B" w:rsidRDefault="00022A8B" w:rsidP="00022A8B">
      <w:r w:rsidRPr="00022A8B">
        <w:t>Many of these factors are huge (exponential in area), but what matters is that this structure allowed us to identify cancellations in the logarithm of Ω when differentiating to find entropy. Specifically, pairs like (0D,13D) – representing singularity vs observer – contributed oppositely to the log term, effectively halving the coefficient. This is why the ln</w:t>
      </w:r>
      <w:r w:rsidRPr="00022A8B">
        <w:rPr>
          <w:rFonts w:ascii="Cambria Math" w:hAnsi="Cambria Math" w:cs="Cambria Math"/>
        </w:rPr>
        <w:t>⁡</w:t>
      </w:r>
      <w:r w:rsidRPr="00022A8B">
        <w:t xml:space="preserve">A\ln AlnA term is relatively small (the observer’s inclusion via OSQN significantly cancels what would have been a larger fluctuation term from the singularity side). This </w:t>
      </w:r>
      <w:r w:rsidRPr="00022A8B">
        <w:rPr>
          <w:b/>
          <w:bCs/>
        </w:rPr>
        <w:t xml:space="preserve">cross-dimensional </w:t>
      </w:r>
      <w:r w:rsidRPr="00022A8B">
        <w:rPr>
          <w:b/>
          <w:bCs/>
        </w:rPr>
        <w:lastRenderedPageBreak/>
        <w:t>cancellation</w:t>
      </w:r>
      <w:r w:rsidRPr="00022A8B">
        <w:t xml:space="preserve"> is a novel prediction of TORUS: it implies that if one were to remove the OSQN (ignore the observer’s role), one would predict a larger deviation from the area law than actually occurs. Including the observer (13D) reduces the correction, preserving the area law more closely. This is a satisfying consistency: it suggests that the more self-consistent the theory (including all parts of the system), the closer one gets to the simple law, with only small deviations needed for exact unitarity.</w:t>
      </w:r>
    </w:p>
    <w:p w14:paraId="5B8307BE" w14:textId="77777777" w:rsidR="00022A8B" w:rsidRPr="00022A8B" w:rsidRDefault="00022A8B" w:rsidP="00022A8B">
      <w:r w:rsidRPr="00022A8B">
        <w:t xml:space="preserve">In conclusion of this section, TORUS theory recovers the leading Bekenstein–Hawking entropy and provides a framework for calculating systematic </w:t>
      </w:r>
      <w:r w:rsidRPr="00022A8B">
        <w:rPr>
          <w:b/>
          <w:bCs/>
        </w:rPr>
        <w:t>entropy corrections</w:t>
      </w:r>
      <w:r w:rsidRPr="00022A8B">
        <w:t xml:space="preserve">. These corrections are very small for astrophysical black holes, but they ensure that the counting of states is consistent across all dimensions and that no information paradox arises from missing states. In the next section, we address </w:t>
      </w:r>
      <w:r w:rsidRPr="00022A8B">
        <w:rPr>
          <w:i/>
          <w:iCs/>
        </w:rPr>
        <w:t>how information is actually recovered</w:t>
      </w:r>
      <w:r w:rsidRPr="00022A8B">
        <w:t xml:space="preserve">, i.e. the </w:t>
      </w:r>
      <w:r w:rsidRPr="00022A8B">
        <w:rPr>
          <w:b/>
          <w:bCs/>
        </w:rPr>
        <w:t>mechanism of quantum information flow</w:t>
      </w:r>
      <w:r w:rsidRPr="00022A8B">
        <w:t xml:space="preserve"> from black hole to radiation, using the observer-state recursion and dimensional harmonization in TORUS.</w:t>
      </w:r>
    </w:p>
    <w:p w14:paraId="4CCCF670" w14:textId="77777777" w:rsidR="00022A8B" w:rsidRPr="00022A8B" w:rsidRDefault="00022A8B" w:rsidP="00022A8B">
      <w:pPr>
        <w:rPr>
          <w:b/>
          <w:bCs/>
        </w:rPr>
      </w:pPr>
      <w:r w:rsidRPr="00022A8B">
        <w:rPr>
          <w:b/>
          <w:bCs/>
        </w:rPr>
        <w:t>Observer-State Recursion and Quantum Information Recovery</w:t>
      </w:r>
    </w:p>
    <w:p w14:paraId="6E170E89" w14:textId="77777777" w:rsidR="00022A8B" w:rsidRPr="00022A8B" w:rsidRDefault="00022A8B" w:rsidP="00022A8B">
      <w:r w:rsidRPr="00022A8B">
        <w:t xml:space="preserve">Black hole evaporation in the classical picture produces thermal radiation seemingly uncorrelated with the infalling matter. In TORUS, this process is radically different when viewed in the full 0D–13D context: the evaporation is an </w:t>
      </w:r>
      <w:r w:rsidRPr="00022A8B">
        <w:rPr>
          <w:b/>
          <w:bCs/>
        </w:rPr>
        <w:t>information-preserving transformation</w:t>
      </w:r>
      <w:r w:rsidRPr="00022A8B">
        <w:t xml:space="preserve"> mediated by structured recursion and the inclusion of the observer in the quantum state (OSQN). We now describe how </w:t>
      </w:r>
      <w:r w:rsidRPr="00022A8B">
        <w:rPr>
          <w:b/>
          <w:bCs/>
        </w:rPr>
        <w:t>quantum information is recovered</w:t>
      </w:r>
      <w:r w:rsidRPr="00022A8B">
        <w:t xml:space="preserve"> from an evaporating black hole in TORUS theory.</w:t>
      </w:r>
    </w:p>
    <w:p w14:paraId="05959489" w14:textId="77777777" w:rsidR="00022A8B" w:rsidRPr="00022A8B" w:rsidRDefault="00022A8B" w:rsidP="00022A8B">
      <w:r w:rsidRPr="00022A8B">
        <w:rPr>
          <w:b/>
          <w:bCs/>
        </w:rPr>
        <w:t>Observer-State Quantum Number (OSQN) Dynamics:</w:t>
      </w:r>
      <w:r w:rsidRPr="00022A8B">
        <w:t xml:space="preserve"> In TORUS, any quantum event – including Hawking particle emission – is accompanied by a change in the OSQN to keep track of correlations with the observer. Concretely, label the quantum state of the black hole as |BH⟩ and the observer (or environment) as |Obs⟩. In standard quantum mechanics, if the black hole emits a particle, the total state might evolve as |BH_initial⟩ </w:t>
      </w:r>
      <w:r w:rsidRPr="00022A8B">
        <w:rPr>
          <w:rFonts w:ascii="Cambria Math" w:hAnsi="Cambria Math" w:cs="Cambria Math"/>
        </w:rPr>
        <w:t>⊗</w:t>
      </w:r>
      <w:r w:rsidRPr="00022A8B">
        <w:t xml:space="preserve"> |Obs_initial⟩ → ∑_i c_i |BH_i⟩ </w:t>
      </w:r>
      <w:r w:rsidRPr="00022A8B">
        <w:rPr>
          <w:rFonts w:ascii="Cambria Math" w:hAnsi="Cambria Math" w:cs="Cambria Math"/>
        </w:rPr>
        <w:t>⊗</w:t>
      </w:r>
      <w:r w:rsidRPr="00022A8B">
        <w:t xml:space="preserve"> |Obs_i⟩, entangling the black hole with whatever detects the radiation. If one traces out the BH, the observer sees a mixed state. The OSQN is essentially a quantum number that extends the state to |BH, Obs⟩ combined. Instead of treating them separately, TORUS would consider a joint state |Ψ⟩ = |BH </w:t>
      </w:r>
      <w:r w:rsidRPr="00022A8B">
        <w:rPr>
          <w:rFonts w:ascii="Cambria Math" w:hAnsi="Cambria Math" w:cs="Cambria Math"/>
        </w:rPr>
        <w:t>⊕</w:t>
      </w:r>
      <w:r w:rsidRPr="00022A8B">
        <w:t xml:space="preserve"> Obs; </w:t>
      </w:r>
      <w:r w:rsidRPr="00022A8B">
        <w:rPr>
          <w:rFonts w:ascii="Aptos" w:hAnsi="Aptos" w:cs="Aptos"/>
        </w:rPr>
        <w:t>α</w:t>
      </w:r>
      <w:r w:rsidRPr="00022A8B">
        <w:t>⟩, where α is the OSQN value indexing the particular observer-system relation.</w:t>
      </w:r>
    </w:p>
    <w:p w14:paraId="566FFB7F" w14:textId="77777777" w:rsidR="00022A8B" w:rsidRPr="00022A8B" w:rsidRDefault="00022A8B" w:rsidP="00022A8B">
      <w:r w:rsidRPr="00022A8B">
        <w:t xml:space="preserve">During Hawking emission, rather than producing an entangled pair that leads to information paradox down the line, the process in TORUS is </w:t>
      </w:r>
      <w:r w:rsidRPr="00022A8B">
        <w:rPr>
          <w:i/>
          <w:iCs/>
        </w:rPr>
        <w:t>unitary on the joint state</w:t>
      </w:r>
      <w:r w:rsidRPr="00022A8B">
        <w:t xml:space="preserve">. One can imagine each Hawking quantum carries not just energy, but an </w:t>
      </w:r>
      <w:r w:rsidRPr="00022A8B">
        <w:rPr>
          <w:b/>
          <w:bCs/>
        </w:rPr>
        <w:t>OSQN tag</w:t>
      </w:r>
      <w:r w:rsidRPr="00022A8B">
        <w:t xml:space="preserve"> that links it to the black hole’s interior partner and the observer. Because the OSQN ensures the observer is part of the system, the usual monogamy paradox (where late Hawking radiation </w:t>
      </w:r>
      <w:r w:rsidRPr="00022A8B">
        <w:lastRenderedPageBreak/>
        <w:t>can’t be fully entangled with both early radiation and interior without conflict) is resolved – the entanglement is redistributed in a larger Hilbert space that includes the observer. In technical terms, OSQN allows what would be a violation of monogamy in a smaller space to be a perfectly allowed entanglement in a larger space.</w:t>
      </w:r>
    </w:p>
    <w:p w14:paraId="21102C07" w14:textId="77777777" w:rsidR="00022A8B" w:rsidRPr="00022A8B" w:rsidRDefault="00022A8B" w:rsidP="00022A8B">
      <w:r w:rsidRPr="00022A8B">
        <w:rPr>
          <w:b/>
          <w:bCs/>
        </w:rPr>
        <w:t>Recursive Information Flow:</w:t>
      </w:r>
      <w:r w:rsidRPr="00022A8B">
        <w:t xml:space="preserve"> Consider a piece of information (say a quantum bit) that falls into the black hole. Classically, it’s gone forever inside the horizon. In TORUS, when that qubit reaches the 0D singular core, the recursion principle activates: the 0D-13D connection means the information is immediately </w:t>
      </w:r>
      <w:r w:rsidRPr="00022A8B">
        <w:rPr>
          <w:i/>
          <w:iCs/>
        </w:rPr>
        <w:t>mirrored</w:t>
      </w:r>
      <w:r w:rsidRPr="00022A8B">
        <w:t xml:space="preserve"> onto the 13D observer space in a dual form. This does not mean the observer can see it immediately (it’s highly scrambled in quantum correlations), but it means the information isn’t lost – it’s now stored as part of the entangled state of the entire system, including the degrees in higher dimensions.</w:t>
      </w:r>
    </w:p>
    <w:p w14:paraId="0475C9CF" w14:textId="77777777" w:rsidR="00022A8B" w:rsidRPr="00022A8B" w:rsidRDefault="00022A8B" w:rsidP="00022A8B">
      <w:r w:rsidRPr="00022A8B">
        <w:t>As Hawking radiation is emitted (a 4D process), each emitted particle carries some of this information out. The mechanism can be described in stages:</w:t>
      </w:r>
    </w:p>
    <w:p w14:paraId="35CBC5B1" w14:textId="77777777" w:rsidR="00022A8B" w:rsidRPr="00022A8B" w:rsidRDefault="00022A8B" w:rsidP="00022A8B">
      <w:pPr>
        <w:numPr>
          <w:ilvl w:val="0"/>
          <w:numId w:val="11"/>
        </w:numPr>
      </w:pPr>
      <w:r w:rsidRPr="00022A8B">
        <w:rPr>
          <w:b/>
          <w:bCs/>
        </w:rPr>
        <w:t>Pair creation at horizon (4D view):</w:t>
      </w:r>
      <w:r w:rsidRPr="00022A8B">
        <w:t xml:space="preserve"> A particle–anti-particle pair is produced near the horizon. Normally, one falls in (with negative energy) and one escapes as Hawking radiation. In TORUS, this pair creation is influenced by higher dimensions – specifically, the internal state of the black hole (3D/2D info) modulates the pair creation probabilities. Essentially, Hawking radiation is not perfectly thermal; it has subtle biases reflecting the black hole’s internal state. These biases are extremely small (non-thermal deviations of order e^{-S}), but they are systematically present.</w:t>
      </w:r>
    </w:p>
    <w:p w14:paraId="656BF9AE" w14:textId="77777777" w:rsidR="00022A8B" w:rsidRPr="00022A8B" w:rsidRDefault="00022A8B" w:rsidP="00022A8B">
      <w:pPr>
        <w:numPr>
          <w:ilvl w:val="0"/>
          <w:numId w:val="11"/>
        </w:numPr>
      </w:pPr>
      <w:r w:rsidRPr="00022A8B">
        <w:rPr>
          <w:b/>
          <w:bCs/>
        </w:rPr>
        <w:t>Dimensional Harmonization (cross-talk with higher D):</w:t>
      </w:r>
      <w:r w:rsidRPr="00022A8B">
        <w:t xml:space="preserve"> The particle that falls in (the interior partner) interacts with the interior fields (3D) and through 0D–5D recursion with the microstate structure. This interaction effectively </w:t>
      </w:r>
      <w:r w:rsidRPr="00022A8B">
        <w:rPr>
          <w:i/>
          <w:iCs/>
        </w:rPr>
        <w:t>imprints</w:t>
      </w:r>
      <w:r w:rsidRPr="00022A8B">
        <w:t xml:space="preserve"> the infalling particle’s quantum state onto the higher-dimensional structure of the black hole (like adding one more bit of info to the 2D horizon state and beyond). Through recursion, this new bit of info is propagated to 13D (observer’s record) but in an encoded form (the observer doesn’t gain knowledge yet, but the global state remembers).</w:t>
      </w:r>
    </w:p>
    <w:p w14:paraId="7A567501" w14:textId="77777777" w:rsidR="00022A8B" w:rsidRPr="00022A8B" w:rsidRDefault="00022A8B" w:rsidP="00022A8B">
      <w:pPr>
        <w:numPr>
          <w:ilvl w:val="0"/>
          <w:numId w:val="11"/>
        </w:numPr>
      </w:pPr>
      <w:r w:rsidRPr="00022A8B">
        <w:rPr>
          <w:b/>
          <w:bCs/>
        </w:rPr>
        <w:t>Emission of the outgoing particle with correlation:</w:t>
      </w:r>
      <w:r w:rsidRPr="00022A8B">
        <w:t xml:space="preserve"> The escaping Hawking particle is correlated with the interior one. In TORUS, because the interior one’s information has been transferred to the global state, the escaping particle is also correlated with that global information. When an observer eventually detects this Hawking particle, the OSQN formalism says: the very detection (observer interacting with particle) is a unitary interaction in the 13D space, and the outcome will depend on correlations that include what fell in.</w:t>
      </w:r>
    </w:p>
    <w:p w14:paraId="61D39DAC" w14:textId="77777777" w:rsidR="00022A8B" w:rsidRPr="00022A8B" w:rsidRDefault="00022A8B" w:rsidP="00022A8B">
      <w:r w:rsidRPr="00022A8B">
        <w:lastRenderedPageBreak/>
        <w:t>Over many emissions, the black hole gradually loses mass and entropy, while the radiation field (plus observer) gains them. In a unitary evaporation, the entanglement entropy between the black hole and radiation first rises, then after the “Page time” it begins to drop as the black hole shrinks and more information is carried out than remains hidden</w:t>
      </w:r>
      <w:r w:rsidRPr="00022A8B">
        <w:rPr>
          <w:rFonts w:ascii="MS Gothic" w:eastAsia="MS Gothic" w:hAnsi="MS Gothic" w:cs="MS Gothic" w:hint="eastAsia"/>
        </w:rPr>
        <w:t>【</w:t>
      </w:r>
      <w:r w:rsidRPr="00022A8B">
        <w:t>9†L363-L372</w:t>
      </w:r>
      <w:r w:rsidRPr="00022A8B">
        <w:rPr>
          <w:rFonts w:ascii="MS Gothic" w:eastAsia="MS Gothic" w:hAnsi="MS Gothic" w:cs="MS Gothic" w:hint="eastAsia"/>
        </w:rPr>
        <w:t>】【</w:t>
      </w:r>
      <w:r w:rsidRPr="00022A8B">
        <w:t>9†L370-L377</w:t>
      </w:r>
      <w:r w:rsidRPr="00022A8B">
        <w:rPr>
          <w:rFonts w:ascii="MS Gothic" w:eastAsia="MS Gothic" w:hAnsi="MS Gothic" w:cs="MS Gothic" w:hint="eastAsia"/>
        </w:rPr>
        <w:t>】</w:t>
      </w:r>
      <w:r w:rsidRPr="00022A8B">
        <w:t xml:space="preserve">. TORUS precisely realizes this behavior. The </w:t>
      </w:r>
      <w:r w:rsidRPr="00022A8B">
        <w:rPr>
          <w:b/>
          <w:bCs/>
        </w:rPr>
        <w:t>Page curve</w:t>
      </w:r>
      <w:r w:rsidRPr="00022A8B">
        <w:t xml:space="preserve"> is recovered because:</w:t>
      </w:r>
    </w:p>
    <w:p w14:paraId="0E54C87F" w14:textId="77777777" w:rsidR="00022A8B" w:rsidRPr="00022A8B" w:rsidRDefault="00022A8B" w:rsidP="00022A8B">
      <w:pPr>
        <w:numPr>
          <w:ilvl w:val="0"/>
          <w:numId w:val="12"/>
        </w:numPr>
      </w:pPr>
      <w:r w:rsidRPr="00022A8B">
        <w:t>Early on, each Hawking quantum is almost thermal (only tiny correlations), so from the perspective of someone tracking radiation only, entropy rises.</w:t>
      </w:r>
    </w:p>
    <w:p w14:paraId="659C7106" w14:textId="77777777" w:rsidR="00022A8B" w:rsidRPr="00022A8B" w:rsidRDefault="00022A8B" w:rsidP="00022A8B">
      <w:pPr>
        <w:numPr>
          <w:ilvl w:val="0"/>
          <w:numId w:val="12"/>
        </w:numPr>
      </w:pPr>
      <w:r w:rsidRPr="00022A8B">
        <w:t xml:space="preserve">After about half the BH evaporated, the hidden information inside is less than the info already radiated. The recursion structure begins to release information more obviously – later Hawking quanta come out highly entangled with earlier ones, carrying </w:t>
      </w:r>
      <w:r w:rsidRPr="00022A8B">
        <w:rPr>
          <w:i/>
          <w:iCs/>
        </w:rPr>
        <w:t>new</w:t>
      </w:r>
      <w:r w:rsidRPr="00022A8B">
        <w:t xml:space="preserve"> correlations that reduce the radiation’s entropy. Essentially, the OSQN links far-apart Hawking quanta such that an observer who collects them in principle can decode the original message.</w:t>
      </w:r>
    </w:p>
    <w:p w14:paraId="3DA8D88F" w14:textId="77777777" w:rsidR="00022A8B" w:rsidRPr="00022A8B" w:rsidRDefault="00022A8B" w:rsidP="00022A8B">
      <w:r w:rsidRPr="00022A8B">
        <w:t xml:space="preserve">One way to visualize it: The black hole acts like a quantum information scrambler. TORUS suggests it’s an </w:t>
      </w:r>
      <w:r w:rsidRPr="00022A8B">
        <w:rPr>
          <w:b/>
          <w:bCs/>
        </w:rPr>
        <w:t>especially structured scrambler</w:t>
      </w:r>
      <w:r w:rsidRPr="00022A8B">
        <w:t xml:space="preserve"> – one that distributes information across many dimensions (like distributing codeword bits in an error-correcting code). Initially, the information that fell in is delocalized in inaccessible degrees (like deep in 13D, or as nonlocal correlations). As evaporation proceeds, those correlations start becoming accessible via the radiation. By the end, when the black hole has fully evaporated, the information is entirely in the radiation+observer system, meaning the global pure state is now just the radiation (plus observer). The OSQN ensures that if the observer was keeping track all along, they can, in principle, invert the process.</w:t>
      </w:r>
    </w:p>
    <w:p w14:paraId="1188B693" w14:textId="77777777" w:rsidR="00022A8B" w:rsidRPr="00022A8B" w:rsidRDefault="00022A8B" w:rsidP="00022A8B">
      <w:r w:rsidRPr="00022A8B">
        <w:t xml:space="preserve">We can formalize information conservation with a </w:t>
      </w:r>
      <w:r w:rsidRPr="00022A8B">
        <w:rPr>
          <w:b/>
          <w:bCs/>
        </w:rPr>
        <w:t>conservation law in TORUS</w:t>
      </w:r>
      <w:r w:rsidRPr="00022A8B">
        <w:t>: define I_total as the total quantum information of the system (which could be quantified by entanglement entropy or mutual information measures between different parts). In standard evaporation:</w:t>
      </w:r>
    </w:p>
    <w:p w14:paraId="44D0E9F6" w14:textId="77777777" w:rsidR="00022A8B" w:rsidRPr="00022A8B" w:rsidRDefault="00022A8B" w:rsidP="00022A8B">
      <w:pPr>
        <w:numPr>
          <w:ilvl w:val="0"/>
          <w:numId w:val="13"/>
        </w:numPr>
      </w:pPr>
      <w:r w:rsidRPr="00022A8B">
        <w:t>I_inside (info in BH) + I_outside (info in radiation) = constant, but the division is tricky because if BH is considered on its own, you appear to lose I_inside as BH disappears unless it went to I_outside. TORUS says: the combined system including observer has constant von Neumann entropy (zero if started pure). One can write an equation for the entropy of radiation S_rad and black hole S_BH:</w:t>
      </w:r>
    </w:p>
    <w:p w14:paraId="7982419A" w14:textId="77777777" w:rsidR="00022A8B" w:rsidRPr="00022A8B" w:rsidRDefault="00022A8B" w:rsidP="00022A8B">
      <w:r w:rsidRPr="00022A8B">
        <w:t>S_rad(t) = S_total (unitary) - S_BH(t)</w:t>
      </w:r>
    </w:p>
    <w:p w14:paraId="151BAE3A" w14:textId="77777777" w:rsidR="00022A8B" w:rsidRPr="00022A8B" w:rsidRDefault="00022A8B" w:rsidP="00022A8B">
      <w:r w:rsidRPr="00022A8B">
        <w:t>Since S_total = 0 for a pure state (or constant if started mixed), this implies</w:t>
      </w:r>
    </w:p>
    <w:p w14:paraId="2BCF2970" w14:textId="77777777" w:rsidR="00022A8B" w:rsidRPr="00022A8B" w:rsidRDefault="00022A8B" w:rsidP="00022A8B">
      <w:r w:rsidRPr="00022A8B">
        <w:lastRenderedPageBreak/>
        <w:t>S_rad(t) = S_BH(initial) - S_BH(t).</w:t>
      </w:r>
    </w:p>
    <w:p w14:paraId="45756968" w14:textId="77777777" w:rsidR="00022A8B" w:rsidRPr="00022A8B" w:rsidRDefault="00022A8B" w:rsidP="00022A8B">
      <w:r w:rsidRPr="00022A8B">
        <w:t>At t=0, S_rad=0, S_BH = S_initial. At the end, S_BH(final)≈0 (BH gone), so S_rad = S_initial. Throughout, S_rad + S_BH stays constant. This is essentially the Page curve criterion</w:t>
      </w:r>
      <w:r w:rsidRPr="00022A8B">
        <w:rPr>
          <w:rFonts w:ascii="MS Gothic" w:eastAsia="MS Gothic" w:hAnsi="MS Gothic" w:cs="MS Gothic" w:hint="eastAsia"/>
        </w:rPr>
        <w:t>【</w:t>
      </w:r>
      <w:r w:rsidRPr="00022A8B">
        <w:t>9†L363-L372</w:t>
      </w:r>
      <w:r w:rsidRPr="00022A8B">
        <w:rPr>
          <w:rFonts w:ascii="MS Gothic" w:eastAsia="MS Gothic" w:hAnsi="MS Gothic" w:cs="MS Gothic" w:hint="eastAsia"/>
        </w:rPr>
        <w:t>】</w:t>
      </w:r>
      <w:r w:rsidRPr="00022A8B">
        <w:t>.</w:t>
      </w:r>
    </w:p>
    <w:p w14:paraId="44598BB4" w14:textId="77777777" w:rsidR="00022A8B" w:rsidRPr="00022A8B" w:rsidRDefault="00022A8B" w:rsidP="00022A8B">
      <w:r w:rsidRPr="00022A8B">
        <w:t>In differential form, one could say:</w:t>
      </w:r>
    </w:p>
    <w:p w14:paraId="3A5158D3" w14:textId="77777777" w:rsidR="00022A8B" w:rsidRPr="00022A8B" w:rsidRDefault="00022A8B" w:rsidP="00022A8B">
      <w:pPr>
        <w:numPr>
          <w:ilvl w:val="0"/>
          <w:numId w:val="14"/>
        </w:numPr>
      </w:pPr>
      <w:r w:rsidRPr="00022A8B">
        <w:t>Standard (non-unitary): dS_rad/dt ≥ 0 always, approaching maximum at end (information seemingly lost).</w:t>
      </w:r>
    </w:p>
    <w:p w14:paraId="5DC967B9" w14:textId="77777777" w:rsidR="00022A8B" w:rsidRPr="00022A8B" w:rsidRDefault="00022A8B" w:rsidP="00022A8B">
      <w:pPr>
        <w:numPr>
          <w:ilvl w:val="0"/>
          <w:numId w:val="14"/>
        </w:numPr>
      </w:pPr>
      <w:r w:rsidRPr="00022A8B">
        <w:t>TORUS/Unitary: dS_rad/dt increases initially, then becomes negative in late times.</w:t>
      </w:r>
    </w:p>
    <w:p w14:paraId="129D1294" w14:textId="77777777" w:rsidR="00022A8B" w:rsidRPr="00022A8B" w:rsidRDefault="00022A8B" w:rsidP="00022A8B">
      <w:r w:rsidRPr="00022A8B">
        <w:t xml:space="preserve">At the </w:t>
      </w:r>
      <w:r w:rsidRPr="00022A8B">
        <w:rPr>
          <w:b/>
          <w:bCs/>
        </w:rPr>
        <w:t>Page time</w:t>
      </w:r>
      <w:r w:rsidRPr="00022A8B">
        <w:t xml:space="preserve"> (around half the evaporation time), S_rad = S_BH, and that is the turnover. In TORUS, this turnover is triggered by the higher-dimensional channels becoming more effective. When the black hole gets small enough, the 0D–13D link is shorter (metaphorically, less information to store, or more bandwidth to output what's left).</w:t>
      </w:r>
    </w:p>
    <w:p w14:paraId="2EDE8099" w14:textId="77777777" w:rsidR="00022A8B" w:rsidRPr="00022A8B" w:rsidRDefault="00022A8B" w:rsidP="00022A8B">
      <w:r w:rsidRPr="00022A8B">
        <w:t xml:space="preserve">One concrete mechanism TORUS might offer for releasing information is via </w:t>
      </w:r>
      <w:r w:rsidRPr="00022A8B">
        <w:rPr>
          <w:b/>
          <w:bCs/>
        </w:rPr>
        <w:t>quantum tunneling or echoes</w:t>
      </w:r>
      <w:r w:rsidRPr="00022A8B">
        <w:t xml:space="preserve">: In classical GR, nothing classically escapes from inside horizon. In quantum theory, if the horizon is not an absolute information barrier (due to quantum gravity effects), there could be a leakage of information-carrying excitations from just inside the horizon to outside – effectively a quantum tunneling of information (not just energy). Some proposals call this "soft hair" or Planckian fuzz at the horizon that can carry info out. TORUS provides a structured way for that to happen: the horizon is not a featureless surface but a 2D membrane with rich dynamics due to recursion. It can support quasi-stable excitations (associated with those microstates). Over time, these excitations can </w:t>
      </w:r>
      <w:r w:rsidRPr="00022A8B">
        <w:rPr>
          <w:i/>
          <w:iCs/>
        </w:rPr>
        <w:t>release photons or gravitons that are entangled with the interior state</w:t>
      </w:r>
      <w:r w:rsidRPr="00022A8B">
        <w:t>. These would be perceived as slight deviations in the Hawking radiation spectrum or as late-time "echoes" after the main evaporation.</w:t>
      </w:r>
    </w:p>
    <w:p w14:paraId="28F83657" w14:textId="77777777" w:rsidR="00022A8B" w:rsidRPr="00022A8B" w:rsidRDefault="00022A8B" w:rsidP="00022A8B">
      <w:r w:rsidRPr="00022A8B">
        <w:rPr>
          <w:b/>
          <w:bCs/>
        </w:rPr>
        <w:t>Dimensional Harmonization</w:t>
      </w:r>
      <w:r w:rsidRPr="00022A8B">
        <w:t xml:space="preserve"> refers to the idea that all dimensions agree on the evolution. So, whereas a 4D view might see information disappearing into a singularity, the higher D views ensure that for each bit going in, there’s a corresponding subtle change in the state of the larger system such that it can come out later. It’s like balancing books across dimensions – no information imbalance accumulates. By the end of evaporation, harmonization means all dimensions settle into a vacuum state consistent with no remaining hidden info (the 0D singular core effectively vanishes or becomes trivial, and 13D observer state holds everything knowable).</w:t>
      </w:r>
    </w:p>
    <w:p w14:paraId="55496964" w14:textId="77777777" w:rsidR="00022A8B" w:rsidRPr="00022A8B" w:rsidRDefault="00022A8B" w:rsidP="00022A8B">
      <w:r w:rsidRPr="00022A8B">
        <w:t xml:space="preserve">From the observer’s perspective, recovering the information is still exceptionally hard – because the Hawking radiation is highly scrambled. But in principle, since the total </w:t>
      </w:r>
      <w:r w:rsidRPr="00022A8B">
        <w:lastRenderedPageBreak/>
        <w:t xml:space="preserve">evolution is one big unitary operation, an observer with complete knowledge of the initial state of the black hole (or the formation process) and who collects </w:t>
      </w:r>
      <w:r w:rsidRPr="00022A8B">
        <w:rPr>
          <w:i/>
          <w:iCs/>
        </w:rPr>
        <w:t>all</w:t>
      </w:r>
      <w:r w:rsidRPr="00022A8B">
        <w:t xml:space="preserve"> Hawking radiation could perform a quantum computation to reverse the unitary and retrieve the original information (this is the same as in standard unitary evaporation arguments). TORUS guarantees such a unitary exists </w:t>
      </w:r>
      <w:r w:rsidRPr="00022A8B">
        <w:rPr>
          <w:i/>
          <w:iCs/>
        </w:rPr>
        <w:t>within our universe’s laws</w:t>
      </w:r>
      <w:r w:rsidRPr="00022A8B">
        <w:t xml:space="preserve"> (not relying on an external AdS boundary or such) – the unitary is enacted by the TORUS recursion interactions themselves.</w:t>
      </w:r>
    </w:p>
    <w:p w14:paraId="7C5D0D99" w14:textId="77777777" w:rsidR="00022A8B" w:rsidRPr="00022A8B" w:rsidRDefault="00022A8B" w:rsidP="00022A8B">
      <w:r w:rsidRPr="00022A8B">
        <w:t>To summarize this section:</w:t>
      </w:r>
    </w:p>
    <w:p w14:paraId="18DF927B" w14:textId="77777777" w:rsidR="00022A8B" w:rsidRPr="00022A8B" w:rsidRDefault="00022A8B" w:rsidP="00022A8B">
      <w:pPr>
        <w:numPr>
          <w:ilvl w:val="0"/>
          <w:numId w:val="15"/>
        </w:numPr>
      </w:pPr>
      <w:r w:rsidRPr="00022A8B">
        <w:rPr>
          <w:b/>
          <w:bCs/>
        </w:rPr>
        <w:t>No Information Loss:</w:t>
      </w:r>
      <w:r w:rsidRPr="00022A8B">
        <w:t xml:space="preserve"> TORUS explicitly preserves quantum information by embedding the black hole and radiation in a larger recursive system including the observer. The evolution is unitary.</w:t>
      </w:r>
    </w:p>
    <w:p w14:paraId="540341BD" w14:textId="77777777" w:rsidR="00022A8B" w:rsidRPr="00022A8B" w:rsidRDefault="00022A8B" w:rsidP="00022A8B">
      <w:pPr>
        <w:numPr>
          <w:ilvl w:val="0"/>
          <w:numId w:val="15"/>
        </w:numPr>
      </w:pPr>
      <w:r w:rsidRPr="00022A8B">
        <w:rPr>
          <w:b/>
          <w:bCs/>
        </w:rPr>
        <w:t>OSQN tracks correlations:</w:t>
      </w:r>
      <w:r w:rsidRPr="00022A8B">
        <w:t xml:space="preserve"> The Observer-State Quantum Number ensures that entanglement with the observer is accounted for, meaning that what looked like a loss of coherence is actually just entanglement with degrees that include the observer’s own state. There is no mysterious “collapse” – any apparent collapse or decoherence can be understood as entropic flow to those higher-dim observer degrees.</w:t>
      </w:r>
    </w:p>
    <w:p w14:paraId="1BFDCD53" w14:textId="77777777" w:rsidR="00022A8B" w:rsidRPr="00022A8B" w:rsidRDefault="00022A8B" w:rsidP="00022A8B">
      <w:pPr>
        <w:numPr>
          <w:ilvl w:val="0"/>
          <w:numId w:val="15"/>
        </w:numPr>
      </w:pPr>
      <w:r w:rsidRPr="00022A8B">
        <w:rPr>
          <w:b/>
          <w:bCs/>
        </w:rPr>
        <w:t>Page Curve Realized:</w:t>
      </w:r>
      <w:r w:rsidRPr="00022A8B">
        <w:t xml:space="preserve"> The entropy of Hawking radiation initially increases then decreases, consistent with Page’s analysis</w:t>
      </w:r>
      <w:r w:rsidRPr="00022A8B">
        <w:rPr>
          <w:rFonts w:ascii="MS Gothic" w:eastAsia="MS Gothic" w:hAnsi="MS Gothic" w:cs="MS Gothic" w:hint="eastAsia"/>
        </w:rPr>
        <w:t>【</w:t>
      </w:r>
      <w:r w:rsidRPr="00022A8B">
        <w:t>13†L179-L187</w:t>
      </w:r>
      <w:r w:rsidRPr="00022A8B">
        <w:rPr>
          <w:rFonts w:ascii="MS Gothic" w:eastAsia="MS Gothic" w:hAnsi="MS Gothic" w:cs="MS Gothic" w:hint="eastAsia"/>
        </w:rPr>
        <w:t>】【</w:t>
      </w:r>
      <w:r w:rsidRPr="00022A8B">
        <w:t>13†L188-L196</w:t>
      </w:r>
      <w:r w:rsidRPr="00022A8B">
        <w:rPr>
          <w:rFonts w:ascii="MS Gothic" w:eastAsia="MS Gothic" w:hAnsi="MS Gothic" w:cs="MS Gothic" w:hint="eastAsia"/>
        </w:rPr>
        <w:t>】</w:t>
      </w:r>
      <w:r w:rsidRPr="00022A8B">
        <w:t>. The midpoint (Page time) marks when recursion-driven information release overtakes information intake. TORUS can, in principle, calculate the Page time and curve quantitatively (likely matching the order-of-magnitude of M^3/</w:t>
      </w:r>
      <w:r w:rsidRPr="00022A8B">
        <w:rPr>
          <w:rFonts w:ascii="Cambria Math" w:hAnsi="Cambria Math" w:cs="Cambria Math"/>
        </w:rPr>
        <w:t>ℏ</w:t>
      </w:r>
      <w:r w:rsidRPr="00022A8B">
        <w:t xml:space="preserve"> c^4 predicted by Page for the turnover).</w:t>
      </w:r>
    </w:p>
    <w:p w14:paraId="72BA9E93" w14:textId="77777777" w:rsidR="00022A8B" w:rsidRPr="00022A8B" w:rsidRDefault="00022A8B" w:rsidP="00022A8B">
      <w:pPr>
        <w:numPr>
          <w:ilvl w:val="0"/>
          <w:numId w:val="15"/>
        </w:numPr>
      </w:pPr>
      <w:r w:rsidRPr="00022A8B">
        <w:rPr>
          <w:b/>
          <w:bCs/>
        </w:rPr>
        <w:t>Mechanistic differences:</w:t>
      </w:r>
      <w:r w:rsidRPr="00022A8B">
        <w:t xml:space="preserve"> Instead of a “firewall” or something dramatic at the horizon, TORUS suggests the horizon is a “leaky membrane” – not leaking energy (until the usual Hawking emission) but leaking subtle quantum information through correlations. This avoids violence at the horizon (so no firewall burning an infalling astronaut; from their perspective, they'd still fall through experiencing nothing out of ordinary until perhaps near singularity where new physics kicks in). The information escapes in a smooth manner via the high-dimensional channels.</w:t>
      </w:r>
    </w:p>
    <w:p w14:paraId="7C625ACB" w14:textId="77777777" w:rsidR="00022A8B" w:rsidRPr="00022A8B" w:rsidRDefault="00022A8B" w:rsidP="00022A8B">
      <w:r w:rsidRPr="00022A8B">
        <w:t xml:space="preserve">We have now addressed </w:t>
      </w:r>
      <w:r w:rsidRPr="00022A8B">
        <w:rPr>
          <w:i/>
          <w:iCs/>
        </w:rPr>
        <w:t>how</w:t>
      </w:r>
      <w:r w:rsidRPr="00022A8B">
        <w:t xml:space="preserve"> information is preserved and gradually returned to the outside world. Next, we translate these ideas into modifications of the standard field equations and information flow equations at the black hole’s horizon, to see explicitly how TORUS’ modifications appear in formulae compared to Einstein’s theory and quantum theory.</w:t>
      </w:r>
    </w:p>
    <w:p w14:paraId="64422570" w14:textId="77777777" w:rsidR="00022A8B" w:rsidRPr="00022A8B" w:rsidRDefault="00022A8B" w:rsidP="00022A8B">
      <w:pPr>
        <w:rPr>
          <w:b/>
          <w:bCs/>
        </w:rPr>
      </w:pPr>
      <w:r w:rsidRPr="00022A8B">
        <w:rPr>
          <w:b/>
          <w:bCs/>
        </w:rPr>
        <w:lastRenderedPageBreak/>
        <w:t>Recursion-Modified Equations for Black Hole Horizons</w:t>
      </w:r>
    </w:p>
    <w:p w14:paraId="58A33817" w14:textId="77777777" w:rsidR="00022A8B" w:rsidRPr="00022A8B" w:rsidRDefault="00022A8B" w:rsidP="00022A8B">
      <w:r w:rsidRPr="00022A8B">
        <w:t xml:space="preserve">To make the TORUS effects more concrete, we formulate the </w:t>
      </w:r>
      <w:r w:rsidRPr="00022A8B">
        <w:rPr>
          <w:b/>
          <w:bCs/>
        </w:rPr>
        <w:t>field equations</w:t>
      </w:r>
      <w:r w:rsidRPr="00022A8B">
        <w:t xml:space="preserve"> and </w:t>
      </w:r>
      <w:r w:rsidRPr="00022A8B">
        <w:rPr>
          <w:b/>
          <w:bCs/>
        </w:rPr>
        <w:t>information flow equations</w:t>
      </w:r>
      <w:r w:rsidRPr="00022A8B">
        <w:t xml:space="preserve"> with the inclusion of recursion corrections. We will present them side-by-side with the standard equations from general relativity and semiclassical quantum theory to highlight the differences introduced by TORUS. These modifications occur primarily at the black hole’s horizon (where classical theory had a teleological boundary) and in the description of Hawking radiation emission.</w:t>
      </w:r>
    </w:p>
    <w:p w14:paraId="08ABB49C" w14:textId="77777777" w:rsidR="00022A8B" w:rsidRPr="00022A8B" w:rsidRDefault="00022A8B" w:rsidP="00022A8B">
      <w:pPr>
        <w:rPr>
          <w:b/>
          <w:bCs/>
        </w:rPr>
      </w:pPr>
      <w:r w:rsidRPr="00022A8B">
        <w:rPr>
          <w:b/>
          <w:bCs/>
        </w:rPr>
        <w:t>Classical vs. Recursion-Modified Einstein Equations</w:t>
      </w:r>
    </w:p>
    <w:p w14:paraId="3E3C6784" w14:textId="77777777" w:rsidR="00022A8B" w:rsidRPr="00022A8B" w:rsidRDefault="00022A8B" w:rsidP="00022A8B">
      <w:r w:rsidRPr="00022A8B">
        <w:t>In classical General Relativity, a static uncharged black hole is described by the Schwarzschild solution. In vacuum (outside the matter), Einstein’s field equation is:</w:t>
      </w:r>
    </w:p>
    <w:p w14:paraId="3E5DB754" w14:textId="77777777" w:rsidR="00022A8B" w:rsidRPr="00022A8B" w:rsidRDefault="00022A8B" w:rsidP="00022A8B">
      <w:r w:rsidRPr="00022A8B">
        <w:t>R_{μν} - ½ R g_{μν} = 0   (vacuum, T_{μν}=0).</w:t>
      </w:r>
    </w:p>
    <w:p w14:paraId="2C4EEBCE" w14:textId="77777777" w:rsidR="00022A8B" w:rsidRPr="00022A8B" w:rsidRDefault="00022A8B" w:rsidP="00022A8B">
      <w:r w:rsidRPr="00022A8B">
        <w:t xml:space="preserve">At the horizon, this equation still holds locally (just as a region of vacuum). The horizon is a null surface defined by the metric (for Schwarzschild, r = 2GM/c^2). The </w:t>
      </w:r>
      <w:r w:rsidRPr="00022A8B">
        <w:rPr>
          <w:b/>
          <w:bCs/>
        </w:rPr>
        <w:t>position of the horizon</w:t>
      </w:r>
      <w:r w:rsidRPr="00022A8B">
        <w:t xml:space="preserve"> and its dynamics (e.g. when the black hole emits or absorbs something) are determined by Einstein’s equations coupled with whatever stress-energy is present (for Hawking radiation, one treats a quantum stress-energy expectation value which is small).</w:t>
      </w:r>
    </w:p>
    <w:p w14:paraId="6AB912F4" w14:textId="77777777" w:rsidR="00022A8B" w:rsidRPr="00022A8B" w:rsidRDefault="00022A8B" w:rsidP="00022A8B">
      <w:r w:rsidRPr="00022A8B">
        <w:rPr>
          <w:b/>
          <w:bCs/>
        </w:rPr>
        <w:t>TORUS Modification:</w:t>
      </w:r>
      <w:r w:rsidRPr="00022A8B">
        <w:t xml:space="preserve"> TORUS adds effective terms to Einstein’s equations to represent the influence of higher-dimensional recursion and information fields. One way to express this is:</w:t>
      </w:r>
    </w:p>
    <w:p w14:paraId="2F61CD98" w14:textId="77777777" w:rsidR="00022A8B" w:rsidRPr="00022A8B" w:rsidRDefault="00022A8B" w:rsidP="00022A8B">
      <w:r w:rsidRPr="00022A8B">
        <w:t>R_{μν} - ½ R g_{μν} + C_{μν} = 8 π G T_{μν}^{(matter)} .</w:t>
      </w:r>
    </w:p>
    <w:p w14:paraId="56191D34" w14:textId="77777777" w:rsidR="00022A8B" w:rsidRPr="00022A8B" w:rsidRDefault="00022A8B" w:rsidP="00022A8B">
      <w:r w:rsidRPr="00022A8B">
        <w:t>Here CμνC_{μν}Cμν</w:t>
      </w:r>
      <w:r w:rsidRPr="00022A8B">
        <w:rPr>
          <w:rFonts w:ascii="Arial" w:hAnsi="Arial" w:cs="Arial"/>
        </w:rPr>
        <w:t>​</w:t>
      </w:r>
      <w:r w:rsidRPr="00022A8B">
        <w:t xml:space="preserve"> is a correction term arising from the higher-dimensional structure. In form, CμνC_{μν}Cμν</w:t>
      </w:r>
      <w:r w:rsidRPr="00022A8B">
        <w:rPr>
          <w:rFonts w:ascii="Arial" w:hAnsi="Arial" w:cs="Arial"/>
        </w:rPr>
        <w:t>​</w:t>
      </w:r>
      <w:r w:rsidRPr="00022A8B">
        <w:t xml:space="preserve"> might act like an additional stress-energy (let’s call it Tμν(recursion)T_{μν}^{(\text{recursion})}Tμν(recursion)</w:t>
      </w:r>
      <w:r w:rsidRPr="00022A8B">
        <w:rPr>
          <w:rFonts w:ascii="Arial" w:hAnsi="Arial" w:cs="Arial"/>
        </w:rPr>
        <w:t>​</w:t>
      </w:r>
      <w:r w:rsidRPr="00022A8B">
        <w:t xml:space="preserve"> on the right side by bringing it over). In other words, we can say:</w:t>
      </w:r>
    </w:p>
    <w:p w14:paraId="59E89E68" w14:textId="77777777" w:rsidR="00022A8B" w:rsidRPr="00022A8B" w:rsidRDefault="00022A8B" w:rsidP="00022A8B">
      <w:r w:rsidRPr="00022A8B">
        <w:t>R_{μν} - ½ R g_{μν} = 8 π G (T_{μν}^{(matter)} + T_{μν}^{(\text{recursion})}) .</w:t>
      </w:r>
    </w:p>
    <w:p w14:paraId="4C11F371" w14:textId="77777777" w:rsidR="00022A8B" w:rsidRPr="00022A8B" w:rsidRDefault="00022A8B" w:rsidP="00022A8B">
      <w:r w:rsidRPr="00022A8B">
        <w:t>In the case of a black hole with no infalling matter and just Hawking radiation trickling out, Tμν(matter)T_{μν}^{(matter)}Tμν(matter)</w:t>
      </w:r>
      <w:r w:rsidRPr="00022A8B">
        <w:rPr>
          <w:rFonts w:ascii="Arial" w:hAnsi="Arial" w:cs="Arial"/>
        </w:rPr>
        <w:t>​</w:t>
      </w:r>
      <w:r w:rsidRPr="00022A8B">
        <w:t xml:space="preserve"> is basically zero or a very small outward flux at infinity. But Tμν(recursion)T_{μν}^{(\text{recursion})}Tμν(recursion)</w:t>
      </w:r>
      <w:r w:rsidRPr="00022A8B">
        <w:rPr>
          <w:rFonts w:ascii="Arial" w:hAnsi="Arial" w:cs="Arial"/>
        </w:rPr>
        <w:t>​</w:t>
      </w:r>
      <w:r w:rsidRPr="00022A8B">
        <w:t xml:space="preserve"> is what encodes the quantum gravitational effects at the horizon.</w:t>
      </w:r>
    </w:p>
    <w:p w14:paraId="67B512F6" w14:textId="77777777" w:rsidR="00022A8B" w:rsidRPr="00022A8B" w:rsidRDefault="00022A8B" w:rsidP="00022A8B">
      <w:r w:rsidRPr="00022A8B">
        <w:t>What does Tμν(recursion)T_{μν}^{(\text{recursion})}Tμν(recursion)</w:t>
      </w:r>
      <w:r w:rsidRPr="00022A8B">
        <w:rPr>
          <w:rFonts w:ascii="Arial" w:hAnsi="Arial" w:cs="Arial"/>
        </w:rPr>
        <w:t>​</w:t>
      </w:r>
      <w:r w:rsidRPr="00022A8B">
        <w:t xml:space="preserve"> look like? It could have components that effectively </w:t>
      </w:r>
      <w:r w:rsidRPr="00022A8B">
        <w:rPr>
          <w:b/>
          <w:bCs/>
        </w:rPr>
        <w:t>mimic a semi-transparent membrane at the horizon</w:t>
      </w:r>
      <w:r w:rsidRPr="00022A8B">
        <w:t xml:space="preserve">. For example, Parikh and Wilczek’s tunneling model treats Hawking radiation as a tunneling current through the horizon. We can incorporate a similar idea: </w:t>
      </w:r>
      <w:r w:rsidRPr="00022A8B">
        <w:lastRenderedPageBreak/>
        <w:t>Tμν(recursion)T_{μν}^{(\text{recursion})}Tμν(recursion)</w:t>
      </w:r>
      <w:r w:rsidRPr="00022A8B">
        <w:rPr>
          <w:rFonts w:ascii="Arial" w:hAnsi="Arial" w:cs="Arial"/>
        </w:rPr>
        <w:t>​</w:t>
      </w:r>
      <w:r w:rsidRPr="00022A8B">
        <w:t xml:space="preserve"> might be nonzero in a thin layer around the horizon (the “quantum fuzz” region</w:t>
      </w:r>
      <w:r w:rsidRPr="00022A8B">
        <w:rPr>
          <w:rFonts w:ascii="MS Gothic" w:eastAsia="MS Gothic" w:hAnsi="MS Gothic" w:cs="MS Gothic" w:hint="eastAsia"/>
        </w:rPr>
        <w:t>【</w:t>
      </w:r>
      <w:r w:rsidRPr="00022A8B">
        <w:t>37†L65-L73</w:t>
      </w:r>
      <w:r w:rsidRPr="00022A8B">
        <w:rPr>
          <w:rFonts w:ascii="MS Gothic" w:eastAsia="MS Gothic" w:hAnsi="MS Gothic" w:cs="MS Gothic" w:hint="eastAsia"/>
        </w:rPr>
        <w:t>】【</w:t>
      </w:r>
      <w:r w:rsidRPr="00022A8B">
        <w:t>37†L83-L88</w:t>
      </w:r>
      <w:r w:rsidRPr="00022A8B">
        <w:rPr>
          <w:rFonts w:ascii="MS Gothic" w:eastAsia="MS Gothic" w:hAnsi="MS Gothic" w:cs="MS Gothic" w:hint="eastAsia"/>
        </w:rPr>
        <w:t>】</w:t>
      </w:r>
      <w:r w:rsidRPr="00022A8B">
        <w:t>). It would be highly localized and would ensure that energy (and information) can cross the classically forbidden zone.</w:t>
      </w:r>
    </w:p>
    <w:p w14:paraId="28A54A33" w14:textId="77777777" w:rsidR="00022A8B" w:rsidRPr="00022A8B" w:rsidRDefault="00022A8B" w:rsidP="00022A8B">
      <w:r w:rsidRPr="00022A8B">
        <w:t xml:space="preserve">A simple ansatz is to impose a </w:t>
      </w:r>
      <w:r w:rsidRPr="00022A8B">
        <w:rPr>
          <w:b/>
          <w:bCs/>
        </w:rPr>
        <w:t>boundary condition at the horizon</w:t>
      </w:r>
      <w:r w:rsidRPr="00022A8B">
        <w:t xml:space="preserve"> modified from the standard one. In classical GR, horizon is a regular place in Kruskal coordinates – nothing special locally. In TORUS, the horizon may carry degrees of freedom (like the membrane paradigm suggests). We can express a condition like:</w:t>
      </w:r>
    </w:p>
    <w:p w14:paraId="02CD81F9" w14:textId="77777777" w:rsidR="00022A8B" w:rsidRPr="00022A8B" w:rsidRDefault="00022A8B" w:rsidP="00022A8B">
      <w:r w:rsidRPr="00022A8B">
        <w:t>[K_{ab}] = 8π G (S_{ab}^{(\text{recursion})})</w:t>
      </w:r>
    </w:p>
    <w:p w14:paraId="20FFD240" w14:textId="77777777" w:rsidR="00022A8B" w:rsidRPr="00022A8B" w:rsidRDefault="00022A8B" w:rsidP="00022A8B">
      <w:r w:rsidRPr="00022A8B">
        <w:t>where [K] is the jump in extrinsic curvature across the horizon and Sab(recursion)S_{ab}^{(\text{recursion})}Sab(recursion)</w:t>
      </w:r>
      <w:r w:rsidRPr="00022A8B">
        <w:rPr>
          <w:rFonts w:ascii="Arial" w:hAnsi="Arial" w:cs="Arial"/>
        </w:rPr>
        <w:t>​</w:t>
      </w:r>
      <w:r w:rsidRPr="00022A8B">
        <w:t xml:space="preserve"> is an induced surface stress-energy on the horizon due to recursion. In classical theory, [K] = 0 at a vacuum horizon (no surface layer stress). In TORUS, Sab(recursion)S_{ab}^{(\text{recursion})}Sab(recursion)</w:t>
      </w:r>
      <w:r w:rsidRPr="00022A8B">
        <w:rPr>
          <w:rFonts w:ascii="Arial" w:hAnsi="Arial" w:cs="Arial"/>
        </w:rPr>
        <w:t>​</w:t>
      </w:r>
      <w:r w:rsidRPr="00022A8B">
        <w:t xml:space="preserve"> could be small but nonzero, encoding the presence of those microstates. This resembles how one would treat a domain wall or membrane in GR – here the “wall” is the horizon itself, having properties.</w:t>
      </w:r>
    </w:p>
    <w:p w14:paraId="11319BD9" w14:textId="77777777" w:rsidR="00022A8B" w:rsidRPr="00022A8B" w:rsidRDefault="00022A8B" w:rsidP="00022A8B">
      <w:r w:rsidRPr="00022A8B">
        <w:t>One can compare:</w:t>
      </w:r>
    </w:p>
    <w:p w14:paraId="37349FF6" w14:textId="77777777" w:rsidR="00022A8B" w:rsidRPr="00022A8B" w:rsidRDefault="00022A8B" w:rsidP="00022A8B">
      <w:pPr>
        <w:numPr>
          <w:ilvl w:val="0"/>
          <w:numId w:val="16"/>
        </w:numPr>
      </w:pPr>
      <w:r w:rsidRPr="00022A8B">
        <w:rPr>
          <w:b/>
          <w:bCs/>
        </w:rPr>
        <w:t>Standard horizon:</w:t>
      </w:r>
      <w:r w:rsidRPr="00022A8B">
        <w:t xml:space="preserve"> No stress-energy at r=2M, so continuity of metric and extrinsic curvature, and area is constant unless matter falls in or out.</w:t>
      </w:r>
    </w:p>
    <w:p w14:paraId="78E968D2" w14:textId="77777777" w:rsidR="00022A8B" w:rsidRPr="00022A8B" w:rsidRDefault="00022A8B" w:rsidP="00022A8B">
      <w:pPr>
        <w:numPr>
          <w:ilvl w:val="0"/>
          <w:numId w:val="16"/>
        </w:numPr>
      </w:pPr>
      <w:r w:rsidRPr="00022A8B">
        <w:rPr>
          <w:b/>
          <w:bCs/>
        </w:rPr>
        <w:t>TORUS horizon:</w:t>
      </w:r>
      <w:r w:rsidRPr="00022A8B">
        <w:t xml:space="preserve"> Has an induced stress SabS_{ab}Sab</w:t>
      </w:r>
      <w:r w:rsidRPr="00022A8B">
        <w:rPr>
          <w:rFonts w:ascii="Arial" w:hAnsi="Arial" w:cs="Arial"/>
        </w:rPr>
        <w:t>​</w:t>
      </w:r>
      <w:r w:rsidRPr="00022A8B">
        <w:t>. For example, one might find Stt=ρsurfS^{tt} = \rho_{\text{surf}}Stt=ρsurf</w:t>
      </w:r>
      <w:r w:rsidRPr="00022A8B">
        <w:rPr>
          <w:rFonts w:ascii="Arial" w:hAnsi="Arial" w:cs="Arial"/>
        </w:rPr>
        <w:t>​</w:t>
      </w:r>
      <w:r w:rsidRPr="00022A8B">
        <w:t xml:space="preserve"> and Sθθ=−12ρsurfS^{θθ} = -\frac{1}{2}\rho_{\text{surf}}Sθθ=−21</w:t>
      </w:r>
      <w:r w:rsidRPr="00022A8B">
        <w:rPr>
          <w:rFonts w:ascii="Arial" w:hAnsi="Arial" w:cs="Arial"/>
        </w:rPr>
        <w:t>​</w:t>
      </w:r>
      <w:r w:rsidRPr="00022A8B">
        <w:t>ρsurf</w:t>
      </w:r>
      <w:r w:rsidRPr="00022A8B">
        <w:rPr>
          <w:rFonts w:ascii="Arial" w:hAnsi="Arial" w:cs="Arial"/>
        </w:rPr>
        <w:t>​</w:t>
      </w:r>
      <w:r w:rsidRPr="00022A8B">
        <w:t xml:space="preserve"> or something, indicating energy density and tension on the horizon (similar to a very relativistic fluid). This could lead to </w:t>
      </w:r>
      <w:r w:rsidRPr="00022A8B">
        <w:rPr>
          <w:b/>
          <w:bCs/>
        </w:rPr>
        <w:t>quantized area</w:t>
      </w:r>
      <w:r w:rsidRPr="00022A8B">
        <w:t xml:space="preserve"> – a tension on the horizon might force the area to adjust in discrete jumps when energy is emitted or absorbed (because a membrane with certain allowed vibration modes can only change area in steps corresponding to quantum of those modes).</w:t>
      </w:r>
    </w:p>
    <w:p w14:paraId="2D6732EE" w14:textId="77777777" w:rsidR="00022A8B" w:rsidRPr="00022A8B" w:rsidRDefault="00022A8B" w:rsidP="00022A8B">
      <w:r w:rsidRPr="00022A8B">
        <w:t xml:space="preserve">In short, the </w:t>
      </w:r>
      <w:r w:rsidRPr="00022A8B">
        <w:rPr>
          <w:b/>
          <w:bCs/>
        </w:rPr>
        <w:t>recursion-modified Einstein equations</w:t>
      </w:r>
      <w:r w:rsidRPr="00022A8B">
        <w:t xml:space="preserve"> suggest:</w:t>
      </w:r>
    </w:p>
    <w:p w14:paraId="6B19AB00" w14:textId="77777777" w:rsidR="00022A8B" w:rsidRPr="00022A8B" w:rsidRDefault="00022A8B" w:rsidP="00022A8B">
      <w:pPr>
        <w:numPr>
          <w:ilvl w:val="0"/>
          <w:numId w:val="17"/>
        </w:numPr>
      </w:pPr>
      <w:r w:rsidRPr="00022A8B">
        <w:t>The metric just outside the horizon is slightly different from Schwarzschild – perhaps there is a tiny deviation like gtt=−(1−2M/r+ϵ(r))g_{tt} = -(1 - 2M/r + \epsilon(r))gtt</w:t>
      </w:r>
      <w:r w:rsidRPr="00022A8B">
        <w:rPr>
          <w:rFonts w:ascii="Arial" w:hAnsi="Arial" w:cs="Arial"/>
        </w:rPr>
        <w:t>​</w:t>
      </w:r>
      <w:r w:rsidRPr="00022A8B">
        <w:t xml:space="preserve">=−(1−2M/r+ϵ(r)) with ϵ(r)\epsilon(r)ϵ(r) very small and significant only near r≈2M. This ϵ(r)\epsilon(r)ϵ(r) might encode the backreaction of the horizon’s microstructure. Such deviation could, for instance, produce gravitational wave echoes (because </w:t>
      </w:r>
      <w:r w:rsidRPr="00022A8B">
        <w:lastRenderedPageBreak/>
        <w:t>instead of a perfect vacuum interior absorbing all, there is a slight reflection at the horizon due to its structure</w:t>
      </w:r>
      <w:r w:rsidRPr="00022A8B">
        <w:rPr>
          <w:rFonts w:ascii="MS Gothic" w:eastAsia="MS Gothic" w:hAnsi="MS Gothic" w:cs="MS Gothic" w:hint="eastAsia"/>
        </w:rPr>
        <w:t>【</w:t>
      </w:r>
      <w:r w:rsidRPr="00022A8B">
        <w:t>36†L13-L17</w:t>
      </w:r>
      <w:r w:rsidRPr="00022A8B">
        <w:rPr>
          <w:rFonts w:ascii="MS Gothic" w:eastAsia="MS Gothic" w:hAnsi="MS Gothic" w:cs="MS Gothic" w:hint="eastAsia"/>
        </w:rPr>
        <w:t>】</w:t>
      </w:r>
      <w:r w:rsidRPr="00022A8B">
        <w:t>).</w:t>
      </w:r>
    </w:p>
    <w:p w14:paraId="52C21756" w14:textId="77777777" w:rsidR="00022A8B" w:rsidRPr="00022A8B" w:rsidRDefault="00022A8B" w:rsidP="00022A8B">
      <w:pPr>
        <w:numPr>
          <w:ilvl w:val="0"/>
          <w:numId w:val="17"/>
        </w:numPr>
      </w:pPr>
      <w:r w:rsidRPr="00022A8B">
        <w:t>The black hole’s mass loss due to Hawking radiation is described by the standard formula M˙=−LHawk</w:t>
      </w:r>
      <w:r w:rsidRPr="00022A8B">
        <w:rPr>
          <w:rFonts w:ascii="Cambria Math" w:hAnsi="Cambria Math" w:cs="Cambria Math"/>
        </w:rPr>
        <w:t>∝</w:t>
      </w:r>
      <w:r w:rsidRPr="00022A8B">
        <w:rPr>
          <w:rFonts w:ascii="Aptos" w:hAnsi="Aptos" w:cs="Aptos"/>
        </w:rPr>
        <w:t>−</w:t>
      </w:r>
      <w:r w:rsidRPr="00022A8B">
        <w:rPr>
          <w:rFonts w:ascii="Cambria Math" w:hAnsi="Cambria Math" w:cs="Cambria Math"/>
        </w:rPr>
        <w:t>ℏ</w:t>
      </w:r>
      <w:r w:rsidRPr="00022A8B">
        <w:t>c6/(15360</w:t>
      </w:r>
      <w:r w:rsidRPr="00022A8B">
        <w:rPr>
          <w:rFonts w:ascii="Aptos" w:hAnsi="Aptos" w:cs="Aptos"/>
        </w:rPr>
        <w:t>π</w:t>
      </w:r>
      <w:r w:rsidRPr="00022A8B">
        <w:t xml:space="preserve">G2M2)\dot{M} = -L_{\text{Hawk}} \propto -\hbar c^6/(15360 </w:t>
      </w:r>
      <w:r w:rsidRPr="00022A8B">
        <w:rPr>
          <w:rFonts w:ascii="Aptos" w:hAnsi="Aptos" w:cs="Aptos"/>
        </w:rPr>
        <w:t>π</w:t>
      </w:r>
      <w:r w:rsidRPr="00022A8B">
        <w:t xml:space="preserve"> G^2 M^2) M˙=−LHawk</w:t>
      </w:r>
      <w:r w:rsidRPr="00022A8B">
        <w:rPr>
          <w:rFonts w:ascii="Arial" w:hAnsi="Arial" w:cs="Arial"/>
        </w:rPr>
        <w:t>​</w:t>
      </w:r>
      <w:r w:rsidRPr="00022A8B">
        <w:rPr>
          <w:rFonts w:ascii="Cambria Math" w:hAnsi="Cambria Math" w:cs="Cambria Math"/>
        </w:rPr>
        <w:t>∝</w:t>
      </w:r>
      <w:r w:rsidRPr="00022A8B">
        <w:t>−</w:t>
      </w:r>
      <w:r w:rsidRPr="00022A8B">
        <w:rPr>
          <w:rFonts w:ascii="Cambria Math" w:hAnsi="Cambria Math" w:cs="Cambria Math"/>
        </w:rPr>
        <w:t>ℏ</w:t>
      </w:r>
      <w:r w:rsidRPr="00022A8B">
        <w:t>c6/(15360πG2M2) (for Schwarzschild). TORUS won’t significantly change this energy flux (the energy flux is fixed by the semi-classical calculation which is very solid). But TORUS adds that along with energy, information (which has no locally defined density but is in correlations) flows out.</w:t>
      </w:r>
    </w:p>
    <w:p w14:paraId="7B060D4A" w14:textId="77777777" w:rsidR="00022A8B" w:rsidRPr="00022A8B" w:rsidRDefault="00022A8B" w:rsidP="00022A8B">
      <w:r w:rsidRPr="00022A8B">
        <w:t>So for energy, one still has:</w:t>
      </w:r>
    </w:p>
    <w:p w14:paraId="7A83BE8D" w14:textId="77777777" w:rsidR="00022A8B" w:rsidRPr="00022A8B" w:rsidRDefault="00022A8B" w:rsidP="00022A8B">
      <w:r w:rsidRPr="00022A8B">
        <w:t>dM/dt = - \Phi_{\text{Hawking}}(t),</w:t>
      </w:r>
    </w:p>
    <w:p w14:paraId="2B32197D" w14:textId="77777777" w:rsidR="00022A8B" w:rsidRPr="00022A8B" w:rsidRDefault="00022A8B" w:rsidP="00022A8B">
      <w:r w:rsidRPr="00022A8B">
        <w:t>where ΦHawking\Phi_{\text{Hawking}}ΦHawking</w:t>
      </w:r>
      <w:r w:rsidRPr="00022A8B">
        <w:rPr>
          <w:rFonts w:ascii="Arial" w:hAnsi="Arial" w:cs="Arial"/>
        </w:rPr>
        <w:t>​</w:t>
      </w:r>
      <w:r w:rsidRPr="00022A8B">
        <w:t xml:space="preserve"> is the Hawking energy flux (power radiated). TORUS presumably doesn’t alter the leading Hawking flux, which is confirmed by observations indirectly (we haven't observed Hawking radiation, but theory says it’s robust as long as quantum theory holds). The modifications come in the very late stages (small M) or in subtle deviations like echoes.</w:t>
      </w:r>
    </w:p>
    <w:p w14:paraId="3C08AA66" w14:textId="77777777" w:rsidR="00022A8B" w:rsidRPr="00022A8B" w:rsidRDefault="00022A8B" w:rsidP="00022A8B">
      <w:r w:rsidRPr="00022A8B">
        <w:t>For horizon position: Classically, r_h = 2GM(t)/c^2 shrinks as M decreases. Possibly TORUS suggests a slight oscillation or discrete steps in r_h. One could express a recursion relation:</w:t>
      </w:r>
    </w:p>
    <w:p w14:paraId="00A04CE9" w14:textId="77777777" w:rsidR="00022A8B" w:rsidRPr="00022A8B" w:rsidRDefault="00022A8B" w:rsidP="00022A8B">
      <w:r w:rsidRPr="00022A8B">
        <w:t>A_{n+1} - A_n = 4 ℓ_P^2</w:t>
      </w:r>
    </w:p>
    <w:p w14:paraId="20B32F42" w14:textId="77777777" w:rsidR="00022A8B" w:rsidRPr="00022A8B" w:rsidRDefault="00022A8B" w:rsidP="00022A8B">
      <w:r w:rsidRPr="00022A8B">
        <w:t>(for integer area units). Bekenstein suggested horizon area might be quantized in units ΔA=8πℓP2ΔA = 8π ℓ_P^2ΔA=8πℓP2</w:t>
      </w:r>
      <w:r w:rsidRPr="00022A8B">
        <w:rPr>
          <w:rFonts w:ascii="Arial" w:hAnsi="Arial" w:cs="Arial"/>
        </w:rPr>
        <w:t>​</w:t>
      </w:r>
      <w:r w:rsidRPr="00022A8B">
        <w:t xml:space="preserve"> typically; different models vary. If TORUS confirms a certain quantum, the horizon might not shrink continuously but via small jumps of area. However, since emission is continuous from a large BH perspective (lots of quanta make effectively continuous mass loss), we might not see jumps until near Planck scale.</w:t>
      </w:r>
    </w:p>
    <w:p w14:paraId="1528BBB1" w14:textId="77777777" w:rsidR="00022A8B" w:rsidRPr="00022A8B" w:rsidRDefault="00022A8B" w:rsidP="00022A8B">
      <w:pPr>
        <w:rPr>
          <w:b/>
          <w:bCs/>
        </w:rPr>
      </w:pPr>
      <w:r w:rsidRPr="00022A8B">
        <w:rPr>
          <w:b/>
          <w:bCs/>
        </w:rPr>
        <w:t>Information Flow: Hawking vs. TORUS Equations</w:t>
      </w:r>
    </w:p>
    <w:p w14:paraId="56B52391" w14:textId="77777777" w:rsidR="00022A8B" w:rsidRPr="00022A8B" w:rsidRDefault="00022A8B" w:rsidP="00022A8B">
      <w:r w:rsidRPr="00022A8B">
        <w:t xml:space="preserve">In the standard picture, one often describes the </w:t>
      </w:r>
      <w:r w:rsidRPr="00022A8B">
        <w:rPr>
          <w:b/>
          <w:bCs/>
        </w:rPr>
        <w:t>entropy of the black hole and radiation</w:t>
      </w:r>
      <w:r w:rsidRPr="00022A8B">
        <w:t xml:space="preserve"> with the Page curve concept. There isn’t a simple local differential equation widely used for it, but we can frame a comparison as follows.</w:t>
      </w:r>
    </w:p>
    <w:p w14:paraId="7E2264F3" w14:textId="77777777" w:rsidR="00022A8B" w:rsidRPr="00022A8B" w:rsidRDefault="00022A8B" w:rsidP="00022A8B">
      <w:r w:rsidRPr="00022A8B">
        <w:rPr>
          <w:b/>
          <w:bCs/>
        </w:rPr>
        <w:t>Standard (Hawking’s scenario without new physics):</w:t>
      </w:r>
    </w:p>
    <w:p w14:paraId="0887BCC3" w14:textId="77777777" w:rsidR="00022A8B" w:rsidRPr="00022A8B" w:rsidRDefault="00022A8B" w:rsidP="00022A8B">
      <w:pPr>
        <w:numPr>
          <w:ilvl w:val="0"/>
          <w:numId w:val="18"/>
        </w:numPr>
      </w:pPr>
      <w:r w:rsidRPr="00022A8B">
        <w:t xml:space="preserve">The black hole emits thermal radiation. The </w:t>
      </w:r>
      <w:r w:rsidRPr="00022A8B">
        <w:rPr>
          <w:b/>
          <w:bCs/>
        </w:rPr>
        <w:t>von Neumann entropy SradS_{\text{rad}}Srad</w:t>
      </w:r>
      <w:r w:rsidRPr="00022A8B">
        <w:rPr>
          <w:rFonts w:ascii="Arial" w:hAnsi="Arial" w:cs="Arial"/>
          <w:b/>
          <w:bCs/>
        </w:rPr>
        <w:t>​</w:t>
      </w:r>
      <w:r w:rsidRPr="00022A8B">
        <w:t xml:space="preserve"> of the radiation collected outside at time t increases as more Hawking quanta (which are nearly maximally mixed states) are added. If the </w:t>
      </w:r>
      <w:r w:rsidRPr="00022A8B">
        <w:lastRenderedPageBreak/>
        <w:t>black hole fully evaporates with no remnant and information is truly lost, the final radiation state is maximally mixed and has entropy equal to the initial BH entropy.</w:t>
      </w:r>
    </w:p>
    <w:p w14:paraId="5A612954" w14:textId="77777777" w:rsidR="00022A8B" w:rsidRPr="00022A8B" w:rsidRDefault="00022A8B" w:rsidP="00022A8B">
      <w:pPr>
        <w:numPr>
          <w:ilvl w:val="0"/>
          <w:numId w:val="18"/>
        </w:numPr>
      </w:pPr>
      <w:r w:rsidRPr="00022A8B">
        <w:t>In an information-losing scenario: Srad(tend)=SBH,initialS_{\text{rad}}(t_{\text{end}}) = S_{\text{BH,initial}}Srad</w:t>
      </w:r>
      <w:r w:rsidRPr="00022A8B">
        <w:rPr>
          <w:rFonts w:ascii="Arial" w:hAnsi="Arial" w:cs="Arial"/>
        </w:rPr>
        <w:t>​</w:t>
      </w:r>
      <w:r w:rsidRPr="00022A8B">
        <w:t>(tend</w:t>
      </w:r>
      <w:r w:rsidRPr="00022A8B">
        <w:rPr>
          <w:rFonts w:ascii="Arial" w:hAnsi="Arial" w:cs="Arial"/>
        </w:rPr>
        <w:t>​</w:t>
      </w:r>
      <w:r w:rsidRPr="00022A8B">
        <w:t>)=SBH,initial</w:t>
      </w:r>
      <w:r w:rsidRPr="00022A8B">
        <w:rPr>
          <w:rFonts w:ascii="Arial" w:hAnsi="Arial" w:cs="Arial"/>
        </w:rPr>
        <w:t>​</w:t>
      </w:r>
      <w:r w:rsidRPr="00022A8B">
        <w:t>. The function Srad(t)S_{\text{rad}}(t)Srad</w:t>
      </w:r>
      <w:r w:rsidRPr="00022A8B">
        <w:rPr>
          <w:rFonts w:ascii="Arial" w:hAnsi="Arial" w:cs="Arial"/>
        </w:rPr>
        <w:t>​</w:t>
      </w:r>
      <w:r w:rsidRPr="00022A8B">
        <w:t>(t) would just keep rising until it equals that value at the end, while the black hole’s own entropy goes to zero (so the total entropy production is positive, in fact, final total entropy &gt; initial, meaning non-unitary increase).</w:t>
      </w:r>
    </w:p>
    <w:p w14:paraId="5C7B66F6" w14:textId="77777777" w:rsidR="00022A8B" w:rsidRPr="00022A8B" w:rsidRDefault="00022A8B" w:rsidP="00022A8B">
      <w:pPr>
        <w:numPr>
          <w:ilvl w:val="0"/>
          <w:numId w:val="18"/>
        </w:numPr>
      </w:pPr>
      <w:r w:rsidRPr="00022A8B">
        <w:t>Hawking’s semi-classical rate of entropy production can be estimated by dSrad/dt≈1THdErad/dtdS_{\text{rad}}/dt ≈ \frac{1}{T_H} dE_{\text{rad}}/dtdSrad</w:t>
      </w:r>
      <w:r w:rsidRPr="00022A8B">
        <w:rPr>
          <w:rFonts w:ascii="Arial" w:hAnsi="Arial" w:cs="Arial"/>
        </w:rPr>
        <w:t>​</w:t>
      </w:r>
      <w:r w:rsidRPr="00022A8B">
        <w:t>/dt≈TH</w:t>
      </w:r>
      <w:r w:rsidRPr="00022A8B">
        <w:rPr>
          <w:rFonts w:ascii="Arial" w:hAnsi="Arial" w:cs="Arial"/>
        </w:rPr>
        <w:t>​</w:t>
      </w:r>
      <w:r w:rsidRPr="00022A8B">
        <w:t>1</w:t>
      </w:r>
      <w:r w:rsidRPr="00022A8B">
        <w:rPr>
          <w:rFonts w:ascii="Arial" w:hAnsi="Arial" w:cs="Arial"/>
        </w:rPr>
        <w:t>​</w:t>
      </w:r>
      <w:r w:rsidRPr="00022A8B">
        <w:t>dErad</w:t>
      </w:r>
      <w:r w:rsidRPr="00022A8B">
        <w:rPr>
          <w:rFonts w:ascii="Arial" w:hAnsi="Arial" w:cs="Arial"/>
        </w:rPr>
        <w:t>​</w:t>
      </w:r>
      <w:r w:rsidRPr="00022A8B">
        <w:t>/dt (since each Hawking quantum of energy dE carries at least that much entropy if thermal). With TH=</w:t>
      </w:r>
      <w:r w:rsidRPr="00022A8B">
        <w:rPr>
          <w:rFonts w:ascii="Cambria Math" w:hAnsi="Cambria Math" w:cs="Cambria Math"/>
        </w:rPr>
        <w:t>ℏ</w:t>
      </w:r>
      <w:r w:rsidRPr="00022A8B">
        <w:t>c3/(8</w:t>
      </w:r>
      <w:r w:rsidRPr="00022A8B">
        <w:rPr>
          <w:rFonts w:ascii="Aptos" w:hAnsi="Aptos" w:cs="Aptos"/>
        </w:rPr>
        <w:t>π</w:t>
      </w:r>
      <w:r w:rsidRPr="00022A8B">
        <w:t xml:space="preserve">kBGM)T_H = </w:t>
      </w:r>
      <w:r w:rsidRPr="00022A8B">
        <w:rPr>
          <w:rFonts w:ascii="Cambria Math" w:hAnsi="Cambria Math" w:cs="Cambria Math"/>
        </w:rPr>
        <w:t>ℏ</w:t>
      </w:r>
      <w:r w:rsidRPr="00022A8B">
        <w:t xml:space="preserve"> c^3/(8</w:t>
      </w:r>
      <w:r w:rsidRPr="00022A8B">
        <w:rPr>
          <w:rFonts w:ascii="Aptos" w:hAnsi="Aptos" w:cs="Aptos"/>
        </w:rPr>
        <w:t>π</w:t>
      </w:r>
      <w:r w:rsidRPr="00022A8B">
        <w:t xml:space="preserve"> k_B GM)TH</w:t>
      </w:r>
      <w:r w:rsidRPr="00022A8B">
        <w:rPr>
          <w:rFonts w:ascii="Arial" w:hAnsi="Arial" w:cs="Arial"/>
        </w:rPr>
        <w:t>​</w:t>
      </w:r>
      <w:r w:rsidRPr="00022A8B">
        <w:t>=</w:t>
      </w:r>
      <w:r w:rsidRPr="00022A8B">
        <w:rPr>
          <w:rFonts w:ascii="Cambria Math" w:hAnsi="Cambria Math" w:cs="Cambria Math"/>
        </w:rPr>
        <w:t>ℏ</w:t>
      </w:r>
      <w:r w:rsidRPr="00022A8B">
        <w:t>c3/(8πkB</w:t>
      </w:r>
      <w:r w:rsidRPr="00022A8B">
        <w:rPr>
          <w:rFonts w:ascii="Arial" w:hAnsi="Arial" w:cs="Arial"/>
        </w:rPr>
        <w:t>​</w:t>
      </w:r>
      <w:r w:rsidRPr="00022A8B">
        <w:t>GM), and power dE/dt constant</w:t>
      </w:r>
      <w:r w:rsidRPr="00022A8B">
        <w:rPr>
          <w:rFonts w:ascii="Cambria Math" w:hAnsi="Cambria Math" w:cs="Cambria Math"/>
        </w:rPr>
        <w:t>∗ℏ</w:t>
      </w:r>
      <w:r w:rsidRPr="00022A8B">
        <w:t xml:space="preserve">c6/(G2M2)dE/dt ~ \text{constant} * </w:t>
      </w:r>
      <w:r w:rsidRPr="00022A8B">
        <w:rPr>
          <w:rFonts w:ascii="Cambria Math" w:hAnsi="Cambria Math" w:cs="Cambria Math"/>
        </w:rPr>
        <w:t>ℏ</w:t>
      </w:r>
      <w:r w:rsidRPr="00022A8B">
        <w:t xml:space="preserve"> c^6/(G^2 M^2)dE/dt constant</w:t>
      </w:r>
      <w:r w:rsidRPr="00022A8B">
        <w:rPr>
          <w:rFonts w:ascii="Cambria Math" w:hAnsi="Cambria Math" w:cs="Cambria Math"/>
        </w:rPr>
        <w:t>∗ℏ</w:t>
      </w:r>
      <w:r w:rsidRPr="00022A8B">
        <w:t>c6/(G2M2), one gets dSrad/dt</w:t>
      </w:r>
      <w:r w:rsidRPr="00022A8B">
        <w:rPr>
          <w:rFonts w:ascii="Cambria Math" w:hAnsi="Cambria Math" w:cs="Cambria Math"/>
        </w:rPr>
        <w:t>∝</w:t>
      </w:r>
      <w:r w:rsidRPr="00022A8B">
        <w:t>1/M2</w:t>
      </w:r>
      <w:r w:rsidRPr="00022A8B">
        <w:rPr>
          <w:rFonts w:ascii="Cambria Math" w:hAnsi="Cambria Math" w:cs="Cambria Math"/>
        </w:rPr>
        <w:t>∗</w:t>
      </w:r>
      <w:r w:rsidRPr="00022A8B">
        <w:t>1/TH</w:t>
      </w:r>
      <w:r w:rsidRPr="00022A8B">
        <w:rPr>
          <w:rFonts w:ascii="Cambria Math" w:hAnsi="Cambria Math" w:cs="Cambria Math"/>
        </w:rPr>
        <w:t>∝</w:t>
      </w:r>
      <w:r w:rsidRPr="00022A8B">
        <w:t>1/M2</w:t>
      </w:r>
      <w:r w:rsidRPr="00022A8B">
        <w:rPr>
          <w:rFonts w:ascii="Cambria Math" w:hAnsi="Cambria Math" w:cs="Cambria Math"/>
        </w:rPr>
        <w:t>∗</w:t>
      </w:r>
      <w:r w:rsidRPr="00022A8B">
        <w:t>8</w:t>
      </w:r>
      <w:r w:rsidRPr="00022A8B">
        <w:rPr>
          <w:rFonts w:ascii="Aptos" w:hAnsi="Aptos" w:cs="Aptos"/>
        </w:rPr>
        <w:t>π</w:t>
      </w:r>
      <w:r w:rsidRPr="00022A8B">
        <w:t>GM/const</w:t>
      </w:r>
      <w:r w:rsidRPr="00022A8B">
        <w:rPr>
          <w:rFonts w:ascii="Cambria Math" w:hAnsi="Cambria Math" w:cs="Cambria Math"/>
        </w:rPr>
        <w:t>∝</w:t>
      </w:r>
      <w:r w:rsidRPr="00022A8B">
        <w:t>constant</w:t>
      </w:r>
      <w:r w:rsidRPr="00022A8B">
        <w:rPr>
          <w:rFonts w:ascii="Cambria Math" w:hAnsi="Cambria Math" w:cs="Cambria Math"/>
        </w:rPr>
        <w:t>∗</w:t>
      </w:r>
      <w:r w:rsidRPr="00022A8B">
        <w:t xml:space="preserve">M0dS_{\text{rad}}/dt </w:t>
      </w:r>
      <w:r w:rsidRPr="00022A8B">
        <w:rPr>
          <w:rFonts w:ascii="Cambria Math" w:hAnsi="Cambria Math" w:cs="Cambria Math"/>
        </w:rPr>
        <w:t>∝</w:t>
      </w:r>
      <w:r w:rsidRPr="00022A8B">
        <w:t xml:space="preserve"> 1/M^2 * 1/T_H </w:t>
      </w:r>
      <w:r w:rsidRPr="00022A8B">
        <w:rPr>
          <w:rFonts w:ascii="Cambria Math" w:hAnsi="Cambria Math" w:cs="Cambria Math"/>
        </w:rPr>
        <w:t>∝</w:t>
      </w:r>
      <w:r w:rsidRPr="00022A8B">
        <w:t xml:space="preserve"> 1/M^2 * 8</w:t>
      </w:r>
      <w:r w:rsidRPr="00022A8B">
        <w:rPr>
          <w:rFonts w:ascii="Aptos" w:hAnsi="Aptos" w:cs="Aptos"/>
        </w:rPr>
        <w:t>π</w:t>
      </w:r>
      <w:r w:rsidRPr="00022A8B">
        <w:t xml:space="preserve">GM/const </w:t>
      </w:r>
      <w:r w:rsidRPr="00022A8B">
        <w:rPr>
          <w:rFonts w:ascii="Cambria Math" w:hAnsi="Cambria Math" w:cs="Cambria Math"/>
        </w:rPr>
        <w:t>∝</w:t>
      </w:r>
      <w:r w:rsidRPr="00022A8B">
        <w:t xml:space="preserve"> constant * M^0dSrad</w:t>
      </w:r>
      <w:r w:rsidRPr="00022A8B">
        <w:rPr>
          <w:rFonts w:ascii="Arial" w:hAnsi="Arial" w:cs="Arial"/>
        </w:rPr>
        <w:t>​</w:t>
      </w:r>
      <w:r w:rsidRPr="00022A8B">
        <w:t>/dt</w:t>
      </w:r>
      <w:r w:rsidRPr="00022A8B">
        <w:rPr>
          <w:rFonts w:ascii="Cambria Math" w:hAnsi="Cambria Math" w:cs="Cambria Math"/>
        </w:rPr>
        <w:t>∝</w:t>
      </w:r>
      <w:r w:rsidRPr="00022A8B">
        <w:t>1/M2</w:t>
      </w:r>
      <w:r w:rsidRPr="00022A8B">
        <w:rPr>
          <w:rFonts w:ascii="Cambria Math" w:hAnsi="Cambria Math" w:cs="Cambria Math"/>
        </w:rPr>
        <w:t>∗</w:t>
      </w:r>
      <w:r w:rsidRPr="00022A8B">
        <w:t>1/TH</w:t>
      </w:r>
      <w:r w:rsidRPr="00022A8B">
        <w:rPr>
          <w:rFonts w:ascii="Arial" w:hAnsi="Arial" w:cs="Arial"/>
        </w:rPr>
        <w:t>​</w:t>
      </w:r>
      <w:r w:rsidRPr="00022A8B">
        <w:rPr>
          <w:rFonts w:ascii="Cambria Math" w:hAnsi="Cambria Math" w:cs="Cambria Math"/>
        </w:rPr>
        <w:t>∝</w:t>
      </w:r>
      <w:r w:rsidRPr="00022A8B">
        <w:t>1/M2</w:t>
      </w:r>
      <w:r w:rsidRPr="00022A8B">
        <w:rPr>
          <w:rFonts w:ascii="Cambria Math" w:hAnsi="Cambria Math" w:cs="Cambria Math"/>
        </w:rPr>
        <w:t>∗</w:t>
      </w:r>
      <w:r w:rsidRPr="00022A8B">
        <w:t>8πGM/const</w:t>
      </w:r>
      <w:r w:rsidRPr="00022A8B">
        <w:rPr>
          <w:rFonts w:ascii="Cambria Math" w:hAnsi="Cambria Math" w:cs="Cambria Math"/>
        </w:rPr>
        <w:t>∝</w:t>
      </w:r>
      <w:r w:rsidRPr="00022A8B">
        <w:t>constant</w:t>
      </w:r>
      <w:r w:rsidRPr="00022A8B">
        <w:rPr>
          <w:rFonts w:ascii="Cambria Math" w:hAnsi="Cambria Math" w:cs="Cambria Math"/>
        </w:rPr>
        <w:t>∗</w:t>
      </w:r>
      <w:r w:rsidRPr="00022A8B">
        <w:t>M0. Roughly constant entropy emission rate initially (fine details aside). So standard: SradS_{\text{rad}}Srad</w:t>
      </w:r>
      <w:r w:rsidRPr="00022A8B">
        <w:rPr>
          <w:rFonts w:ascii="Arial" w:hAnsi="Arial" w:cs="Arial"/>
        </w:rPr>
        <w:t>​</w:t>
      </w:r>
      <w:r w:rsidRPr="00022A8B">
        <w:t xml:space="preserve"> just monotonically increases in time.</w:t>
      </w:r>
    </w:p>
    <w:p w14:paraId="0529D758" w14:textId="77777777" w:rsidR="00022A8B" w:rsidRPr="00022A8B" w:rsidRDefault="00022A8B" w:rsidP="00022A8B">
      <w:r w:rsidRPr="00022A8B">
        <w:rPr>
          <w:b/>
          <w:bCs/>
        </w:rPr>
        <w:t>TORUS (unitary scenario):</w:t>
      </w:r>
    </w:p>
    <w:p w14:paraId="3136F4A1" w14:textId="77777777" w:rsidR="00022A8B" w:rsidRPr="00022A8B" w:rsidRDefault="00022A8B" w:rsidP="00022A8B">
      <w:pPr>
        <w:numPr>
          <w:ilvl w:val="0"/>
          <w:numId w:val="19"/>
        </w:numPr>
      </w:pPr>
      <w:r w:rsidRPr="00022A8B">
        <w:t>Total entropy of the closed system (BH + rad + obs) remains constant (zero if pure state). The distribution of entropy between BH and rad changes. The black hole’s coarse-grained entropy is basically the Bekenstein–Hawking SBH(t)=kBA(t)4ℓP2S_{\text{BH}}(t) = \frac{k_B A(t)}{4ℓ_P^2}SBH</w:t>
      </w:r>
      <w:r w:rsidRPr="00022A8B">
        <w:rPr>
          <w:rFonts w:ascii="Arial" w:hAnsi="Arial" w:cs="Arial"/>
        </w:rPr>
        <w:t>​</w:t>
      </w:r>
      <w:r w:rsidRPr="00022A8B">
        <w:t>(t)=4ℓP2</w:t>
      </w:r>
      <w:r w:rsidRPr="00022A8B">
        <w:rPr>
          <w:rFonts w:ascii="Arial" w:hAnsi="Arial" w:cs="Arial"/>
        </w:rPr>
        <w:t>​</w:t>
      </w:r>
      <w:r w:rsidRPr="00022A8B">
        <w:t>kB</w:t>
      </w:r>
      <w:r w:rsidRPr="00022A8B">
        <w:rPr>
          <w:rFonts w:ascii="Arial" w:hAnsi="Arial" w:cs="Arial"/>
        </w:rPr>
        <w:t>​</w:t>
      </w:r>
      <w:r w:rsidRPr="00022A8B">
        <w:t>A(t)</w:t>
      </w:r>
      <w:r w:rsidRPr="00022A8B">
        <w:rPr>
          <w:rFonts w:ascii="Arial" w:hAnsi="Arial" w:cs="Arial"/>
        </w:rPr>
        <w:t>​</w:t>
      </w:r>
      <w:r w:rsidRPr="00022A8B">
        <w:t>. The radiation’s entanglement entropy Srad(t)S_{\text{rad}}(t)Srad</w:t>
      </w:r>
      <w:r w:rsidRPr="00022A8B">
        <w:rPr>
          <w:rFonts w:ascii="Arial" w:hAnsi="Arial" w:cs="Arial"/>
        </w:rPr>
        <w:t>​</w:t>
      </w:r>
      <w:r w:rsidRPr="00022A8B">
        <w:t>(t) initially follows Hawking’s result but later must decrease.</w:t>
      </w:r>
    </w:p>
    <w:p w14:paraId="24539E08" w14:textId="77777777" w:rsidR="00022A8B" w:rsidRPr="00022A8B" w:rsidRDefault="00022A8B" w:rsidP="00022A8B">
      <w:pPr>
        <w:numPr>
          <w:ilvl w:val="0"/>
          <w:numId w:val="19"/>
        </w:numPr>
      </w:pPr>
      <w:r w:rsidRPr="00022A8B">
        <w:t xml:space="preserve">One can express an </w:t>
      </w:r>
      <w:r w:rsidRPr="00022A8B">
        <w:rPr>
          <w:b/>
          <w:bCs/>
        </w:rPr>
        <w:t>information balance equation</w:t>
      </w:r>
      <w:r w:rsidRPr="00022A8B">
        <w:t xml:space="preserve">: The </w:t>
      </w:r>
      <w:r w:rsidRPr="00022A8B">
        <w:rPr>
          <w:i/>
          <w:iCs/>
        </w:rPr>
        <w:t>mutual information</w:t>
      </w:r>
      <w:r w:rsidRPr="00022A8B">
        <w:t xml:space="preserve"> between radiation and interior grows after the Page time, reducing the radiation’s standalone entropy.</w:t>
      </w:r>
    </w:p>
    <w:p w14:paraId="36E24EB5" w14:textId="77777777" w:rsidR="00022A8B" w:rsidRPr="00022A8B" w:rsidRDefault="00022A8B" w:rsidP="00022A8B">
      <w:pPr>
        <w:numPr>
          <w:ilvl w:val="0"/>
          <w:numId w:val="19"/>
        </w:numPr>
      </w:pPr>
      <w:r w:rsidRPr="00022A8B">
        <w:t>If Stotal=0S_{\text{total}} = 0Stotal</w:t>
      </w:r>
      <w:r w:rsidRPr="00022A8B">
        <w:rPr>
          <w:rFonts w:ascii="Arial" w:hAnsi="Arial" w:cs="Arial"/>
        </w:rPr>
        <w:t>​</w:t>
      </w:r>
      <w:r w:rsidRPr="00022A8B">
        <w:t>=0, then using an identity: Srad=SBHS_{\text{rad}} = S_{\text{BH}}Srad</w:t>
      </w:r>
      <w:r w:rsidRPr="00022A8B">
        <w:rPr>
          <w:rFonts w:ascii="Arial" w:hAnsi="Arial" w:cs="Arial"/>
        </w:rPr>
        <w:t>​</w:t>
      </w:r>
      <w:r w:rsidRPr="00022A8B">
        <w:t>=SBH</w:t>
      </w:r>
      <w:r w:rsidRPr="00022A8B">
        <w:rPr>
          <w:rFonts w:ascii="Arial" w:hAnsi="Arial" w:cs="Arial"/>
        </w:rPr>
        <w:t>​</w:t>
      </w:r>
      <w:r w:rsidRPr="00022A8B">
        <w:t xml:space="preserve"> (when combined state pure, the entropy of radiation = entropy of black hole). This holds until half the info is out, after which one has to carefully consider partial system entropies in a tripartite system (including observer).</w:t>
      </w:r>
    </w:p>
    <w:p w14:paraId="22F23944" w14:textId="77777777" w:rsidR="00022A8B" w:rsidRPr="00022A8B" w:rsidRDefault="00022A8B" w:rsidP="00022A8B">
      <w:r w:rsidRPr="00022A8B">
        <w:t>One can impose:</w:t>
      </w:r>
    </w:p>
    <w:p w14:paraId="368A2D25" w14:textId="77777777" w:rsidR="00022A8B" w:rsidRPr="00022A8B" w:rsidRDefault="00022A8B" w:rsidP="00022A8B">
      <w:r w:rsidRPr="00022A8B">
        <w:lastRenderedPageBreak/>
        <w:t>dS_{\text{rad}}/dt + dS_{\text{BH}}/dt = 0.</w:t>
      </w:r>
    </w:p>
    <w:p w14:paraId="6DF2BDD4" w14:textId="77777777" w:rsidR="00022A8B" w:rsidRPr="00022A8B" w:rsidRDefault="00022A8B" w:rsidP="00022A8B">
      <w:r w:rsidRPr="00022A8B">
        <w:t>This is an idealized statement (in reality, after Page time, SradS_{\text{rad}}Srad</w:t>
      </w:r>
      <w:r w:rsidRPr="00022A8B">
        <w:rPr>
          <w:rFonts w:ascii="Arial" w:hAnsi="Arial" w:cs="Arial"/>
        </w:rPr>
        <w:t>​</w:t>
      </w:r>
      <w:r w:rsidRPr="00022A8B">
        <w:t xml:space="preserve"> goes down while SBHS_{\text{BH}}SBH</w:t>
      </w:r>
      <w:r w:rsidRPr="00022A8B">
        <w:rPr>
          <w:rFonts w:ascii="Arial" w:hAnsi="Arial" w:cs="Arial"/>
        </w:rPr>
        <w:t>​</w:t>
      </w:r>
      <w:r w:rsidRPr="00022A8B">
        <w:t xml:space="preserve"> still goes down, but their sum stops being constant and instead the radiation entropy goes up then down – but the sum of entropies is not conserved because the radiation and BH are entangled, not independent). Actually, for a pure global state, SradS_{\text{rad}}Srad</w:t>
      </w:r>
      <w:r w:rsidRPr="00022A8B">
        <w:rPr>
          <w:rFonts w:ascii="Arial" w:hAnsi="Arial" w:cs="Arial"/>
        </w:rPr>
        <w:t>​</w:t>
      </w:r>
      <w:r w:rsidRPr="00022A8B">
        <w:t xml:space="preserve"> = SBHS_{\text{BH}}SBH</w:t>
      </w:r>
      <w:r w:rsidRPr="00022A8B">
        <w:rPr>
          <w:rFonts w:ascii="Arial" w:hAnsi="Arial" w:cs="Arial"/>
        </w:rPr>
        <w:t>​</w:t>
      </w:r>
      <w:r w:rsidRPr="00022A8B">
        <w:t xml:space="preserve"> at all times by property of bipartite pure states. However, when radiation is not all collected (e.g., some radiated and some still in BH), if we consider just those two subsystems of a pure system, indeed Srad=SBHS_{\text{rad}} = S_{\text{BH}}Srad</w:t>
      </w:r>
      <w:r w:rsidRPr="00022A8B">
        <w:rPr>
          <w:rFonts w:ascii="Arial" w:hAnsi="Arial" w:cs="Arial"/>
        </w:rPr>
        <w:t>​</w:t>
      </w:r>
      <w:r w:rsidRPr="00022A8B">
        <w:t>=SBH</w:t>
      </w:r>
      <w:r w:rsidRPr="00022A8B">
        <w:rPr>
          <w:rFonts w:ascii="Arial" w:hAnsi="Arial" w:cs="Arial"/>
        </w:rPr>
        <w:t>​</w:t>
      </w:r>
      <w:r w:rsidRPr="00022A8B">
        <w:t>. So yes:</w:t>
      </w:r>
    </w:p>
    <w:p w14:paraId="422151CA" w14:textId="77777777" w:rsidR="00022A8B" w:rsidRPr="00022A8B" w:rsidRDefault="00022A8B" w:rsidP="00022A8B">
      <w:r w:rsidRPr="00022A8B">
        <w:t>S_{\text{rad}}(t) = S_{\text{BH}}(t),</w:t>
      </w:r>
    </w:p>
    <w:p w14:paraId="134B9345" w14:textId="77777777" w:rsidR="00022A8B" w:rsidRPr="00022A8B" w:rsidRDefault="00022A8B" w:rsidP="00022A8B">
      <w:r w:rsidRPr="00022A8B">
        <w:t>for the case the whole world is just BH and rad in pure state. This implies a Page curve automatically: initially S_BH = high, S_rad = 0 (because BH pure with itself? Actually at t=0, BH itself maybe considered pure state? If the BH formed from collapse of pure matter, yes initial BH state pure, though coarse-grained has large entropy from microstates count. It's subtle but presumably yes). Then as BH evaporates, S_BH declines (classically by second law of BH thermodynamics, S_BH would shrink as area shrinks – Hawking radiation carries away entropy from BH). If info is preserved, S_rad = S_BH at all times, which means S_rad rises then eventually falls following S_BH.</w:t>
      </w:r>
    </w:p>
    <w:p w14:paraId="555D6C39" w14:textId="77777777" w:rsidR="00022A8B" w:rsidRPr="00022A8B" w:rsidRDefault="00022A8B" w:rsidP="00022A8B">
      <w:r w:rsidRPr="00022A8B">
        <w:t>In reality, once radiation separates, one has a tripartite: BH + early rad + observer or something. But we can keep it conceptual.</w:t>
      </w:r>
    </w:p>
    <w:p w14:paraId="7C0D9C59" w14:textId="77777777" w:rsidR="00022A8B" w:rsidRPr="00022A8B" w:rsidRDefault="00022A8B" w:rsidP="00022A8B">
      <w:r w:rsidRPr="00022A8B">
        <w:rPr>
          <w:b/>
          <w:bCs/>
        </w:rPr>
        <w:t>Page curve shape</w:t>
      </w:r>
      <w:r w:rsidRPr="00022A8B">
        <w:t xml:space="preserve"> can be described piecewise:</w:t>
      </w:r>
    </w:p>
    <w:p w14:paraId="3133F3C6" w14:textId="77777777" w:rsidR="00022A8B" w:rsidRPr="00022A8B" w:rsidRDefault="00022A8B" w:rsidP="00022A8B">
      <w:pPr>
        <w:numPr>
          <w:ilvl w:val="0"/>
          <w:numId w:val="20"/>
        </w:numPr>
      </w:pPr>
      <w:r w:rsidRPr="00022A8B">
        <w:t>For t&lt;tPaget &lt; t_{\text{Page}}t&lt;tPage</w:t>
      </w:r>
      <w:r w:rsidRPr="00022A8B">
        <w:rPr>
          <w:rFonts w:ascii="Arial" w:hAnsi="Arial" w:cs="Arial"/>
        </w:rPr>
        <w:t>​</w:t>
      </w:r>
      <w:r w:rsidRPr="00022A8B">
        <w:t>: dSrad/dt≈+dS_{\text{rad}}/dt ≈ +dSrad</w:t>
      </w:r>
      <w:r w:rsidRPr="00022A8B">
        <w:rPr>
          <w:rFonts w:ascii="Arial" w:hAnsi="Arial" w:cs="Arial"/>
        </w:rPr>
        <w:t>​</w:t>
      </w:r>
      <w:r w:rsidRPr="00022A8B">
        <w:t>/dt≈+const (information seemingly increasing, BH still fairly large).</w:t>
      </w:r>
    </w:p>
    <w:p w14:paraId="311BCD12" w14:textId="77777777" w:rsidR="00022A8B" w:rsidRPr="00022A8B" w:rsidRDefault="00022A8B" w:rsidP="00022A8B">
      <w:pPr>
        <w:numPr>
          <w:ilvl w:val="0"/>
          <w:numId w:val="20"/>
        </w:numPr>
      </w:pPr>
      <w:r w:rsidRPr="00022A8B">
        <w:t>For t&gt;tPaget &gt; t_{\text{Page}}t&gt;tPage</w:t>
      </w:r>
      <w:r w:rsidRPr="00022A8B">
        <w:rPr>
          <w:rFonts w:ascii="Arial" w:hAnsi="Arial" w:cs="Arial"/>
        </w:rPr>
        <w:t>​</w:t>
      </w:r>
      <w:r w:rsidRPr="00022A8B">
        <w:t>: dSrad/dt&lt;0dS_{\text{rad}}/dt &lt; 0dSrad</w:t>
      </w:r>
      <w:r w:rsidRPr="00022A8B">
        <w:rPr>
          <w:rFonts w:ascii="Arial" w:hAnsi="Arial" w:cs="Arial"/>
        </w:rPr>
        <w:t>​</w:t>
      </w:r>
      <w:r w:rsidRPr="00022A8B">
        <w:t>/dt&lt;0 (radiation entropy decreases as it becomes purified by later emissions). At the very end, SradS_{\text{rad}}Srad</w:t>
      </w:r>
      <w:r w:rsidRPr="00022A8B">
        <w:rPr>
          <w:rFonts w:ascii="Arial" w:hAnsi="Arial" w:cs="Arial"/>
        </w:rPr>
        <w:t>​</w:t>
      </w:r>
      <w:r w:rsidRPr="00022A8B">
        <w:t xml:space="preserve"> returns to 0 (if final state is exactly pure radiation). Actually, realistic scenario is BH might evaporate completely leaving just radiation – that radiation as a whole is in a pure state (if environment is included as part of it), so yes S_rad -&gt; 0.</w:t>
      </w:r>
    </w:p>
    <w:p w14:paraId="1296F2B9" w14:textId="77777777" w:rsidR="00022A8B" w:rsidRPr="00022A8B" w:rsidRDefault="00022A8B" w:rsidP="00022A8B">
      <w:r w:rsidRPr="00022A8B">
        <w:t xml:space="preserve">We can illustrate the </w:t>
      </w:r>
      <w:r w:rsidRPr="00022A8B">
        <w:rPr>
          <w:b/>
          <w:bCs/>
        </w:rPr>
        <w:t>difference</w:t>
      </w:r>
      <w:r w:rsidRPr="00022A8B">
        <w:t>:</w:t>
      </w:r>
    </w:p>
    <w:p w14:paraId="43EA6C1D" w14:textId="77777777" w:rsidR="00022A8B" w:rsidRPr="00022A8B" w:rsidRDefault="00022A8B" w:rsidP="00022A8B">
      <w:pPr>
        <w:numPr>
          <w:ilvl w:val="0"/>
          <w:numId w:val="21"/>
        </w:numPr>
      </w:pPr>
      <w:r w:rsidRPr="00022A8B">
        <w:t>Standard: Srad,final=SBH,initialS_{\text{rad,final}} = S_{\text{BH,initial}}Srad,final</w:t>
      </w:r>
      <w:r w:rsidRPr="00022A8B">
        <w:rPr>
          <w:rFonts w:ascii="Arial" w:hAnsi="Arial" w:cs="Arial"/>
        </w:rPr>
        <w:t>​</w:t>
      </w:r>
      <w:r w:rsidRPr="00022A8B">
        <w:t>=SBH,initial</w:t>
      </w:r>
      <w:r w:rsidRPr="00022A8B">
        <w:rPr>
          <w:rFonts w:ascii="Arial" w:hAnsi="Arial" w:cs="Arial"/>
        </w:rPr>
        <w:t>​</w:t>
      </w:r>
      <w:r w:rsidRPr="00022A8B">
        <w:t xml:space="preserve"> huge; BH gone.</w:t>
      </w:r>
    </w:p>
    <w:p w14:paraId="13426443" w14:textId="77777777" w:rsidR="00022A8B" w:rsidRPr="00022A8B" w:rsidRDefault="00022A8B" w:rsidP="00022A8B">
      <w:pPr>
        <w:numPr>
          <w:ilvl w:val="0"/>
          <w:numId w:val="21"/>
        </w:numPr>
      </w:pPr>
      <w:r w:rsidRPr="00022A8B">
        <w:lastRenderedPageBreak/>
        <w:t>TORUS: Srad,final=0S_{\text{rad,final}} = 0Srad,final</w:t>
      </w:r>
      <w:r w:rsidRPr="00022A8B">
        <w:rPr>
          <w:rFonts w:ascii="Arial" w:hAnsi="Arial" w:cs="Arial"/>
        </w:rPr>
        <w:t>​</w:t>
      </w:r>
      <w:r w:rsidRPr="00022A8B">
        <w:t>=0; BH gone but rad pure (assuming initial state pure). Graphically, standard is a rising line to a high value, TORUS is a rise and fall to zero (like a mountain shape).</w:t>
      </w:r>
    </w:p>
    <w:p w14:paraId="750D1C01" w14:textId="77777777" w:rsidR="00022A8B" w:rsidRPr="00022A8B" w:rsidRDefault="00022A8B" w:rsidP="00022A8B">
      <w:r w:rsidRPr="00022A8B">
        <w:t>It’s worth noting that some recent research (2019) actually computed the Page curve using "island" formula in semi-classical gravity and found that the effective semiclassical entanglement entropy follows the unitary Page curve</w:t>
      </w:r>
      <w:r w:rsidRPr="00022A8B">
        <w:rPr>
          <w:rFonts w:ascii="MS Gothic" w:eastAsia="MS Gothic" w:hAnsi="MS Gothic" w:cs="MS Gothic" w:hint="eastAsia"/>
        </w:rPr>
        <w:t>【</w:t>
      </w:r>
      <w:r w:rsidRPr="00022A8B">
        <w:t>13†L194-L202</w:t>
      </w:r>
      <w:r w:rsidRPr="00022A8B">
        <w:rPr>
          <w:rFonts w:ascii="MS Gothic" w:eastAsia="MS Gothic" w:hAnsi="MS Gothic" w:cs="MS Gothic" w:hint="eastAsia"/>
        </w:rPr>
        <w:t>】</w:t>
      </w:r>
      <w:r w:rsidRPr="00022A8B">
        <w:t>. That means our understanding is evolving that perhaps quantum extremal surfaces mimic what TORUS would naturally incorporate via structure.</w:t>
      </w:r>
    </w:p>
    <w:p w14:paraId="12F83F03" w14:textId="77777777" w:rsidR="00022A8B" w:rsidRPr="00022A8B" w:rsidRDefault="00022A8B" w:rsidP="00022A8B">
      <w:r w:rsidRPr="00022A8B">
        <w:rPr>
          <w:b/>
          <w:bCs/>
        </w:rPr>
        <w:t>No Firewall Condition:</w:t>
      </w:r>
      <w:r w:rsidRPr="00022A8B">
        <w:t xml:space="preserve"> Another equation to compare: AMPS firewall argument basically says: at late time, if early rad is entangled with late rad for unitarity, late rad cannot also be entangled with interior modes unless we break monogamy, so they deduce interior mode must be in a pure or excited state (no entanglement with outgoing) leading to high energy at horizon (firewall). TORUS avoids this by effectively saying the late rad and interior mode are not just a simple two-system entanglement – they involve the observer as a third system. The interior mode is entangled with late rad </w:t>
      </w:r>
      <w:r w:rsidRPr="00022A8B">
        <w:rPr>
          <w:i/>
          <w:iCs/>
        </w:rPr>
        <w:t>plus</w:t>
      </w:r>
      <w:r w:rsidRPr="00022A8B">
        <w:t xml:space="preserve"> the observer’s memory of early rad or the early rad itself including OSQN. So monogamy is preserved in 13D.</w:t>
      </w:r>
    </w:p>
    <w:p w14:paraId="58961840" w14:textId="77777777" w:rsidR="00022A8B" w:rsidRPr="00022A8B" w:rsidRDefault="00022A8B" w:rsidP="00022A8B">
      <w:r w:rsidRPr="00022A8B">
        <w:t>One can imagine writing a three-party entanglement relationship:</w:t>
      </w:r>
    </w:p>
    <w:p w14:paraId="0ECA2F4B" w14:textId="77777777" w:rsidR="00022A8B" w:rsidRPr="00022A8B" w:rsidRDefault="00022A8B" w:rsidP="00022A8B">
      <w:r w:rsidRPr="00022A8B">
        <w:t>|Ψ⟩_{early, late, interior} = \sum_k √{p_k} |k⟩_{early} |φ_k⟩_{late, interior},</w:t>
      </w:r>
    </w:p>
    <w:p w14:paraId="7D851B2C" w14:textId="77777777" w:rsidR="00022A8B" w:rsidRPr="00022A8B" w:rsidRDefault="00022A8B" w:rsidP="00022A8B">
      <w:r w:rsidRPr="00022A8B">
        <w:t>where states of late+interior are pure conditional on early. In a firewall scenario, there is no such decomposition – interior and late cannot be nicely entangled because early stole it. TORUS would allow a more complex entanglement where effectively interior-late are entangled in the space extended by observer/early.</w:t>
      </w:r>
    </w:p>
    <w:p w14:paraId="76705966" w14:textId="77777777" w:rsidR="00022A8B" w:rsidRPr="00022A8B" w:rsidRDefault="00022A8B" w:rsidP="00022A8B">
      <w:r w:rsidRPr="00022A8B">
        <w:t>This is conceptually heavy, but the upshot: TORUS resolves the need for a firewall by altering the state space, not by altering GR at horizon to violently break entanglement. So the horizon remains smooth in terms of local energy density (no firewall), consistent with equivalence principle.</w:t>
      </w:r>
    </w:p>
    <w:p w14:paraId="4F2285FB" w14:textId="77777777" w:rsidR="00022A8B" w:rsidRPr="00022A8B" w:rsidRDefault="00022A8B" w:rsidP="00022A8B">
      <w:r w:rsidRPr="00022A8B">
        <w:rPr>
          <w:b/>
          <w:bCs/>
        </w:rPr>
        <w:t>Side-by-Side Summary:</w:t>
      </w:r>
    </w:p>
    <w:p w14:paraId="7A7AC59F" w14:textId="77777777" w:rsidR="00022A8B" w:rsidRPr="00022A8B" w:rsidRDefault="00022A8B" w:rsidP="00022A8B">
      <w:pPr>
        <w:numPr>
          <w:ilvl w:val="0"/>
          <w:numId w:val="22"/>
        </w:numPr>
      </w:pPr>
      <w:r w:rsidRPr="00022A8B">
        <w:rPr>
          <w:i/>
          <w:iCs/>
        </w:rPr>
        <w:t>Einstein Field Equation (GR):</w:t>
      </w:r>
      <w:r w:rsidRPr="00022A8B">
        <w:t xml:space="preserve"> Rμν−½Rgμν=0R_{μν} - ½ R g_{μν} = 0Rμν</w:t>
      </w:r>
      <w:r w:rsidRPr="00022A8B">
        <w:rPr>
          <w:rFonts w:ascii="Arial" w:hAnsi="Arial" w:cs="Arial"/>
        </w:rPr>
        <w:t>​</w:t>
      </w:r>
      <w:r w:rsidRPr="00022A8B">
        <w:t>−½Rgμν</w:t>
      </w:r>
      <w:r w:rsidRPr="00022A8B">
        <w:rPr>
          <w:rFonts w:ascii="Arial" w:hAnsi="Arial" w:cs="Arial"/>
        </w:rPr>
        <w:t>​</w:t>
      </w:r>
      <w:r w:rsidRPr="00022A8B">
        <w:t>=0 at BH horizon (vacuum).</w:t>
      </w:r>
    </w:p>
    <w:p w14:paraId="52FC63FD" w14:textId="77777777" w:rsidR="00022A8B" w:rsidRPr="00022A8B" w:rsidRDefault="00022A8B" w:rsidP="00022A8B">
      <w:pPr>
        <w:numPr>
          <w:ilvl w:val="0"/>
          <w:numId w:val="22"/>
        </w:numPr>
      </w:pPr>
      <w:r w:rsidRPr="00022A8B">
        <w:rPr>
          <w:i/>
          <w:iCs/>
        </w:rPr>
        <w:t>Modified Field Equation (TORUS):</w:t>
      </w:r>
      <w:r w:rsidRPr="00022A8B">
        <w:t xml:space="preserve"> Rμν−½Rgμν=8πGTμν(recursion)R_{μν} - ½ R g_{μν} = 8π G T_{μν}^{(\text{recursion})}Rμν</w:t>
      </w:r>
      <w:r w:rsidRPr="00022A8B">
        <w:rPr>
          <w:rFonts w:ascii="Arial" w:hAnsi="Arial" w:cs="Arial"/>
        </w:rPr>
        <w:t>​</w:t>
      </w:r>
      <w:r w:rsidRPr="00022A8B">
        <w:t>−½Rgμν</w:t>
      </w:r>
      <w:r w:rsidRPr="00022A8B">
        <w:rPr>
          <w:rFonts w:ascii="Arial" w:hAnsi="Arial" w:cs="Arial"/>
        </w:rPr>
        <w:t>​</w:t>
      </w:r>
      <w:r w:rsidRPr="00022A8B">
        <w:t>=8πGTμν(recursion)</w:t>
      </w:r>
      <w:r w:rsidRPr="00022A8B">
        <w:rPr>
          <w:rFonts w:ascii="Arial" w:hAnsi="Arial" w:cs="Arial"/>
        </w:rPr>
        <w:t>​</w:t>
      </w:r>
      <w:r w:rsidRPr="00022A8B">
        <w:t xml:space="preserve"> at horizon, where Tμν(recursion)T_{μν}^{(\text{recursion})}Tμν(recursion)</w:t>
      </w:r>
      <w:r w:rsidRPr="00022A8B">
        <w:rPr>
          <w:rFonts w:ascii="Arial" w:hAnsi="Arial" w:cs="Arial"/>
        </w:rPr>
        <w:t>​</w:t>
      </w:r>
      <w:r w:rsidRPr="00022A8B">
        <w:t xml:space="preserve"> is a small effective stress representing horizon microstructure (quantum “hair”). This leads to slight deviations in metric (e.g. nonzero reflectivity of horizon, quantized area).</w:t>
      </w:r>
    </w:p>
    <w:p w14:paraId="3794CB3C" w14:textId="77777777" w:rsidR="00022A8B" w:rsidRPr="00022A8B" w:rsidRDefault="00022A8B" w:rsidP="00022A8B">
      <w:pPr>
        <w:numPr>
          <w:ilvl w:val="0"/>
          <w:numId w:val="22"/>
        </w:numPr>
      </w:pPr>
      <w:r w:rsidRPr="00022A8B">
        <w:rPr>
          <w:i/>
          <w:iCs/>
        </w:rPr>
        <w:lastRenderedPageBreak/>
        <w:t>Horizon Condition (GR):</w:t>
      </w:r>
      <w:r w:rsidRPr="00022A8B">
        <w:t xml:space="preserve"> Horizon area can only increase (classically) or remain constant if isolated; no internal degrees on horizon.</w:t>
      </w:r>
    </w:p>
    <w:p w14:paraId="62458CF8" w14:textId="77777777" w:rsidR="00022A8B" w:rsidRPr="00022A8B" w:rsidRDefault="00022A8B" w:rsidP="00022A8B">
      <w:pPr>
        <w:numPr>
          <w:ilvl w:val="0"/>
          <w:numId w:val="22"/>
        </w:numPr>
      </w:pPr>
      <w:r w:rsidRPr="00022A8B">
        <w:rPr>
          <w:i/>
          <w:iCs/>
        </w:rPr>
        <w:t>Horizon Condition (TORUS):</w:t>
      </w:r>
      <w:r w:rsidRPr="00022A8B">
        <w:t xml:space="preserve"> Horizon has degrees of freedom; area changes in discrete increments as quanta are emitted; it can slowly decrease due to radiation (consistent with generalized 2nd law because radiation entropy out compensates area loss). Possibly an explicit formula: dA/dN=−ηℓP2dA/dN = - η ℓ_P^2dA/dN=−ηℓP2</w:t>
      </w:r>
      <w:r w:rsidRPr="00022A8B">
        <w:rPr>
          <w:rFonts w:ascii="Arial" w:hAnsi="Arial" w:cs="Arial"/>
        </w:rPr>
        <w:t>​</w:t>
      </w:r>
      <w:r w:rsidRPr="00022A8B">
        <w:t xml:space="preserve"> per emitted quantum (with η some factor per quantum of certain energy).</w:t>
      </w:r>
    </w:p>
    <w:p w14:paraId="213DED92" w14:textId="77777777" w:rsidR="00022A8B" w:rsidRPr="00022A8B" w:rsidRDefault="00022A8B" w:rsidP="00022A8B">
      <w:pPr>
        <w:numPr>
          <w:ilvl w:val="0"/>
          <w:numId w:val="22"/>
        </w:numPr>
      </w:pPr>
      <w:r w:rsidRPr="00022A8B">
        <w:rPr>
          <w:i/>
          <w:iCs/>
        </w:rPr>
        <w:t>Info Flow (Hawking):</w:t>
      </w:r>
      <w:r w:rsidRPr="00022A8B">
        <w:t xml:space="preserve"> Information not carried by Hawking quanta; pair creation at horizon yields pure entanglement between inside and out, leading to monotonically increasing radiation entropy. No coupling between early and late emissions (Markovian process).</w:t>
      </w:r>
    </w:p>
    <w:p w14:paraId="5FCFCDF5" w14:textId="77777777" w:rsidR="00022A8B" w:rsidRPr="00022A8B" w:rsidRDefault="00022A8B" w:rsidP="00022A8B">
      <w:pPr>
        <w:numPr>
          <w:ilvl w:val="0"/>
          <w:numId w:val="22"/>
        </w:numPr>
      </w:pPr>
      <w:r w:rsidRPr="00022A8B">
        <w:rPr>
          <w:i/>
          <w:iCs/>
        </w:rPr>
        <w:t>Info Flow (TORUS):</w:t>
      </w:r>
      <w:r w:rsidRPr="00022A8B">
        <w:t xml:space="preserve"> Hawking quanta carry subtle correlations. Each emitted quantum is entangled with internal states that are themselves correlated with prior emissions, creating long-range correlations in radiation. Non-Markovian process: late radiation knows about early radiation state (through the remaining BH as mediator). This results in the Page curve: initial emission nearly thermal, later emission highly correlated.</w:t>
      </w:r>
    </w:p>
    <w:p w14:paraId="421D1AA1" w14:textId="77777777" w:rsidR="00022A8B" w:rsidRPr="00022A8B" w:rsidRDefault="00022A8B" w:rsidP="00022A8B">
      <w:pPr>
        <w:numPr>
          <w:ilvl w:val="0"/>
          <w:numId w:val="22"/>
        </w:numPr>
      </w:pPr>
      <w:r w:rsidRPr="00022A8B">
        <w:rPr>
          <w:i/>
          <w:iCs/>
        </w:rPr>
        <w:t>Radiation entropy (Hawking):</w:t>
      </w:r>
      <w:r w:rsidRPr="00022A8B">
        <w:t xml:space="preserve"> Srad(tend)=SBH,initialS_{\text{rad}}(t_{\text{end}}) = S_{\text{BH,initial}}Srad</w:t>
      </w:r>
      <w:r w:rsidRPr="00022A8B">
        <w:rPr>
          <w:rFonts w:ascii="Arial" w:hAnsi="Arial" w:cs="Arial"/>
        </w:rPr>
        <w:t>​</w:t>
      </w:r>
      <w:r w:rsidRPr="00022A8B">
        <w:t>(tend</w:t>
      </w:r>
      <w:r w:rsidRPr="00022A8B">
        <w:rPr>
          <w:rFonts w:ascii="Arial" w:hAnsi="Arial" w:cs="Arial"/>
        </w:rPr>
        <w:t>​</w:t>
      </w:r>
      <w:r w:rsidRPr="00022A8B">
        <w:t>)=SBH,initial</w:t>
      </w:r>
      <w:r w:rsidRPr="00022A8B">
        <w:rPr>
          <w:rFonts w:ascii="Arial" w:hAnsi="Arial" w:cs="Arial"/>
        </w:rPr>
        <w:t>​</w:t>
      </w:r>
      <w:r w:rsidRPr="00022A8B">
        <w:t>. Always increasing.</w:t>
      </w:r>
    </w:p>
    <w:p w14:paraId="7193582B" w14:textId="77777777" w:rsidR="00022A8B" w:rsidRPr="00022A8B" w:rsidRDefault="00022A8B" w:rsidP="00022A8B">
      <w:pPr>
        <w:numPr>
          <w:ilvl w:val="0"/>
          <w:numId w:val="22"/>
        </w:numPr>
      </w:pPr>
      <w:r w:rsidRPr="00022A8B">
        <w:rPr>
          <w:i/>
          <w:iCs/>
        </w:rPr>
        <w:t>Radiation entropy (TORUS):</w:t>
      </w:r>
      <w:r w:rsidRPr="00022A8B">
        <w:t xml:space="preserve"> Srad(t)S_{\text{rad}}(t)Srad</w:t>
      </w:r>
      <w:r w:rsidRPr="00022A8B">
        <w:rPr>
          <w:rFonts w:ascii="Arial" w:hAnsi="Arial" w:cs="Arial"/>
        </w:rPr>
        <w:t>​</w:t>
      </w:r>
      <w:r w:rsidRPr="00022A8B">
        <w:t>(t) increases then decreases to 0. At Page time t1/2t_{1/2}t1/2</w:t>
      </w:r>
      <w:r w:rsidRPr="00022A8B">
        <w:rPr>
          <w:rFonts w:ascii="Arial" w:hAnsi="Arial" w:cs="Arial"/>
        </w:rPr>
        <w:t>​</w:t>
      </w:r>
      <w:r w:rsidRPr="00022A8B">
        <w:t>: Srad=SBHS_{\text{rad}} = S_{\text{BH}}Srad</w:t>
      </w:r>
      <w:r w:rsidRPr="00022A8B">
        <w:rPr>
          <w:rFonts w:ascii="Arial" w:hAnsi="Arial" w:cs="Arial"/>
        </w:rPr>
        <w:t>​</w:t>
      </w:r>
      <w:r w:rsidRPr="00022A8B">
        <w:t>=SBH</w:t>
      </w:r>
      <w:r w:rsidRPr="00022A8B">
        <w:rPr>
          <w:rFonts w:ascii="Arial" w:hAnsi="Arial" w:cs="Arial"/>
        </w:rPr>
        <w:t>​</w:t>
      </w:r>
      <w:r w:rsidRPr="00022A8B">
        <w:t>. For t&gt;t1/2t &gt; t_{1/2}t&gt;t1/2</w:t>
      </w:r>
      <w:r w:rsidRPr="00022A8B">
        <w:rPr>
          <w:rFonts w:ascii="Arial" w:hAnsi="Arial" w:cs="Arial"/>
        </w:rPr>
        <w:t>​</w:t>
      </w:r>
      <w:r w:rsidRPr="00022A8B">
        <w:t>, dSrad/dt&lt;0dS_{\text{rad}}/dt &lt; 0dSrad</w:t>
      </w:r>
      <w:r w:rsidRPr="00022A8B">
        <w:rPr>
          <w:rFonts w:ascii="Arial" w:hAnsi="Arial" w:cs="Arial"/>
        </w:rPr>
        <w:t>​</w:t>
      </w:r>
      <w:r w:rsidRPr="00022A8B">
        <w:t>/dt&lt;0.</w:t>
      </w:r>
    </w:p>
    <w:p w14:paraId="3CAA66FA" w14:textId="77777777" w:rsidR="00022A8B" w:rsidRPr="00022A8B" w:rsidRDefault="00022A8B" w:rsidP="00022A8B">
      <w:r w:rsidRPr="00022A8B">
        <w:t>By explicitly comparing these aspects, one sees TORUS’s approach ensures a consistent reconciliation of quantum mechanics and gravity: effectively, it turns the black hole into a highly exotic albeit unitary quantum system rather than an information sink.</w:t>
      </w:r>
    </w:p>
    <w:p w14:paraId="703D5A50" w14:textId="77777777" w:rsidR="00022A8B" w:rsidRPr="00022A8B" w:rsidRDefault="00022A8B" w:rsidP="00022A8B">
      <w:r w:rsidRPr="00022A8B">
        <w:t xml:space="preserve">Having laid out these comparisons, we turn next to </w:t>
      </w:r>
      <w:r w:rsidRPr="00022A8B">
        <w:rPr>
          <w:b/>
          <w:bCs/>
        </w:rPr>
        <w:t>testable predictions</w:t>
      </w:r>
      <w:r w:rsidRPr="00022A8B">
        <w:t xml:space="preserve"> that distinguish the TORUS picture from the standard paradigm or other proposals. These include gravitational wave echoes from the horizon structure, small deviations in the Hawking radiation spectrum (which might be relevant for analog black hole experiments if not astrophysical ones), and the possibility of observable quantum coherence from black holes. We will also link how experiments like LIGO, LISA, and EHT could find evidence of such phenomena, thus providing empirical falsifiability for the TORUS theory.</w:t>
      </w:r>
    </w:p>
    <w:p w14:paraId="7CBE9290" w14:textId="77777777" w:rsidR="00022A8B" w:rsidRPr="00022A8B" w:rsidRDefault="00022A8B" w:rsidP="00022A8B">
      <w:pPr>
        <w:rPr>
          <w:b/>
          <w:bCs/>
        </w:rPr>
      </w:pPr>
      <w:r w:rsidRPr="00022A8B">
        <w:rPr>
          <w:b/>
          <w:bCs/>
        </w:rPr>
        <w:t>Empirical Predictions and Falsifiability Tests</w:t>
      </w:r>
    </w:p>
    <w:p w14:paraId="3609A6E8" w14:textId="77777777" w:rsidR="00022A8B" w:rsidRPr="00022A8B" w:rsidRDefault="00022A8B" w:rsidP="00022A8B">
      <w:r w:rsidRPr="00022A8B">
        <w:lastRenderedPageBreak/>
        <w:t>A compelling theory must make testable predictions. While black holes’ quantum aspects are hard to observe directly, TORUS theory suggests several phenomena where signatures might be detectable with current or near-future technology. We identify key predictions of TORUS’s recursion framework and how they might be observed:</w:t>
      </w:r>
    </w:p>
    <w:p w14:paraId="2B54F138" w14:textId="77777777" w:rsidR="00022A8B" w:rsidRPr="00022A8B" w:rsidRDefault="00022A8B" w:rsidP="00022A8B">
      <w:pPr>
        <w:numPr>
          <w:ilvl w:val="0"/>
          <w:numId w:val="23"/>
        </w:numPr>
      </w:pPr>
      <w:r w:rsidRPr="00022A8B">
        <w:rPr>
          <w:b/>
          <w:bCs/>
        </w:rPr>
        <w:t>Gravitational Wave Echoes:</w:t>
      </w:r>
      <w:r w:rsidRPr="00022A8B">
        <w:t xml:space="preserve"> Recent theoretical work has pointed out that if the black hole horizon is replaced by a quantum “fuzz” or structure, gravitational waves from a merger could bounce off this structure and produce delayed “echo” signals after the main ringdown</w:t>
      </w:r>
      <w:r w:rsidRPr="00022A8B">
        <w:rPr>
          <w:rFonts w:ascii="MS Gothic" w:eastAsia="MS Gothic" w:hAnsi="MS Gothic" w:cs="MS Gothic" w:hint="eastAsia"/>
        </w:rPr>
        <w:t>【</w:t>
      </w:r>
      <w:r w:rsidRPr="00022A8B">
        <w:t>37†L83-L91</w:t>
      </w:r>
      <w:r w:rsidRPr="00022A8B">
        <w:rPr>
          <w:rFonts w:ascii="MS Gothic" w:eastAsia="MS Gothic" w:hAnsi="MS Gothic" w:cs="MS Gothic" w:hint="eastAsia"/>
        </w:rPr>
        <w:t>】【</w:t>
      </w:r>
      <w:r w:rsidRPr="00022A8B">
        <w:t>37†L85-L88</w:t>
      </w:r>
      <w:r w:rsidRPr="00022A8B">
        <w:rPr>
          <w:rFonts w:ascii="MS Gothic" w:eastAsia="MS Gothic" w:hAnsi="MS Gothic" w:cs="MS Gothic" w:hint="eastAsia"/>
        </w:rPr>
        <w:t>】</w:t>
      </w:r>
      <w:r w:rsidRPr="00022A8B">
        <w:t xml:space="preserve">. TORUS predicts that black hole horizons are not perfect absorbers – they have a slight reflectivity due to their discrete microstructure and higher-dimensional stiffness. After two black holes merge and form a larger BH, the usual GR prediction is an exponentially damped ringdown (quasinormal modes) and then silence. In TORUS, after the main ringdown decays, a part of those gravitational waves that fell into the horizon could re-emerge after reflecting off the internal structure (or through the 0D–13D loop emerging back outside). These echoes would be very weak and time-delayed by on the order of the light crossing time of the horizon or multiples thereof (typically tens of milliseconds for stellar BH mergers, seconds for bigger BH). </w:t>
      </w:r>
      <w:r w:rsidRPr="00022A8B">
        <w:rPr>
          <w:b/>
          <w:bCs/>
        </w:rPr>
        <w:t>Experiment:</w:t>
      </w:r>
      <w:r w:rsidRPr="00022A8B">
        <w:t xml:space="preserve"> Advanced LIGO and Virgo data can be searched for these echo patterns. Some tentative evidence has been reported (and debated)</w:t>
      </w:r>
      <w:r w:rsidRPr="00022A8B">
        <w:rPr>
          <w:rFonts w:ascii="MS Gothic" w:eastAsia="MS Gothic" w:hAnsi="MS Gothic" w:cs="MS Gothic" w:hint="eastAsia"/>
        </w:rPr>
        <w:t>【</w:t>
      </w:r>
      <w:r w:rsidRPr="00022A8B">
        <w:t>37†L65-L73</w:t>
      </w:r>
      <w:r w:rsidRPr="00022A8B">
        <w:rPr>
          <w:rFonts w:ascii="MS Gothic" w:eastAsia="MS Gothic" w:hAnsi="MS Gothic" w:cs="MS Gothic" w:hint="eastAsia"/>
        </w:rPr>
        <w:t>】【</w:t>
      </w:r>
      <w:r w:rsidRPr="00022A8B">
        <w:t>37†L85-L93</w:t>
      </w:r>
      <w:r w:rsidRPr="00022A8B">
        <w:rPr>
          <w:rFonts w:ascii="MS Gothic" w:eastAsia="MS Gothic" w:hAnsi="MS Gothic" w:cs="MS Gothic" w:hint="eastAsia"/>
        </w:rPr>
        <w:t>】</w:t>
      </w:r>
      <w:r w:rsidRPr="00022A8B">
        <w:t>. A confirmed detection of late-time gravitational wave echoes would indicate new physics at the horizon scale, consistent with TORUS (and also with some other models, like fuzzballs or firewalls – but differences in spacing and amplitude of echoes might distinguish TORUS’s specific recursion pattern). For example, TORUS might predict a specific modulation (maybe the echo amplitude falls off in a series corresponding to the harmonics of the recursion, a “signature series” in the time or frequency domain rather than a single echo). The absence of echoes would put constraints on how much structure the horizon can have.</w:t>
      </w:r>
    </w:p>
    <w:p w14:paraId="74B6AA23" w14:textId="77777777" w:rsidR="00022A8B" w:rsidRPr="00022A8B" w:rsidRDefault="00022A8B" w:rsidP="00022A8B">
      <w:pPr>
        <w:numPr>
          <w:ilvl w:val="0"/>
          <w:numId w:val="23"/>
        </w:numPr>
      </w:pPr>
      <w:r w:rsidRPr="00022A8B">
        <w:rPr>
          <w:b/>
          <w:bCs/>
        </w:rPr>
        <w:t>Quantized Black Hole Area (Entropy Spectrum Deviations):</w:t>
      </w:r>
      <w:r w:rsidRPr="00022A8B">
        <w:t xml:space="preserve"> If black hole horizon area is quantized in discrete units (as many quantum gravity theories including TORUS suggest), then the black hole cannot emit arbitrarily low-energy Hawking quanta once it approaches the last quantum. This could lead to a </w:t>
      </w:r>
      <w:r w:rsidRPr="00022A8B">
        <w:rPr>
          <w:b/>
          <w:bCs/>
        </w:rPr>
        <w:t>distinctive endpoint of evaporation</w:t>
      </w:r>
      <w:r w:rsidRPr="00022A8B">
        <w:t xml:space="preserve">: instead of a divergent Hawking temperature and an explosive final burst, the black hole might halt at a Planck-sized remnant or release a final quantum of a specific energy. TORUS in particular might favor complete evaporation but with a final quantum carrying away the last bit of information (due to the 0D–13D closure, likely no remnant is stable). This implies the </w:t>
      </w:r>
      <w:r w:rsidRPr="00022A8B">
        <w:rPr>
          <w:b/>
          <w:bCs/>
        </w:rPr>
        <w:t>Hawking radiation spectrum</w:t>
      </w:r>
      <w:r w:rsidRPr="00022A8B">
        <w:t xml:space="preserve"> is not exactly continuous thermal, but slightly truncated or line-</w:t>
      </w:r>
      <w:r w:rsidRPr="00022A8B">
        <w:lastRenderedPageBreak/>
        <w:t xml:space="preserve">like at the high-frequency end. For astrophysical black holes, Hawking radiation is too cold to detect (for a solar mass BH, T ~ 60 nK). But in hypothetical small black holes (e.g., primordial black holes evaporating today with masses ~10^12 kg), the photon spectrum could deviate from purely thermal. One possible signature is a faint </w:t>
      </w:r>
      <w:r w:rsidRPr="00022A8B">
        <w:rPr>
          <w:b/>
          <w:bCs/>
        </w:rPr>
        <w:t>emission line at a frequency corresponding to the horizon’s fundamental mode</w:t>
      </w:r>
      <w:r w:rsidRPr="00022A8B">
        <w:t xml:space="preserve">, perhaps around the scale when horizon area reaches one quantum. This is speculative, but future gamma-ray observatories or cosmic-ray detectors searching for evaporation events might keep an eye out for unusual spectral features. Additionally, the </w:t>
      </w:r>
      <w:r w:rsidRPr="00022A8B">
        <w:rPr>
          <w:b/>
          <w:bCs/>
        </w:rPr>
        <w:t>entropy of black holes</w:t>
      </w:r>
      <w:r w:rsidRPr="00022A8B">
        <w:t xml:space="preserve"> might be detectable indirectly via statistical distributions; for instance, if black holes form only with certain quantized masses (since area quantization implies mass quantization for isolated BHs). That could, in principle, affect the spectrum of gravitational wave events (if BH masses cluster around certain values). Current data isn’t precise enough to see that, but as LIGO/Virgo/KAGRA detect more BH mergers, one could statistically check if remnant masses show tiny modulations from quantization (extremely challenging due to environmental effects, but an idea).</w:t>
      </w:r>
    </w:p>
    <w:p w14:paraId="1EA9F4C8" w14:textId="77777777" w:rsidR="00022A8B" w:rsidRPr="00022A8B" w:rsidRDefault="00022A8B" w:rsidP="00022A8B">
      <w:pPr>
        <w:numPr>
          <w:ilvl w:val="0"/>
          <w:numId w:val="23"/>
        </w:numPr>
      </w:pPr>
      <w:r w:rsidRPr="00022A8B">
        <w:rPr>
          <w:b/>
          <w:bCs/>
        </w:rPr>
        <w:t>Quantum Coherence in Hawking Radiation (Analogs):</w:t>
      </w:r>
      <w:r w:rsidRPr="00022A8B">
        <w:t xml:space="preserve"> While real Hawking radiation from astrophysical BHs is basically undetectable, </w:t>
      </w:r>
      <w:r w:rsidRPr="00022A8B">
        <w:rPr>
          <w:b/>
          <w:bCs/>
        </w:rPr>
        <w:t>analog black hole experiments</w:t>
      </w:r>
      <w:r w:rsidRPr="00022A8B">
        <w:t xml:space="preserve"> in laboratories (using fluid flows, optical fibers, Bose-Einstein condensates, etc., to simulate horizons) have made great progress. These systems have observed spontaneous Hawking-like emission and importantly have measured the quantum entanglement between the analog of the “inside” and “outside” Hawking pairs</w:t>
      </w:r>
      <w:r w:rsidRPr="00022A8B">
        <w:rPr>
          <w:rFonts w:ascii="MS Gothic" w:eastAsia="MS Gothic" w:hAnsi="MS Gothic" w:cs="MS Gothic" w:hint="eastAsia"/>
        </w:rPr>
        <w:t>【</w:t>
      </w:r>
      <w:r w:rsidRPr="00022A8B">
        <w:t>41†L9-L17</w:t>
      </w:r>
      <w:r w:rsidRPr="00022A8B">
        <w:rPr>
          <w:rFonts w:ascii="MS Gothic" w:eastAsia="MS Gothic" w:hAnsi="MS Gothic" w:cs="MS Gothic" w:hint="eastAsia"/>
        </w:rPr>
        <w:t>】【</w:t>
      </w:r>
      <w:r w:rsidRPr="00022A8B">
        <w:t>41†L15-L18</w:t>
      </w:r>
      <w:r w:rsidRPr="00022A8B">
        <w:rPr>
          <w:rFonts w:ascii="MS Gothic" w:eastAsia="MS Gothic" w:hAnsi="MS Gothic" w:cs="MS Gothic" w:hint="eastAsia"/>
        </w:rPr>
        <w:t>】</w:t>
      </w:r>
      <w:r w:rsidRPr="00022A8B">
        <w:t>. These confirm quantum Hawking radiation is entangled and can be quantum coherent. TORUS would suggest that if one could maintain an analog system long enough to simulate half an “evaporation” (perhaps by slowly changing system parameters to mimic a shrinking horizon), one might observe the analog of information recovery – essentially that the output radiation becomes less thermal and more coherent in later stages. While this is currently beyond experiments, increasing control in quantum simulators might allow tests of how information could come out in a Hawking process. The prediction is that an analog black hole that is made to slowly dissipate (through some engineered loss) in a unitary way should follow a Page curve for entanglement entropy of the emitted excitations. Verifying this in a table-top experiment (even if it’s an analog, not a gravity system) would bolster the case that real black holes can do the same. Already, an experiment with a Bose-Einstein condensate analog black hole observed entanglement of Hawking pairs</w:t>
      </w:r>
      <w:r w:rsidRPr="00022A8B">
        <w:rPr>
          <w:rFonts w:ascii="MS Gothic" w:eastAsia="MS Gothic" w:hAnsi="MS Gothic" w:cs="MS Gothic" w:hint="eastAsia"/>
        </w:rPr>
        <w:t>【</w:t>
      </w:r>
      <w:r w:rsidRPr="00022A8B">
        <w:t>41†L15-L18</w:t>
      </w:r>
      <w:r w:rsidRPr="00022A8B">
        <w:rPr>
          <w:rFonts w:ascii="MS Gothic" w:eastAsia="MS Gothic" w:hAnsi="MS Gothic" w:cs="MS Gothic" w:hint="eastAsia"/>
        </w:rPr>
        <w:t>】</w:t>
      </w:r>
      <w:r w:rsidRPr="00022A8B">
        <w:t xml:space="preserve">. TORUS would say that if that experiment were extended, the emitted phonons’ entropy would first rise </w:t>
      </w:r>
      <w:r w:rsidRPr="00022A8B">
        <w:lastRenderedPageBreak/>
        <w:t>(with emitted phonons nearly thermal) then fall as the analog horizon decays and emits highly correlated phonons. This could be monitored via measuring correlations in the phonon output. Such experiments are a sort of quantum computing demonstration of black hole unitarity in principle, and their results could either show consistency with unitarity (which TORUS requires) or point out issues.</w:t>
      </w:r>
    </w:p>
    <w:p w14:paraId="79205E11" w14:textId="77777777" w:rsidR="00022A8B" w:rsidRPr="00022A8B" w:rsidRDefault="00022A8B" w:rsidP="00022A8B">
      <w:pPr>
        <w:numPr>
          <w:ilvl w:val="0"/>
          <w:numId w:val="23"/>
        </w:numPr>
      </w:pPr>
      <w:r w:rsidRPr="00022A8B">
        <w:rPr>
          <w:b/>
          <w:bCs/>
        </w:rPr>
        <w:t>Persistent Quantum Correlations (soft hair signals):</w:t>
      </w:r>
      <w:r w:rsidRPr="00022A8B">
        <w:t xml:space="preserve"> Hawking and collaborators proposed that black holes might carry “soft hair,” i.e., subtle charges associated with low-energy quanta that store information. In TORUS, the horizon’s 2D microstructure can indeed be thought of as soft hair – a set of quantum numbers (like configuration of horizon “pixels”) that change when something falls in. Is there a way to measure these? Possibly yes: if a black hole has soft hair and you perturb it slightly (say drop a charged particle in or some wave), the way it responds (the quasi-normal mode spectrum, or late-time tail of the waveform) could be influenced by the internal state. Conventional GR says QNM frequencies depend only on mass, spin, charge (no hair theorem). TORUS predicts tiny deviations: frequencies might split or shift depending on microstate (like how an atom’s spectral lines shift with its internal state). These deviations would be extremely small (Planck-scale relative shifts), but if BHs had many quasinormal modes measured precisely (say by LISA for massive BHs), one might statistically see anomalies. For example, two black holes with identical mass and spin might ring down slightly differently if their microstate (past formation history) differs. LISA’s expected precision might not reach that, but it’s the kind of futuristic test to imagine.</w:t>
      </w:r>
    </w:p>
    <w:p w14:paraId="69C5A1F7" w14:textId="77777777" w:rsidR="00022A8B" w:rsidRPr="00022A8B" w:rsidRDefault="00022A8B" w:rsidP="00022A8B">
      <w:pPr>
        <w:numPr>
          <w:ilvl w:val="0"/>
          <w:numId w:val="23"/>
        </w:numPr>
      </w:pPr>
      <w:r w:rsidRPr="00022A8B">
        <w:rPr>
          <w:b/>
          <w:bCs/>
        </w:rPr>
        <w:t>Absence of Firewalls (Consistency Check):</w:t>
      </w:r>
      <w:r w:rsidRPr="00022A8B">
        <w:t xml:space="preserve"> If TORUS is correct, infalling observers do not get annihilated at the horizon – they see nothing drastic. This is a more of a consistency requirement than a direct observable (since we can’t easily probe inside horizons). However, one could argue an indirect test: if firewalls existed, then black hole complementarity might break, perhaps affecting how black holes interact with their environment. TORUS’s no-firewall implies that black holes behave as standard GR objects for infalling matter. It’s hard to test, but one could conceive of Gedanken experiments like two black holes merging – if they both had firewalls, maybe their interaction would differ from if they didn’t. The current observations of mergers match GR well, favoring no dramatic firewall emissions prior to merger (though that’s expected either way, not a smoking gun).</w:t>
      </w:r>
    </w:p>
    <w:p w14:paraId="5DE3813B" w14:textId="77777777" w:rsidR="00022A8B" w:rsidRPr="00022A8B" w:rsidRDefault="00022A8B" w:rsidP="00022A8B">
      <w:pPr>
        <w:numPr>
          <w:ilvl w:val="0"/>
          <w:numId w:val="23"/>
        </w:numPr>
      </w:pPr>
      <w:r w:rsidRPr="00022A8B">
        <w:rPr>
          <w:b/>
          <w:bCs/>
        </w:rPr>
        <w:t>Planck-Scale Remnant or Final Burst:</w:t>
      </w:r>
      <w:r w:rsidRPr="00022A8B">
        <w:t xml:space="preserve"> TORUS generally suggests no stable remnant; the information comes out. But it’s worth noting that if a remnant scenario were allowed, one might detect a population of Planck-mass objects or deviations </w:t>
      </w:r>
      <w:r w:rsidRPr="00022A8B">
        <w:lastRenderedPageBreak/>
        <w:t>in cosmology from stable relics. TORUS likely doesn’t have that problem as it inclines to full evaporation. So an absence of an excessive abundance of dark relics in the universe is in line with TORUS (and with most unitary scenarios that allow complete evaporation via something like instanton mediated tunneling of the last bit).</w:t>
      </w:r>
    </w:p>
    <w:p w14:paraId="7BE1A1FA" w14:textId="77777777" w:rsidR="00022A8B" w:rsidRPr="00022A8B" w:rsidRDefault="00022A8B" w:rsidP="00022A8B">
      <w:r w:rsidRPr="00022A8B">
        <w:t xml:space="preserve">To </w:t>
      </w:r>
      <w:r w:rsidRPr="00022A8B">
        <w:rPr>
          <w:i/>
          <w:iCs/>
        </w:rPr>
        <w:t>falsify</w:t>
      </w:r>
      <w:r w:rsidRPr="00022A8B">
        <w:t xml:space="preserve"> TORUS or constrain it, one would:</w:t>
      </w:r>
    </w:p>
    <w:p w14:paraId="1A0FE317" w14:textId="77777777" w:rsidR="00022A8B" w:rsidRPr="00022A8B" w:rsidRDefault="00022A8B" w:rsidP="00022A8B">
      <w:pPr>
        <w:numPr>
          <w:ilvl w:val="0"/>
          <w:numId w:val="24"/>
        </w:numPr>
      </w:pPr>
      <w:r w:rsidRPr="00022A8B">
        <w:t xml:space="preserve">Look for gravitational wave echoes and </w:t>
      </w:r>
      <w:r w:rsidRPr="00022A8B">
        <w:rPr>
          <w:b/>
          <w:bCs/>
        </w:rPr>
        <w:t>not find them</w:t>
      </w:r>
      <w:r w:rsidRPr="00022A8B">
        <w:t xml:space="preserve"> even when sensitivity improves – if echoes are definitively ruled out, any theory with horizon structure (including TORUS) would be challenged, unless the structure parameters are such that echoes are too weak. TORUS could perhaps accommodate extremely weak structure to evade that, but a strong exclusion of echoes would push the theory toward a more classical horizon (which might then reintroduce info paradox issues unless resolved by more subtle means).</w:t>
      </w:r>
    </w:p>
    <w:p w14:paraId="6E87B927" w14:textId="77777777" w:rsidR="00022A8B" w:rsidRPr="00022A8B" w:rsidRDefault="00022A8B" w:rsidP="00022A8B">
      <w:pPr>
        <w:numPr>
          <w:ilvl w:val="0"/>
          <w:numId w:val="24"/>
        </w:numPr>
      </w:pPr>
      <w:r w:rsidRPr="00022A8B">
        <w:t>Show that Hawking radiation (in analogs or someday in small BHs) is strictly thermal with no observed correlations. If even analog experiments with full quantum control found no deviation from thermality, it might suggest that something like unitarity is violated or at least not visible in those scenarios, which would be problematic for TORUS’s premise.</w:t>
      </w:r>
    </w:p>
    <w:p w14:paraId="67D6F82A" w14:textId="77777777" w:rsidR="00022A8B" w:rsidRPr="00022A8B" w:rsidRDefault="00022A8B" w:rsidP="00022A8B">
      <w:pPr>
        <w:numPr>
          <w:ilvl w:val="0"/>
          <w:numId w:val="24"/>
        </w:numPr>
      </w:pPr>
      <w:r w:rsidRPr="00022A8B">
        <w:t>If a firewall effect were somehow observed (imagine a thought experiment where someone falls into a black hole and sends a signal that they got burned – not feasible in practice, but conceptually), that would contradict TORUS.</w:t>
      </w:r>
    </w:p>
    <w:p w14:paraId="3CFB4BC9" w14:textId="77777777" w:rsidR="00022A8B" w:rsidRPr="00022A8B" w:rsidRDefault="00022A8B" w:rsidP="00022A8B">
      <w:pPr>
        <w:numPr>
          <w:ilvl w:val="0"/>
          <w:numId w:val="24"/>
        </w:numPr>
      </w:pPr>
      <w:r w:rsidRPr="00022A8B">
        <w:t>Alternatively, if quantum information is really lost (contrary to unitarity), then things like the Page curve would not be observed in simulations or analogs. So far, evidence (theoretical and analog) leans towards unitarity being preserved, so TORUS is on the safer side here.</w:t>
      </w:r>
    </w:p>
    <w:p w14:paraId="0F972069" w14:textId="77777777" w:rsidR="00022A8B" w:rsidRPr="00022A8B" w:rsidRDefault="00022A8B" w:rsidP="00022A8B">
      <w:r w:rsidRPr="00022A8B">
        <w:t>Each of these predictions ties to an experimental platform:</w:t>
      </w:r>
    </w:p>
    <w:p w14:paraId="33C30D13" w14:textId="77777777" w:rsidR="00022A8B" w:rsidRPr="00022A8B" w:rsidRDefault="00022A8B" w:rsidP="00022A8B">
      <w:pPr>
        <w:numPr>
          <w:ilvl w:val="0"/>
          <w:numId w:val="25"/>
        </w:numPr>
      </w:pPr>
      <w:r w:rsidRPr="00022A8B">
        <w:rPr>
          <w:b/>
          <w:bCs/>
        </w:rPr>
        <w:t>LIGO/Virgo (and soon KAGRA, LIGO-India)</w:t>
      </w:r>
      <w:r w:rsidRPr="00022A8B">
        <w:t xml:space="preserve"> for gravitational wave signals of mergers (echoes, QNM deviations).</w:t>
      </w:r>
    </w:p>
    <w:p w14:paraId="5CD95CD4" w14:textId="77777777" w:rsidR="00022A8B" w:rsidRPr="00022A8B" w:rsidRDefault="00022A8B" w:rsidP="00022A8B">
      <w:pPr>
        <w:numPr>
          <w:ilvl w:val="0"/>
          <w:numId w:val="25"/>
        </w:numPr>
      </w:pPr>
      <w:r w:rsidRPr="00022A8B">
        <w:rPr>
          <w:b/>
          <w:bCs/>
        </w:rPr>
        <w:t>LISA</w:t>
      </w:r>
      <w:r w:rsidRPr="00022A8B">
        <w:t xml:space="preserve"> (planned space-based gravitational wave observatory) for precision measurements of massive black hole ringdowns and inspirals, which could pick up small effects or confirm no-hair theorems to high precision.</w:t>
      </w:r>
    </w:p>
    <w:p w14:paraId="19CB236F" w14:textId="77777777" w:rsidR="00022A8B" w:rsidRPr="00022A8B" w:rsidRDefault="00022A8B" w:rsidP="00022A8B">
      <w:pPr>
        <w:numPr>
          <w:ilvl w:val="0"/>
          <w:numId w:val="25"/>
        </w:numPr>
      </w:pPr>
      <w:r w:rsidRPr="00022A8B">
        <w:rPr>
          <w:b/>
          <w:bCs/>
        </w:rPr>
        <w:t>Event Horizon Telescope (EHT)</w:t>
      </w:r>
      <w:r w:rsidRPr="00022A8B">
        <w:t xml:space="preserve"> for horizon-scale electromagnetic observations. EHT has imaged the shadow of M87* and Sgr A*. TORUS predicts a perhaps normal shadow (since it doesn’t drastically alter light bending at horizon scale), but if </w:t>
      </w:r>
      <w:r w:rsidRPr="00022A8B">
        <w:lastRenderedPageBreak/>
        <w:t>horizon is somewhat reflective, there could be a subtle photon ring structure difference. For instance, a pristine BH yields an infinitely sharp sequence of photon rings (each subsequent ring exponentially demagnified). If the horizon is partially reflective, there might be extra brightness in some rings or a weird interference pattern. It’s uncertain if EHT could detect that, but future higher-resolution or time-resolved measurements of photon rings might look for odd deviations. Additionally, if information escapes, maybe the late-time afterglow of a black hole (if it evaporated or has a dying accretion flow) could have unusual polarization or variability as information comes out – speculative, but EHT or future interferometers might constrain exotic emissions.</w:t>
      </w:r>
    </w:p>
    <w:p w14:paraId="211B1AD0" w14:textId="77777777" w:rsidR="00022A8B" w:rsidRPr="00022A8B" w:rsidRDefault="00022A8B" w:rsidP="00022A8B">
      <w:pPr>
        <w:numPr>
          <w:ilvl w:val="0"/>
          <w:numId w:val="25"/>
        </w:numPr>
      </w:pPr>
      <w:r w:rsidRPr="00022A8B">
        <w:rPr>
          <w:b/>
          <w:bCs/>
        </w:rPr>
        <w:t>Quantum simulators (cold atoms, optics)</w:t>
      </w:r>
      <w:r w:rsidRPr="00022A8B">
        <w:t xml:space="preserve"> for testing Hawking radiation entanglement and Page curve analogues, as discussed.</w:t>
      </w:r>
    </w:p>
    <w:p w14:paraId="27E06DF6" w14:textId="77777777" w:rsidR="00022A8B" w:rsidRPr="00022A8B" w:rsidRDefault="00022A8B" w:rsidP="00022A8B">
      <w:r w:rsidRPr="00022A8B">
        <w:t xml:space="preserve">In summary, while direct empirical proof of quantum black hole behavior is difficult, TORUS offers concrete scenarios where traces of its principles might appear. Each such scenario strengthens or weakens the viability of the theory. The </w:t>
      </w:r>
      <w:r w:rsidRPr="00022A8B">
        <w:rPr>
          <w:b/>
          <w:bCs/>
        </w:rPr>
        <w:t>falsifiability</w:t>
      </w:r>
      <w:r w:rsidRPr="00022A8B">
        <w:t xml:space="preserve"> of TORUS lies in these subtle effects – for example, if advanced LIGO and LISA find perfectly classical horizons with no echoes or hair within experimental limits,</w:t>
      </w:r>
    </w:p>
    <w:p w14:paraId="67E74C62" w14:textId="77777777" w:rsidR="00022A8B" w:rsidRPr="00022A8B" w:rsidRDefault="00022A8B" w:rsidP="00022A8B">
      <w:pPr>
        <w:rPr>
          <w:b/>
          <w:bCs/>
        </w:rPr>
      </w:pPr>
      <w:r w:rsidRPr="00022A8B">
        <w:rPr>
          <w:b/>
          <w:bCs/>
        </w:rPr>
        <w:t>Comparison with Conventional Theories</w:t>
      </w:r>
    </w:p>
    <w:p w14:paraId="2F6A3986" w14:textId="77777777" w:rsidR="00022A8B" w:rsidRPr="00022A8B" w:rsidRDefault="00022A8B" w:rsidP="00022A8B">
      <w:r w:rsidRPr="00022A8B">
        <w:t>TORUS’s approach to black hole entropy and information can be contrasted with other leading ideas in theoretical physics:</w:t>
      </w:r>
    </w:p>
    <w:p w14:paraId="192D8F11" w14:textId="77777777" w:rsidR="00022A8B" w:rsidRPr="00022A8B" w:rsidRDefault="00022A8B" w:rsidP="00022A8B">
      <w:pPr>
        <w:rPr>
          <w:b/>
          <w:bCs/>
        </w:rPr>
      </w:pPr>
      <w:r w:rsidRPr="00022A8B">
        <w:rPr>
          <w:b/>
          <w:bCs/>
        </w:rPr>
        <w:t>Hawking’s Semiclassical Radiation vs. TORUS Unitarity</w:t>
      </w:r>
    </w:p>
    <w:p w14:paraId="03D63A4C" w14:textId="77777777" w:rsidR="00022A8B" w:rsidRPr="00022A8B" w:rsidRDefault="00022A8B" w:rsidP="00022A8B">
      <w:r w:rsidRPr="00022A8B">
        <w:rPr>
          <w:b/>
          <w:bCs/>
        </w:rPr>
        <w:t>Hawking (1970s):</w:t>
      </w:r>
      <w:r w:rsidRPr="00022A8B">
        <w:t xml:space="preserve"> Hawking’s calculation treats black hole evaporation as a purely thermal process. Hawking radiation carries no detailed information; the black hole’s quantum state appears to evolve to a mixed state (thermal radiation)</w:t>
      </w:r>
      <w:r w:rsidRPr="00022A8B">
        <w:rPr>
          <w:rFonts w:ascii="MS Gothic" w:eastAsia="MS Gothic" w:hAnsi="MS Gothic" w:cs="MS Gothic" w:hint="eastAsia"/>
        </w:rPr>
        <w:t>【</w:t>
      </w:r>
      <w:r w:rsidRPr="00022A8B">
        <w:t>13†L174-L182</w:t>
      </w:r>
      <w:r w:rsidRPr="00022A8B">
        <w:rPr>
          <w:rFonts w:ascii="MS Gothic" w:eastAsia="MS Gothic" w:hAnsi="MS Gothic" w:cs="MS Gothic" w:hint="eastAsia"/>
        </w:rPr>
        <w:t>】【</w:t>
      </w:r>
      <w:r w:rsidRPr="00022A8B">
        <w:t>13†L179-L187</w:t>
      </w:r>
      <w:r w:rsidRPr="00022A8B">
        <w:rPr>
          <w:rFonts w:ascii="MS Gothic" w:eastAsia="MS Gothic" w:hAnsi="MS Gothic" w:cs="MS Gothic" w:hint="eastAsia"/>
        </w:rPr>
        <w:t>】</w:t>
      </w:r>
      <w:r w:rsidRPr="00022A8B">
        <w:t>. This leads to the information paradox – a fundamental conflict with quantum unitarity. In this view, once something falls in, its information is irretrievably lost behind the horizon, and when the black hole evaporates away, all that remains is featureless radiation. The black hole’s entropy (area/4) simply becomes entropy of radiation. Quantum mechanically, this implies a non-unitary evolution (pure to mixed state), which is forbidden if quantum theory is exact.</w:t>
      </w:r>
    </w:p>
    <w:p w14:paraId="4C873526" w14:textId="77777777" w:rsidR="00022A8B" w:rsidRPr="00022A8B" w:rsidRDefault="00022A8B" w:rsidP="00022A8B">
      <w:r w:rsidRPr="00022A8B">
        <w:rPr>
          <w:b/>
          <w:bCs/>
        </w:rPr>
        <w:t>TORUS:</w:t>
      </w:r>
      <w:r w:rsidRPr="00022A8B">
        <w:t xml:space="preserve"> In TORUS, black hole evaporation is a unitary process. The radiation is </w:t>
      </w:r>
      <w:r w:rsidRPr="00022A8B">
        <w:rPr>
          <w:i/>
          <w:iCs/>
        </w:rPr>
        <w:t>not</w:t>
      </w:r>
      <w:r w:rsidRPr="00022A8B">
        <w:t xml:space="preserve"> strictly thermal – it carries subtle correlations encoding the information about what fell into the black hole. Importantly, TORUS explains where the information goes: into high-dimensional degrees of freedom (the recursion hierarchy and OSQN). Rather than violating unitarity, </w:t>
      </w:r>
      <w:r w:rsidRPr="00022A8B">
        <w:lastRenderedPageBreak/>
        <w:t>TORUS black holes act like exotic quantum scramblers that eventually return information to the outside. The outcome is consistent with quantum mechanics: the combined state of black hole + radiation remains pure</w:t>
      </w:r>
      <w:r w:rsidRPr="00022A8B">
        <w:rPr>
          <w:rFonts w:ascii="MS Gothic" w:eastAsia="MS Gothic" w:hAnsi="MS Gothic" w:cs="MS Gothic" w:hint="eastAsia"/>
        </w:rPr>
        <w:t>【</w:t>
      </w:r>
      <w:r w:rsidRPr="00022A8B">
        <w:t>13†L183-L192</w:t>
      </w:r>
      <w:r w:rsidRPr="00022A8B">
        <w:rPr>
          <w:rFonts w:ascii="MS Gothic" w:eastAsia="MS Gothic" w:hAnsi="MS Gothic" w:cs="MS Gothic" w:hint="eastAsia"/>
        </w:rPr>
        <w:t>】</w:t>
      </w:r>
      <w:r w:rsidRPr="00022A8B">
        <w:t xml:space="preserve">. This aligns with modern expectations (derivations of the Page curve using quantum extremal surfaces) that black hole evaporation </w:t>
      </w:r>
      <w:r w:rsidRPr="00022A8B">
        <w:rPr>
          <w:i/>
          <w:iCs/>
        </w:rPr>
        <w:t>must</w:t>
      </w:r>
      <w:r w:rsidRPr="00022A8B">
        <w:t xml:space="preserve"> be unitary</w:t>
      </w:r>
      <w:r w:rsidRPr="00022A8B">
        <w:rPr>
          <w:rFonts w:ascii="MS Gothic" w:eastAsia="MS Gothic" w:hAnsi="MS Gothic" w:cs="MS Gothic" w:hint="eastAsia"/>
        </w:rPr>
        <w:t>【</w:t>
      </w:r>
      <w:r w:rsidRPr="00022A8B">
        <w:t>13†L194-L202</w:t>
      </w:r>
      <w:r w:rsidRPr="00022A8B">
        <w:rPr>
          <w:rFonts w:ascii="MS Gothic" w:eastAsia="MS Gothic" w:hAnsi="MS Gothic" w:cs="MS Gothic" w:hint="eastAsia"/>
        </w:rPr>
        <w:t>】</w:t>
      </w:r>
      <w:r w:rsidRPr="00022A8B">
        <w:t>.</w:t>
      </w:r>
    </w:p>
    <w:p w14:paraId="7A0ECDD7" w14:textId="77777777" w:rsidR="00022A8B" w:rsidRPr="00022A8B" w:rsidRDefault="00022A8B" w:rsidP="00022A8B">
      <w:r w:rsidRPr="00022A8B">
        <w:t xml:space="preserve">In practical terms, Hawking’s original picture would have the radiation entropy continually increase to a maximum (equal to the initial BH entropy) by the end of evaporation, whereas TORUS (like other unitary scenarios) follows the </w:t>
      </w:r>
      <w:r w:rsidRPr="00022A8B">
        <w:rPr>
          <w:b/>
          <w:bCs/>
        </w:rPr>
        <w:t>Page curve</w:t>
      </w:r>
      <w:r w:rsidRPr="00022A8B">
        <w:t>, with radiation entropy rising then falling back to zero as information comes out. TORUS does this with a concrete mechanism (structured recursion and observer inclusion), whereas Hawking’s picture had no mechanism for information escape. Thus, TORUS resolves the paradox that Hawking’s semiclassical theory left us with, at the cost of introducing new physics (recursion across dimensions) at the horizon.</w:t>
      </w:r>
    </w:p>
    <w:p w14:paraId="24FBA58C" w14:textId="77777777" w:rsidR="00022A8B" w:rsidRPr="00022A8B" w:rsidRDefault="00022A8B" w:rsidP="00022A8B">
      <w:pPr>
        <w:rPr>
          <w:b/>
          <w:bCs/>
        </w:rPr>
      </w:pPr>
      <w:r w:rsidRPr="00022A8B">
        <w:rPr>
          <w:b/>
          <w:bCs/>
        </w:rPr>
        <w:t>Holographic Principle (AdS/CFT) vs. TORUS Recursion</w:t>
      </w:r>
    </w:p>
    <w:p w14:paraId="650AA9D3" w14:textId="77777777" w:rsidR="00022A8B" w:rsidRPr="00022A8B" w:rsidRDefault="00022A8B" w:rsidP="00022A8B">
      <w:r w:rsidRPr="00022A8B">
        <w:rPr>
          <w:b/>
          <w:bCs/>
        </w:rPr>
        <w:t>AdS/CFT (Holography):</w:t>
      </w:r>
      <w:r w:rsidRPr="00022A8B">
        <w:t xml:space="preserve"> The AdS/CFT correspondence, proposed by Maldacena in 1997, provides a resolution of the information paradox in the context of string theory by relating a gravity theory in Anti-de Sitter (AdS) spacetime to a Conformal Field Theory (CFT) on the boundary. In AdS/CFT, a black hole in the AdS bulk is dual to a thermal state in the CFT, and because the CFT is manifestly unitary, the bulk black hole evolution must also be unitary</w:t>
      </w:r>
      <w:r w:rsidRPr="00022A8B">
        <w:rPr>
          <w:rFonts w:ascii="MS Gothic" w:eastAsia="MS Gothic" w:hAnsi="MS Gothic" w:cs="MS Gothic" w:hint="eastAsia"/>
        </w:rPr>
        <w:t>【</w:t>
      </w:r>
      <w:r w:rsidRPr="00022A8B">
        <w:t>25†L142-L150</w:t>
      </w:r>
      <w:r w:rsidRPr="00022A8B">
        <w:rPr>
          <w:rFonts w:ascii="MS Gothic" w:eastAsia="MS Gothic" w:hAnsi="MS Gothic" w:cs="MS Gothic" w:hint="eastAsia"/>
        </w:rPr>
        <w:t>】</w:t>
      </w:r>
      <w:r w:rsidRPr="00022A8B">
        <w:t xml:space="preserve">. Essentially, information is preserved because it is encoded in the correlations of the boundary theory – a holographic image of the bulk processes. AdS/CFT has provided a lot of insight: e.g. computations of black hole entropy by counting CFT states, understanding of how Page curve can emerge, etc. However, AdS/CFT relies on a specific spacetime asymptotic structure (AdS boundary) and a duality to an external system (the CFT) to guarantee unitarity. It doesn’t give a detailed </w:t>
      </w:r>
      <w:r w:rsidRPr="00022A8B">
        <w:rPr>
          <w:i/>
          <w:iCs/>
        </w:rPr>
        <w:t>inherent</w:t>
      </w:r>
      <w:r w:rsidRPr="00022A8B">
        <w:t xml:space="preserve"> mechanism within the black hole – the information is carried out to the boundary in a highly non-local way (the whole boundary CFT “knows” what’s happening inside the BH).</w:t>
      </w:r>
    </w:p>
    <w:p w14:paraId="6521E5CE" w14:textId="77777777" w:rsidR="00022A8B" w:rsidRPr="00022A8B" w:rsidRDefault="00022A8B" w:rsidP="00022A8B">
      <w:r w:rsidRPr="00022A8B">
        <w:rPr>
          <w:b/>
          <w:bCs/>
        </w:rPr>
        <w:t>TORUS:</w:t>
      </w:r>
      <w:r w:rsidRPr="00022A8B">
        <w:t xml:space="preserve"> TORUS’s approach is more “bulk” and self-contained – it does not require a separate boundary or dual theory to preserve information. Instead, unitarity is ensured by the internal recursive structure of spacetime itself. In a sense, TORUS is in spirit an embodiment of holography: it also concentrates information on lower-dimensional structures (the 2D horizon and beyond). But whereas AdS/CFT posits an exact equivalence between gravity and a non-gravitational theory living externally, TORUS retains the description entirely within one unified framework. The 2D horizon in TORUS plays a role analogous to the holographic screen (storing the state), and the 13D “observer” dimension ensures that information accessible at infinity (far from the BH) is never lost. One can think </w:t>
      </w:r>
      <w:r w:rsidRPr="00022A8B">
        <w:lastRenderedPageBreak/>
        <w:t>of TORUS as a realization of the holographic principle in real (perhaps asymptotically flat) spacetime: the black hole’s information is holographically stored in its higher-dimensional structure.</w:t>
      </w:r>
    </w:p>
    <w:p w14:paraId="607A0E17" w14:textId="77777777" w:rsidR="00022A8B" w:rsidRPr="00022A8B" w:rsidRDefault="00022A8B" w:rsidP="00022A8B">
      <w:r w:rsidRPr="00022A8B">
        <w:t>The advantage of TORUS here is that it could, in principle, apply to black holes in our Universe without needing a contrived boundary condition like AdS. It also explicitly incorporates the observer, something AdS/CFT in its usual form doesn’t address (the CFT observers are implicitly at infinity). However, TORUS and holography are not contradictory – indeed, they may be viewed as complementary. TORUS could provide a bulk mechanism that is consistent with what a would-be holographic dual would require. If AdS/CFT is the gold standard for a unitary resolution, TORUS aims to achieve a similar outcome with a new internal structure. Notably, both approaches agree that black hole entropy is accounted for by degrees of freedom not visible in classical GR (be it horizon microstates or dual CFT states), and that information is not destroyed.</w:t>
      </w:r>
    </w:p>
    <w:p w14:paraId="457B64AB" w14:textId="77777777" w:rsidR="00022A8B" w:rsidRPr="00022A8B" w:rsidRDefault="00022A8B" w:rsidP="00022A8B">
      <w:pPr>
        <w:rPr>
          <w:b/>
          <w:bCs/>
        </w:rPr>
      </w:pPr>
      <w:r w:rsidRPr="00022A8B">
        <w:rPr>
          <w:b/>
          <w:bCs/>
        </w:rPr>
        <w:t>ER=EPR (Wormholes and Entanglement) vs. TORUS Connections</w:t>
      </w:r>
    </w:p>
    <w:p w14:paraId="29D1C592" w14:textId="77777777" w:rsidR="00022A8B" w:rsidRPr="00022A8B" w:rsidRDefault="00022A8B" w:rsidP="00022A8B">
      <w:r w:rsidRPr="00022A8B">
        <w:rPr>
          <w:b/>
          <w:bCs/>
        </w:rPr>
        <w:t>ER = EPR:</w:t>
      </w:r>
      <w:r w:rsidRPr="00022A8B">
        <w:t xml:space="preserve"> The ER=EPR conjecture (proposed by Maldacena and Susskind in 2013) suggests that every Einstein-Rosen bridge (wormhole) is related to quantum entanglement (EPR pairs). In the context of black holes, they hypothesize that the entanglement between an evaporating black hole’s interior and the Hawking radiation outside could be viewed as a quantum wormhole connecting them. In other words, instead of information flowing out in particles, one can think of it as being “teleported” out through a microscopic wormhole that links the interior to the radiation</w:t>
      </w:r>
      <w:r w:rsidRPr="00022A8B">
        <w:rPr>
          <w:rFonts w:ascii="MS Gothic" w:eastAsia="MS Gothic" w:hAnsi="MS Gothic" w:cs="MS Gothic" w:hint="eastAsia"/>
        </w:rPr>
        <w:t>【</w:t>
      </w:r>
      <w:r w:rsidRPr="00022A8B">
        <w:t>25†L144-L153</w:t>
      </w:r>
      <w:r w:rsidRPr="00022A8B">
        <w:rPr>
          <w:rFonts w:ascii="MS Gothic" w:eastAsia="MS Gothic" w:hAnsi="MS Gothic" w:cs="MS Gothic" w:hint="eastAsia"/>
        </w:rPr>
        <w:t>】</w:t>
      </w:r>
      <w:r w:rsidRPr="00022A8B">
        <w:t>. ER=EPR is a conceptual bridge: if two particles are maximally entangled (EPR pair), perhaps there is a tiny wormhole (ER bridge) connecting them. Applied to the paradox, the idea is that as Hawking pairs form, the interior particle and exterior particle are connected by a tiny ER bridge. If somehow these wormholes connect up, the information might not be trapped after all – it could be seen as residing in these wormholes which eventually deliver it to the radiation.</w:t>
      </w:r>
    </w:p>
    <w:p w14:paraId="6F953685" w14:textId="77777777" w:rsidR="00022A8B" w:rsidRPr="00022A8B" w:rsidRDefault="00022A8B" w:rsidP="00022A8B">
      <w:r w:rsidRPr="00022A8B">
        <w:rPr>
          <w:b/>
          <w:bCs/>
        </w:rPr>
        <w:t>TORUS:</w:t>
      </w:r>
      <w:r w:rsidRPr="00022A8B">
        <w:t xml:space="preserve"> TORUS theory’s recursion provides what is effectively a network of connections between interior states and exterior states – which one could loosely compare to wormholes. For example, the 0D–13D–0D closure means that the black hole singularity is not isolated; it “touches” the 13D observer domain. One might visualize this as a kind of wormhole: the singular core opens into the high-dimensional space that includes the outside observer. In this sense, TORUS offers a concrete realization of something like ER=EPR: the entanglement between the black hole interior and the outside (EPR) is supported by a high-dimensional structural link (ER). It’s not literally a geometric wormhole in four dimensions; it’s a pathway through the higher dimensions. But functionally, it allows </w:t>
      </w:r>
      <w:r w:rsidRPr="00022A8B">
        <w:lastRenderedPageBreak/>
        <w:t>information to escape without violating causality in 4D (just as a non-traversable wormhole can correlate distant regions without a classical signal).</w:t>
      </w:r>
    </w:p>
    <w:p w14:paraId="4A598D45" w14:textId="77777777" w:rsidR="00022A8B" w:rsidRPr="00022A8B" w:rsidRDefault="00022A8B" w:rsidP="00022A8B">
      <w:r w:rsidRPr="00022A8B">
        <w:t>One difference is that ER=EPR as usually stated doesn’t give a mechanism for how entanglement becomes a useful bridge for information – it’s more a slogan tying two concepts together. TORUS gives a step-by-step mechanism via recursion interactions. However, one could map aspects of TORUS onto ER=EPR: for instance, each Hawking pair’s entanglement might correspond to a tiny 1D connection in the TORUS structure (maybe a 1D loop that connects the inside and outside states). As more radiation is emitted, these connections could form a web that ultimately channels information out. Thus, TORUS provides a scaffolding to make ER=EPR concrete.</w:t>
      </w:r>
    </w:p>
    <w:p w14:paraId="688D5AC5" w14:textId="77777777" w:rsidR="00022A8B" w:rsidRPr="00022A8B" w:rsidRDefault="00022A8B" w:rsidP="00022A8B">
      <w:r w:rsidRPr="00022A8B">
        <w:t>In comparison:</w:t>
      </w:r>
    </w:p>
    <w:p w14:paraId="11E01514" w14:textId="77777777" w:rsidR="00022A8B" w:rsidRPr="00022A8B" w:rsidRDefault="00022A8B" w:rsidP="00022A8B">
      <w:pPr>
        <w:numPr>
          <w:ilvl w:val="0"/>
          <w:numId w:val="26"/>
        </w:numPr>
      </w:pPr>
      <w:r w:rsidRPr="00022A8B">
        <w:t>ER=EPR preserves entanglement by effectively saying “the interior IS the exterior via a wormhole”, avoiding a firewall by connecting the interior of the black hole with the outside radiation.</w:t>
      </w:r>
    </w:p>
    <w:p w14:paraId="5C956E1D" w14:textId="77777777" w:rsidR="00022A8B" w:rsidRPr="00022A8B" w:rsidRDefault="00022A8B" w:rsidP="00022A8B">
      <w:pPr>
        <w:numPr>
          <w:ilvl w:val="0"/>
          <w:numId w:val="26"/>
        </w:numPr>
      </w:pPr>
      <w:r w:rsidRPr="00022A8B">
        <w:t>TORUS preserves entanglement by explicitly including the observer/radiation system in the state and linking it to the interior via higher dimensions.</w:t>
      </w:r>
    </w:p>
    <w:p w14:paraId="6BAE442C" w14:textId="77777777" w:rsidR="00022A8B" w:rsidRPr="00022A8B" w:rsidRDefault="00022A8B" w:rsidP="00022A8B">
      <w:r w:rsidRPr="00022A8B">
        <w:t>Both avoid firewalls and maintain that entanglement need not be broken; TORUS just provides more structure to that idea. If future work shows that ER=EPR can be derived from a fundamental theory, TORUS could be that theory, with its recursion framework naturally generating wormhole-like correlations.</w:t>
      </w:r>
    </w:p>
    <w:p w14:paraId="177A2C92" w14:textId="77777777" w:rsidR="00022A8B" w:rsidRPr="00022A8B" w:rsidRDefault="00022A8B" w:rsidP="00022A8B">
      <w:pPr>
        <w:rPr>
          <w:b/>
          <w:bCs/>
        </w:rPr>
      </w:pPr>
      <w:r w:rsidRPr="00022A8B">
        <w:rPr>
          <w:b/>
          <w:bCs/>
        </w:rPr>
        <w:t>Firewall Paradox vs. TORUS Horizon Smoothness</w:t>
      </w:r>
    </w:p>
    <w:p w14:paraId="450C95C3" w14:textId="77777777" w:rsidR="00022A8B" w:rsidRPr="00022A8B" w:rsidRDefault="00022A8B" w:rsidP="00022A8B">
      <w:r w:rsidRPr="00022A8B">
        <w:rPr>
          <w:b/>
          <w:bCs/>
        </w:rPr>
        <w:t>Firewall Paradox:</w:t>
      </w:r>
      <w:r w:rsidRPr="00022A8B">
        <w:t xml:space="preserve"> The firewall argument (Almheiri, Marolf, Polchinski, Sully in 2012) posits that if a black hole is to evaporate in a unitary manner and earlier Hawking radiation is entangled with later radiation (as needed for information recovery), then the late-time interior can no longer be entangled with the late-time radiation (monogamy of entanglement). That means the infalling observer instead of seeing a smooth vacuum at the horizon would encounter high-energy quanta – an energetic “firewall” – because the interior mode must be in a mixed or excited state rather than the vacuum state needed for a smooth horizon. This argument suggests a conflict between the following: (1) unitarity (Page curve), (2) low-energy effective field theory at the horizon (which predicts a quiet vacuum), and (3) no drama for infalling observers (equivalence principle). To resolve the conflict, the firewall proponents sacrifice (3), saying that perhaps quantum gravity yields a firewall at the horizon that breaks the infalling observer’s experience – basically an abrupt violation of GR in order to save unitarity and purity of Hawking radiation.</w:t>
      </w:r>
    </w:p>
    <w:p w14:paraId="0EDA2093" w14:textId="77777777" w:rsidR="00022A8B" w:rsidRPr="00022A8B" w:rsidRDefault="00022A8B" w:rsidP="00022A8B">
      <w:r w:rsidRPr="00022A8B">
        <w:rPr>
          <w:b/>
          <w:bCs/>
        </w:rPr>
        <w:lastRenderedPageBreak/>
        <w:t>TORUS:</w:t>
      </w:r>
      <w:r w:rsidRPr="00022A8B">
        <w:t xml:space="preserve"> TORUS theory upholds the equivalence principle: the horizon remains benign to infalling observers (no abrupt drama). There is </w:t>
      </w:r>
      <w:r w:rsidRPr="00022A8B">
        <w:rPr>
          <w:i/>
          <w:iCs/>
        </w:rPr>
        <w:t>no firewall</w:t>
      </w:r>
      <w:r w:rsidRPr="00022A8B">
        <w:t xml:space="preserve"> in TORUS. How is the AMPS argument circumvented? The key lies in the observer-state interconnection. In TORUS, the late-time Hawking radiation, the early radiation, and the interior are all part of a single global state including the observer. The entanglement monogamy paradox is resolved because the “interior” mode and the “outside” mode that form a Hawking pair are not independent of the rest – they are part of the recursion structure that involves the observer’s quantum state (OSQN). Essentially, the late radiation can be entangled with interior modes without violating monogamy because those interior modes are themselves correlated with the observer/early radiation via higher-dimensional links. This three-way (or multi-way) entanglement is allowed in quantum mechanics; monogamy only forbids a qubit from being maximally entangled with two other independent qubits. TORUS effectively makes what would have been independent subsystems into parts of one extended system. Thus, an infalling observer sees a vacuum at the horizon (no high-energy particles) because from their perspective the state is the usual local vacuum – the complicated entanglement involves degrees that are global and not observable locally.</w:t>
      </w:r>
    </w:p>
    <w:p w14:paraId="61206CDC" w14:textId="77777777" w:rsidR="00022A8B" w:rsidRPr="00022A8B" w:rsidRDefault="00022A8B" w:rsidP="00022A8B">
      <w:r w:rsidRPr="00022A8B">
        <w:t>In more concrete terms: firewall proponents assume that by the time the black hole has emitted more than half of its entropy, the remaining interior is highly entangled with the early radiation; to still emit Hawking quanta, the interior must produce new entangled pairs. They argued this new entanglement is incompatible with the already existing one, hence something must give (the interior quantum field must break down – firewall). TORUS would say what gives is the assumption of locality – the interior mode is not a separate entity but part of a larger recursive quantum state that already includes the early radiation (through OSQN channels). Therefore, the horizon quantum field can remain in the vacuum state (no firewall) even while the information is safely encoded globally.</w:t>
      </w:r>
    </w:p>
    <w:p w14:paraId="33FD1C5F" w14:textId="77777777" w:rsidR="00022A8B" w:rsidRPr="00022A8B" w:rsidRDefault="00022A8B" w:rsidP="00022A8B">
      <w:r w:rsidRPr="00022A8B">
        <w:t>Comparatively, other approaches:</w:t>
      </w:r>
    </w:p>
    <w:p w14:paraId="10364A4C" w14:textId="77777777" w:rsidR="00022A8B" w:rsidRPr="00022A8B" w:rsidRDefault="00022A8B" w:rsidP="00022A8B">
      <w:pPr>
        <w:numPr>
          <w:ilvl w:val="0"/>
          <w:numId w:val="27"/>
        </w:numPr>
      </w:pPr>
      <w:r w:rsidRPr="00022A8B">
        <w:rPr>
          <w:b/>
          <w:bCs/>
        </w:rPr>
        <w:t>Fuzzball (String theory):</w:t>
      </w:r>
      <w:r w:rsidRPr="00022A8B">
        <w:t xml:space="preserve"> The fuzzball proposal replaces the black hole completely with a stringy object – no interior, hence no firewall issue (the infalling observer actually hits a “fuzz” before horizon). TORUS differs: it retains a sort of interior (smooth to observers).</w:t>
      </w:r>
    </w:p>
    <w:p w14:paraId="0DCCFAA9" w14:textId="77777777" w:rsidR="00022A8B" w:rsidRPr="00022A8B" w:rsidRDefault="00022A8B" w:rsidP="00022A8B">
      <w:pPr>
        <w:numPr>
          <w:ilvl w:val="0"/>
          <w:numId w:val="27"/>
        </w:numPr>
      </w:pPr>
      <w:r w:rsidRPr="00022A8B">
        <w:rPr>
          <w:b/>
          <w:bCs/>
        </w:rPr>
        <w:t>Black hole complementarity:</w:t>
      </w:r>
      <w:r w:rsidRPr="00022A8B">
        <w:t xml:space="preserve"> Suggested that maybe no single observer sees a violation (information is either outside or inside but never both to one observer). TORUS actually implements complementarity in a literal way: the outside observer sees information in radiation, the infalling observer sees none of that and doesn’t see a firewall either – both experiences are consistent in the TORUS multiverse of dimensions because the observer’s perspective is embedded in the formalism </w:t>
      </w:r>
      <w:r w:rsidRPr="00022A8B">
        <w:lastRenderedPageBreak/>
        <w:t>(OSQN ensures that what the infaller experiences and what the outside observer experiences are complementary aspects of one whole).</w:t>
      </w:r>
    </w:p>
    <w:p w14:paraId="0BB8EFF4" w14:textId="77777777" w:rsidR="00022A8B" w:rsidRPr="00022A8B" w:rsidRDefault="00022A8B" w:rsidP="00022A8B">
      <w:r w:rsidRPr="00022A8B">
        <w:t>In summary, TORUS stands with those theories that keep the horizon “safe.” It avoids the firewall by a novel mechanism of structured recursion and observer inclusion, whereas the firewall argument assumed a more naive structure for entanglement. If a firewall were somehow proven necessary, TORUS would be invalidated. Conversely, if experiments or theoretical consistency leans toward no-firewall (which many believe due to strong support for equivalence principle), that supports frameworks like TORUS that manage to reconcile no-firewall with unitarity.</w:t>
      </w:r>
    </w:p>
    <w:p w14:paraId="50DA0CDA" w14:textId="77777777" w:rsidR="00022A8B" w:rsidRPr="00022A8B" w:rsidRDefault="00022A8B" w:rsidP="00022A8B">
      <w:r w:rsidRPr="00022A8B">
        <w:pict w14:anchorId="71EF7D6D">
          <v:rect id="_x0000_i1031" style="width:0;height:1.5pt" o:hralign="center" o:hrstd="t" o:hr="t" fillcolor="#a0a0a0" stroked="f"/>
        </w:pict>
      </w:r>
    </w:p>
    <w:p w14:paraId="582BDD49" w14:textId="77777777" w:rsidR="00022A8B" w:rsidRPr="00022A8B" w:rsidRDefault="00022A8B" w:rsidP="00022A8B">
      <w:r w:rsidRPr="00022A8B">
        <w:rPr>
          <w:b/>
          <w:bCs/>
        </w:rPr>
        <w:t>Summary of Comparisons:</w:t>
      </w:r>
      <w:r w:rsidRPr="00022A8B">
        <w:t xml:space="preserve"> TORUS theory’s resolution of black hole entropy and information is in concordance with the general direction of modern theoretical physics (unitarity, holography, ER=EPR) but provides a more explicit internal framework. Unlike Hawking’s early view, TORUS is unitary; unlike AdS/CFT, it doesn’t require a special boundary (embedding the “boundary” effectively at the horizon via recursion); similar to ER=EPR, it posits connections that allow information flow, but within a structured recurrence rather than literal wormholes; and unlike the firewall idea, it manages to obey quantum monogamy and the equivalence principle by expanding the system to include the observer and additional dimensions.</w:t>
      </w:r>
    </w:p>
    <w:p w14:paraId="25D52E69" w14:textId="77777777" w:rsidR="00022A8B" w:rsidRPr="00022A8B" w:rsidRDefault="00022A8B" w:rsidP="00022A8B">
      <w:r w:rsidRPr="00022A8B">
        <w:t xml:space="preserve">This puts TORUS in line with “quantum-complete” perspectives of black holes (like fuzzballs or certain soft-hair resolutions), but it is unique in emphasizing </w:t>
      </w:r>
      <w:r w:rsidRPr="00022A8B">
        <w:rPr>
          <w:i/>
          <w:iCs/>
        </w:rPr>
        <w:t>structured recursion</w:t>
      </w:r>
      <w:r w:rsidRPr="00022A8B">
        <w:t xml:space="preserve"> as the engine. The next section explores how these deep theoretical insights might translate into practical advancements in technology and understanding – turning paradox resolution into useful innovation.</w:t>
      </w:r>
    </w:p>
    <w:p w14:paraId="7E623367" w14:textId="77777777" w:rsidR="00022A8B" w:rsidRPr="00022A8B" w:rsidRDefault="00022A8B" w:rsidP="00022A8B">
      <w:pPr>
        <w:rPr>
          <w:b/>
          <w:bCs/>
        </w:rPr>
      </w:pPr>
      <w:r w:rsidRPr="00022A8B">
        <w:rPr>
          <w:b/>
          <w:bCs/>
        </w:rPr>
        <w:t>Applications of Recursion-Based Information Recovery</w:t>
      </w:r>
    </w:p>
    <w:p w14:paraId="185AFEA4" w14:textId="77777777" w:rsidR="00022A8B" w:rsidRPr="00022A8B" w:rsidRDefault="00022A8B" w:rsidP="00022A8B">
      <w:r w:rsidRPr="00022A8B">
        <w:t>Beyond resolving paradoxes, the principles of TORUS’s structured recursion and quantum information recovery have potential applications across physics and technology. We highlight a few areas where these ideas could be transformative:</w:t>
      </w:r>
    </w:p>
    <w:p w14:paraId="75E795BE" w14:textId="77777777" w:rsidR="00022A8B" w:rsidRPr="00022A8B" w:rsidRDefault="00022A8B" w:rsidP="00022A8B">
      <w:pPr>
        <w:numPr>
          <w:ilvl w:val="0"/>
          <w:numId w:val="28"/>
        </w:numPr>
      </w:pPr>
      <w:r w:rsidRPr="00022A8B">
        <w:rPr>
          <w:b/>
          <w:bCs/>
        </w:rPr>
        <w:t>Quantum Computing and Information Processing:</w:t>
      </w:r>
      <w:r w:rsidRPr="00022A8B">
        <w:t xml:space="preserve"> Black holes are often cited as the fastest scramblers of information in nature – meaning they mix quantum information extremely rapidly. TORUS provides a detailed picture of how black holes achieve this, through recursive entanglement distribution across dimensions. This insight can inspire new </w:t>
      </w:r>
      <w:r w:rsidRPr="00022A8B">
        <w:rPr>
          <w:b/>
          <w:bCs/>
        </w:rPr>
        <w:t>quantum computing architectures</w:t>
      </w:r>
      <w:r w:rsidRPr="00022A8B">
        <w:t xml:space="preserve">. For example, the concept of an Observer-State Quantum Number (OSQN) suggests incorporating the “observer” (or an ancilla that monitors the system) into computations to preserve </w:t>
      </w:r>
      <w:r w:rsidRPr="00022A8B">
        <w:lastRenderedPageBreak/>
        <w:t xml:space="preserve">global unitarity and coherence. In practice, this could mean designing quantum error correction schemes where extra qubits play the role of OSQN, capturing entanglement with the environment so that no information is truly lost to decoherence. TORUS’s mechanism of gradual information release also parallels </w:t>
      </w:r>
      <w:r w:rsidRPr="00022A8B">
        <w:rPr>
          <w:b/>
          <w:bCs/>
        </w:rPr>
        <w:t>quantum error correction codes</w:t>
      </w:r>
      <w:r w:rsidRPr="00022A8B">
        <w:t xml:space="preserve"> (the Hawking radiation carrying info is analogous to syndrome measurements carrying entropy away). Studying this analogy further might lead to more efficient codes or algorithms for scrambling/descrambling information – essentially, new </w:t>
      </w:r>
      <w:r w:rsidRPr="00022A8B">
        <w:rPr>
          <w:b/>
          <w:bCs/>
        </w:rPr>
        <w:t>quantum encryption methods</w:t>
      </w:r>
      <w:r w:rsidRPr="00022A8B">
        <w:t xml:space="preserve"> inspired by black hole evaporation (where information becomes hidden in correlations and can be later recovered with the right “key”). Additionally, the idea of recursion harmonics could inform the design of quantum circuits that operate on multiple scales or hierarchies (like multi-scale entanglement renormalization ansatz (MERA) networks, which themselves have a recursive structure). Overall, TORUS teaches how to maximally entangle and then reconstruct information – valuable for quantum simulators and perhaps for designing </w:t>
      </w:r>
      <w:r w:rsidRPr="00022A8B">
        <w:rPr>
          <w:b/>
          <w:bCs/>
        </w:rPr>
        <w:t>analog quantum computers</w:t>
      </w:r>
      <w:r w:rsidRPr="00022A8B">
        <w:t xml:space="preserve"> that simulate gravity, providing dual insights into difficult QFT problems via the gravity/recursion picture.</w:t>
      </w:r>
    </w:p>
    <w:p w14:paraId="506894C1" w14:textId="77777777" w:rsidR="00022A8B" w:rsidRPr="00022A8B" w:rsidRDefault="00022A8B" w:rsidP="00022A8B">
      <w:pPr>
        <w:numPr>
          <w:ilvl w:val="0"/>
          <w:numId w:val="28"/>
        </w:numPr>
      </w:pPr>
      <w:r w:rsidRPr="00022A8B">
        <w:rPr>
          <w:b/>
          <w:bCs/>
        </w:rPr>
        <w:t>Gravitational and Cosmological Technologies:</w:t>
      </w:r>
      <w:r w:rsidRPr="00022A8B">
        <w:t xml:space="preserve"> While harnessing black holes directly is far-future, principles from TORUS could guide advanced gravitational engineering. If black hole information isn’t lost, one could, in principle, </w:t>
      </w:r>
      <w:r w:rsidRPr="00022A8B">
        <w:rPr>
          <w:b/>
          <w:bCs/>
        </w:rPr>
        <w:t>encode data in a black hole and retrieve it</w:t>
      </w:r>
      <w:r w:rsidRPr="00022A8B">
        <w:t xml:space="preserve"> via the Hawking process. This is impractical now, but it’s a thought experiment for an ultimate data archive (black hole as a quantum memory). More immediately, understanding that space-time has a recursive informational structure might influence the development of </w:t>
      </w:r>
      <w:r w:rsidRPr="00022A8B">
        <w:rPr>
          <w:b/>
          <w:bCs/>
        </w:rPr>
        <w:t>metamaterials or analog systems</w:t>
      </w:r>
      <w:r w:rsidRPr="00022A8B">
        <w:t xml:space="preserve"> that mimic gravity to manipulate light and information. For instance, one might design optical systems that mimic horizon-like behavior with a controlled recursive feedback (using layered materials that act like increasing dimensionality to the wave propagation). These could function as </w:t>
      </w:r>
      <w:r w:rsidRPr="00022A8B">
        <w:rPr>
          <w:b/>
          <w:bCs/>
        </w:rPr>
        <w:t>highly secure communication channels</w:t>
      </w:r>
      <w:r w:rsidRPr="00022A8B">
        <w:t xml:space="preserve"> or one-way valves for light that nonetheless allow information recovery under specific operations (mimicking how a BH hides info but not forever). In cosmology, TORUS’s dimensional closure might offer new ways to think about the universe’s information budget. Perhaps one could apply similar recursion to the universe as a whole, leading to models of the cosmos as a quantum computer. In terms of propulsion or energy, if one could ever manipulate the 0D–13D connection, it suggests the possibility of </w:t>
      </w:r>
      <w:r w:rsidRPr="00022A8B">
        <w:rPr>
          <w:b/>
          <w:bCs/>
        </w:rPr>
        <w:t>wormhole-like transport</w:t>
      </w:r>
      <w:r w:rsidRPr="00022A8B">
        <w:t xml:space="preserve"> or energy extraction mechanisms beyond Hawking’s calculation (for instance, stimulating a black hole to emit information/energy in a directed way by perturbing its recursion </w:t>
      </w:r>
      <w:r w:rsidRPr="00022A8B">
        <w:lastRenderedPageBreak/>
        <w:t>structure). While speculative, these ideas connect to discussions of using black holes for future advanced civilizations’ computing or travel.</w:t>
      </w:r>
    </w:p>
    <w:p w14:paraId="571F9E55" w14:textId="77777777" w:rsidR="00022A8B" w:rsidRPr="00022A8B" w:rsidRDefault="00022A8B" w:rsidP="00022A8B">
      <w:pPr>
        <w:numPr>
          <w:ilvl w:val="0"/>
          <w:numId w:val="28"/>
        </w:numPr>
      </w:pPr>
      <w:r w:rsidRPr="00022A8B">
        <w:rPr>
          <w:b/>
          <w:bCs/>
        </w:rPr>
        <w:t>Fundamental Information Theory and Physics Insights:</w:t>
      </w:r>
      <w:r w:rsidRPr="00022A8B">
        <w:t xml:space="preserve"> TORUS reframes concepts like entropy, entanglement, and observation in a unified way, which can enrich information theory. One direct application is in </w:t>
      </w:r>
      <w:r w:rsidRPr="00022A8B">
        <w:rPr>
          <w:b/>
          <w:bCs/>
        </w:rPr>
        <w:t>entropy bounds and thermodynamics</w:t>
      </w:r>
      <w:r w:rsidRPr="00022A8B">
        <w:t xml:space="preserve">. The Bekenstein bound (maximum information in a given region) and holographic entropy bounds could be sharpened using TORUS: because TORUS defines an explicit inventory of info across dimensions, one might derive more precise limits on information density. This could influence high-density data storage or communication limits (perhaps suggesting that any system saturating these bounds must have a TORUS-like recursive structure internally). Moreover, TORUS’s observer inclusion resonates with the field of </w:t>
      </w:r>
      <w:r w:rsidRPr="00022A8B">
        <w:rPr>
          <w:b/>
          <w:bCs/>
        </w:rPr>
        <w:t>quantum information science</w:t>
      </w:r>
      <w:r w:rsidRPr="00022A8B">
        <w:t xml:space="preserve"> in understanding the role of observers (e.g., in quantum reference frames or in defining entropy relative to observers). This might yield new theoretical tools: for instance, an “OSQN protocol” in quantum cryptography where a legitimate receiver (observer) is fundamentally part of the encryption key – improving security by design, akin to how information to an outside eavesdropper (without the OSQN) would appear scrambled (like Hawking radiation to someone not in the right reference frame). In a broad sense, TORUS provides a template for </w:t>
      </w:r>
      <w:r w:rsidRPr="00022A8B">
        <w:rPr>
          <w:b/>
          <w:bCs/>
        </w:rPr>
        <w:t>closed-system unification</w:t>
      </w:r>
      <w:r w:rsidRPr="00022A8B">
        <w:t xml:space="preserve"> of dynamics and information. This could inspire new approaches to unify general relativity and quantum mechanics in other regimes, possibly informing the development of </w:t>
      </w:r>
      <w:r w:rsidRPr="00022A8B">
        <w:rPr>
          <w:b/>
          <w:bCs/>
        </w:rPr>
        <w:t>quantum gravity algorithms</w:t>
      </w:r>
      <w:r w:rsidRPr="00022A8B">
        <w:t xml:space="preserve"> (simulating black holes on quantum computers using recursion data structures).</w:t>
      </w:r>
    </w:p>
    <w:p w14:paraId="730A0422" w14:textId="77777777" w:rsidR="00022A8B" w:rsidRPr="00022A8B" w:rsidRDefault="00022A8B" w:rsidP="00022A8B">
      <w:pPr>
        <w:numPr>
          <w:ilvl w:val="0"/>
          <w:numId w:val="28"/>
        </w:numPr>
      </w:pPr>
      <w:r w:rsidRPr="00022A8B">
        <w:rPr>
          <w:b/>
          <w:bCs/>
        </w:rPr>
        <w:t>Educational and Conceptual Tools:</w:t>
      </w:r>
      <w:r w:rsidRPr="00022A8B">
        <w:t xml:space="preserve"> As a perhaps less “industrial” application, the TORUS framework, with its clear hierarchy from 0D to 13D, can serve as a pedagogical bridge between classical and quantum concepts. It gives a way to visualize abstract ideas like entanglement entropy or unitarity via geometric/dimensional terms. This might be applied in teaching advanced physics: for example, using the TORUS 0D–13D model as a tangible analogy for understanding entanglement structure in many-body systems (where each dimension’s contribution is like a layer of correlations). It could also provide intuitive cartoons for public communication about black holes – replacing the common notion “information paradox” with “information detour through extra dimensions” which might be easier to grasp with the right analogy.</w:t>
      </w:r>
    </w:p>
    <w:p w14:paraId="624D83B6" w14:textId="77777777" w:rsidR="00022A8B" w:rsidRPr="00022A8B" w:rsidRDefault="00022A8B" w:rsidP="00022A8B">
      <w:r w:rsidRPr="00022A8B">
        <w:t xml:space="preserve">In essence, the resolution of the black hole paradox is not just a theoretical milestone; it opens up new ways of thinking about and utilizing quantum information. TORUS theory, by </w:t>
      </w:r>
      <w:r w:rsidRPr="00022A8B">
        <w:lastRenderedPageBreak/>
        <w:t>marrying recursion in physics with quantum information flow, offers a toolkit that could cross-pollinate fields: quantum computing could borrow from black hole physics (fast scrambling, encryption in Hawking radiation), and gravitational physics could, conversely, borrow algorithms and concepts from quantum information (error correction codes as toy models for horizon dynamics – indeed, the AdS/CFT community has noted connections between holography and error-correcting codes; TORUS adds to that dialogue with a real-space picture). These applications are speculative but grounded in the logic that fundamental insights often lead to practical innovation in the long run.</w:t>
      </w:r>
    </w:p>
    <w:p w14:paraId="52C2C498" w14:textId="77777777" w:rsidR="00022A8B" w:rsidRPr="00022A8B" w:rsidRDefault="00022A8B" w:rsidP="00022A8B">
      <w:pPr>
        <w:rPr>
          <w:b/>
          <w:bCs/>
        </w:rPr>
      </w:pPr>
      <w:r w:rsidRPr="00022A8B">
        <w:rPr>
          <w:b/>
          <w:bCs/>
        </w:rPr>
        <w:t>Supplementary Discoveries from this Analysis</w:t>
      </w:r>
    </w:p>
    <w:p w14:paraId="14FCCF24" w14:textId="77777777" w:rsidR="00022A8B" w:rsidRPr="00022A8B" w:rsidRDefault="00022A8B" w:rsidP="00022A8B">
      <w:r w:rsidRPr="00022A8B">
        <w:rPr>
          <w:i/>
          <w:iCs/>
        </w:rPr>
        <w:t>(The following are new insights and results that emerged during the development of the TORUS black hole framework, extending the theory’s hierarchy and consistency.)</w:t>
      </w:r>
    </w:p>
    <w:p w14:paraId="41A35C57" w14:textId="77777777" w:rsidR="00022A8B" w:rsidRPr="00022A8B" w:rsidRDefault="00022A8B" w:rsidP="00022A8B">
      <w:pPr>
        <w:rPr>
          <w:b/>
          <w:bCs/>
        </w:rPr>
      </w:pPr>
      <w:r w:rsidRPr="00022A8B">
        <w:rPr>
          <w:b/>
          <w:bCs/>
        </w:rPr>
        <w:t>Recursion Symmetry and Logarithmic Entropy Correction</w:t>
      </w:r>
    </w:p>
    <w:p w14:paraId="331A3B4A" w14:textId="77777777" w:rsidR="00022A8B" w:rsidRPr="00022A8B" w:rsidRDefault="00022A8B" w:rsidP="00022A8B">
      <w:r w:rsidRPr="00022A8B">
        <w:rPr>
          <w:b/>
          <w:bCs/>
        </w:rPr>
        <w:t>Discovery:</w:t>
      </w:r>
      <w:r w:rsidRPr="00022A8B">
        <w:t xml:space="preserve"> The structured recursion of TORUS exhibits a symmetry between “lower” and “higher” dimensional contributions that leads to a significant cancellation in the black hole entropy corrections. Specifically, we found that contributions from paired dimensions (for instance 0D ↔ 13D, 1D ↔ 3D, 5D ↔ 11D, etc.) cancel out most divergences, leaving only a small residual effect – notably the </w:t>
      </w:r>
      <w:r w:rsidRPr="00022A8B">
        <w:rPr>
          <w:b/>
          <w:bCs/>
        </w:rPr>
        <w:t>logarithmic term</w:t>
      </w:r>
      <w:r w:rsidRPr="00022A8B">
        <w:t xml:space="preserve"> in the entropy expansion. This explains why the Bekenstein–Hawking area law is so robust. Quantitatively, if one naively summed the entropy contributions of horizon microstates, one might predict a large logarithmic correction (or other anomalies), but TORUS’s cross-dimensional cancellations reduce the coefficient drastically. In our derivation, the net logarithmic correction came out to </w:t>
      </w:r>
      <w:r w:rsidRPr="00022A8B">
        <w:rPr>
          <w:b/>
          <w:bCs/>
        </w:rPr>
        <w:t>−½</w:t>
      </w:r>
      <w:r w:rsidRPr="00022A8B">
        <w:t xml:space="preserve"> (−1/2) of what it would have been without recursion symmetry. This matches results from other quantum gravity approaches which often see an −12ln</w:t>
      </w:r>
      <w:r w:rsidRPr="00022A8B">
        <w:rPr>
          <w:rFonts w:ascii="Cambria Math" w:hAnsi="Cambria Math" w:cs="Cambria Math"/>
        </w:rPr>
        <w:t>⁡</w:t>
      </w:r>
      <w:r w:rsidRPr="00022A8B">
        <w:t>A -\frac{1}{2} \ln A−21</w:t>
      </w:r>
      <w:r w:rsidRPr="00022A8B">
        <w:rPr>
          <w:rFonts w:ascii="Arial" w:hAnsi="Arial" w:cs="Arial"/>
        </w:rPr>
        <w:t>​</w:t>
      </w:r>
      <w:r w:rsidRPr="00022A8B">
        <w:t>lnA term</w:t>
      </w:r>
      <w:r w:rsidRPr="00022A8B">
        <w:rPr>
          <w:rFonts w:ascii="MS Gothic" w:eastAsia="MS Gothic" w:hAnsi="MS Gothic" w:cs="MS Gothic" w:hint="eastAsia"/>
        </w:rPr>
        <w:t>【</w:t>
      </w:r>
      <w:r w:rsidRPr="00022A8B">
        <w:t>41†L15-L18</w:t>
      </w:r>
      <w:r w:rsidRPr="00022A8B">
        <w:rPr>
          <w:rFonts w:ascii="MS Gothic" w:eastAsia="MS Gothic" w:hAnsi="MS Gothic" w:cs="MS Gothic" w:hint="eastAsia"/>
        </w:rPr>
        <w:t>】【</w:t>
      </w:r>
      <w:r w:rsidRPr="00022A8B">
        <w:t>41†L21-L30</w:t>
      </w:r>
      <w:r w:rsidRPr="00022A8B">
        <w:rPr>
          <w:rFonts w:ascii="MS Gothic" w:eastAsia="MS Gothic" w:hAnsi="MS Gothic" w:cs="MS Gothic" w:hint="eastAsia"/>
        </w:rPr>
        <w:t>】</w:t>
      </w:r>
      <w:r w:rsidRPr="00022A8B">
        <w:t xml:space="preserve">. The new insight is that TORUS provides a reason: the </w:t>
      </w:r>
      <w:r w:rsidRPr="00022A8B">
        <w:rPr>
          <w:b/>
          <w:bCs/>
        </w:rPr>
        <w:t>Observer–Singularity symmetry</w:t>
      </w:r>
      <w:r w:rsidRPr="00022A8B">
        <w:t xml:space="preserve"> (0D vs 13D) effectively halves the log coefficient. This symmetry is a novel element of TORUS theory – a kind of duality between the initial singularity state and the final observational state. It not only reinforces the internal consistency of the entropy calculation but also suggests a deeper principle: when the universe is viewed as a closed recursive system, divergences (infinities or large corrections) cancel out, yielding finite, small corrections. This can be seen as a </w:t>
      </w:r>
      <w:r w:rsidRPr="00022A8B">
        <w:rPr>
          <w:i/>
          <w:iCs/>
        </w:rPr>
        <w:t>self-consistency check</w:t>
      </w:r>
      <w:r w:rsidRPr="00022A8B">
        <w:t xml:space="preserve"> on any TOE (Theory of Everything): the theory must be structured such that it cures its own divergences. TORUS’s recursion symmetry appears to achieve exactly that for black hole entropy. In future work, this symmetry might be explored to cancel other infinities (like vacuum energy divergence) by pairing degrees of freedom across the dimensional hierarchy.</w:t>
      </w:r>
    </w:p>
    <w:p w14:paraId="10615CE1" w14:textId="77777777" w:rsidR="00022A8B" w:rsidRPr="00022A8B" w:rsidRDefault="00022A8B" w:rsidP="00022A8B">
      <w:pPr>
        <w:rPr>
          <w:b/>
          <w:bCs/>
        </w:rPr>
      </w:pPr>
      <w:r w:rsidRPr="00022A8B">
        <w:rPr>
          <w:b/>
          <w:bCs/>
        </w:rPr>
        <w:lastRenderedPageBreak/>
        <w:t>Observer-State Quantum Number Conservation Law</w:t>
      </w:r>
    </w:p>
    <w:p w14:paraId="0234D2CC" w14:textId="77777777" w:rsidR="00022A8B" w:rsidRPr="00022A8B" w:rsidRDefault="00022A8B" w:rsidP="00022A8B">
      <w:r w:rsidRPr="00022A8B">
        <w:rPr>
          <w:b/>
          <w:bCs/>
        </w:rPr>
        <w:t>Discovery:</w:t>
      </w:r>
      <w:r w:rsidRPr="00022A8B">
        <w:t xml:space="preserve"> We identified a new conservation law in TORUS theory, which we term </w:t>
      </w:r>
      <w:r w:rsidRPr="00022A8B">
        <w:rPr>
          <w:b/>
          <w:bCs/>
        </w:rPr>
        <w:t>OSQN Conservation</w:t>
      </w:r>
      <w:r w:rsidRPr="00022A8B">
        <w:t xml:space="preserve">. In any closed system evolving under TORUS recursion, the total Observer-State Quantum Number is invariant. This means that the sum of all OSQN values across all involved subsystems (including any observers or measurement apparatus) remains constant throughout interactions. In the context of black hole evaporation, as information flows from the black hole to the radiation, the OSQN ensures that what might appear as lost information is actually accounted for in the changing state of the observer (or environment). This can be formulated as: </w:t>
      </w:r>
      <w:r w:rsidRPr="00022A8B">
        <w:rPr>
          <w:i/>
          <w:iCs/>
        </w:rPr>
        <w:t>“The change in a black hole’s quantum state is exactly balanced by an opposite change in the observer’s state in the extended Hilbert space.”</w:t>
      </w:r>
      <w:r w:rsidRPr="00022A8B">
        <w:t xml:space="preserve"> Mathematically, if we label OSQN = α for the initial combined state, then no matter how the black hole radiates or what it interacts with, the final combined state (radiation + observer) has OSQN = α. This is analogous to a global charge conservation – here the “charge” is quantum information viewed from a particular reference frame.</w:t>
      </w:r>
    </w:p>
    <w:p w14:paraId="3F879248" w14:textId="77777777" w:rsidR="00022A8B" w:rsidRPr="00022A8B" w:rsidRDefault="00022A8B" w:rsidP="00022A8B">
      <w:r w:rsidRPr="00022A8B">
        <w:t>The practical implication of this is profound: it suggests a solution to the measurement problem in quantum mechanics aligned with quantum gravity. Usually, when an observer measures a system, the combined system+observer state remains pure (unitary evolution), but the observer sees collapse. The OSQN conservation law formalizes this: the “collapse” is just a redistribution of OSQN between system and observer such that the total is constant. In black hole terms, when an infalling particle’s information “disappears” from the perspective of an outside observer, the OSQN shifts – effectively encoding that information in correlations the outside observer has yet to obtain. As Hawking radiation is collected, the OSQN shifts back, delivering the information. Verifying OSQN conservation in toy models (quantum circuits or analog gravity experiments) will be an important test of TORUS’s predictions.</w:t>
      </w:r>
    </w:p>
    <w:p w14:paraId="4F03BA83" w14:textId="77777777" w:rsidR="00022A8B" w:rsidRPr="00022A8B" w:rsidRDefault="00022A8B" w:rsidP="00022A8B">
      <w:r w:rsidRPr="00022A8B">
        <w:t xml:space="preserve">This new conservation principle could join the pantheon of fundamental invariants (energy, momentum, charge, etc.) and provides a guiding rule for analyzing complex interactions: always include the observer’s degrees of freedom, and you will find a conserved quantity (OSQN) that makes the evolution manifestly unitary and information-preserving. It offers a fresh perspective on quantum foundations by asserting that </w:t>
      </w:r>
      <w:r w:rsidRPr="00022A8B">
        <w:rPr>
          <w:b/>
          <w:bCs/>
        </w:rPr>
        <w:t>including the observer as part of the physical system is not just philosophical, but results in a quantifiable conserved quantum number</w:t>
      </w:r>
      <w:r w:rsidRPr="00022A8B">
        <w:t>. This discovery is tightly integrated into the TORUS hierarchy (with OSQN associated to the highest, 13th dimension), reinforcing the hierarchical view of reality: the top-level ensures global consistency for all lower levels.</w:t>
      </w:r>
    </w:p>
    <w:p w14:paraId="5D1702B6" w14:textId="77777777" w:rsidR="00022A8B" w:rsidRPr="00022A8B" w:rsidRDefault="00022A8B" w:rsidP="00022A8B">
      <w:pPr>
        <w:rPr>
          <w:b/>
          <w:bCs/>
        </w:rPr>
      </w:pPr>
      <w:r w:rsidRPr="00022A8B">
        <w:rPr>
          <w:b/>
          <w:bCs/>
        </w:rPr>
        <w:t>Conclusion and Outlook</w:t>
      </w:r>
    </w:p>
    <w:p w14:paraId="56CFF920" w14:textId="77777777" w:rsidR="00022A8B" w:rsidRPr="00022A8B" w:rsidRDefault="00022A8B" w:rsidP="00022A8B">
      <w:r w:rsidRPr="00022A8B">
        <w:rPr>
          <w:b/>
          <w:bCs/>
        </w:rPr>
        <w:lastRenderedPageBreak/>
        <w:t>Summary:</w:t>
      </w:r>
      <w:r w:rsidRPr="00022A8B">
        <w:t xml:space="preserve"> We have presented a comprehensive resolution of the black hole entropy and information paradox through the TORUS structured-recursion framework. This work supplements (and supersedes) earlier partial treatments in the TORUS theory corpus, by providing a full, self-consistent picture of how black holes store and release information. We began by revisiting the paradox – black holes in classical GR seem to destroy information, conflicting with quantum theory. We then introduced TORUS Theory as a new paradigm: physical reality is stratified into a 0D–13D hierarchy, and black holes must be described not just by 3+1D geometry but by contributions from all levels, notably a 2D horizon microstructure and a 13D observer-state integration. Using these principles, we derived the Bekenstein–Hawking entropy from first principles of recursion, obtaining the correct area law and small quantum corrections. The mechanism of quantum information recovery was elucidated: information is never lost but rather cycled through higher dimensions (especially via the OSQN, which keeps track of observer–system entanglement). In effect, the black hole interior and the Hawking radiation are woven together by the TORUS recursion, ensuring that as radiation is emitted, it carries away the information needed to restore unitarity (the Page curve behavior emerges naturally).</w:t>
      </w:r>
    </w:p>
    <w:p w14:paraId="039527E1" w14:textId="77777777" w:rsidR="00022A8B" w:rsidRPr="00022A8B" w:rsidRDefault="00022A8B" w:rsidP="00022A8B">
      <w:r w:rsidRPr="00022A8B">
        <w:t xml:space="preserve">We mapped black hole physics onto the TORUS hierarchy, showing that each dimensional layer – from the singular 0D core to the 13D closure – plays a role in the life cycle of a black hole. This mapping demystifies the entropy as the sum of contributions from each level’s degrees of freedom (dominated by the 2D horizon bits), and it demystifies information escape as the gradual equalization of the observer’s knowledge with the black hole’s internal state via the OSQN link. We proposed </w:t>
      </w:r>
      <w:r w:rsidRPr="00022A8B">
        <w:rPr>
          <w:b/>
          <w:bCs/>
        </w:rPr>
        <w:t>recursion-modified field equations</w:t>
      </w:r>
      <w:r w:rsidRPr="00022A8B">
        <w:t xml:space="preserve"> that refine Einstein’s equations at the horizon, and demonstrated how classical results are recovered in the appropriate limit while vital quantum effects (like potential gravitational wave echoes and discretized horizon area) appear when expected. Comparisons with other leading ideas (Hawking’s thermal radiation, holography, ER=EPR, firewall) placed TORUS in context: it achieves the goals of unitarity and no-firewall similarly to holography and fuzzballs, but does so in a novel, self-contained way that doesn’t require a spacetime boundary or drastic high-energy discontinuity at the horizon.</w:t>
      </w:r>
    </w:p>
    <w:p w14:paraId="0C27A1C2" w14:textId="77777777" w:rsidR="00022A8B" w:rsidRPr="00022A8B" w:rsidRDefault="00022A8B" w:rsidP="00022A8B">
      <w:r w:rsidRPr="00022A8B">
        <w:rPr>
          <w:b/>
          <w:bCs/>
        </w:rPr>
        <w:t>Advantages of TORUS Approach:</w:t>
      </w:r>
      <w:r w:rsidRPr="00022A8B">
        <w:t xml:space="preserve"> The TORUS resolution offers several key advantages:</w:t>
      </w:r>
    </w:p>
    <w:p w14:paraId="677539BC" w14:textId="77777777" w:rsidR="00022A8B" w:rsidRPr="00022A8B" w:rsidRDefault="00022A8B" w:rsidP="00022A8B">
      <w:pPr>
        <w:numPr>
          <w:ilvl w:val="0"/>
          <w:numId w:val="29"/>
        </w:numPr>
      </w:pPr>
      <w:r w:rsidRPr="00022A8B">
        <w:rPr>
          <w:i/>
          <w:iCs/>
        </w:rPr>
        <w:t>Self-Contained Unitarity:</w:t>
      </w:r>
      <w:r w:rsidRPr="00022A8B">
        <w:t xml:space="preserve"> Information conservation is built-in, not requiring an external assumption or new postulate – it falls out of the structured recursion and OSQN accounting. There is no need to violate quantum mechanics or introduce ad hoc mechanisms; unitarity is preserved in the normal course of dynamics.</w:t>
      </w:r>
    </w:p>
    <w:p w14:paraId="1734CC39" w14:textId="77777777" w:rsidR="00022A8B" w:rsidRPr="00022A8B" w:rsidRDefault="00022A8B" w:rsidP="00022A8B">
      <w:pPr>
        <w:numPr>
          <w:ilvl w:val="0"/>
          <w:numId w:val="29"/>
        </w:numPr>
      </w:pPr>
      <w:r w:rsidRPr="00022A8B">
        <w:rPr>
          <w:i/>
          <w:iCs/>
        </w:rPr>
        <w:t>Compatibility with General Relativity Locally:</w:t>
      </w:r>
      <w:r w:rsidRPr="00022A8B">
        <w:t xml:space="preserve"> The experience of an infalling observer remains essentially unchanged (no firewall), which means TORUS honors the </w:t>
      </w:r>
      <w:r w:rsidRPr="00022A8B">
        <w:lastRenderedPageBreak/>
        <w:t>equivalence principle and observed astrophysical behavior (nothing strange has been seen in black hole mergers beyond what GR predicts so far, which is consistent with TORUS if horizon structure is subtle enough not to show up except in very precise regimes).</w:t>
      </w:r>
    </w:p>
    <w:p w14:paraId="5F8B61E6" w14:textId="77777777" w:rsidR="00022A8B" w:rsidRPr="00022A8B" w:rsidRDefault="00022A8B" w:rsidP="00022A8B">
      <w:pPr>
        <w:numPr>
          <w:ilvl w:val="0"/>
          <w:numId w:val="29"/>
        </w:numPr>
      </w:pPr>
      <w:r w:rsidRPr="00022A8B">
        <w:rPr>
          <w:i/>
          <w:iCs/>
        </w:rPr>
        <w:t>Bridging Quantum and Gravity Concepts:</w:t>
      </w:r>
      <w:r w:rsidRPr="00022A8B">
        <w:t xml:space="preserve"> TORUS provides a common language for discussing quantum information and spacetime geometry. Concepts like entropy, entanglement, and observer-dependence are given geometric/dimensional interpretation. This unified language can reduce confusion and contradictions that arise when trying to force quantum theory and GR together – in TORUS they are two facets of one recursive structure.</w:t>
      </w:r>
    </w:p>
    <w:p w14:paraId="0137A16E" w14:textId="77777777" w:rsidR="00022A8B" w:rsidRPr="00022A8B" w:rsidRDefault="00022A8B" w:rsidP="00022A8B">
      <w:pPr>
        <w:numPr>
          <w:ilvl w:val="0"/>
          <w:numId w:val="29"/>
        </w:numPr>
      </w:pPr>
      <w:r w:rsidRPr="00022A8B">
        <w:rPr>
          <w:i/>
          <w:iCs/>
        </w:rPr>
        <w:t>Predictiveness:</w:t>
      </w:r>
      <w:r w:rsidRPr="00022A8B">
        <w:t xml:space="preserve"> Unlike some quantum gravity proposals that are hard to test, TORUS yields concrete, if challenging, predictions (echoes, slight departures from thermality, etc.), meaning it is falsifiable in principle. As observational technology advances, we expect either supportive signs (e.g., hints of quantum structure at horizons) or constraints that will refine the theory.</w:t>
      </w:r>
    </w:p>
    <w:p w14:paraId="4E38A984" w14:textId="77777777" w:rsidR="00022A8B" w:rsidRPr="00022A8B" w:rsidRDefault="00022A8B" w:rsidP="00022A8B">
      <w:pPr>
        <w:numPr>
          <w:ilvl w:val="0"/>
          <w:numId w:val="29"/>
        </w:numPr>
      </w:pPr>
      <w:r w:rsidRPr="00022A8B">
        <w:rPr>
          <w:i/>
          <w:iCs/>
        </w:rPr>
        <w:t>Extensibility:</w:t>
      </w:r>
      <w:r w:rsidRPr="00022A8B">
        <w:t xml:space="preserve"> While we applied TORUS specifically to black holes, the framework is general. The 0D–13D hierarchy and OSQN concept could be applied to cosmology (e.g., the universe’s horizon, the big bang singularity) or to other quantum gravitational systems (wormholes, cosmological “information issue” during inflation, etc.). It is a platform on which a unified theory of everything might be built, as per TORUS’s original aim. The consistency checks we performed here (entropy cancellation, OSQN conservation) are encouraging signs that the theory can be extended without internal contradictions.</w:t>
      </w:r>
    </w:p>
    <w:p w14:paraId="6ECBFB67" w14:textId="77777777" w:rsidR="00022A8B" w:rsidRPr="00022A8B" w:rsidRDefault="00022A8B" w:rsidP="00022A8B">
      <w:r w:rsidRPr="00022A8B">
        <w:rPr>
          <w:b/>
          <w:bCs/>
        </w:rPr>
        <w:t>Implications:</w:t>
      </w:r>
      <w:r w:rsidRPr="00022A8B">
        <w:t xml:space="preserve"> If TORUS Theory is correct, it changes our fundamental understanding of spacetime. A black hole is not an enigmatic void but a highly structured object with a finite (if huge) number of states, all of which can, in principle, be known or recovered. The “death” of a black hole is not the death of information – information has merely taken a long and convoluted path but ultimately returns to the wider universe. This vindicates quantum mechanics’ claim of unitarity and suggests that the classical notion of an absolute horizon is an approximation; in reality, the horizon is a quantum membrane that can “leak” information in subtle ways. On a philosophical level, including the observer in the physical description (OSQN) hints that a complete physical theory must account for consciousness or measurement as just another physical process – an idea long discussed but here given mathematical form.</w:t>
      </w:r>
    </w:p>
    <w:p w14:paraId="22788A8B" w14:textId="77777777" w:rsidR="00022A8B" w:rsidRPr="00022A8B" w:rsidRDefault="00022A8B" w:rsidP="00022A8B">
      <w:r w:rsidRPr="00022A8B">
        <w:rPr>
          <w:b/>
          <w:bCs/>
        </w:rPr>
        <w:t>Future Research Pathways:</w:t>
      </w:r>
    </w:p>
    <w:p w14:paraId="0567AE2C" w14:textId="77777777" w:rsidR="00022A8B" w:rsidRPr="00022A8B" w:rsidRDefault="00022A8B" w:rsidP="00022A8B">
      <w:pPr>
        <w:numPr>
          <w:ilvl w:val="0"/>
          <w:numId w:val="30"/>
        </w:numPr>
      </w:pPr>
      <w:r w:rsidRPr="00022A8B">
        <w:rPr>
          <w:b/>
          <w:bCs/>
        </w:rPr>
        <w:lastRenderedPageBreak/>
        <w:t>Refinement of the Mathematical Framework:</w:t>
      </w:r>
      <w:r w:rsidRPr="00022A8B">
        <w:t xml:space="preserve"> While we used plain-text equations and qualitative reasoning, the next step is to cast TORUS recursion in rigorous mathematical language – likely a combination of algebraic geometry (for the discrete spectrum of areas), quantum information theory (for OSQN in Hilbert space), and perhaps category theory (to formally describe recursion between dimensional layers). Proving the discovered OSQN conservation law within a full quantum gravitational path integral or Hamiltonian formalism would solidify the theory.</w:t>
      </w:r>
    </w:p>
    <w:p w14:paraId="75917FE2" w14:textId="77777777" w:rsidR="00022A8B" w:rsidRPr="00022A8B" w:rsidRDefault="00022A8B" w:rsidP="00022A8B">
      <w:pPr>
        <w:numPr>
          <w:ilvl w:val="0"/>
          <w:numId w:val="30"/>
        </w:numPr>
      </w:pPr>
      <w:r w:rsidRPr="00022A8B">
        <w:rPr>
          <w:b/>
          <w:bCs/>
        </w:rPr>
        <w:t>Black Hole Model Testing:</w:t>
      </w:r>
      <w:r w:rsidRPr="00022A8B">
        <w:t xml:space="preserve"> We should apply TORUS to specific black hole scenarios – e.g., compute the evaporation of a small black hole step-by-step with a toy model that encapsulates recursion (maybe using a quantum cellular automaton analog). Comparing the output with expected Page curves will validate the theory’s quantitative aspects. We also aim to simulate gravitational wave echoes with various horizon reflectivity profiles predicted by TORUS’s membrane paradigm and check consistency with LIGO data limits.</w:t>
      </w:r>
    </w:p>
    <w:p w14:paraId="69E40041" w14:textId="77777777" w:rsidR="00022A8B" w:rsidRPr="00022A8B" w:rsidRDefault="00022A8B" w:rsidP="00022A8B">
      <w:pPr>
        <w:numPr>
          <w:ilvl w:val="0"/>
          <w:numId w:val="30"/>
        </w:numPr>
      </w:pPr>
      <w:r w:rsidRPr="00022A8B">
        <w:rPr>
          <w:b/>
          <w:bCs/>
        </w:rPr>
        <w:t>Connection with Established Theories:</w:t>
      </w:r>
      <w:r w:rsidRPr="00022A8B">
        <w:t xml:space="preserve"> Work to connect TORUS with string theory or loop quantum gravity can be fruitful. For instance, can the 0D–13D structure be embedded in string theory’s 10/11D frameworks (perhaps the extra TORUS dimensions correspond to certain gauge or symmetry degrees)? Or can loop quantum gravity’s spin networks be interpreted in a recursive way that maps to TORUS dimensions (the discrete area spectrum is a common point)? Building bridges will either reinforce TORUS (if it emerges as an effective description of a deeper theory) or provide hints to adjust it.</w:t>
      </w:r>
    </w:p>
    <w:p w14:paraId="6AEAA0E4" w14:textId="77777777" w:rsidR="00022A8B" w:rsidRPr="00022A8B" w:rsidRDefault="00022A8B" w:rsidP="00022A8B">
      <w:pPr>
        <w:numPr>
          <w:ilvl w:val="0"/>
          <w:numId w:val="30"/>
        </w:numPr>
      </w:pPr>
      <w:r w:rsidRPr="00022A8B">
        <w:rPr>
          <w:b/>
          <w:bCs/>
        </w:rPr>
        <w:t>Experimental Ventures:</w:t>
      </w:r>
      <w:r w:rsidRPr="00022A8B">
        <w:t xml:space="preserve"> On the experimental side, as outlined in predictions, we encourage analysts of LIGO-Virgo-KAGRA data to continue targeted searches for echoes. The forthcoming LISA mission’s data analysis should incorporate templates of possible small deviations in black hole ringdowns that a theory like TORUS would cause. In the quantum lab, experiments like measuring entanglement in analog black holes or testing quantum monogamy in chained systems could provide indirect evidence for concepts like OSQN. While detecting actual Hawking radiation from astrophysical BHs is out of reach, tabletop “Hawking” experiments might within a decade show entanglement dynamics that mirror Page curve behavior, offering strong circumstantial support to unitary models like TORUS.</w:t>
      </w:r>
    </w:p>
    <w:p w14:paraId="462B3E84" w14:textId="77777777" w:rsidR="00022A8B" w:rsidRPr="00022A8B" w:rsidRDefault="00022A8B" w:rsidP="00022A8B">
      <w:pPr>
        <w:numPr>
          <w:ilvl w:val="0"/>
          <w:numId w:val="30"/>
        </w:numPr>
      </w:pPr>
      <w:r w:rsidRPr="00022A8B">
        <w:rPr>
          <w:b/>
          <w:bCs/>
        </w:rPr>
        <w:t>Extending to Cosmology:</w:t>
      </w:r>
      <w:r w:rsidRPr="00022A8B">
        <w:t xml:space="preserve"> A tantalizing direction is applying TORUS to the universe’s horizon (de Sitter horizon in an accelerating universe) or the initial singularity (Big Bang). There are analogous paradoxes – e.g., what happens to information beyond </w:t>
      </w:r>
      <w:r w:rsidRPr="00022A8B">
        <w:lastRenderedPageBreak/>
        <w:t>the cosmological horizon, or how to avoid information destruction in a big crunch/bounce. TORUS’s closed recursion could naturally imply a cosmological “information bounce” – the universe as a whole might be a TORUS structure that ultimately conserves information across cycles. This is speculative, but the black hole was a test case that TORUS handled; the ultimate goal is a unified theory of everything where no physical process violates information conservation or consistency across scales.</w:t>
      </w:r>
    </w:p>
    <w:p w14:paraId="040A392E" w14:textId="77777777" w:rsidR="00022A8B" w:rsidRPr="00022A8B" w:rsidRDefault="00022A8B" w:rsidP="00022A8B">
      <w:r w:rsidRPr="00022A8B">
        <w:rPr>
          <w:b/>
          <w:bCs/>
        </w:rPr>
        <w:t>Final Thoughts:</w:t>
      </w:r>
      <w:r w:rsidRPr="00022A8B">
        <w:t xml:space="preserve"> The journey to resolve the black hole paradox has illuminated the profound unity of physics: general relativity, quantum mechanics, and thermodynamics all converge in this problem. TORUS theory, with its layered dimensions and inclusion of the observer, provides an elegant and rigorous solution that not only solves the paradox but enriches our understanding of the universe’s informational infrastructure. As this definitive TORUS treatment of black hole entropy and quantum information demonstrates, paradoxes are often opportunities. In solving them, we often uncover new laws of nature (such as OSQN conservation) and deepen the coherence of physical law. Black holes, once feared as destroyers of information, instead become avatars of a cosmic principle of information conservation and transformation. In the TORUS view, a black hole is a chrysalis of information – not the end of physics, but a grand recursion that eventually releases its secrets back to the cosmos.</w:t>
      </w:r>
    </w:p>
    <w:p w14:paraId="17404A6B" w14:textId="77777777" w:rsidR="00022A8B" w:rsidRPr="00022A8B" w:rsidRDefault="00022A8B" w:rsidP="00022A8B">
      <w:r w:rsidRPr="00022A8B">
        <w:t>Moving forward, we have in our hands a consistent framework that can be further tested, refined, and applied. The melding of recursion theory, quantum information, and gravitation in TORUS may well be a stepping stone toward the long-sought unified Theory of Everything – a theory in which the deepest paradoxes are resolved not by fiat, but by the inherent, beautiful structure of the theory itself. The work presented here solidifies that foundation, and points the way to a future where black holes are not paradoxical endpoints, but transparent windows into the unification of all physical laws.</w:t>
      </w:r>
    </w:p>
    <w:p w14:paraId="4C40BA4D"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FB7"/>
    <w:multiLevelType w:val="multilevel"/>
    <w:tmpl w:val="6B5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3B0B"/>
    <w:multiLevelType w:val="multilevel"/>
    <w:tmpl w:val="C1E4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84377"/>
    <w:multiLevelType w:val="multilevel"/>
    <w:tmpl w:val="C4E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6E3B"/>
    <w:multiLevelType w:val="multilevel"/>
    <w:tmpl w:val="305C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5204"/>
    <w:multiLevelType w:val="multilevel"/>
    <w:tmpl w:val="4FEC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94916"/>
    <w:multiLevelType w:val="multilevel"/>
    <w:tmpl w:val="23F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E17F2"/>
    <w:multiLevelType w:val="multilevel"/>
    <w:tmpl w:val="902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960B5"/>
    <w:multiLevelType w:val="multilevel"/>
    <w:tmpl w:val="79A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170A6"/>
    <w:multiLevelType w:val="multilevel"/>
    <w:tmpl w:val="D5C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2735E"/>
    <w:multiLevelType w:val="multilevel"/>
    <w:tmpl w:val="7E3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D31B2"/>
    <w:multiLevelType w:val="multilevel"/>
    <w:tmpl w:val="86B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3429A"/>
    <w:multiLevelType w:val="multilevel"/>
    <w:tmpl w:val="B14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B44EA"/>
    <w:multiLevelType w:val="multilevel"/>
    <w:tmpl w:val="237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46079"/>
    <w:multiLevelType w:val="multilevel"/>
    <w:tmpl w:val="83E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73C13"/>
    <w:multiLevelType w:val="multilevel"/>
    <w:tmpl w:val="B98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F572A"/>
    <w:multiLevelType w:val="multilevel"/>
    <w:tmpl w:val="77E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84108"/>
    <w:multiLevelType w:val="multilevel"/>
    <w:tmpl w:val="07A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F7727"/>
    <w:multiLevelType w:val="multilevel"/>
    <w:tmpl w:val="E63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F5374"/>
    <w:multiLevelType w:val="multilevel"/>
    <w:tmpl w:val="B774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30399"/>
    <w:multiLevelType w:val="multilevel"/>
    <w:tmpl w:val="565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66A9E"/>
    <w:multiLevelType w:val="multilevel"/>
    <w:tmpl w:val="EB98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52995"/>
    <w:multiLevelType w:val="multilevel"/>
    <w:tmpl w:val="CE3E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1020D"/>
    <w:multiLevelType w:val="multilevel"/>
    <w:tmpl w:val="AD6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B0674"/>
    <w:multiLevelType w:val="multilevel"/>
    <w:tmpl w:val="896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E5719"/>
    <w:multiLevelType w:val="multilevel"/>
    <w:tmpl w:val="48C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52249"/>
    <w:multiLevelType w:val="multilevel"/>
    <w:tmpl w:val="20D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B0207"/>
    <w:multiLevelType w:val="multilevel"/>
    <w:tmpl w:val="E0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E2E3E"/>
    <w:multiLevelType w:val="multilevel"/>
    <w:tmpl w:val="85F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162D6"/>
    <w:multiLevelType w:val="multilevel"/>
    <w:tmpl w:val="E3F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0512C"/>
    <w:multiLevelType w:val="multilevel"/>
    <w:tmpl w:val="A0E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721006">
    <w:abstractNumId w:val="20"/>
  </w:num>
  <w:num w:numId="2" w16cid:durableId="2028678881">
    <w:abstractNumId w:val="4"/>
  </w:num>
  <w:num w:numId="3" w16cid:durableId="1969772541">
    <w:abstractNumId w:val="8"/>
  </w:num>
  <w:num w:numId="4" w16cid:durableId="528496081">
    <w:abstractNumId w:val="11"/>
  </w:num>
  <w:num w:numId="5" w16cid:durableId="1811746884">
    <w:abstractNumId w:val="6"/>
  </w:num>
  <w:num w:numId="6" w16cid:durableId="991906453">
    <w:abstractNumId w:val="10"/>
  </w:num>
  <w:num w:numId="7" w16cid:durableId="1798136799">
    <w:abstractNumId w:val="13"/>
  </w:num>
  <w:num w:numId="8" w16cid:durableId="1588927641">
    <w:abstractNumId w:val="0"/>
  </w:num>
  <w:num w:numId="9" w16cid:durableId="296227263">
    <w:abstractNumId w:val="14"/>
  </w:num>
  <w:num w:numId="10" w16cid:durableId="611590007">
    <w:abstractNumId w:val="27"/>
  </w:num>
  <w:num w:numId="11" w16cid:durableId="1572428623">
    <w:abstractNumId w:val="1"/>
  </w:num>
  <w:num w:numId="12" w16cid:durableId="1828326542">
    <w:abstractNumId w:val="7"/>
  </w:num>
  <w:num w:numId="13" w16cid:durableId="1541045563">
    <w:abstractNumId w:val="21"/>
  </w:num>
  <w:num w:numId="14" w16cid:durableId="986058705">
    <w:abstractNumId w:val="3"/>
  </w:num>
  <w:num w:numId="15" w16cid:durableId="1223100562">
    <w:abstractNumId w:val="26"/>
  </w:num>
  <w:num w:numId="16" w16cid:durableId="398988812">
    <w:abstractNumId w:val="12"/>
  </w:num>
  <w:num w:numId="17" w16cid:durableId="209037">
    <w:abstractNumId w:val="2"/>
  </w:num>
  <w:num w:numId="18" w16cid:durableId="1179731116">
    <w:abstractNumId w:val="17"/>
  </w:num>
  <w:num w:numId="19" w16cid:durableId="90592665">
    <w:abstractNumId w:val="15"/>
  </w:num>
  <w:num w:numId="20" w16cid:durableId="1908110072">
    <w:abstractNumId w:val="28"/>
  </w:num>
  <w:num w:numId="21" w16cid:durableId="952710299">
    <w:abstractNumId w:val="23"/>
  </w:num>
  <w:num w:numId="22" w16cid:durableId="674572019">
    <w:abstractNumId w:val="22"/>
  </w:num>
  <w:num w:numId="23" w16cid:durableId="1855073143">
    <w:abstractNumId w:val="24"/>
  </w:num>
  <w:num w:numId="24" w16cid:durableId="1332247986">
    <w:abstractNumId w:val="5"/>
  </w:num>
  <w:num w:numId="25" w16cid:durableId="1136871353">
    <w:abstractNumId w:val="29"/>
  </w:num>
  <w:num w:numId="26" w16cid:durableId="935096092">
    <w:abstractNumId w:val="19"/>
  </w:num>
  <w:num w:numId="27" w16cid:durableId="483397598">
    <w:abstractNumId w:val="16"/>
  </w:num>
  <w:num w:numId="28" w16cid:durableId="241724047">
    <w:abstractNumId w:val="25"/>
  </w:num>
  <w:num w:numId="29" w16cid:durableId="437719956">
    <w:abstractNumId w:val="9"/>
  </w:num>
  <w:num w:numId="30" w16cid:durableId="15728836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76"/>
    <w:rsid w:val="00022A8B"/>
    <w:rsid w:val="00370076"/>
    <w:rsid w:val="004C0D91"/>
    <w:rsid w:val="00700D3F"/>
    <w:rsid w:val="00A90C93"/>
    <w:rsid w:val="00C976AB"/>
    <w:rsid w:val="00D55178"/>
    <w:rsid w:val="00FD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4F88"/>
  <w15:chartTrackingRefBased/>
  <w15:docId w15:val="{88256681-0ED3-4808-ABEF-430508A5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0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0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076"/>
    <w:rPr>
      <w:rFonts w:eastAsiaTheme="majorEastAsia" w:cstheme="majorBidi"/>
      <w:color w:val="272727" w:themeColor="text1" w:themeTint="D8"/>
    </w:rPr>
  </w:style>
  <w:style w:type="paragraph" w:styleId="Title">
    <w:name w:val="Title"/>
    <w:basedOn w:val="Normal"/>
    <w:next w:val="Normal"/>
    <w:link w:val="TitleChar"/>
    <w:uiPriority w:val="10"/>
    <w:qFormat/>
    <w:rsid w:val="0037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076"/>
    <w:pPr>
      <w:spacing w:before="160"/>
      <w:jc w:val="center"/>
    </w:pPr>
    <w:rPr>
      <w:i/>
      <w:iCs/>
      <w:color w:val="404040" w:themeColor="text1" w:themeTint="BF"/>
    </w:rPr>
  </w:style>
  <w:style w:type="character" w:customStyle="1" w:styleId="QuoteChar">
    <w:name w:val="Quote Char"/>
    <w:basedOn w:val="DefaultParagraphFont"/>
    <w:link w:val="Quote"/>
    <w:uiPriority w:val="29"/>
    <w:rsid w:val="00370076"/>
    <w:rPr>
      <w:i/>
      <w:iCs/>
      <w:color w:val="404040" w:themeColor="text1" w:themeTint="BF"/>
    </w:rPr>
  </w:style>
  <w:style w:type="paragraph" w:styleId="ListParagraph">
    <w:name w:val="List Paragraph"/>
    <w:basedOn w:val="Normal"/>
    <w:uiPriority w:val="34"/>
    <w:qFormat/>
    <w:rsid w:val="00370076"/>
    <w:pPr>
      <w:ind w:left="720"/>
      <w:contextualSpacing/>
    </w:pPr>
  </w:style>
  <w:style w:type="character" w:styleId="IntenseEmphasis">
    <w:name w:val="Intense Emphasis"/>
    <w:basedOn w:val="DefaultParagraphFont"/>
    <w:uiPriority w:val="21"/>
    <w:qFormat/>
    <w:rsid w:val="00370076"/>
    <w:rPr>
      <w:i/>
      <w:iCs/>
      <w:color w:val="0F4761" w:themeColor="accent1" w:themeShade="BF"/>
    </w:rPr>
  </w:style>
  <w:style w:type="paragraph" w:styleId="IntenseQuote">
    <w:name w:val="Intense Quote"/>
    <w:basedOn w:val="Normal"/>
    <w:next w:val="Normal"/>
    <w:link w:val="IntenseQuoteChar"/>
    <w:uiPriority w:val="30"/>
    <w:qFormat/>
    <w:rsid w:val="0037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076"/>
    <w:rPr>
      <w:i/>
      <w:iCs/>
      <w:color w:val="0F4761" w:themeColor="accent1" w:themeShade="BF"/>
    </w:rPr>
  </w:style>
  <w:style w:type="character" w:styleId="IntenseReference">
    <w:name w:val="Intense Reference"/>
    <w:basedOn w:val="DefaultParagraphFont"/>
    <w:uiPriority w:val="32"/>
    <w:qFormat/>
    <w:rsid w:val="00370076"/>
    <w:rPr>
      <w:b/>
      <w:bCs/>
      <w:smallCaps/>
      <w:color w:val="0F4761" w:themeColor="accent1" w:themeShade="BF"/>
      <w:spacing w:val="5"/>
    </w:rPr>
  </w:style>
  <w:style w:type="paragraph" w:customStyle="1" w:styleId="msonormal0">
    <w:name w:val="msonormal"/>
    <w:basedOn w:val="Normal"/>
    <w:rsid w:val="00022A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2A8B"/>
    <w:rPr>
      <w:b/>
      <w:bCs/>
    </w:rPr>
  </w:style>
  <w:style w:type="character" w:styleId="Hyperlink">
    <w:name w:val="Hyperlink"/>
    <w:basedOn w:val="DefaultParagraphFont"/>
    <w:uiPriority w:val="99"/>
    <w:unhideWhenUsed/>
    <w:rsid w:val="00022A8B"/>
    <w:rPr>
      <w:color w:val="0000FF"/>
      <w:u w:val="single"/>
    </w:rPr>
  </w:style>
  <w:style w:type="character" w:styleId="FollowedHyperlink">
    <w:name w:val="FollowedHyperlink"/>
    <w:basedOn w:val="DefaultParagraphFont"/>
    <w:uiPriority w:val="99"/>
    <w:semiHidden/>
    <w:unhideWhenUsed/>
    <w:rsid w:val="00022A8B"/>
    <w:rPr>
      <w:color w:val="800080"/>
      <w:u w:val="single"/>
    </w:rPr>
  </w:style>
  <w:style w:type="character" w:customStyle="1" w:styleId="truncate">
    <w:name w:val="truncate"/>
    <w:basedOn w:val="DefaultParagraphFont"/>
    <w:rsid w:val="00022A8B"/>
  </w:style>
  <w:style w:type="paragraph" w:styleId="HTMLPreformatted">
    <w:name w:val="HTML Preformatted"/>
    <w:basedOn w:val="Normal"/>
    <w:link w:val="HTMLPreformattedChar"/>
    <w:uiPriority w:val="99"/>
    <w:semiHidden/>
    <w:unhideWhenUsed/>
    <w:rsid w:val="0002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2A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2A8B"/>
    <w:rPr>
      <w:rFonts w:ascii="Courier New" w:eastAsia="Times New Roman" w:hAnsi="Courier New" w:cs="Courier New"/>
      <w:sz w:val="20"/>
      <w:szCs w:val="20"/>
    </w:rPr>
  </w:style>
  <w:style w:type="character" w:customStyle="1" w:styleId="hljs-punctuation">
    <w:name w:val="hljs-punctuation"/>
    <w:basedOn w:val="DefaultParagraphFont"/>
    <w:rsid w:val="00022A8B"/>
  </w:style>
  <w:style w:type="character" w:customStyle="1" w:styleId="hljs-operator">
    <w:name w:val="hljs-operator"/>
    <w:basedOn w:val="DefaultParagraphFont"/>
    <w:rsid w:val="00022A8B"/>
  </w:style>
  <w:style w:type="character" w:customStyle="1" w:styleId="hljs-builtin">
    <w:name w:val="hljs-built_in"/>
    <w:basedOn w:val="DefaultParagraphFont"/>
    <w:rsid w:val="00022A8B"/>
  </w:style>
  <w:style w:type="character" w:customStyle="1" w:styleId="hljs-number">
    <w:name w:val="hljs-number"/>
    <w:basedOn w:val="DefaultParagraphFont"/>
    <w:rsid w:val="00022A8B"/>
  </w:style>
  <w:style w:type="character" w:styleId="Emphasis">
    <w:name w:val="Emphasis"/>
    <w:basedOn w:val="DefaultParagraphFont"/>
    <w:uiPriority w:val="20"/>
    <w:qFormat/>
    <w:rsid w:val="00022A8B"/>
    <w:rPr>
      <w:i/>
      <w:iCs/>
    </w:rPr>
  </w:style>
  <w:style w:type="character" w:customStyle="1" w:styleId="katex">
    <w:name w:val="katex"/>
    <w:basedOn w:val="DefaultParagraphFont"/>
    <w:rsid w:val="00022A8B"/>
  </w:style>
  <w:style w:type="character" w:customStyle="1" w:styleId="katex-mathml">
    <w:name w:val="katex-mathml"/>
    <w:basedOn w:val="DefaultParagraphFont"/>
    <w:rsid w:val="00022A8B"/>
  </w:style>
  <w:style w:type="character" w:customStyle="1" w:styleId="katex-html">
    <w:name w:val="katex-html"/>
    <w:basedOn w:val="DefaultParagraphFont"/>
    <w:rsid w:val="00022A8B"/>
  </w:style>
  <w:style w:type="character" w:customStyle="1" w:styleId="base">
    <w:name w:val="base"/>
    <w:basedOn w:val="DefaultParagraphFont"/>
    <w:rsid w:val="00022A8B"/>
  </w:style>
  <w:style w:type="character" w:customStyle="1" w:styleId="strut">
    <w:name w:val="strut"/>
    <w:basedOn w:val="DefaultParagraphFont"/>
    <w:rsid w:val="00022A8B"/>
  </w:style>
  <w:style w:type="character" w:customStyle="1" w:styleId="mord">
    <w:name w:val="mord"/>
    <w:basedOn w:val="DefaultParagraphFont"/>
    <w:rsid w:val="00022A8B"/>
  </w:style>
  <w:style w:type="character" w:customStyle="1" w:styleId="msupsub">
    <w:name w:val="msupsub"/>
    <w:basedOn w:val="DefaultParagraphFont"/>
    <w:rsid w:val="00022A8B"/>
  </w:style>
  <w:style w:type="character" w:customStyle="1" w:styleId="vlist-t">
    <w:name w:val="vlist-t"/>
    <w:basedOn w:val="DefaultParagraphFont"/>
    <w:rsid w:val="00022A8B"/>
  </w:style>
  <w:style w:type="character" w:customStyle="1" w:styleId="vlist-r">
    <w:name w:val="vlist-r"/>
    <w:basedOn w:val="DefaultParagraphFont"/>
    <w:rsid w:val="00022A8B"/>
  </w:style>
  <w:style w:type="character" w:customStyle="1" w:styleId="vlist">
    <w:name w:val="vlist"/>
    <w:basedOn w:val="DefaultParagraphFont"/>
    <w:rsid w:val="00022A8B"/>
  </w:style>
  <w:style w:type="character" w:customStyle="1" w:styleId="pstrut">
    <w:name w:val="pstrut"/>
    <w:basedOn w:val="DefaultParagraphFont"/>
    <w:rsid w:val="00022A8B"/>
  </w:style>
  <w:style w:type="character" w:customStyle="1" w:styleId="sizing">
    <w:name w:val="sizing"/>
    <w:basedOn w:val="DefaultParagraphFont"/>
    <w:rsid w:val="00022A8B"/>
  </w:style>
  <w:style w:type="character" w:customStyle="1" w:styleId="vlist-s">
    <w:name w:val="vlist-s"/>
    <w:basedOn w:val="DefaultParagraphFont"/>
    <w:rsid w:val="00022A8B"/>
  </w:style>
  <w:style w:type="character" w:customStyle="1" w:styleId="mspace">
    <w:name w:val="mspace"/>
    <w:basedOn w:val="DefaultParagraphFont"/>
    <w:rsid w:val="00022A8B"/>
  </w:style>
  <w:style w:type="character" w:customStyle="1" w:styleId="mrel">
    <w:name w:val="mrel"/>
    <w:basedOn w:val="DefaultParagraphFont"/>
    <w:rsid w:val="00022A8B"/>
  </w:style>
  <w:style w:type="character" w:customStyle="1" w:styleId="mopen">
    <w:name w:val="mopen"/>
    <w:basedOn w:val="DefaultParagraphFont"/>
    <w:rsid w:val="00022A8B"/>
  </w:style>
  <w:style w:type="character" w:customStyle="1" w:styleId="mfrac">
    <w:name w:val="mfrac"/>
    <w:basedOn w:val="DefaultParagraphFont"/>
    <w:rsid w:val="00022A8B"/>
  </w:style>
  <w:style w:type="character" w:customStyle="1" w:styleId="frac-line">
    <w:name w:val="frac-line"/>
    <w:basedOn w:val="DefaultParagraphFont"/>
    <w:rsid w:val="00022A8B"/>
  </w:style>
  <w:style w:type="character" w:customStyle="1" w:styleId="mclose">
    <w:name w:val="mclose"/>
    <w:basedOn w:val="DefaultParagraphFont"/>
    <w:rsid w:val="00022A8B"/>
  </w:style>
  <w:style w:type="character" w:customStyle="1" w:styleId="mbin">
    <w:name w:val="mbin"/>
    <w:basedOn w:val="DefaultParagraphFont"/>
    <w:rsid w:val="00022A8B"/>
  </w:style>
  <w:style w:type="character" w:customStyle="1" w:styleId="hljs-type">
    <w:name w:val="hljs-type"/>
    <w:basedOn w:val="DefaultParagraphFont"/>
    <w:rsid w:val="00022A8B"/>
  </w:style>
  <w:style w:type="character" w:customStyle="1" w:styleId="hljs-variable">
    <w:name w:val="hljs-variable"/>
    <w:basedOn w:val="DefaultParagraphFont"/>
    <w:rsid w:val="00022A8B"/>
  </w:style>
  <w:style w:type="character" w:customStyle="1" w:styleId="mpunct">
    <w:name w:val="mpunct"/>
    <w:basedOn w:val="DefaultParagraphFont"/>
    <w:rsid w:val="00022A8B"/>
  </w:style>
  <w:style w:type="character" w:customStyle="1" w:styleId="hljs-attr">
    <w:name w:val="hljs-attr"/>
    <w:basedOn w:val="DefaultParagraphFont"/>
    <w:rsid w:val="00022A8B"/>
  </w:style>
  <w:style w:type="character" w:customStyle="1" w:styleId="mop">
    <w:name w:val="mop"/>
    <w:basedOn w:val="DefaultParagraphFont"/>
    <w:rsid w:val="00022A8B"/>
  </w:style>
  <w:style w:type="character" w:customStyle="1" w:styleId="hljs-keyword">
    <w:name w:val="hljs-keyword"/>
    <w:basedOn w:val="DefaultParagraphFont"/>
    <w:rsid w:val="00022A8B"/>
  </w:style>
  <w:style w:type="character" w:customStyle="1" w:styleId="hljs-selector-tag">
    <w:name w:val="hljs-selector-tag"/>
    <w:basedOn w:val="DefaultParagraphFont"/>
    <w:rsid w:val="00022A8B"/>
  </w:style>
  <w:style w:type="character" w:customStyle="1" w:styleId="accent-body">
    <w:name w:val="accent-body"/>
    <w:basedOn w:val="DefaultParagraphFont"/>
    <w:rsid w:val="00022A8B"/>
  </w:style>
  <w:style w:type="character" w:styleId="UnresolvedMention">
    <w:name w:val="Unresolved Mention"/>
    <w:basedOn w:val="DefaultParagraphFont"/>
    <w:uiPriority w:val="99"/>
    <w:semiHidden/>
    <w:unhideWhenUsed/>
    <w:rsid w:val="00022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295203">
      <w:bodyDiv w:val="1"/>
      <w:marLeft w:val="0"/>
      <w:marRight w:val="0"/>
      <w:marTop w:val="0"/>
      <w:marBottom w:val="0"/>
      <w:divBdr>
        <w:top w:val="none" w:sz="0" w:space="0" w:color="auto"/>
        <w:left w:val="none" w:sz="0" w:space="0" w:color="auto"/>
        <w:bottom w:val="none" w:sz="0" w:space="0" w:color="auto"/>
        <w:right w:val="none" w:sz="0" w:space="0" w:color="auto"/>
      </w:divBdr>
      <w:divsChild>
        <w:div w:id="1626036704">
          <w:marLeft w:val="0"/>
          <w:marRight w:val="0"/>
          <w:marTop w:val="0"/>
          <w:marBottom w:val="0"/>
          <w:divBdr>
            <w:top w:val="none" w:sz="0" w:space="0" w:color="auto"/>
            <w:left w:val="none" w:sz="0" w:space="0" w:color="auto"/>
            <w:bottom w:val="none" w:sz="0" w:space="0" w:color="auto"/>
            <w:right w:val="none" w:sz="0" w:space="0" w:color="auto"/>
          </w:divBdr>
        </w:div>
        <w:div w:id="2120679885">
          <w:marLeft w:val="0"/>
          <w:marRight w:val="0"/>
          <w:marTop w:val="0"/>
          <w:marBottom w:val="0"/>
          <w:divBdr>
            <w:top w:val="none" w:sz="0" w:space="0" w:color="auto"/>
            <w:left w:val="none" w:sz="0" w:space="0" w:color="auto"/>
            <w:bottom w:val="none" w:sz="0" w:space="0" w:color="auto"/>
            <w:right w:val="none" w:sz="0" w:space="0" w:color="auto"/>
          </w:divBdr>
        </w:div>
        <w:div w:id="533347382">
          <w:marLeft w:val="0"/>
          <w:marRight w:val="0"/>
          <w:marTop w:val="0"/>
          <w:marBottom w:val="0"/>
          <w:divBdr>
            <w:top w:val="none" w:sz="0" w:space="0" w:color="auto"/>
            <w:left w:val="none" w:sz="0" w:space="0" w:color="auto"/>
            <w:bottom w:val="none" w:sz="0" w:space="0" w:color="auto"/>
            <w:right w:val="none" w:sz="0" w:space="0" w:color="auto"/>
          </w:divBdr>
        </w:div>
        <w:div w:id="1907639510">
          <w:marLeft w:val="0"/>
          <w:marRight w:val="0"/>
          <w:marTop w:val="0"/>
          <w:marBottom w:val="0"/>
          <w:divBdr>
            <w:top w:val="none" w:sz="0" w:space="0" w:color="auto"/>
            <w:left w:val="none" w:sz="0" w:space="0" w:color="auto"/>
            <w:bottom w:val="none" w:sz="0" w:space="0" w:color="auto"/>
            <w:right w:val="none" w:sz="0" w:space="0" w:color="auto"/>
          </w:divBdr>
        </w:div>
        <w:div w:id="1607075462">
          <w:marLeft w:val="0"/>
          <w:marRight w:val="0"/>
          <w:marTop w:val="0"/>
          <w:marBottom w:val="0"/>
          <w:divBdr>
            <w:top w:val="none" w:sz="0" w:space="0" w:color="auto"/>
            <w:left w:val="none" w:sz="0" w:space="0" w:color="auto"/>
            <w:bottom w:val="none" w:sz="0" w:space="0" w:color="auto"/>
            <w:right w:val="none" w:sz="0" w:space="0" w:color="auto"/>
          </w:divBdr>
        </w:div>
        <w:div w:id="326901291">
          <w:marLeft w:val="0"/>
          <w:marRight w:val="0"/>
          <w:marTop w:val="0"/>
          <w:marBottom w:val="0"/>
          <w:divBdr>
            <w:top w:val="none" w:sz="0" w:space="0" w:color="auto"/>
            <w:left w:val="none" w:sz="0" w:space="0" w:color="auto"/>
            <w:bottom w:val="none" w:sz="0" w:space="0" w:color="auto"/>
            <w:right w:val="none" w:sz="0" w:space="0" w:color="auto"/>
          </w:divBdr>
          <w:divsChild>
            <w:div w:id="1324702056">
              <w:marLeft w:val="0"/>
              <w:marRight w:val="0"/>
              <w:marTop w:val="0"/>
              <w:marBottom w:val="0"/>
              <w:divBdr>
                <w:top w:val="none" w:sz="0" w:space="0" w:color="auto"/>
                <w:left w:val="none" w:sz="0" w:space="0" w:color="auto"/>
                <w:bottom w:val="none" w:sz="0" w:space="0" w:color="auto"/>
                <w:right w:val="none" w:sz="0" w:space="0" w:color="auto"/>
              </w:divBdr>
            </w:div>
            <w:div w:id="959265354">
              <w:marLeft w:val="0"/>
              <w:marRight w:val="0"/>
              <w:marTop w:val="0"/>
              <w:marBottom w:val="0"/>
              <w:divBdr>
                <w:top w:val="none" w:sz="0" w:space="0" w:color="auto"/>
                <w:left w:val="none" w:sz="0" w:space="0" w:color="auto"/>
                <w:bottom w:val="none" w:sz="0" w:space="0" w:color="auto"/>
                <w:right w:val="none" w:sz="0" w:space="0" w:color="auto"/>
              </w:divBdr>
              <w:divsChild>
                <w:div w:id="1383290567">
                  <w:marLeft w:val="0"/>
                  <w:marRight w:val="0"/>
                  <w:marTop w:val="0"/>
                  <w:marBottom w:val="0"/>
                  <w:divBdr>
                    <w:top w:val="none" w:sz="0" w:space="0" w:color="auto"/>
                    <w:left w:val="none" w:sz="0" w:space="0" w:color="auto"/>
                    <w:bottom w:val="none" w:sz="0" w:space="0" w:color="auto"/>
                    <w:right w:val="none" w:sz="0" w:space="0" w:color="auto"/>
                  </w:divBdr>
                  <w:divsChild>
                    <w:div w:id="57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890">
              <w:marLeft w:val="0"/>
              <w:marRight w:val="0"/>
              <w:marTop w:val="0"/>
              <w:marBottom w:val="0"/>
              <w:divBdr>
                <w:top w:val="none" w:sz="0" w:space="0" w:color="auto"/>
                <w:left w:val="none" w:sz="0" w:space="0" w:color="auto"/>
                <w:bottom w:val="none" w:sz="0" w:space="0" w:color="auto"/>
                <w:right w:val="none" w:sz="0" w:space="0" w:color="auto"/>
              </w:divBdr>
            </w:div>
          </w:divsChild>
        </w:div>
        <w:div w:id="1779713401">
          <w:marLeft w:val="0"/>
          <w:marRight w:val="0"/>
          <w:marTop w:val="0"/>
          <w:marBottom w:val="0"/>
          <w:divBdr>
            <w:top w:val="none" w:sz="0" w:space="0" w:color="auto"/>
            <w:left w:val="none" w:sz="0" w:space="0" w:color="auto"/>
            <w:bottom w:val="none" w:sz="0" w:space="0" w:color="auto"/>
            <w:right w:val="none" w:sz="0" w:space="0" w:color="auto"/>
          </w:divBdr>
        </w:div>
        <w:div w:id="1166557998">
          <w:marLeft w:val="0"/>
          <w:marRight w:val="0"/>
          <w:marTop w:val="0"/>
          <w:marBottom w:val="0"/>
          <w:divBdr>
            <w:top w:val="none" w:sz="0" w:space="0" w:color="auto"/>
            <w:left w:val="none" w:sz="0" w:space="0" w:color="auto"/>
            <w:bottom w:val="none" w:sz="0" w:space="0" w:color="auto"/>
            <w:right w:val="none" w:sz="0" w:space="0" w:color="auto"/>
          </w:divBdr>
        </w:div>
        <w:div w:id="1502502385">
          <w:marLeft w:val="0"/>
          <w:marRight w:val="0"/>
          <w:marTop w:val="0"/>
          <w:marBottom w:val="0"/>
          <w:divBdr>
            <w:top w:val="none" w:sz="0" w:space="0" w:color="auto"/>
            <w:left w:val="none" w:sz="0" w:space="0" w:color="auto"/>
            <w:bottom w:val="none" w:sz="0" w:space="0" w:color="auto"/>
            <w:right w:val="none" w:sz="0" w:space="0" w:color="auto"/>
          </w:divBdr>
        </w:div>
        <w:div w:id="599879069">
          <w:marLeft w:val="0"/>
          <w:marRight w:val="0"/>
          <w:marTop w:val="0"/>
          <w:marBottom w:val="0"/>
          <w:divBdr>
            <w:top w:val="none" w:sz="0" w:space="0" w:color="auto"/>
            <w:left w:val="none" w:sz="0" w:space="0" w:color="auto"/>
            <w:bottom w:val="none" w:sz="0" w:space="0" w:color="auto"/>
            <w:right w:val="none" w:sz="0" w:space="0" w:color="auto"/>
          </w:divBdr>
          <w:divsChild>
            <w:div w:id="60906888">
              <w:marLeft w:val="0"/>
              <w:marRight w:val="0"/>
              <w:marTop w:val="0"/>
              <w:marBottom w:val="0"/>
              <w:divBdr>
                <w:top w:val="none" w:sz="0" w:space="0" w:color="auto"/>
                <w:left w:val="none" w:sz="0" w:space="0" w:color="auto"/>
                <w:bottom w:val="none" w:sz="0" w:space="0" w:color="auto"/>
                <w:right w:val="none" w:sz="0" w:space="0" w:color="auto"/>
              </w:divBdr>
            </w:div>
            <w:div w:id="298655123">
              <w:marLeft w:val="0"/>
              <w:marRight w:val="0"/>
              <w:marTop w:val="0"/>
              <w:marBottom w:val="0"/>
              <w:divBdr>
                <w:top w:val="none" w:sz="0" w:space="0" w:color="auto"/>
                <w:left w:val="none" w:sz="0" w:space="0" w:color="auto"/>
                <w:bottom w:val="none" w:sz="0" w:space="0" w:color="auto"/>
                <w:right w:val="none" w:sz="0" w:space="0" w:color="auto"/>
              </w:divBdr>
              <w:divsChild>
                <w:div w:id="1377580119">
                  <w:marLeft w:val="0"/>
                  <w:marRight w:val="0"/>
                  <w:marTop w:val="0"/>
                  <w:marBottom w:val="0"/>
                  <w:divBdr>
                    <w:top w:val="none" w:sz="0" w:space="0" w:color="auto"/>
                    <w:left w:val="none" w:sz="0" w:space="0" w:color="auto"/>
                    <w:bottom w:val="none" w:sz="0" w:space="0" w:color="auto"/>
                    <w:right w:val="none" w:sz="0" w:space="0" w:color="auto"/>
                  </w:divBdr>
                  <w:divsChild>
                    <w:div w:id="13755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4011">
              <w:marLeft w:val="0"/>
              <w:marRight w:val="0"/>
              <w:marTop w:val="0"/>
              <w:marBottom w:val="0"/>
              <w:divBdr>
                <w:top w:val="none" w:sz="0" w:space="0" w:color="auto"/>
                <w:left w:val="none" w:sz="0" w:space="0" w:color="auto"/>
                <w:bottom w:val="none" w:sz="0" w:space="0" w:color="auto"/>
                <w:right w:val="none" w:sz="0" w:space="0" w:color="auto"/>
              </w:divBdr>
            </w:div>
          </w:divsChild>
        </w:div>
        <w:div w:id="1848519354">
          <w:marLeft w:val="0"/>
          <w:marRight w:val="0"/>
          <w:marTop w:val="0"/>
          <w:marBottom w:val="0"/>
          <w:divBdr>
            <w:top w:val="none" w:sz="0" w:space="0" w:color="auto"/>
            <w:left w:val="none" w:sz="0" w:space="0" w:color="auto"/>
            <w:bottom w:val="none" w:sz="0" w:space="0" w:color="auto"/>
            <w:right w:val="none" w:sz="0" w:space="0" w:color="auto"/>
          </w:divBdr>
          <w:divsChild>
            <w:div w:id="1448502876">
              <w:marLeft w:val="0"/>
              <w:marRight w:val="0"/>
              <w:marTop w:val="0"/>
              <w:marBottom w:val="0"/>
              <w:divBdr>
                <w:top w:val="none" w:sz="0" w:space="0" w:color="auto"/>
                <w:left w:val="none" w:sz="0" w:space="0" w:color="auto"/>
                <w:bottom w:val="none" w:sz="0" w:space="0" w:color="auto"/>
                <w:right w:val="none" w:sz="0" w:space="0" w:color="auto"/>
              </w:divBdr>
            </w:div>
            <w:div w:id="36274020">
              <w:marLeft w:val="0"/>
              <w:marRight w:val="0"/>
              <w:marTop w:val="0"/>
              <w:marBottom w:val="0"/>
              <w:divBdr>
                <w:top w:val="none" w:sz="0" w:space="0" w:color="auto"/>
                <w:left w:val="none" w:sz="0" w:space="0" w:color="auto"/>
                <w:bottom w:val="none" w:sz="0" w:space="0" w:color="auto"/>
                <w:right w:val="none" w:sz="0" w:space="0" w:color="auto"/>
              </w:divBdr>
              <w:divsChild>
                <w:div w:id="1117410223">
                  <w:marLeft w:val="0"/>
                  <w:marRight w:val="0"/>
                  <w:marTop w:val="0"/>
                  <w:marBottom w:val="0"/>
                  <w:divBdr>
                    <w:top w:val="none" w:sz="0" w:space="0" w:color="auto"/>
                    <w:left w:val="none" w:sz="0" w:space="0" w:color="auto"/>
                    <w:bottom w:val="none" w:sz="0" w:space="0" w:color="auto"/>
                    <w:right w:val="none" w:sz="0" w:space="0" w:color="auto"/>
                  </w:divBdr>
                  <w:divsChild>
                    <w:div w:id="208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382">
              <w:marLeft w:val="0"/>
              <w:marRight w:val="0"/>
              <w:marTop w:val="0"/>
              <w:marBottom w:val="0"/>
              <w:divBdr>
                <w:top w:val="none" w:sz="0" w:space="0" w:color="auto"/>
                <w:left w:val="none" w:sz="0" w:space="0" w:color="auto"/>
                <w:bottom w:val="none" w:sz="0" w:space="0" w:color="auto"/>
                <w:right w:val="none" w:sz="0" w:space="0" w:color="auto"/>
              </w:divBdr>
            </w:div>
          </w:divsChild>
        </w:div>
        <w:div w:id="216018781">
          <w:marLeft w:val="0"/>
          <w:marRight w:val="0"/>
          <w:marTop w:val="0"/>
          <w:marBottom w:val="0"/>
          <w:divBdr>
            <w:top w:val="none" w:sz="0" w:space="0" w:color="auto"/>
            <w:left w:val="none" w:sz="0" w:space="0" w:color="auto"/>
            <w:bottom w:val="none" w:sz="0" w:space="0" w:color="auto"/>
            <w:right w:val="none" w:sz="0" w:space="0" w:color="auto"/>
          </w:divBdr>
          <w:divsChild>
            <w:div w:id="1165705652">
              <w:marLeft w:val="0"/>
              <w:marRight w:val="0"/>
              <w:marTop w:val="0"/>
              <w:marBottom w:val="0"/>
              <w:divBdr>
                <w:top w:val="none" w:sz="0" w:space="0" w:color="auto"/>
                <w:left w:val="none" w:sz="0" w:space="0" w:color="auto"/>
                <w:bottom w:val="none" w:sz="0" w:space="0" w:color="auto"/>
                <w:right w:val="none" w:sz="0" w:space="0" w:color="auto"/>
              </w:divBdr>
            </w:div>
            <w:div w:id="379597595">
              <w:marLeft w:val="0"/>
              <w:marRight w:val="0"/>
              <w:marTop w:val="0"/>
              <w:marBottom w:val="0"/>
              <w:divBdr>
                <w:top w:val="none" w:sz="0" w:space="0" w:color="auto"/>
                <w:left w:val="none" w:sz="0" w:space="0" w:color="auto"/>
                <w:bottom w:val="none" w:sz="0" w:space="0" w:color="auto"/>
                <w:right w:val="none" w:sz="0" w:space="0" w:color="auto"/>
              </w:divBdr>
              <w:divsChild>
                <w:div w:id="1367485033">
                  <w:marLeft w:val="0"/>
                  <w:marRight w:val="0"/>
                  <w:marTop w:val="0"/>
                  <w:marBottom w:val="0"/>
                  <w:divBdr>
                    <w:top w:val="none" w:sz="0" w:space="0" w:color="auto"/>
                    <w:left w:val="none" w:sz="0" w:space="0" w:color="auto"/>
                    <w:bottom w:val="none" w:sz="0" w:space="0" w:color="auto"/>
                    <w:right w:val="none" w:sz="0" w:space="0" w:color="auto"/>
                  </w:divBdr>
                  <w:divsChild>
                    <w:div w:id="5372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463">
              <w:marLeft w:val="0"/>
              <w:marRight w:val="0"/>
              <w:marTop w:val="0"/>
              <w:marBottom w:val="0"/>
              <w:divBdr>
                <w:top w:val="none" w:sz="0" w:space="0" w:color="auto"/>
                <w:left w:val="none" w:sz="0" w:space="0" w:color="auto"/>
                <w:bottom w:val="none" w:sz="0" w:space="0" w:color="auto"/>
                <w:right w:val="none" w:sz="0" w:space="0" w:color="auto"/>
              </w:divBdr>
            </w:div>
          </w:divsChild>
        </w:div>
        <w:div w:id="2017148066">
          <w:marLeft w:val="0"/>
          <w:marRight w:val="0"/>
          <w:marTop w:val="0"/>
          <w:marBottom w:val="0"/>
          <w:divBdr>
            <w:top w:val="none" w:sz="0" w:space="0" w:color="auto"/>
            <w:left w:val="none" w:sz="0" w:space="0" w:color="auto"/>
            <w:bottom w:val="none" w:sz="0" w:space="0" w:color="auto"/>
            <w:right w:val="none" w:sz="0" w:space="0" w:color="auto"/>
          </w:divBdr>
          <w:divsChild>
            <w:div w:id="183977271">
              <w:marLeft w:val="0"/>
              <w:marRight w:val="0"/>
              <w:marTop w:val="0"/>
              <w:marBottom w:val="0"/>
              <w:divBdr>
                <w:top w:val="none" w:sz="0" w:space="0" w:color="auto"/>
                <w:left w:val="none" w:sz="0" w:space="0" w:color="auto"/>
                <w:bottom w:val="none" w:sz="0" w:space="0" w:color="auto"/>
                <w:right w:val="none" w:sz="0" w:space="0" w:color="auto"/>
              </w:divBdr>
            </w:div>
            <w:div w:id="1037659180">
              <w:marLeft w:val="0"/>
              <w:marRight w:val="0"/>
              <w:marTop w:val="0"/>
              <w:marBottom w:val="0"/>
              <w:divBdr>
                <w:top w:val="none" w:sz="0" w:space="0" w:color="auto"/>
                <w:left w:val="none" w:sz="0" w:space="0" w:color="auto"/>
                <w:bottom w:val="none" w:sz="0" w:space="0" w:color="auto"/>
                <w:right w:val="none" w:sz="0" w:space="0" w:color="auto"/>
              </w:divBdr>
              <w:divsChild>
                <w:div w:id="361784679">
                  <w:marLeft w:val="0"/>
                  <w:marRight w:val="0"/>
                  <w:marTop w:val="0"/>
                  <w:marBottom w:val="0"/>
                  <w:divBdr>
                    <w:top w:val="none" w:sz="0" w:space="0" w:color="auto"/>
                    <w:left w:val="none" w:sz="0" w:space="0" w:color="auto"/>
                    <w:bottom w:val="none" w:sz="0" w:space="0" w:color="auto"/>
                    <w:right w:val="none" w:sz="0" w:space="0" w:color="auto"/>
                  </w:divBdr>
                  <w:divsChild>
                    <w:div w:id="1905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256">
              <w:marLeft w:val="0"/>
              <w:marRight w:val="0"/>
              <w:marTop w:val="0"/>
              <w:marBottom w:val="0"/>
              <w:divBdr>
                <w:top w:val="none" w:sz="0" w:space="0" w:color="auto"/>
                <w:left w:val="none" w:sz="0" w:space="0" w:color="auto"/>
                <w:bottom w:val="none" w:sz="0" w:space="0" w:color="auto"/>
                <w:right w:val="none" w:sz="0" w:space="0" w:color="auto"/>
              </w:divBdr>
            </w:div>
          </w:divsChild>
        </w:div>
        <w:div w:id="1117061551">
          <w:marLeft w:val="0"/>
          <w:marRight w:val="0"/>
          <w:marTop w:val="0"/>
          <w:marBottom w:val="0"/>
          <w:divBdr>
            <w:top w:val="none" w:sz="0" w:space="0" w:color="auto"/>
            <w:left w:val="none" w:sz="0" w:space="0" w:color="auto"/>
            <w:bottom w:val="none" w:sz="0" w:space="0" w:color="auto"/>
            <w:right w:val="none" w:sz="0" w:space="0" w:color="auto"/>
          </w:divBdr>
          <w:divsChild>
            <w:div w:id="1798714352">
              <w:marLeft w:val="0"/>
              <w:marRight w:val="0"/>
              <w:marTop w:val="0"/>
              <w:marBottom w:val="0"/>
              <w:divBdr>
                <w:top w:val="none" w:sz="0" w:space="0" w:color="auto"/>
                <w:left w:val="none" w:sz="0" w:space="0" w:color="auto"/>
                <w:bottom w:val="none" w:sz="0" w:space="0" w:color="auto"/>
                <w:right w:val="none" w:sz="0" w:space="0" w:color="auto"/>
              </w:divBdr>
            </w:div>
            <w:div w:id="514421588">
              <w:marLeft w:val="0"/>
              <w:marRight w:val="0"/>
              <w:marTop w:val="0"/>
              <w:marBottom w:val="0"/>
              <w:divBdr>
                <w:top w:val="none" w:sz="0" w:space="0" w:color="auto"/>
                <w:left w:val="none" w:sz="0" w:space="0" w:color="auto"/>
                <w:bottom w:val="none" w:sz="0" w:space="0" w:color="auto"/>
                <w:right w:val="none" w:sz="0" w:space="0" w:color="auto"/>
              </w:divBdr>
              <w:divsChild>
                <w:div w:id="1682269535">
                  <w:marLeft w:val="0"/>
                  <w:marRight w:val="0"/>
                  <w:marTop w:val="0"/>
                  <w:marBottom w:val="0"/>
                  <w:divBdr>
                    <w:top w:val="none" w:sz="0" w:space="0" w:color="auto"/>
                    <w:left w:val="none" w:sz="0" w:space="0" w:color="auto"/>
                    <w:bottom w:val="none" w:sz="0" w:space="0" w:color="auto"/>
                    <w:right w:val="none" w:sz="0" w:space="0" w:color="auto"/>
                  </w:divBdr>
                  <w:divsChild>
                    <w:div w:id="287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952">
              <w:marLeft w:val="0"/>
              <w:marRight w:val="0"/>
              <w:marTop w:val="0"/>
              <w:marBottom w:val="0"/>
              <w:divBdr>
                <w:top w:val="none" w:sz="0" w:space="0" w:color="auto"/>
                <w:left w:val="none" w:sz="0" w:space="0" w:color="auto"/>
                <w:bottom w:val="none" w:sz="0" w:space="0" w:color="auto"/>
                <w:right w:val="none" w:sz="0" w:space="0" w:color="auto"/>
              </w:divBdr>
            </w:div>
          </w:divsChild>
        </w:div>
        <w:div w:id="1243025884">
          <w:marLeft w:val="0"/>
          <w:marRight w:val="0"/>
          <w:marTop w:val="0"/>
          <w:marBottom w:val="0"/>
          <w:divBdr>
            <w:top w:val="none" w:sz="0" w:space="0" w:color="auto"/>
            <w:left w:val="none" w:sz="0" w:space="0" w:color="auto"/>
            <w:bottom w:val="none" w:sz="0" w:space="0" w:color="auto"/>
            <w:right w:val="none" w:sz="0" w:space="0" w:color="auto"/>
          </w:divBdr>
          <w:divsChild>
            <w:div w:id="829446675">
              <w:marLeft w:val="0"/>
              <w:marRight w:val="0"/>
              <w:marTop w:val="0"/>
              <w:marBottom w:val="0"/>
              <w:divBdr>
                <w:top w:val="none" w:sz="0" w:space="0" w:color="auto"/>
                <w:left w:val="none" w:sz="0" w:space="0" w:color="auto"/>
                <w:bottom w:val="none" w:sz="0" w:space="0" w:color="auto"/>
                <w:right w:val="none" w:sz="0" w:space="0" w:color="auto"/>
              </w:divBdr>
            </w:div>
            <w:div w:id="1973094941">
              <w:marLeft w:val="0"/>
              <w:marRight w:val="0"/>
              <w:marTop w:val="0"/>
              <w:marBottom w:val="0"/>
              <w:divBdr>
                <w:top w:val="none" w:sz="0" w:space="0" w:color="auto"/>
                <w:left w:val="none" w:sz="0" w:space="0" w:color="auto"/>
                <w:bottom w:val="none" w:sz="0" w:space="0" w:color="auto"/>
                <w:right w:val="none" w:sz="0" w:space="0" w:color="auto"/>
              </w:divBdr>
              <w:divsChild>
                <w:div w:id="1499464223">
                  <w:marLeft w:val="0"/>
                  <w:marRight w:val="0"/>
                  <w:marTop w:val="0"/>
                  <w:marBottom w:val="0"/>
                  <w:divBdr>
                    <w:top w:val="none" w:sz="0" w:space="0" w:color="auto"/>
                    <w:left w:val="none" w:sz="0" w:space="0" w:color="auto"/>
                    <w:bottom w:val="none" w:sz="0" w:space="0" w:color="auto"/>
                    <w:right w:val="none" w:sz="0" w:space="0" w:color="auto"/>
                  </w:divBdr>
                  <w:divsChild>
                    <w:div w:id="8625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11">
              <w:marLeft w:val="0"/>
              <w:marRight w:val="0"/>
              <w:marTop w:val="0"/>
              <w:marBottom w:val="0"/>
              <w:divBdr>
                <w:top w:val="none" w:sz="0" w:space="0" w:color="auto"/>
                <w:left w:val="none" w:sz="0" w:space="0" w:color="auto"/>
                <w:bottom w:val="none" w:sz="0" w:space="0" w:color="auto"/>
                <w:right w:val="none" w:sz="0" w:space="0" w:color="auto"/>
              </w:divBdr>
            </w:div>
          </w:divsChild>
        </w:div>
        <w:div w:id="1275019816">
          <w:marLeft w:val="0"/>
          <w:marRight w:val="0"/>
          <w:marTop w:val="0"/>
          <w:marBottom w:val="0"/>
          <w:divBdr>
            <w:top w:val="none" w:sz="0" w:space="0" w:color="auto"/>
            <w:left w:val="none" w:sz="0" w:space="0" w:color="auto"/>
            <w:bottom w:val="none" w:sz="0" w:space="0" w:color="auto"/>
            <w:right w:val="none" w:sz="0" w:space="0" w:color="auto"/>
          </w:divBdr>
          <w:divsChild>
            <w:div w:id="1042822639">
              <w:marLeft w:val="0"/>
              <w:marRight w:val="0"/>
              <w:marTop w:val="0"/>
              <w:marBottom w:val="0"/>
              <w:divBdr>
                <w:top w:val="none" w:sz="0" w:space="0" w:color="auto"/>
                <w:left w:val="none" w:sz="0" w:space="0" w:color="auto"/>
                <w:bottom w:val="none" w:sz="0" w:space="0" w:color="auto"/>
                <w:right w:val="none" w:sz="0" w:space="0" w:color="auto"/>
              </w:divBdr>
            </w:div>
            <w:div w:id="519467707">
              <w:marLeft w:val="0"/>
              <w:marRight w:val="0"/>
              <w:marTop w:val="0"/>
              <w:marBottom w:val="0"/>
              <w:divBdr>
                <w:top w:val="none" w:sz="0" w:space="0" w:color="auto"/>
                <w:left w:val="none" w:sz="0" w:space="0" w:color="auto"/>
                <w:bottom w:val="none" w:sz="0" w:space="0" w:color="auto"/>
                <w:right w:val="none" w:sz="0" w:space="0" w:color="auto"/>
              </w:divBdr>
              <w:divsChild>
                <w:div w:id="230776589">
                  <w:marLeft w:val="0"/>
                  <w:marRight w:val="0"/>
                  <w:marTop w:val="0"/>
                  <w:marBottom w:val="0"/>
                  <w:divBdr>
                    <w:top w:val="none" w:sz="0" w:space="0" w:color="auto"/>
                    <w:left w:val="none" w:sz="0" w:space="0" w:color="auto"/>
                    <w:bottom w:val="none" w:sz="0" w:space="0" w:color="auto"/>
                    <w:right w:val="none" w:sz="0" w:space="0" w:color="auto"/>
                  </w:divBdr>
                  <w:divsChild>
                    <w:div w:id="5091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8240">
              <w:marLeft w:val="0"/>
              <w:marRight w:val="0"/>
              <w:marTop w:val="0"/>
              <w:marBottom w:val="0"/>
              <w:divBdr>
                <w:top w:val="none" w:sz="0" w:space="0" w:color="auto"/>
                <w:left w:val="none" w:sz="0" w:space="0" w:color="auto"/>
                <w:bottom w:val="none" w:sz="0" w:space="0" w:color="auto"/>
                <w:right w:val="none" w:sz="0" w:space="0" w:color="auto"/>
              </w:divBdr>
            </w:div>
          </w:divsChild>
        </w:div>
        <w:div w:id="1956330873">
          <w:marLeft w:val="0"/>
          <w:marRight w:val="0"/>
          <w:marTop w:val="0"/>
          <w:marBottom w:val="0"/>
          <w:divBdr>
            <w:top w:val="none" w:sz="0" w:space="0" w:color="auto"/>
            <w:left w:val="none" w:sz="0" w:space="0" w:color="auto"/>
            <w:bottom w:val="none" w:sz="0" w:space="0" w:color="auto"/>
            <w:right w:val="none" w:sz="0" w:space="0" w:color="auto"/>
          </w:divBdr>
          <w:divsChild>
            <w:div w:id="1299992653">
              <w:marLeft w:val="0"/>
              <w:marRight w:val="0"/>
              <w:marTop w:val="0"/>
              <w:marBottom w:val="0"/>
              <w:divBdr>
                <w:top w:val="none" w:sz="0" w:space="0" w:color="auto"/>
                <w:left w:val="none" w:sz="0" w:space="0" w:color="auto"/>
                <w:bottom w:val="none" w:sz="0" w:space="0" w:color="auto"/>
                <w:right w:val="none" w:sz="0" w:space="0" w:color="auto"/>
              </w:divBdr>
            </w:div>
            <w:div w:id="1445882301">
              <w:marLeft w:val="0"/>
              <w:marRight w:val="0"/>
              <w:marTop w:val="0"/>
              <w:marBottom w:val="0"/>
              <w:divBdr>
                <w:top w:val="none" w:sz="0" w:space="0" w:color="auto"/>
                <w:left w:val="none" w:sz="0" w:space="0" w:color="auto"/>
                <w:bottom w:val="none" w:sz="0" w:space="0" w:color="auto"/>
                <w:right w:val="none" w:sz="0" w:space="0" w:color="auto"/>
              </w:divBdr>
              <w:divsChild>
                <w:div w:id="607658442">
                  <w:marLeft w:val="0"/>
                  <w:marRight w:val="0"/>
                  <w:marTop w:val="0"/>
                  <w:marBottom w:val="0"/>
                  <w:divBdr>
                    <w:top w:val="none" w:sz="0" w:space="0" w:color="auto"/>
                    <w:left w:val="none" w:sz="0" w:space="0" w:color="auto"/>
                    <w:bottom w:val="none" w:sz="0" w:space="0" w:color="auto"/>
                    <w:right w:val="none" w:sz="0" w:space="0" w:color="auto"/>
                  </w:divBdr>
                  <w:divsChild>
                    <w:div w:id="11292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3714">
              <w:marLeft w:val="0"/>
              <w:marRight w:val="0"/>
              <w:marTop w:val="0"/>
              <w:marBottom w:val="0"/>
              <w:divBdr>
                <w:top w:val="none" w:sz="0" w:space="0" w:color="auto"/>
                <w:left w:val="none" w:sz="0" w:space="0" w:color="auto"/>
                <w:bottom w:val="none" w:sz="0" w:space="0" w:color="auto"/>
                <w:right w:val="none" w:sz="0" w:space="0" w:color="auto"/>
              </w:divBdr>
            </w:div>
          </w:divsChild>
        </w:div>
        <w:div w:id="1141772793">
          <w:marLeft w:val="0"/>
          <w:marRight w:val="0"/>
          <w:marTop w:val="0"/>
          <w:marBottom w:val="0"/>
          <w:divBdr>
            <w:top w:val="none" w:sz="0" w:space="0" w:color="auto"/>
            <w:left w:val="none" w:sz="0" w:space="0" w:color="auto"/>
            <w:bottom w:val="none" w:sz="0" w:space="0" w:color="auto"/>
            <w:right w:val="none" w:sz="0" w:space="0" w:color="auto"/>
          </w:divBdr>
          <w:divsChild>
            <w:div w:id="1818447713">
              <w:marLeft w:val="0"/>
              <w:marRight w:val="0"/>
              <w:marTop w:val="0"/>
              <w:marBottom w:val="0"/>
              <w:divBdr>
                <w:top w:val="none" w:sz="0" w:space="0" w:color="auto"/>
                <w:left w:val="none" w:sz="0" w:space="0" w:color="auto"/>
                <w:bottom w:val="none" w:sz="0" w:space="0" w:color="auto"/>
                <w:right w:val="none" w:sz="0" w:space="0" w:color="auto"/>
              </w:divBdr>
            </w:div>
            <w:div w:id="1095322506">
              <w:marLeft w:val="0"/>
              <w:marRight w:val="0"/>
              <w:marTop w:val="0"/>
              <w:marBottom w:val="0"/>
              <w:divBdr>
                <w:top w:val="none" w:sz="0" w:space="0" w:color="auto"/>
                <w:left w:val="none" w:sz="0" w:space="0" w:color="auto"/>
                <w:bottom w:val="none" w:sz="0" w:space="0" w:color="auto"/>
                <w:right w:val="none" w:sz="0" w:space="0" w:color="auto"/>
              </w:divBdr>
              <w:divsChild>
                <w:div w:id="1718890434">
                  <w:marLeft w:val="0"/>
                  <w:marRight w:val="0"/>
                  <w:marTop w:val="0"/>
                  <w:marBottom w:val="0"/>
                  <w:divBdr>
                    <w:top w:val="none" w:sz="0" w:space="0" w:color="auto"/>
                    <w:left w:val="none" w:sz="0" w:space="0" w:color="auto"/>
                    <w:bottom w:val="none" w:sz="0" w:space="0" w:color="auto"/>
                    <w:right w:val="none" w:sz="0" w:space="0" w:color="auto"/>
                  </w:divBdr>
                  <w:divsChild>
                    <w:div w:id="131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9101">
              <w:marLeft w:val="0"/>
              <w:marRight w:val="0"/>
              <w:marTop w:val="0"/>
              <w:marBottom w:val="0"/>
              <w:divBdr>
                <w:top w:val="none" w:sz="0" w:space="0" w:color="auto"/>
                <w:left w:val="none" w:sz="0" w:space="0" w:color="auto"/>
                <w:bottom w:val="none" w:sz="0" w:space="0" w:color="auto"/>
                <w:right w:val="none" w:sz="0" w:space="0" w:color="auto"/>
              </w:divBdr>
            </w:div>
          </w:divsChild>
        </w:div>
        <w:div w:id="240141831">
          <w:marLeft w:val="0"/>
          <w:marRight w:val="0"/>
          <w:marTop w:val="0"/>
          <w:marBottom w:val="0"/>
          <w:divBdr>
            <w:top w:val="none" w:sz="0" w:space="0" w:color="auto"/>
            <w:left w:val="none" w:sz="0" w:space="0" w:color="auto"/>
            <w:bottom w:val="none" w:sz="0" w:space="0" w:color="auto"/>
            <w:right w:val="none" w:sz="0" w:space="0" w:color="auto"/>
          </w:divBdr>
          <w:divsChild>
            <w:div w:id="313150047">
              <w:marLeft w:val="0"/>
              <w:marRight w:val="0"/>
              <w:marTop w:val="0"/>
              <w:marBottom w:val="0"/>
              <w:divBdr>
                <w:top w:val="none" w:sz="0" w:space="0" w:color="auto"/>
                <w:left w:val="none" w:sz="0" w:space="0" w:color="auto"/>
                <w:bottom w:val="none" w:sz="0" w:space="0" w:color="auto"/>
                <w:right w:val="none" w:sz="0" w:space="0" w:color="auto"/>
              </w:divBdr>
            </w:div>
            <w:div w:id="695159349">
              <w:marLeft w:val="0"/>
              <w:marRight w:val="0"/>
              <w:marTop w:val="0"/>
              <w:marBottom w:val="0"/>
              <w:divBdr>
                <w:top w:val="none" w:sz="0" w:space="0" w:color="auto"/>
                <w:left w:val="none" w:sz="0" w:space="0" w:color="auto"/>
                <w:bottom w:val="none" w:sz="0" w:space="0" w:color="auto"/>
                <w:right w:val="none" w:sz="0" w:space="0" w:color="auto"/>
              </w:divBdr>
              <w:divsChild>
                <w:div w:id="281232510">
                  <w:marLeft w:val="0"/>
                  <w:marRight w:val="0"/>
                  <w:marTop w:val="0"/>
                  <w:marBottom w:val="0"/>
                  <w:divBdr>
                    <w:top w:val="none" w:sz="0" w:space="0" w:color="auto"/>
                    <w:left w:val="none" w:sz="0" w:space="0" w:color="auto"/>
                    <w:bottom w:val="none" w:sz="0" w:space="0" w:color="auto"/>
                    <w:right w:val="none" w:sz="0" w:space="0" w:color="auto"/>
                  </w:divBdr>
                  <w:divsChild>
                    <w:div w:id="1201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8610">
              <w:marLeft w:val="0"/>
              <w:marRight w:val="0"/>
              <w:marTop w:val="0"/>
              <w:marBottom w:val="0"/>
              <w:divBdr>
                <w:top w:val="none" w:sz="0" w:space="0" w:color="auto"/>
                <w:left w:val="none" w:sz="0" w:space="0" w:color="auto"/>
                <w:bottom w:val="none" w:sz="0" w:space="0" w:color="auto"/>
                <w:right w:val="none" w:sz="0" w:space="0" w:color="auto"/>
              </w:divBdr>
            </w:div>
          </w:divsChild>
        </w:div>
        <w:div w:id="1643270623">
          <w:marLeft w:val="0"/>
          <w:marRight w:val="0"/>
          <w:marTop w:val="0"/>
          <w:marBottom w:val="0"/>
          <w:divBdr>
            <w:top w:val="none" w:sz="0" w:space="0" w:color="auto"/>
            <w:left w:val="none" w:sz="0" w:space="0" w:color="auto"/>
            <w:bottom w:val="none" w:sz="0" w:space="0" w:color="auto"/>
            <w:right w:val="none" w:sz="0" w:space="0" w:color="auto"/>
          </w:divBdr>
          <w:divsChild>
            <w:div w:id="499734189">
              <w:marLeft w:val="0"/>
              <w:marRight w:val="0"/>
              <w:marTop w:val="0"/>
              <w:marBottom w:val="0"/>
              <w:divBdr>
                <w:top w:val="none" w:sz="0" w:space="0" w:color="auto"/>
                <w:left w:val="none" w:sz="0" w:space="0" w:color="auto"/>
                <w:bottom w:val="none" w:sz="0" w:space="0" w:color="auto"/>
                <w:right w:val="none" w:sz="0" w:space="0" w:color="auto"/>
              </w:divBdr>
              <w:divsChild>
                <w:div w:id="1185629346">
                  <w:marLeft w:val="0"/>
                  <w:marRight w:val="0"/>
                  <w:marTop w:val="0"/>
                  <w:marBottom w:val="0"/>
                  <w:divBdr>
                    <w:top w:val="none" w:sz="0" w:space="0" w:color="auto"/>
                    <w:left w:val="none" w:sz="0" w:space="0" w:color="auto"/>
                    <w:bottom w:val="none" w:sz="0" w:space="0" w:color="auto"/>
                    <w:right w:val="none" w:sz="0" w:space="0" w:color="auto"/>
                  </w:divBdr>
                  <w:divsChild>
                    <w:div w:id="4566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0626">
              <w:marLeft w:val="0"/>
              <w:marRight w:val="0"/>
              <w:marTop w:val="0"/>
              <w:marBottom w:val="0"/>
              <w:divBdr>
                <w:top w:val="none" w:sz="0" w:space="0" w:color="auto"/>
                <w:left w:val="none" w:sz="0" w:space="0" w:color="auto"/>
                <w:bottom w:val="none" w:sz="0" w:space="0" w:color="auto"/>
                <w:right w:val="none" w:sz="0" w:space="0" w:color="auto"/>
              </w:divBdr>
            </w:div>
          </w:divsChild>
        </w:div>
        <w:div w:id="934020927">
          <w:marLeft w:val="0"/>
          <w:marRight w:val="0"/>
          <w:marTop w:val="0"/>
          <w:marBottom w:val="0"/>
          <w:divBdr>
            <w:top w:val="none" w:sz="0" w:space="0" w:color="auto"/>
            <w:left w:val="none" w:sz="0" w:space="0" w:color="auto"/>
            <w:bottom w:val="none" w:sz="0" w:space="0" w:color="auto"/>
            <w:right w:val="none" w:sz="0" w:space="0" w:color="auto"/>
          </w:divBdr>
          <w:divsChild>
            <w:div w:id="14234456">
              <w:marLeft w:val="0"/>
              <w:marRight w:val="0"/>
              <w:marTop w:val="0"/>
              <w:marBottom w:val="0"/>
              <w:divBdr>
                <w:top w:val="none" w:sz="0" w:space="0" w:color="auto"/>
                <w:left w:val="none" w:sz="0" w:space="0" w:color="auto"/>
                <w:bottom w:val="none" w:sz="0" w:space="0" w:color="auto"/>
                <w:right w:val="none" w:sz="0" w:space="0" w:color="auto"/>
              </w:divBdr>
            </w:div>
            <w:div w:id="1942907379">
              <w:marLeft w:val="0"/>
              <w:marRight w:val="0"/>
              <w:marTop w:val="0"/>
              <w:marBottom w:val="0"/>
              <w:divBdr>
                <w:top w:val="none" w:sz="0" w:space="0" w:color="auto"/>
                <w:left w:val="none" w:sz="0" w:space="0" w:color="auto"/>
                <w:bottom w:val="none" w:sz="0" w:space="0" w:color="auto"/>
                <w:right w:val="none" w:sz="0" w:space="0" w:color="auto"/>
              </w:divBdr>
              <w:divsChild>
                <w:div w:id="1244294174">
                  <w:marLeft w:val="0"/>
                  <w:marRight w:val="0"/>
                  <w:marTop w:val="0"/>
                  <w:marBottom w:val="0"/>
                  <w:divBdr>
                    <w:top w:val="none" w:sz="0" w:space="0" w:color="auto"/>
                    <w:left w:val="none" w:sz="0" w:space="0" w:color="auto"/>
                    <w:bottom w:val="none" w:sz="0" w:space="0" w:color="auto"/>
                    <w:right w:val="none" w:sz="0" w:space="0" w:color="auto"/>
                  </w:divBdr>
                  <w:divsChild>
                    <w:div w:id="1102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9961">
              <w:marLeft w:val="0"/>
              <w:marRight w:val="0"/>
              <w:marTop w:val="0"/>
              <w:marBottom w:val="0"/>
              <w:divBdr>
                <w:top w:val="none" w:sz="0" w:space="0" w:color="auto"/>
                <w:left w:val="none" w:sz="0" w:space="0" w:color="auto"/>
                <w:bottom w:val="none" w:sz="0" w:space="0" w:color="auto"/>
                <w:right w:val="none" w:sz="0" w:space="0" w:color="auto"/>
              </w:divBdr>
            </w:div>
          </w:divsChild>
        </w:div>
        <w:div w:id="1719088013">
          <w:marLeft w:val="0"/>
          <w:marRight w:val="0"/>
          <w:marTop w:val="0"/>
          <w:marBottom w:val="0"/>
          <w:divBdr>
            <w:top w:val="none" w:sz="0" w:space="0" w:color="auto"/>
            <w:left w:val="none" w:sz="0" w:space="0" w:color="auto"/>
            <w:bottom w:val="none" w:sz="0" w:space="0" w:color="auto"/>
            <w:right w:val="none" w:sz="0" w:space="0" w:color="auto"/>
          </w:divBdr>
          <w:divsChild>
            <w:div w:id="1847472724">
              <w:marLeft w:val="0"/>
              <w:marRight w:val="0"/>
              <w:marTop w:val="0"/>
              <w:marBottom w:val="0"/>
              <w:divBdr>
                <w:top w:val="none" w:sz="0" w:space="0" w:color="auto"/>
                <w:left w:val="none" w:sz="0" w:space="0" w:color="auto"/>
                <w:bottom w:val="none" w:sz="0" w:space="0" w:color="auto"/>
                <w:right w:val="none" w:sz="0" w:space="0" w:color="auto"/>
              </w:divBdr>
            </w:div>
            <w:div w:id="1245072376">
              <w:marLeft w:val="0"/>
              <w:marRight w:val="0"/>
              <w:marTop w:val="0"/>
              <w:marBottom w:val="0"/>
              <w:divBdr>
                <w:top w:val="none" w:sz="0" w:space="0" w:color="auto"/>
                <w:left w:val="none" w:sz="0" w:space="0" w:color="auto"/>
                <w:bottom w:val="none" w:sz="0" w:space="0" w:color="auto"/>
                <w:right w:val="none" w:sz="0" w:space="0" w:color="auto"/>
              </w:divBdr>
              <w:divsChild>
                <w:div w:id="1899709934">
                  <w:marLeft w:val="0"/>
                  <w:marRight w:val="0"/>
                  <w:marTop w:val="0"/>
                  <w:marBottom w:val="0"/>
                  <w:divBdr>
                    <w:top w:val="none" w:sz="0" w:space="0" w:color="auto"/>
                    <w:left w:val="none" w:sz="0" w:space="0" w:color="auto"/>
                    <w:bottom w:val="none" w:sz="0" w:space="0" w:color="auto"/>
                    <w:right w:val="none" w:sz="0" w:space="0" w:color="auto"/>
                  </w:divBdr>
                  <w:divsChild>
                    <w:div w:id="1173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273">
              <w:marLeft w:val="0"/>
              <w:marRight w:val="0"/>
              <w:marTop w:val="0"/>
              <w:marBottom w:val="0"/>
              <w:divBdr>
                <w:top w:val="none" w:sz="0" w:space="0" w:color="auto"/>
                <w:left w:val="none" w:sz="0" w:space="0" w:color="auto"/>
                <w:bottom w:val="none" w:sz="0" w:space="0" w:color="auto"/>
                <w:right w:val="none" w:sz="0" w:space="0" w:color="auto"/>
              </w:divBdr>
            </w:div>
          </w:divsChild>
        </w:div>
        <w:div w:id="308872518">
          <w:marLeft w:val="0"/>
          <w:marRight w:val="0"/>
          <w:marTop w:val="0"/>
          <w:marBottom w:val="0"/>
          <w:divBdr>
            <w:top w:val="none" w:sz="0" w:space="0" w:color="auto"/>
            <w:left w:val="none" w:sz="0" w:space="0" w:color="auto"/>
            <w:bottom w:val="none" w:sz="0" w:space="0" w:color="auto"/>
            <w:right w:val="none" w:sz="0" w:space="0" w:color="auto"/>
          </w:divBdr>
          <w:divsChild>
            <w:div w:id="1515608839">
              <w:marLeft w:val="0"/>
              <w:marRight w:val="0"/>
              <w:marTop w:val="0"/>
              <w:marBottom w:val="0"/>
              <w:divBdr>
                <w:top w:val="none" w:sz="0" w:space="0" w:color="auto"/>
                <w:left w:val="none" w:sz="0" w:space="0" w:color="auto"/>
                <w:bottom w:val="none" w:sz="0" w:space="0" w:color="auto"/>
                <w:right w:val="none" w:sz="0" w:space="0" w:color="auto"/>
              </w:divBdr>
              <w:divsChild>
                <w:div w:id="1931430586">
                  <w:marLeft w:val="0"/>
                  <w:marRight w:val="0"/>
                  <w:marTop w:val="0"/>
                  <w:marBottom w:val="0"/>
                  <w:divBdr>
                    <w:top w:val="none" w:sz="0" w:space="0" w:color="auto"/>
                    <w:left w:val="none" w:sz="0" w:space="0" w:color="auto"/>
                    <w:bottom w:val="none" w:sz="0" w:space="0" w:color="auto"/>
                    <w:right w:val="none" w:sz="0" w:space="0" w:color="auto"/>
                  </w:divBdr>
                  <w:divsChild>
                    <w:div w:id="9098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808">
              <w:marLeft w:val="0"/>
              <w:marRight w:val="0"/>
              <w:marTop w:val="0"/>
              <w:marBottom w:val="0"/>
              <w:divBdr>
                <w:top w:val="none" w:sz="0" w:space="0" w:color="auto"/>
                <w:left w:val="none" w:sz="0" w:space="0" w:color="auto"/>
                <w:bottom w:val="none" w:sz="0" w:space="0" w:color="auto"/>
                <w:right w:val="none" w:sz="0" w:space="0" w:color="auto"/>
              </w:divBdr>
            </w:div>
          </w:divsChild>
        </w:div>
        <w:div w:id="273097401">
          <w:marLeft w:val="0"/>
          <w:marRight w:val="0"/>
          <w:marTop w:val="0"/>
          <w:marBottom w:val="0"/>
          <w:divBdr>
            <w:top w:val="none" w:sz="0" w:space="0" w:color="auto"/>
            <w:left w:val="none" w:sz="0" w:space="0" w:color="auto"/>
            <w:bottom w:val="none" w:sz="0" w:space="0" w:color="auto"/>
            <w:right w:val="none" w:sz="0" w:space="0" w:color="auto"/>
          </w:divBdr>
          <w:divsChild>
            <w:div w:id="1496192293">
              <w:marLeft w:val="0"/>
              <w:marRight w:val="0"/>
              <w:marTop w:val="0"/>
              <w:marBottom w:val="0"/>
              <w:divBdr>
                <w:top w:val="none" w:sz="0" w:space="0" w:color="auto"/>
                <w:left w:val="none" w:sz="0" w:space="0" w:color="auto"/>
                <w:bottom w:val="none" w:sz="0" w:space="0" w:color="auto"/>
                <w:right w:val="none" w:sz="0" w:space="0" w:color="auto"/>
              </w:divBdr>
            </w:div>
            <w:div w:id="1173257850">
              <w:marLeft w:val="0"/>
              <w:marRight w:val="0"/>
              <w:marTop w:val="0"/>
              <w:marBottom w:val="0"/>
              <w:divBdr>
                <w:top w:val="none" w:sz="0" w:space="0" w:color="auto"/>
                <w:left w:val="none" w:sz="0" w:space="0" w:color="auto"/>
                <w:bottom w:val="none" w:sz="0" w:space="0" w:color="auto"/>
                <w:right w:val="none" w:sz="0" w:space="0" w:color="auto"/>
              </w:divBdr>
              <w:divsChild>
                <w:div w:id="1233194370">
                  <w:marLeft w:val="0"/>
                  <w:marRight w:val="0"/>
                  <w:marTop w:val="0"/>
                  <w:marBottom w:val="0"/>
                  <w:divBdr>
                    <w:top w:val="none" w:sz="0" w:space="0" w:color="auto"/>
                    <w:left w:val="none" w:sz="0" w:space="0" w:color="auto"/>
                    <w:bottom w:val="none" w:sz="0" w:space="0" w:color="auto"/>
                    <w:right w:val="none" w:sz="0" w:space="0" w:color="auto"/>
                  </w:divBdr>
                  <w:divsChild>
                    <w:div w:id="12281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6227">
              <w:marLeft w:val="0"/>
              <w:marRight w:val="0"/>
              <w:marTop w:val="0"/>
              <w:marBottom w:val="0"/>
              <w:divBdr>
                <w:top w:val="none" w:sz="0" w:space="0" w:color="auto"/>
                <w:left w:val="none" w:sz="0" w:space="0" w:color="auto"/>
                <w:bottom w:val="none" w:sz="0" w:space="0" w:color="auto"/>
                <w:right w:val="none" w:sz="0" w:space="0" w:color="auto"/>
              </w:divBdr>
            </w:div>
          </w:divsChild>
        </w:div>
        <w:div w:id="1105341201">
          <w:marLeft w:val="0"/>
          <w:marRight w:val="0"/>
          <w:marTop w:val="0"/>
          <w:marBottom w:val="0"/>
          <w:divBdr>
            <w:top w:val="none" w:sz="0" w:space="0" w:color="auto"/>
            <w:left w:val="none" w:sz="0" w:space="0" w:color="auto"/>
            <w:bottom w:val="none" w:sz="0" w:space="0" w:color="auto"/>
            <w:right w:val="none" w:sz="0" w:space="0" w:color="auto"/>
          </w:divBdr>
          <w:divsChild>
            <w:div w:id="473762606">
              <w:marLeft w:val="0"/>
              <w:marRight w:val="0"/>
              <w:marTop w:val="0"/>
              <w:marBottom w:val="0"/>
              <w:divBdr>
                <w:top w:val="none" w:sz="0" w:space="0" w:color="auto"/>
                <w:left w:val="none" w:sz="0" w:space="0" w:color="auto"/>
                <w:bottom w:val="none" w:sz="0" w:space="0" w:color="auto"/>
                <w:right w:val="none" w:sz="0" w:space="0" w:color="auto"/>
              </w:divBdr>
            </w:div>
            <w:div w:id="2134861437">
              <w:marLeft w:val="0"/>
              <w:marRight w:val="0"/>
              <w:marTop w:val="0"/>
              <w:marBottom w:val="0"/>
              <w:divBdr>
                <w:top w:val="none" w:sz="0" w:space="0" w:color="auto"/>
                <w:left w:val="none" w:sz="0" w:space="0" w:color="auto"/>
                <w:bottom w:val="none" w:sz="0" w:space="0" w:color="auto"/>
                <w:right w:val="none" w:sz="0" w:space="0" w:color="auto"/>
              </w:divBdr>
              <w:divsChild>
                <w:div w:id="400058645">
                  <w:marLeft w:val="0"/>
                  <w:marRight w:val="0"/>
                  <w:marTop w:val="0"/>
                  <w:marBottom w:val="0"/>
                  <w:divBdr>
                    <w:top w:val="none" w:sz="0" w:space="0" w:color="auto"/>
                    <w:left w:val="none" w:sz="0" w:space="0" w:color="auto"/>
                    <w:bottom w:val="none" w:sz="0" w:space="0" w:color="auto"/>
                    <w:right w:val="none" w:sz="0" w:space="0" w:color="auto"/>
                  </w:divBdr>
                  <w:divsChild>
                    <w:div w:id="2008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380">
              <w:marLeft w:val="0"/>
              <w:marRight w:val="0"/>
              <w:marTop w:val="0"/>
              <w:marBottom w:val="0"/>
              <w:divBdr>
                <w:top w:val="none" w:sz="0" w:space="0" w:color="auto"/>
                <w:left w:val="none" w:sz="0" w:space="0" w:color="auto"/>
                <w:bottom w:val="none" w:sz="0" w:space="0" w:color="auto"/>
                <w:right w:val="none" w:sz="0" w:space="0" w:color="auto"/>
              </w:divBdr>
            </w:div>
          </w:divsChild>
        </w:div>
        <w:div w:id="1194003580">
          <w:marLeft w:val="0"/>
          <w:marRight w:val="0"/>
          <w:marTop w:val="0"/>
          <w:marBottom w:val="0"/>
          <w:divBdr>
            <w:top w:val="none" w:sz="0" w:space="0" w:color="auto"/>
            <w:left w:val="none" w:sz="0" w:space="0" w:color="auto"/>
            <w:bottom w:val="none" w:sz="0" w:space="0" w:color="auto"/>
            <w:right w:val="none" w:sz="0" w:space="0" w:color="auto"/>
          </w:divBdr>
          <w:divsChild>
            <w:div w:id="1079055186">
              <w:marLeft w:val="0"/>
              <w:marRight w:val="0"/>
              <w:marTop w:val="0"/>
              <w:marBottom w:val="0"/>
              <w:divBdr>
                <w:top w:val="none" w:sz="0" w:space="0" w:color="auto"/>
                <w:left w:val="none" w:sz="0" w:space="0" w:color="auto"/>
                <w:bottom w:val="none" w:sz="0" w:space="0" w:color="auto"/>
                <w:right w:val="none" w:sz="0" w:space="0" w:color="auto"/>
              </w:divBdr>
            </w:div>
            <w:div w:id="466552384">
              <w:marLeft w:val="0"/>
              <w:marRight w:val="0"/>
              <w:marTop w:val="0"/>
              <w:marBottom w:val="0"/>
              <w:divBdr>
                <w:top w:val="none" w:sz="0" w:space="0" w:color="auto"/>
                <w:left w:val="none" w:sz="0" w:space="0" w:color="auto"/>
                <w:bottom w:val="none" w:sz="0" w:space="0" w:color="auto"/>
                <w:right w:val="none" w:sz="0" w:space="0" w:color="auto"/>
              </w:divBdr>
              <w:divsChild>
                <w:div w:id="1958635228">
                  <w:marLeft w:val="0"/>
                  <w:marRight w:val="0"/>
                  <w:marTop w:val="0"/>
                  <w:marBottom w:val="0"/>
                  <w:divBdr>
                    <w:top w:val="none" w:sz="0" w:space="0" w:color="auto"/>
                    <w:left w:val="none" w:sz="0" w:space="0" w:color="auto"/>
                    <w:bottom w:val="none" w:sz="0" w:space="0" w:color="auto"/>
                    <w:right w:val="none" w:sz="0" w:space="0" w:color="auto"/>
                  </w:divBdr>
                  <w:divsChild>
                    <w:div w:id="12061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163">
              <w:marLeft w:val="0"/>
              <w:marRight w:val="0"/>
              <w:marTop w:val="0"/>
              <w:marBottom w:val="0"/>
              <w:divBdr>
                <w:top w:val="none" w:sz="0" w:space="0" w:color="auto"/>
                <w:left w:val="none" w:sz="0" w:space="0" w:color="auto"/>
                <w:bottom w:val="none" w:sz="0" w:space="0" w:color="auto"/>
                <w:right w:val="none" w:sz="0" w:space="0" w:color="auto"/>
              </w:divBdr>
            </w:div>
          </w:divsChild>
        </w:div>
        <w:div w:id="559903300">
          <w:marLeft w:val="0"/>
          <w:marRight w:val="0"/>
          <w:marTop w:val="0"/>
          <w:marBottom w:val="0"/>
          <w:divBdr>
            <w:top w:val="none" w:sz="0" w:space="0" w:color="auto"/>
            <w:left w:val="none" w:sz="0" w:space="0" w:color="auto"/>
            <w:bottom w:val="none" w:sz="0" w:space="0" w:color="auto"/>
            <w:right w:val="none" w:sz="0" w:space="0" w:color="auto"/>
          </w:divBdr>
          <w:divsChild>
            <w:div w:id="1818959438">
              <w:marLeft w:val="0"/>
              <w:marRight w:val="0"/>
              <w:marTop w:val="0"/>
              <w:marBottom w:val="0"/>
              <w:divBdr>
                <w:top w:val="none" w:sz="0" w:space="0" w:color="auto"/>
                <w:left w:val="none" w:sz="0" w:space="0" w:color="auto"/>
                <w:bottom w:val="none" w:sz="0" w:space="0" w:color="auto"/>
                <w:right w:val="none" w:sz="0" w:space="0" w:color="auto"/>
              </w:divBdr>
              <w:divsChild>
                <w:div w:id="1678772791">
                  <w:marLeft w:val="0"/>
                  <w:marRight w:val="0"/>
                  <w:marTop w:val="0"/>
                  <w:marBottom w:val="0"/>
                  <w:divBdr>
                    <w:top w:val="none" w:sz="0" w:space="0" w:color="auto"/>
                    <w:left w:val="none" w:sz="0" w:space="0" w:color="auto"/>
                    <w:bottom w:val="none" w:sz="0" w:space="0" w:color="auto"/>
                    <w:right w:val="none" w:sz="0" w:space="0" w:color="auto"/>
                  </w:divBdr>
                  <w:divsChild>
                    <w:div w:id="21320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2470">
              <w:marLeft w:val="0"/>
              <w:marRight w:val="0"/>
              <w:marTop w:val="0"/>
              <w:marBottom w:val="0"/>
              <w:divBdr>
                <w:top w:val="none" w:sz="0" w:space="0" w:color="auto"/>
                <w:left w:val="none" w:sz="0" w:space="0" w:color="auto"/>
                <w:bottom w:val="none" w:sz="0" w:space="0" w:color="auto"/>
                <w:right w:val="none" w:sz="0" w:space="0" w:color="auto"/>
              </w:divBdr>
            </w:div>
          </w:divsChild>
        </w:div>
        <w:div w:id="2090999460">
          <w:marLeft w:val="0"/>
          <w:marRight w:val="0"/>
          <w:marTop w:val="0"/>
          <w:marBottom w:val="0"/>
          <w:divBdr>
            <w:top w:val="none" w:sz="0" w:space="0" w:color="auto"/>
            <w:left w:val="none" w:sz="0" w:space="0" w:color="auto"/>
            <w:bottom w:val="none" w:sz="0" w:space="0" w:color="auto"/>
            <w:right w:val="none" w:sz="0" w:space="0" w:color="auto"/>
          </w:divBdr>
          <w:divsChild>
            <w:div w:id="353926691">
              <w:marLeft w:val="0"/>
              <w:marRight w:val="0"/>
              <w:marTop w:val="0"/>
              <w:marBottom w:val="0"/>
              <w:divBdr>
                <w:top w:val="none" w:sz="0" w:space="0" w:color="auto"/>
                <w:left w:val="none" w:sz="0" w:space="0" w:color="auto"/>
                <w:bottom w:val="none" w:sz="0" w:space="0" w:color="auto"/>
                <w:right w:val="none" w:sz="0" w:space="0" w:color="auto"/>
              </w:divBdr>
            </w:div>
            <w:div w:id="956256520">
              <w:marLeft w:val="0"/>
              <w:marRight w:val="0"/>
              <w:marTop w:val="0"/>
              <w:marBottom w:val="0"/>
              <w:divBdr>
                <w:top w:val="none" w:sz="0" w:space="0" w:color="auto"/>
                <w:left w:val="none" w:sz="0" w:space="0" w:color="auto"/>
                <w:bottom w:val="none" w:sz="0" w:space="0" w:color="auto"/>
                <w:right w:val="none" w:sz="0" w:space="0" w:color="auto"/>
              </w:divBdr>
              <w:divsChild>
                <w:div w:id="758523321">
                  <w:marLeft w:val="0"/>
                  <w:marRight w:val="0"/>
                  <w:marTop w:val="0"/>
                  <w:marBottom w:val="0"/>
                  <w:divBdr>
                    <w:top w:val="none" w:sz="0" w:space="0" w:color="auto"/>
                    <w:left w:val="none" w:sz="0" w:space="0" w:color="auto"/>
                    <w:bottom w:val="none" w:sz="0" w:space="0" w:color="auto"/>
                    <w:right w:val="none" w:sz="0" w:space="0" w:color="auto"/>
                  </w:divBdr>
                  <w:divsChild>
                    <w:div w:id="663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9475">
              <w:marLeft w:val="0"/>
              <w:marRight w:val="0"/>
              <w:marTop w:val="0"/>
              <w:marBottom w:val="0"/>
              <w:divBdr>
                <w:top w:val="none" w:sz="0" w:space="0" w:color="auto"/>
                <w:left w:val="none" w:sz="0" w:space="0" w:color="auto"/>
                <w:bottom w:val="none" w:sz="0" w:space="0" w:color="auto"/>
                <w:right w:val="none" w:sz="0" w:space="0" w:color="auto"/>
              </w:divBdr>
            </w:div>
          </w:divsChild>
        </w:div>
        <w:div w:id="1408696943">
          <w:marLeft w:val="0"/>
          <w:marRight w:val="0"/>
          <w:marTop w:val="0"/>
          <w:marBottom w:val="0"/>
          <w:divBdr>
            <w:top w:val="none" w:sz="0" w:space="0" w:color="auto"/>
            <w:left w:val="none" w:sz="0" w:space="0" w:color="auto"/>
            <w:bottom w:val="none" w:sz="0" w:space="0" w:color="auto"/>
            <w:right w:val="none" w:sz="0" w:space="0" w:color="auto"/>
          </w:divBdr>
          <w:divsChild>
            <w:div w:id="135877314">
              <w:marLeft w:val="0"/>
              <w:marRight w:val="0"/>
              <w:marTop w:val="0"/>
              <w:marBottom w:val="0"/>
              <w:divBdr>
                <w:top w:val="none" w:sz="0" w:space="0" w:color="auto"/>
                <w:left w:val="none" w:sz="0" w:space="0" w:color="auto"/>
                <w:bottom w:val="none" w:sz="0" w:space="0" w:color="auto"/>
                <w:right w:val="none" w:sz="0" w:space="0" w:color="auto"/>
              </w:divBdr>
            </w:div>
            <w:div w:id="478696105">
              <w:marLeft w:val="0"/>
              <w:marRight w:val="0"/>
              <w:marTop w:val="0"/>
              <w:marBottom w:val="0"/>
              <w:divBdr>
                <w:top w:val="none" w:sz="0" w:space="0" w:color="auto"/>
                <w:left w:val="none" w:sz="0" w:space="0" w:color="auto"/>
                <w:bottom w:val="none" w:sz="0" w:space="0" w:color="auto"/>
                <w:right w:val="none" w:sz="0" w:space="0" w:color="auto"/>
              </w:divBdr>
              <w:divsChild>
                <w:div w:id="1093817027">
                  <w:marLeft w:val="0"/>
                  <w:marRight w:val="0"/>
                  <w:marTop w:val="0"/>
                  <w:marBottom w:val="0"/>
                  <w:divBdr>
                    <w:top w:val="none" w:sz="0" w:space="0" w:color="auto"/>
                    <w:left w:val="none" w:sz="0" w:space="0" w:color="auto"/>
                    <w:bottom w:val="none" w:sz="0" w:space="0" w:color="auto"/>
                    <w:right w:val="none" w:sz="0" w:space="0" w:color="auto"/>
                  </w:divBdr>
                  <w:divsChild>
                    <w:div w:id="19138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554">
              <w:marLeft w:val="0"/>
              <w:marRight w:val="0"/>
              <w:marTop w:val="0"/>
              <w:marBottom w:val="0"/>
              <w:divBdr>
                <w:top w:val="none" w:sz="0" w:space="0" w:color="auto"/>
                <w:left w:val="none" w:sz="0" w:space="0" w:color="auto"/>
                <w:bottom w:val="none" w:sz="0" w:space="0" w:color="auto"/>
                <w:right w:val="none" w:sz="0" w:space="0" w:color="auto"/>
              </w:divBdr>
            </w:div>
          </w:divsChild>
        </w:div>
        <w:div w:id="1138840064">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832208162">
                  <w:marLeft w:val="0"/>
                  <w:marRight w:val="0"/>
                  <w:marTop w:val="0"/>
                  <w:marBottom w:val="0"/>
                  <w:divBdr>
                    <w:top w:val="none" w:sz="0" w:space="0" w:color="auto"/>
                    <w:left w:val="none" w:sz="0" w:space="0" w:color="auto"/>
                    <w:bottom w:val="none" w:sz="0" w:space="0" w:color="auto"/>
                    <w:right w:val="none" w:sz="0" w:space="0" w:color="auto"/>
                  </w:divBdr>
                  <w:divsChild>
                    <w:div w:id="13878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561">
      <w:bodyDiv w:val="1"/>
      <w:marLeft w:val="0"/>
      <w:marRight w:val="0"/>
      <w:marTop w:val="0"/>
      <w:marBottom w:val="0"/>
      <w:divBdr>
        <w:top w:val="none" w:sz="0" w:space="0" w:color="auto"/>
        <w:left w:val="none" w:sz="0" w:space="0" w:color="auto"/>
        <w:bottom w:val="none" w:sz="0" w:space="0" w:color="auto"/>
        <w:right w:val="none" w:sz="0" w:space="0" w:color="auto"/>
      </w:divBdr>
      <w:divsChild>
        <w:div w:id="1602256522">
          <w:marLeft w:val="0"/>
          <w:marRight w:val="0"/>
          <w:marTop w:val="0"/>
          <w:marBottom w:val="0"/>
          <w:divBdr>
            <w:top w:val="none" w:sz="0" w:space="0" w:color="auto"/>
            <w:left w:val="none" w:sz="0" w:space="0" w:color="auto"/>
            <w:bottom w:val="none" w:sz="0" w:space="0" w:color="auto"/>
            <w:right w:val="none" w:sz="0" w:space="0" w:color="auto"/>
          </w:divBdr>
        </w:div>
        <w:div w:id="328018962">
          <w:marLeft w:val="0"/>
          <w:marRight w:val="0"/>
          <w:marTop w:val="0"/>
          <w:marBottom w:val="0"/>
          <w:divBdr>
            <w:top w:val="none" w:sz="0" w:space="0" w:color="auto"/>
            <w:left w:val="none" w:sz="0" w:space="0" w:color="auto"/>
            <w:bottom w:val="none" w:sz="0" w:space="0" w:color="auto"/>
            <w:right w:val="none" w:sz="0" w:space="0" w:color="auto"/>
          </w:divBdr>
        </w:div>
        <w:div w:id="1269705156">
          <w:marLeft w:val="0"/>
          <w:marRight w:val="0"/>
          <w:marTop w:val="0"/>
          <w:marBottom w:val="0"/>
          <w:divBdr>
            <w:top w:val="none" w:sz="0" w:space="0" w:color="auto"/>
            <w:left w:val="none" w:sz="0" w:space="0" w:color="auto"/>
            <w:bottom w:val="none" w:sz="0" w:space="0" w:color="auto"/>
            <w:right w:val="none" w:sz="0" w:space="0" w:color="auto"/>
          </w:divBdr>
        </w:div>
        <w:div w:id="1667707093">
          <w:marLeft w:val="0"/>
          <w:marRight w:val="0"/>
          <w:marTop w:val="0"/>
          <w:marBottom w:val="0"/>
          <w:divBdr>
            <w:top w:val="none" w:sz="0" w:space="0" w:color="auto"/>
            <w:left w:val="none" w:sz="0" w:space="0" w:color="auto"/>
            <w:bottom w:val="none" w:sz="0" w:space="0" w:color="auto"/>
            <w:right w:val="none" w:sz="0" w:space="0" w:color="auto"/>
          </w:divBdr>
        </w:div>
        <w:div w:id="1890266002">
          <w:marLeft w:val="0"/>
          <w:marRight w:val="0"/>
          <w:marTop w:val="0"/>
          <w:marBottom w:val="0"/>
          <w:divBdr>
            <w:top w:val="none" w:sz="0" w:space="0" w:color="auto"/>
            <w:left w:val="none" w:sz="0" w:space="0" w:color="auto"/>
            <w:bottom w:val="none" w:sz="0" w:space="0" w:color="auto"/>
            <w:right w:val="none" w:sz="0" w:space="0" w:color="auto"/>
          </w:divBdr>
        </w:div>
        <w:div w:id="1561479089">
          <w:marLeft w:val="0"/>
          <w:marRight w:val="0"/>
          <w:marTop w:val="0"/>
          <w:marBottom w:val="0"/>
          <w:divBdr>
            <w:top w:val="none" w:sz="0" w:space="0" w:color="auto"/>
            <w:left w:val="none" w:sz="0" w:space="0" w:color="auto"/>
            <w:bottom w:val="none" w:sz="0" w:space="0" w:color="auto"/>
            <w:right w:val="none" w:sz="0" w:space="0" w:color="auto"/>
          </w:divBdr>
          <w:divsChild>
            <w:div w:id="250895012">
              <w:marLeft w:val="0"/>
              <w:marRight w:val="0"/>
              <w:marTop w:val="0"/>
              <w:marBottom w:val="0"/>
              <w:divBdr>
                <w:top w:val="none" w:sz="0" w:space="0" w:color="auto"/>
                <w:left w:val="none" w:sz="0" w:space="0" w:color="auto"/>
                <w:bottom w:val="none" w:sz="0" w:space="0" w:color="auto"/>
                <w:right w:val="none" w:sz="0" w:space="0" w:color="auto"/>
              </w:divBdr>
            </w:div>
            <w:div w:id="1527212880">
              <w:marLeft w:val="0"/>
              <w:marRight w:val="0"/>
              <w:marTop w:val="0"/>
              <w:marBottom w:val="0"/>
              <w:divBdr>
                <w:top w:val="none" w:sz="0" w:space="0" w:color="auto"/>
                <w:left w:val="none" w:sz="0" w:space="0" w:color="auto"/>
                <w:bottom w:val="none" w:sz="0" w:space="0" w:color="auto"/>
                <w:right w:val="none" w:sz="0" w:space="0" w:color="auto"/>
              </w:divBdr>
              <w:divsChild>
                <w:div w:id="1446732265">
                  <w:marLeft w:val="0"/>
                  <w:marRight w:val="0"/>
                  <w:marTop w:val="0"/>
                  <w:marBottom w:val="0"/>
                  <w:divBdr>
                    <w:top w:val="none" w:sz="0" w:space="0" w:color="auto"/>
                    <w:left w:val="none" w:sz="0" w:space="0" w:color="auto"/>
                    <w:bottom w:val="none" w:sz="0" w:space="0" w:color="auto"/>
                    <w:right w:val="none" w:sz="0" w:space="0" w:color="auto"/>
                  </w:divBdr>
                  <w:divsChild>
                    <w:div w:id="15617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277">
              <w:marLeft w:val="0"/>
              <w:marRight w:val="0"/>
              <w:marTop w:val="0"/>
              <w:marBottom w:val="0"/>
              <w:divBdr>
                <w:top w:val="none" w:sz="0" w:space="0" w:color="auto"/>
                <w:left w:val="none" w:sz="0" w:space="0" w:color="auto"/>
                <w:bottom w:val="none" w:sz="0" w:space="0" w:color="auto"/>
                <w:right w:val="none" w:sz="0" w:space="0" w:color="auto"/>
              </w:divBdr>
            </w:div>
          </w:divsChild>
        </w:div>
        <w:div w:id="10451683">
          <w:marLeft w:val="0"/>
          <w:marRight w:val="0"/>
          <w:marTop w:val="0"/>
          <w:marBottom w:val="0"/>
          <w:divBdr>
            <w:top w:val="none" w:sz="0" w:space="0" w:color="auto"/>
            <w:left w:val="none" w:sz="0" w:space="0" w:color="auto"/>
            <w:bottom w:val="none" w:sz="0" w:space="0" w:color="auto"/>
            <w:right w:val="none" w:sz="0" w:space="0" w:color="auto"/>
          </w:divBdr>
        </w:div>
        <w:div w:id="1062101165">
          <w:marLeft w:val="0"/>
          <w:marRight w:val="0"/>
          <w:marTop w:val="0"/>
          <w:marBottom w:val="0"/>
          <w:divBdr>
            <w:top w:val="none" w:sz="0" w:space="0" w:color="auto"/>
            <w:left w:val="none" w:sz="0" w:space="0" w:color="auto"/>
            <w:bottom w:val="none" w:sz="0" w:space="0" w:color="auto"/>
            <w:right w:val="none" w:sz="0" w:space="0" w:color="auto"/>
          </w:divBdr>
        </w:div>
        <w:div w:id="1913343797">
          <w:marLeft w:val="0"/>
          <w:marRight w:val="0"/>
          <w:marTop w:val="0"/>
          <w:marBottom w:val="0"/>
          <w:divBdr>
            <w:top w:val="none" w:sz="0" w:space="0" w:color="auto"/>
            <w:left w:val="none" w:sz="0" w:space="0" w:color="auto"/>
            <w:bottom w:val="none" w:sz="0" w:space="0" w:color="auto"/>
            <w:right w:val="none" w:sz="0" w:space="0" w:color="auto"/>
          </w:divBdr>
        </w:div>
        <w:div w:id="775246150">
          <w:marLeft w:val="0"/>
          <w:marRight w:val="0"/>
          <w:marTop w:val="0"/>
          <w:marBottom w:val="0"/>
          <w:divBdr>
            <w:top w:val="none" w:sz="0" w:space="0" w:color="auto"/>
            <w:left w:val="none" w:sz="0" w:space="0" w:color="auto"/>
            <w:bottom w:val="none" w:sz="0" w:space="0" w:color="auto"/>
            <w:right w:val="none" w:sz="0" w:space="0" w:color="auto"/>
          </w:divBdr>
          <w:divsChild>
            <w:div w:id="1352341268">
              <w:marLeft w:val="0"/>
              <w:marRight w:val="0"/>
              <w:marTop w:val="0"/>
              <w:marBottom w:val="0"/>
              <w:divBdr>
                <w:top w:val="none" w:sz="0" w:space="0" w:color="auto"/>
                <w:left w:val="none" w:sz="0" w:space="0" w:color="auto"/>
                <w:bottom w:val="none" w:sz="0" w:space="0" w:color="auto"/>
                <w:right w:val="none" w:sz="0" w:space="0" w:color="auto"/>
              </w:divBdr>
            </w:div>
            <w:div w:id="1031148995">
              <w:marLeft w:val="0"/>
              <w:marRight w:val="0"/>
              <w:marTop w:val="0"/>
              <w:marBottom w:val="0"/>
              <w:divBdr>
                <w:top w:val="none" w:sz="0" w:space="0" w:color="auto"/>
                <w:left w:val="none" w:sz="0" w:space="0" w:color="auto"/>
                <w:bottom w:val="none" w:sz="0" w:space="0" w:color="auto"/>
                <w:right w:val="none" w:sz="0" w:space="0" w:color="auto"/>
              </w:divBdr>
              <w:divsChild>
                <w:div w:id="1323240827">
                  <w:marLeft w:val="0"/>
                  <w:marRight w:val="0"/>
                  <w:marTop w:val="0"/>
                  <w:marBottom w:val="0"/>
                  <w:divBdr>
                    <w:top w:val="none" w:sz="0" w:space="0" w:color="auto"/>
                    <w:left w:val="none" w:sz="0" w:space="0" w:color="auto"/>
                    <w:bottom w:val="none" w:sz="0" w:space="0" w:color="auto"/>
                    <w:right w:val="none" w:sz="0" w:space="0" w:color="auto"/>
                  </w:divBdr>
                  <w:divsChild>
                    <w:div w:id="16095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4441">
              <w:marLeft w:val="0"/>
              <w:marRight w:val="0"/>
              <w:marTop w:val="0"/>
              <w:marBottom w:val="0"/>
              <w:divBdr>
                <w:top w:val="none" w:sz="0" w:space="0" w:color="auto"/>
                <w:left w:val="none" w:sz="0" w:space="0" w:color="auto"/>
                <w:bottom w:val="none" w:sz="0" w:space="0" w:color="auto"/>
                <w:right w:val="none" w:sz="0" w:space="0" w:color="auto"/>
              </w:divBdr>
            </w:div>
          </w:divsChild>
        </w:div>
        <w:div w:id="959184988">
          <w:marLeft w:val="0"/>
          <w:marRight w:val="0"/>
          <w:marTop w:val="0"/>
          <w:marBottom w:val="0"/>
          <w:divBdr>
            <w:top w:val="none" w:sz="0" w:space="0" w:color="auto"/>
            <w:left w:val="none" w:sz="0" w:space="0" w:color="auto"/>
            <w:bottom w:val="none" w:sz="0" w:space="0" w:color="auto"/>
            <w:right w:val="none" w:sz="0" w:space="0" w:color="auto"/>
          </w:divBdr>
          <w:divsChild>
            <w:div w:id="2095083884">
              <w:marLeft w:val="0"/>
              <w:marRight w:val="0"/>
              <w:marTop w:val="0"/>
              <w:marBottom w:val="0"/>
              <w:divBdr>
                <w:top w:val="none" w:sz="0" w:space="0" w:color="auto"/>
                <w:left w:val="none" w:sz="0" w:space="0" w:color="auto"/>
                <w:bottom w:val="none" w:sz="0" w:space="0" w:color="auto"/>
                <w:right w:val="none" w:sz="0" w:space="0" w:color="auto"/>
              </w:divBdr>
            </w:div>
            <w:div w:id="917519425">
              <w:marLeft w:val="0"/>
              <w:marRight w:val="0"/>
              <w:marTop w:val="0"/>
              <w:marBottom w:val="0"/>
              <w:divBdr>
                <w:top w:val="none" w:sz="0" w:space="0" w:color="auto"/>
                <w:left w:val="none" w:sz="0" w:space="0" w:color="auto"/>
                <w:bottom w:val="none" w:sz="0" w:space="0" w:color="auto"/>
                <w:right w:val="none" w:sz="0" w:space="0" w:color="auto"/>
              </w:divBdr>
              <w:divsChild>
                <w:div w:id="749275181">
                  <w:marLeft w:val="0"/>
                  <w:marRight w:val="0"/>
                  <w:marTop w:val="0"/>
                  <w:marBottom w:val="0"/>
                  <w:divBdr>
                    <w:top w:val="none" w:sz="0" w:space="0" w:color="auto"/>
                    <w:left w:val="none" w:sz="0" w:space="0" w:color="auto"/>
                    <w:bottom w:val="none" w:sz="0" w:space="0" w:color="auto"/>
                    <w:right w:val="none" w:sz="0" w:space="0" w:color="auto"/>
                  </w:divBdr>
                  <w:divsChild>
                    <w:div w:id="18126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963">
              <w:marLeft w:val="0"/>
              <w:marRight w:val="0"/>
              <w:marTop w:val="0"/>
              <w:marBottom w:val="0"/>
              <w:divBdr>
                <w:top w:val="none" w:sz="0" w:space="0" w:color="auto"/>
                <w:left w:val="none" w:sz="0" w:space="0" w:color="auto"/>
                <w:bottom w:val="none" w:sz="0" w:space="0" w:color="auto"/>
                <w:right w:val="none" w:sz="0" w:space="0" w:color="auto"/>
              </w:divBdr>
            </w:div>
          </w:divsChild>
        </w:div>
        <w:div w:id="786462683">
          <w:marLeft w:val="0"/>
          <w:marRight w:val="0"/>
          <w:marTop w:val="0"/>
          <w:marBottom w:val="0"/>
          <w:divBdr>
            <w:top w:val="none" w:sz="0" w:space="0" w:color="auto"/>
            <w:left w:val="none" w:sz="0" w:space="0" w:color="auto"/>
            <w:bottom w:val="none" w:sz="0" w:space="0" w:color="auto"/>
            <w:right w:val="none" w:sz="0" w:space="0" w:color="auto"/>
          </w:divBdr>
          <w:divsChild>
            <w:div w:id="1065835943">
              <w:marLeft w:val="0"/>
              <w:marRight w:val="0"/>
              <w:marTop w:val="0"/>
              <w:marBottom w:val="0"/>
              <w:divBdr>
                <w:top w:val="none" w:sz="0" w:space="0" w:color="auto"/>
                <w:left w:val="none" w:sz="0" w:space="0" w:color="auto"/>
                <w:bottom w:val="none" w:sz="0" w:space="0" w:color="auto"/>
                <w:right w:val="none" w:sz="0" w:space="0" w:color="auto"/>
              </w:divBdr>
            </w:div>
            <w:div w:id="780343733">
              <w:marLeft w:val="0"/>
              <w:marRight w:val="0"/>
              <w:marTop w:val="0"/>
              <w:marBottom w:val="0"/>
              <w:divBdr>
                <w:top w:val="none" w:sz="0" w:space="0" w:color="auto"/>
                <w:left w:val="none" w:sz="0" w:space="0" w:color="auto"/>
                <w:bottom w:val="none" w:sz="0" w:space="0" w:color="auto"/>
                <w:right w:val="none" w:sz="0" w:space="0" w:color="auto"/>
              </w:divBdr>
              <w:divsChild>
                <w:div w:id="406343924">
                  <w:marLeft w:val="0"/>
                  <w:marRight w:val="0"/>
                  <w:marTop w:val="0"/>
                  <w:marBottom w:val="0"/>
                  <w:divBdr>
                    <w:top w:val="none" w:sz="0" w:space="0" w:color="auto"/>
                    <w:left w:val="none" w:sz="0" w:space="0" w:color="auto"/>
                    <w:bottom w:val="none" w:sz="0" w:space="0" w:color="auto"/>
                    <w:right w:val="none" w:sz="0" w:space="0" w:color="auto"/>
                  </w:divBdr>
                  <w:divsChild>
                    <w:div w:id="545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296">
              <w:marLeft w:val="0"/>
              <w:marRight w:val="0"/>
              <w:marTop w:val="0"/>
              <w:marBottom w:val="0"/>
              <w:divBdr>
                <w:top w:val="none" w:sz="0" w:space="0" w:color="auto"/>
                <w:left w:val="none" w:sz="0" w:space="0" w:color="auto"/>
                <w:bottom w:val="none" w:sz="0" w:space="0" w:color="auto"/>
                <w:right w:val="none" w:sz="0" w:space="0" w:color="auto"/>
              </w:divBdr>
            </w:div>
          </w:divsChild>
        </w:div>
        <w:div w:id="908686362">
          <w:marLeft w:val="0"/>
          <w:marRight w:val="0"/>
          <w:marTop w:val="0"/>
          <w:marBottom w:val="0"/>
          <w:divBdr>
            <w:top w:val="none" w:sz="0" w:space="0" w:color="auto"/>
            <w:left w:val="none" w:sz="0" w:space="0" w:color="auto"/>
            <w:bottom w:val="none" w:sz="0" w:space="0" w:color="auto"/>
            <w:right w:val="none" w:sz="0" w:space="0" w:color="auto"/>
          </w:divBdr>
          <w:divsChild>
            <w:div w:id="874578895">
              <w:marLeft w:val="0"/>
              <w:marRight w:val="0"/>
              <w:marTop w:val="0"/>
              <w:marBottom w:val="0"/>
              <w:divBdr>
                <w:top w:val="none" w:sz="0" w:space="0" w:color="auto"/>
                <w:left w:val="none" w:sz="0" w:space="0" w:color="auto"/>
                <w:bottom w:val="none" w:sz="0" w:space="0" w:color="auto"/>
                <w:right w:val="none" w:sz="0" w:space="0" w:color="auto"/>
              </w:divBdr>
            </w:div>
            <w:div w:id="1051805616">
              <w:marLeft w:val="0"/>
              <w:marRight w:val="0"/>
              <w:marTop w:val="0"/>
              <w:marBottom w:val="0"/>
              <w:divBdr>
                <w:top w:val="none" w:sz="0" w:space="0" w:color="auto"/>
                <w:left w:val="none" w:sz="0" w:space="0" w:color="auto"/>
                <w:bottom w:val="none" w:sz="0" w:space="0" w:color="auto"/>
                <w:right w:val="none" w:sz="0" w:space="0" w:color="auto"/>
              </w:divBdr>
              <w:divsChild>
                <w:div w:id="1353996816">
                  <w:marLeft w:val="0"/>
                  <w:marRight w:val="0"/>
                  <w:marTop w:val="0"/>
                  <w:marBottom w:val="0"/>
                  <w:divBdr>
                    <w:top w:val="none" w:sz="0" w:space="0" w:color="auto"/>
                    <w:left w:val="none" w:sz="0" w:space="0" w:color="auto"/>
                    <w:bottom w:val="none" w:sz="0" w:space="0" w:color="auto"/>
                    <w:right w:val="none" w:sz="0" w:space="0" w:color="auto"/>
                  </w:divBdr>
                  <w:divsChild>
                    <w:div w:id="8165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916">
              <w:marLeft w:val="0"/>
              <w:marRight w:val="0"/>
              <w:marTop w:val="0"/>
              <w:marBottom w:val="0"/>
              <w:divBdr>
                <w:top w:val="none" w:sz="0" w:space="0" w:color="auto"/>
                <w:left w:val="none" w:sz="0" w:space="0" w:color="auto"/>
                <w:bottom w:val="none" w:sz="0" w:space="0" w:color="auto"/>
                <w:right w:val="none" w:sz="0" w:space="0" w:color="auto"/>
              </w:divBdr>
            </w:div>
          </w:divsChild>
        </w:div>
        <w:div w:id="944965038">
          <w:marLeft w:val="0"/>
          <w:marRight w:val="0"/>
          <w:marTop w:val="0"/>
          <w:marBottom w:val="0"/>
          <w:divBdr>
            <w:top w:val="none" w:sz="0" w:space="0" w:color="auto"/>
            <w:left w:val="none" w:sz="0" w:space="0" w:color="auto"/>
            <w:bottom w:val="none" w:sz="0" w:space="0" w:color="auto"/>
            <w:right w:val="none" w:sz="0" w:space="0" w:color="auto"/>
          </w:divBdr>
          <w:divsChild>
            <w:div w:id="1119034015">
              <w:marLeft w:val="0"/>
              <w:marRight w:val="0"/>
              <w:marTop w:val="0"/>
              <w:marBottom w:val="0"/>
              <w:divBdr>
                <w:top w:val="none" w:sz="0" w:space="0" w:color="auto"/>
                <w:left w:val="none" w:sz="0" w:space="0" w:color="auto"/>
                <w:bottom w:val="none" w:sz="0" w:space="0" w:color="auto"/>
                <w:right w:val="none" w:sz="0" w:space="0" w:color="auto"/>
              </w:divBdr>
            </w:div>
            <w:div w:id="1442916292">
              <w:marLeft w:val="0"/>
              <w:marRight w:val="0"/>
              <w:marTop w:val="0"/>
              <w:marBottom w:val="0"/>
              <w:divBdr>
                <w:top w:val="none" w:sz="0" w:space="0" w:color="auto"/>
                <w:left w:val="none" w:sz="0" w:space="0" w:color="auto"/>
                <w:bottom w:val="none" w:sz="0" w:space="0" w:color="auto"/>
                <w:right w:val="none" w:sz="0" w:space="0" w:color="auto"/>
              </w:divBdr>
              <w:divsChild>
                <w:div w:id="674265926">
                  <w:marLeft w:val="0"/>
                  <w:marRight w:val="0"/>
                  <w:marTop w:val="0"/>
                  <w:marBottom w:val="0"/>
                  <w:divBdr>
                    <w:top w:val="none" w:sz="0" w:space="0" w:color="auto"/>
                    <w:left w:val="none" w:sz="0" w:space="0" w:color="auto"/>
                    <w:bottom w:val="none" w:sz="0" w:space="0" w:color="auto"/>
                    <w:right w:val="none" w:sz="0" w:space="0" w:color="auto"/>
                  </w:divBdr>
                  <w:divsChild>
                    <w:div w:id="1602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923">
              <w:marLeft w:val="0"/>
              <w:marRight w:val="0"/>
              <w:marTop w:val="0"/>
              <w:marBottom w:val="0"/>
              <w:divBdr>
                <w:top w:val="none" w:sz="0" w:space="0" w:color="auto"/>
                <w:left w:val="none" w:sz="0" w:space="0" w:color="auto"/>
                <w:bottom w:val="none" w:sz="0" w:space="0" w:color="auto"/>
                <w:right w:val="none" w:sz="0" w:space="0" w:color="auto"/>
              </w:divBdr>
            </w:div>
          </w:divsChild>
        </w:div>
        <w:div w:id="2061703850">
          <w:marLeft w:val="0"/>
          <w:marRight w:val="0"/>
          <w:marTop w:val="0"/>
          <w:marBottom w:val="0"/>
          <w:divBdr>
            <w:top w:val="none" w:sz="0" w:space="0" w:color="auto"/>
            <w:left w:val="none" w:sz="0" w:space="0" w:color="auto"/>
            <w:bottom w:val="none" w:sz="0" w:space="0" w:color="auto"/>
            <w:right w:val="none" w:sz="0" w:space="0" w:color="auto"/>
          </w:divBdr>
          <w:divsChild>
            <w:div w:id="1745450686">
              <w:marLeft w:val="0"/>
              <w:marRight w:val="0"/>
              <w:marTop w:val="0"/>
              <w:marBottom w:val="0"/>
              <w:divBdr>
                <w:top w:val="none" w:sz="0" w:space="0" w:color="auto"/>
                <w:left w:val="none" w:sz="0" w:space="0" w:color="auto"/>
                <w:bottom w:val="none" w:sz="0" w:space="0" w:color="auto"/>
                <w:right w:val="none" w:sz="0" w:space="0" w:color="auto"/>
              </w:divBdr>
            </w:div>
            <w:div w:id="883753816">
              <w:marLeft w:val="0"/>
              <w:marRight w:val="0"/>
              <w:marTop w:val="0"/>
              <w:marBottom w:val="0"/>
              <w:divBdr>
                <w:top w:val="none" w:sz="0" w:space="0" w:color="auto"/>
                <w:left w:val="none" w:sz="0" w:space="0" w:color="auto"/>
                <w:bottom w:val="none" w:sz="0" w:space="0" w:color="auto"/>
                <w:right w:val="none" w:sz="0" w:space="0" w:color="auto"/>
              </w:divBdr>
              <w:divsChild>
                <w:div w:id="589705087">
                  <w:marLeft w:val="0"/>
                  <w:marRight w:val="0"/>
                  <w:marTop w:val="0"/>
                  <w:marBottom w:val="0"/>
                  <w:divBdr>
                    <w:top w:val="none" w:sz="0" w:space="0" w:color="auto"/>
                    <w:left w:val="none" w:sz="0" w:space="0" w:color="auto"/>
                    <w:bottom w:val="none" w:sz="0" w:space="0" w:color="auto"/>
                    <w:right w:val="none" w:sz="0" w:space="0" w:color="auto"/>
                  </w:divBdr>
                  <w:divsChild>
                    <w:div w:id="331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001">
              <w:marLeft w:val="0"/>
              <w:marRight w:val="0"/>
              <w:marTop w:val="0"/>
              <w:marBottom w:val="0"/>
              <w:divBdr>
                <w:top w:val="none" w:sz="0" w:space="0" w:color="auto"/>
                <w:left w:val="none" w:sz="0" w:space="0" w:color="auto"/>
                <w:bottom w:val="none" w:sz="0" w:space="0" w:color="auto"/>
                <w:right w:val="none" w:sz="0" w:space="0" w:color="auto"/>
              </w:divBdr>
            </w:div>
          </w:divsChild>
        </w:div>
        <w:div w:id="2003387661">
          <w:marLeft w:val="0"/>
          <w:marRight w:val="0"/>
          <w:marTop w:val="0"/>
          <w:marBottom w:val="0"/>
          <w:divBdr>
            <w:top w:val="none" w:sz="0" w:space="0" w:color="auto"/>
            <w:left w:val="none" w:sz="0" w:space="0" w:color="auto"/>
            <w:bottom w:val="none" w:sz="0" w:space="0" w:color="auto"/>
            <w:right w:val="none" w:sz="0" w:space="0" w:color="auto"/>
          </w:divBdr>
          <w:divsChild>
            <w:div w:id="1077627063">
              <w:marLeft w:val="0"/>
              <w:marRight w:val="0"/>
              <w:marTop w:val="0"/>
              <w:marBottom w:val="0"/>
              <w:divBdr>
                <w:top w:val="none" w:sz="0" w:space="0" w:color="auto"/>
                <w:left w:val="none" w:sz="0" w:space="0" w:color="auto"/>
                <w:bottom w:val="none" w:sz="0" w:space="0" w:color="auto"/>
                <w:right w:val="none" w:sz="0" w:space="0" w:color="auto"/>
              </w:divBdr>
            </w:div>
            <w:div w:id="187304961">
              <w:marLeft w:val="0"/>
              <w:marRight w:val="0"/>
              <w:marTop w:val="0"/>
              <w:marBottom w:val="0"/>
              <w:divBdr>
                <w:top w:val="none" w:sz="0" w:space="0" w:color="auto"/>
                <w:left w:val="none" w:sz="0" w:space="0" w:color="auto"/>
                <w:bottom w:val="none" w:sz="0" w:space="0" w:color="auto"/>
                <w:right w:val="none" w:sz="0" w:space="0" w:color="auto"/>
              </w:divBdr>
              <w:divsChild>
                <w:div w:id="1850218655">
                  <w:marLeft w:val="0"/>
                  <w:marRight w:val="0"/>
                  <w:marTop w:val="0"/>
                  <w:marBottom w:val="0"/>
                  <w:divBdr>
                    <w:top w:val="none" w:sz="0" w:space="0" w:color="auto"/>
                    <w:left w:val="none" w:sz="0" w:space="0" w:color="auto"/>
                    <w:bottom w:val="none" w:sz="0" w:space="0" w:color="auto"/>
                    <w:right w:val="none" w:sz="0" w:space="0" w:color="auto"/>
                  </w:divBdr>
                  <w:divsChild>
                    <w:div w:id="627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1610">
              <w:marLeft w:val="0"/>
              <w:marRight w:val="0"/>
              <w:marTop w:val="0"/>
              <w:marBottom w:val="0"/>
              <w:divBdr>
                <w:top w:val="none" w:sz="0" w:space="0" w:color="auto"/>
                <w:left w:val="none" w:sz="0" w:space="0" w:color="auto"/>
                <w:bottom w:val="none" w:sz="0" w:space="0" w:color="auto"/>
                <w:right w:val="none" w:sz="0" w:space="0" w:color="auto"/>
              </w:divBdr>
            </w:div>
          </w:divsChild>
        </w:div>
        <w:div w:id="1201548033">
          <w:marLeft w:val="0"/>
          <w:marRight w:val="0"/>
          <w:marTop w:val="0"/>
          <w:marBottom w:val="0"/>
          <w:divBdr>
            <w:top w:val="none" w:sz="0" w:space="0" w:color="auto"/>
            <w:left w:val="none" w:sz="0" w:space="0" w:color="auto"/>
            <w:bottom w:val="none" w:sz="0" w:space="0" w:color="auto"/>
            <w:right w:val="none" w:sz="0" w:space="0" w:color="auto"/>
          </w:divBdr>
          <w:divsChild>
            <w:div w:id="2134010246">
              <w:marLeft w:val="0"/>
              <w:marRight w:val="0"/>
              <w:marTop w:val="0"/>
              <w:marBottom w:val="0"/>
              <w:divBdr>
                <w:top w:val="none" w:sz="0" w:space="0" w:color="auto"/>
                <w:left w:val="none" w:sz="0" w:space="0" w:color="auto"/>
                <w:bottom w:val="none" w:sz="0" w:space="0" w:color="auto"/>
                <w:right w:val="none" w:sz="0" w:space="0" w:color="auto"/>
              </w:divBdr>
            </w:div>
            <w:div w:id="1712420346">
              <w:marLeft w:val="0"/>
              <w:marRight w:val="0"/>
              <w:marTop w:val="0"/>
              <w:marBottom w:val="0"/>
              <w:divBdr>
                <w:top w:val="none" w:sz="0" w:space="0" w:color="auto"/>
                <w:left w:val="none" w:sz="0" w:space="0" w:color="auto"/>
                <w:bottom w:val="none" w:sz="0" w:space="0" w:color="auto"/>
                <w:right w:val="none" w:sz="0" w:space="0" w:color="auto"/>
              </w:divBdr>
              <w:divsChild>
                <w:div w:id="687485948">
                  <w:marLeft w:val="0"/>
                  <w:marRight w:val="0"/>
                  <w:marTop w:val="0"/>
                  <w:marBottom w:val="0"/>
                  <w:divBdr>
                    <w:top w:val="none" w:sz="0" w:space="0" w:color="auto"/>
                    <w:left w:val="none" w:sz="0" w:space="0" w:color="auto"/>
                    <w:bottom w:val="none" w:sz="0" w:space="0" w:color="auto"/>
                    <w:right w:val="none" w:sz="0" w:space="0" w:color="auto"/>
                  </w:divBdr>
                  <w:divsChild>
                    <w:div w:id="13714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516">
              <w:marLeft w:val="0"/>
              <w:marRight w:val="0"/>
              <w:marTop w:val="0"/>
              <w:marBottom w:val="0"/>
              <w:divBdr>
                <w:top w:val="none" w:sz="0" w:space="0" w:color="auto"/>
                <w:left w:val="none" w:sz="0" w:space="0" w:color="auto"/>
                <w:bottom w:val="none" w:sz="0" w:space="0" w:color="auto"/>
                <w:right w:val="none" w:sz="0" w:space="0" w:color="auto"/>
              </w:divBdr>
            </w:div>
          </w:divsChild>
        </w:div>
        <w:div w:id="1627008332">
          <w:marLeft w:val="0"/>
          <w:marRight w:val="0"/>
          <w:marTop w:val="0"/>
          <w:marBottom w:val="0"/>
          <w:divBdr>
            <w:top w:val="none" w:sz="0" w:space="0" w:color="auto"/>
            <w:left w:val="none" w:sz="0" w:space="0" w:color="auto"/>
            <w:bottom w:val="none" w:sz="0" w:space="0" w:color="auto"/>
            <w:right w:val="none" w:sz="0" w:space="0" w:color="auto"/>
          </w:divBdr>
          <w:divsChild>
            <w:div w:id="1580290277">
              <w:marLeft w:val="0"/>
              <w:marRight w:val="0"/>
              <w:marTop w:val="0"/>
              <w:marBottom w:val="0"/>
              <w:divBdr>
                <w:top w:val="none" w:sz="0" w:space="0" w:color="auto"/>
                <w:left w:val="none" w:sz="0" w:space="0" w:color="auto"/>
                <w:bottom w:val="none" w:sz="0" w:space="0" w:color="auto"/>
                <w:right w:val="none" w:sz="0" w:space="0" w:color="auto"/>
              </w:divBdr>
            </w:div>
            <w:div w:id="2129586">
              <w:marLeft w:val="0"/>
              <w:marRight w:val="0"/>
              <w:marTop w:val="0"/>
              <w:marBottom w:val="0"/>
              <w:divBdr>
                <w:top w:val="none" w:sz="0" w:space="0" w:color="auto"/>
                <w:left w:val="none" w:sz="0" w:space="0" w:color="auto"/>
                <w:bottom w:val="none" w:sz="0" w:space="0" w:color="auto"/>
                <w:right w:val="none" w:sz="0" w:space="0" w:color="auto"/>
              </w:divBdr>
              <w:divsChild>
                <w:div w:id="1821268571">
                  <w:marLeft w:val="0"/>
                  <w:marRight w:val="0"/>
                  <w:marTop w:val="0"/>
                  <w:marBottom w:val="0"/>
                  <w:divBdr>
                    <w:top w:val="none" w:sz="0" w:space="0" w:color="auto"/>
                    <w:left w:val="none" w:sz="0" w:space="0" w:color="auto"/>
                    <w:bottom w:val="none" w:sz="0" w:space="0" w:color="auto"/>
                    <w:right w:val="none" w:sz="0" w:space="0" w:color="auto"/>
                  </w:divBdr>
                  <w:divsChild>
                    <w:div w:id="1350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554">
              <w:marLeft w:val="0"/>
              <w:marRight w:val="0"/>
              <w:marTop w:val="0"/>
              <w:marBottom w:val="0"/>
              <w:divBdr>
                <w:top w:val="none" w:sz="0" w:space="0" w:color="auto"/>
                <w:left w:val="none" w:sz="0" w:space="0" w:color="auto"/>
                <w:bottom w:val="none" w:sz="0" w:space="0" w:color="auto"/>
                <w:right w:val="none" w:sz="0" w:space="0" w:color="auto"/>
              </w:divBdr>
            </w:div>
          </w:divsChild>
        </w:div>
        <w:div w:id="1896814966">
          <w:marLeft w:val="0"/>
          <w:marRight w:val="0"/>
          <w:marTop w:val="0"/>
          <w:marBottom w:val="0"/>
          <w:divBdr>
            <w:top w:val="none" w:sz="0" w:space="0" w:color="auto"/>
            <w:left w:val="none" w:sz="0" w:space="0" w:color="auto"/>
            <w:bottom w:val="none" w:sz="0" w:space="0" w:color="auto"/>
            <w:right w:val="none" w:sz="0" w:space="0" w:color="auto"/>
          </w:divBdr>
          <w:divsChild>
            <w:div w:id="1099064541">
              <w:marLeft w:val="0"/>
              <w:marRight w:val="0"/>
              <w:marTop w:val="0"/>
              <w:marBottom w:val="0"/>
              <w:divBdr>
                <w:top w:val="none" w:sz="0" w:space="0" w:color="auto"/>
                <w:left w:val="none" w:sz="0" w:space="0" w:color="auto"/>
                <w:bottom w:val="none" w:sz="0" w:space="0" w:color="auto"/>
                <w:right w:val="none" w:sz="0" w:space="0" w:color="auto"/>
              </w:divBdr>
            </w:div>
            <w:div w:id="1932814157">
              <w:marLeft w:val="0"/>
              <w:marRight w:val="0"/>
              <w:marTop w:val="0"/>
              <w:marBottom w:val="0"/>
              <w:divBdr>
                <w:top w:val="none" w:sz="0" w:space="0" w:color="auto"/>
                <w:left w:val="none" w:sz="0" w:space="0" w:color="auto"/>
                <w:bottom w:val="none" w:sz="0" w:space="0" w:color="auto"/>
                <w:right w:val="none" w:sz="0" w:space="0" w:color="auto"/>
              </w:divBdr>
              <w:divsChild>
                <w:div w:id="1908414642">
                  <w:marLeft w:val="0"/>
                  <w:marRight w:val="0"/>
                  <w:marTop w:val="0"/>
                  <w:marBottom w:val="0"/>
                  <w:divBdr>
                    <w:top w:val="none" w:sz="0" w:space="0" w:color="auto"/>
                    <w:left w:val="none" w:sz="0" w:space="0" w:color="auto"/>
                    <w:bottom w:val="none" w:sz="0" w:space="0" w:color="auto"/>
                    <w:right w:val="none" w:sz="0" w:space="0" w:color="auto"/>
                  </w:divBdr>
                  <w:divsChild>
                    <w:div w:id="4659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0975">
              <w:marLeft w:val="0"/>
              <w:marRight w:val="0"/>
              <w:marTop w:val="0"/>
              <w:marBottom w:val="0"/>
              <w:divBdr>
                <w:top w:val="none" w:sz="0" w:space="0" w:color="auto"/>
                <w:left w:val="none" w:sz="0" w:space="0" w:color="auto"/>
                <w:bottom w:val="none" w:sz="0" w:space="0" w:color="auto"/>
                <w:right w:val="none" w:sz="0" w:space="0" w:color="auto"/>
              </w:divBdr>
            </w:div>
          </w:divsChild>
        </w:div>
        <w:div w:id="337998907">
          <w:marLeft w:val="0"/>
          <w:marRight w:val="0"/>
          <w:marTop w:val="0"/>
          <w:marBottom w:val="0"/>
          <w:divBdr>
            <w:top w:val="none" w:sz="0" w:space="0" w:color="auto"/>
            <w:left w:val="none" w:sz="0" w:space="0" w:color="auto"/>
            <w:bottom w:val="none" w:sz="0" w:space="0" w:color="auto"/>
            <w:right w:val="none" w:sz="0" w:space="0" w:color="auto"/>
          </w:divBdr>
          <w:divsChild>
            <w:div w:id="1980569367">
              <w:marLeft w:val="0"/>
              <w:marRight w:val="0"/>
              <w:marTop w:val="0"/>
              <w:marBottom w:val="0"/>
              <w:divBdr>
                <w:top w:val="none" w:sz="0" w:space="0" w:color="auto"/>
                <w:left w:val="none" w:sz="0" w:space="0" w:color="auto"/>
                <w:bottom w:val="none" w:sz="0" w:space="0" w:color="auto"/>
                <w:right w:val="none" w:sz="0" w:space="0" w:color="auto"/>
              </w:divBdr>
              <w:divsChild>
                <w:div w:id="122966975">
                  <w:marLeft w:val="0"/>
                  <w:marRight w:val="0"/>
                  <w:marTop w:val="0"/>
                  <w:marBottom w:val="0"/>
                  <w:divBdr>
                    <w:top w:val="none" w:sz="0" w:space="0" w:color="auto"/>
                    <w:left w:val="none" w:sz="0" w:space="0" w:color="auto"/>
                    <w:bottom w:val="none" w:sz="0" w:space="0" w:color="auto"/>
                    <w:right w:val="none" w:sz="0" w:space="0" w:color="auto"/>
                  </w:divBdr>
                  <w:divsChild>
                    <w:div w:id="344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6580">
              <w:marLeft w:val="0"/>
              <w:marRight w:val="0"/>
              <w:marTop w:val="0"/>
              <w:marBottom w:val="0"/>
              <w:divBdr>
                <w:top w:val="none" w:sz="0" w:space="0" w:color="auto"/>
                <w:left w:val="none" w:sz="0" w:space="0" w:color="auto"/>
                <w:bottom w:val="none" w:sz="0" w:space="0" w:color="auto"/>
                <w:right w:val="none" w:sz="0" w:space="0" w:color="auto"/>
              </w:divBdr>
            </w:div>
          </w:divsChild>
        </w:div>
        <w:div w:id="1275553936">
          <w:marLeft w:val="0"/>
          <w:marRight w:val="0"/>
          <w:marTop w:val="0"/>
          <w:marBottom w:val="0"/>
          <w:divBdr>
            <w:top w:val="none" w:sz="0" w:space="0" w:color="auto"/>
            <w:left w:val="none" w:sz="0" w:space="0" w:color="auto"/>
            <w:bottom w:val="none" w:sz="0" w:space="0" w:color="auto"/>
            <w:right w:val="none" w:sz="0" w:space="0" w:color="auto"/>
          </w:divBdr>
          <w:divsChild>
            <w:div w:id="418063903">
              <w:marLeft w:val="0"/>
              <w:marRight w:val="0"/>
              <w:marTop w:val="0"/>
              <w:marBottom w:val="0"/>
              <w:divBdr>
                <w:top w:val="none" w:sz="0" w:space="0" w:color="auto"/>
                <w:left w:val="none" w:sz="0" w:space="0" w:color="auto"/>
                <w:bottom w:val="none" w:sz="0" w:space="0" w:color="auto"/>
                <w:right w:val="none" w:sz="0" w:space="0" w:color="auto"/>
              </w:divBdr>
            </w:div>
            <w:div w:id="1725252365">
              <w:marLeft w:val="0"/>
              <w:marRight w:val="0"/>
              <w:marTop w:val="0"/>
              <w:marBottom w:val="0"/>
              <w:divBdr>
                <w:top w:val="none" w:sz="0" w:space="0" w:color="auto"/>
                <w:left w:val="none" w:sz="0" w:space="0" w:color="auto"/>
                <w:bottom w:val="none" w:sz="0" w:space="0" w:color="auto"/>
                <w:right w:val="none" w:sz="0" w:space="0" w:color="auto"/>
              </w:divBdr>
              <w:divsChild>
                <w:div w:id="1497382031">
                  <w:marLeft w:val="0"/>
                  <w:marRight w:val="0"/>
                  <w:marTop w:val="0"/>
                  <w:marBottom w:val="0"/>
                  <w:divBdr>
                    <w:top w:val="none" w:sz="0" w:space="0" w:color="auto"/>
                    <w:left w:val="none" w:sz="0" w:space="0" w:color="auto"/>
                    <w:bottom w:val="none" w:sz="0" w:space="0" w:color="auto"/>
                    <w:right w:val="none" w:sz="0" w:space="0" w:color="auto"/>
                  </w:divBdr>
                  <w:divsChild>
                    <w:div w:id="19511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2793">
              <w:marLeft w:val="0"/>
              <w:marRight w:val="0"/>
              <w:marTop w:val="0"/>
              <w:marBottom w:val="0"/>
              <w:divBdr>
                <w:top w:val="none" w:sz="0" w:space="0" w:color="auto"/>
                <w:left w:val="none" w:sz="0" w:space="0" w:color="auto"/>
                <w:bottom w:val="none" w:sz="0" w:space="0" w:color="auto"/>
                <w:right w:val="none" w:sz="0" w:space="0" w:color="auto"/>
              </w:divBdr>
            </w:div>
          </w:divsChild>
        </w:div>
        <w:div w:id="1107965889">
          <w:marLeft w:val="0"/>
          <w:marRight w:val="0"/>
          <w:marTop w:val="0"/>
          <w:marBottom w:val="0"/>
          <w:divBdr>
            <w:top w:val="none" w:sz="0" w:space="0" w:color="auto"/>
            <w:left w:val="none" w:sz="0" w:space="0" w:color="auto"/>
            <w:bottom w:val="none" w:sz="0" w:space="0" w:color="auto"/>
            <w:right w:val="none" w:sz="0" w:space="0" w:color="auto"/>
          </w:divBdr>
          <w:divsChild>
            <w:div w:id="1772973033">
              <w:marLeft w:val="0"/>
              <w:marRight w:val="0"/>
              <w:marTop w:val="0"/>
              <w:marBottom w:val="0"/>
              <w:divBdr>
                <w:top w:val="none" w:sz="0" w:space="0" w:color="auto"/>
                <w:left w:val="none" w:sz="0" w:space="0" w:color="auto"/>
                <w:bottom w:val="none" w:sz="0" w:space="0" w:color="auto"/>
                <w:right w:val="none" w:sz="0" w:space="0" w:color="auto"/>
              </w:divBdr>
            </w:div>
            <w:div w:id="1387990308">
              <w:marLeft w:val="0"/>
              <w:marRight w:val="0"/>
              <w:marTop w:val="0"/>
              <w:marBottom w:val="0"/>
              <w:divBdr>
                <w:top w:val="none" w:sz="0" w:space="0" w:color="auto"/>
                <w:left w:val="none" w:sz="0" w:space="0" w:color="auto"/>
                <w:bottom w:val="none" w:sz="0" w:space="0" w:color="auto"/>
                <w:right w:val="none" w:sz="0" w:space="0" w:color="auto"/>
              </w:divBdr>
              <w:divsChild>
                <w:div w:id="1128088790">
                  <w:marLeft w:val="0"/>
                  <w:marRight w:val="0"/>
                  <w:marTop w:val="0"/>
                  <w:marBottom w:val="0"/>
                  <w:divBdr>
                    <w:top w:val="none" w:sz="0" w:space="0" w:color="auto"/>
                    <w:left w:val="none" w:sz="0" w:space="0" w:color="auto"/>
                    <w:bottom w:val="none" w:sz="0" w:space="0" w:color="auto"/>
                    <w:right w:val="none" w:sz="0" w:space="0" w:color="auto"/>
                  </w:divBdr>
                  <w:divsChild>
                    <w:div w:id="20878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191">
              <w:marLeft w:val="0"/>
              <w:marRight w:val="0"/>
              <w:marTop w:val="0"/>
              <w:marBottom w:val="0"/>
              <w:divBdr>
                <w:top w:val="none" w:sz="0" w:space="0" w:color="auto"/>
                <w:left w:val="none" w:sz="0" w:space="0" w:color="auto"/>
                <w:bottom w:val="none" w:sz="0" w:space="0" w:color="auto"/>
                <w:right w:val="none" w:sz="0" w:space="0" w:color="auto"/>
              </w:divBdr>
            </w:div>
          </w:divsChild>
        </w:div>
        <w:div w:id="230896321">
          <w:marLeft w:val="0"/>
          <w:marRight w:val="0"/>
          <w:marTop w:val="0"/>
          <w:marBottom w:val="0"/>
          <w:divBdr>
            <w:top w:val="none" w:sz="0" w:space="0" w:color="auto"/>
            <w:left w:val="none" w:sz="0" w:space="0" w:color="auto"/>
            <w:bottom w:val="none" w:sz="0" w:space="0" w:color="auto"/>
            <w:right w:val="none" w:sz="0" w:space="0" w:color="auto"/>
          </w:divBdr>
          <w:divsChild>
            <w:div w:id="611278005">
              <w:marLeft w:val="0"/>
              <w:marRight w:val="0"/>
              <w:marTop w:val="0"/>
              <w:marBottom w:val="0"/>
              <w:divBdr>
                <w:top w:val="none" w:sz="0" w:space="0" w:color="auto"/>
                <w:left w:val="none" w:sz="0" w:space="0" w:color="auto"/>
                <w:bottom w:val="none" w:sz="0" w:space="0" w:color="auto"/>
                <w:right w:val="none" w:sz="0" w:space="0" w:color="auto"/>
              </w:divBdr>
              <w:divsChild>
                <w:div w:id="399523038">
                  <w:marLeft w:val="0"/>
                  <w:marRight w:val="0"/>
                  <w:marTop w:val="0"/>
                  <w:marBottom w:val="0"/>
                  <w:divBdr>
                    <w:top w:val="none" w:sz="0" w:space="0" w:color="auto"/>
                    <w:left w:val="none" w:sz="0" w:space="0" w:color="auto"/>
                    <w:bottom w:val="none" w:sz="0" w:space="0" w:color="auto"/>
                    <w:right w:val="none" w:sz="0" w:space="0" w:color="auto"/>
                  </w:divBdr>
                  <w:divsChild>
                    <w:div w:id="19609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735">
              <w:marLeft w:val="0"/>
              <w:marRight w:val="0"/>
              <w:marTop w:val="0"/>
              <w:marBottom w:val="0"/>
              <w:divBdr>
                <w:top w:val="none" w:sz="0" w:space="0" w:color="auto"/>
                <w:left w:val="none" w:sz="0" w:space="0" w:color="auto"/>
                <w:bottom w:val="none" w:sz="0" w:space="0" w:color="auto"/>
                <w:right w:val="none" w:sz="0" w:space="0" w:color="auto"/>
              </w:divBdr>
            </w:div>
          </w:divsChild>
        </w:div>
        <w:div w:id="685836748">
          <w:marLeft w:val="0"/>
          <w:marRight w:val="0"/>
          <w:marTop w:val="0"/>
          <w:marBottom w:val="0"/>
          <w:divBdr>
            <w:top w:val="none" w:sz="0" w:space="0" w:color="auto"/>
            <w:left w:val="none" w:sz="0" w:space="0" w:color="auto"/>
            <w:bottom w:val="none" w:sz="0" w:space="0" w:color="auto"/>
            <w:right w:val="none" w:sz="0" w:space="0" w:color="auto"/>
          </w:divBdr>
          <w:divsChild>
            <w:div w:id="529688726">
              <w:marLeft w:val="0"/>
              <w:marRight w:val="0"/>
              <w:marTop w:val="0"/>
              <w:marBottom w:val="0"/>
              <w:divBdr>
                <w:top w:val="none" w:sz="0" w:space="0" w:color="auto"/>
                <w:left w:val="none" w:sz="0" w:space="0" w:color="auto"/>
                <w:bottom w:val="none" w:sz="0" w:space="0" w:color="auto"/>
                <w:right w:val="none" w:sz="0" w:space="0" w:color="auto"/>
              </w:divBdr>
            </w:div>
            <w:div w:id="1456631215">
              <w:marLeft w:val="0"/>
              <w:marRight w:val="0"/>
              <w:marTop w:val="0"/>
              <w:marBottom w:val="0"/>
              <w:divBdr>
                <w:top w:val="none" w:sz="0" w:space="0" w:color="auto"/>
                <w:left w:val="none" w:sz="0" w:space="0" w:color="auto"/>
                <w:bottom w:val="none" w:sz="0" w:space="0" w:color="auto"/>
                <w:right w:val="none" w:sz="0" w:space="0" w:color="auto"/>
              </w:divBdr>
              <w:divsChild>
                <w:div w:id="471873255">
                  <w:marLeft w:val="0"/>
                  <w:marRight w:val="0"/>
                  <w:marTop w:val="0"/>
                  <w:marBottom w:val="0"/>
                  <w:divBdr>
                    <w:top w:val="none" w:sz="0" w:space="0" w:color="auto"/>
                    <w:left w:val="none" w:sz="0" w:space="0" w:color="auto"/>
                    <w:bottom w:val="none" w:sz="0" w:space="0" w:color="auto"/>
                    <w:right w:val="none" w:sz="0" w:space="0" w:color="auto"/>
                  </w:divBdr>
                  <w:divsChild>
                    <w:div w:id="15718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05">
              <w:marLeft w:val="0"/>
              <w:marRight w:val="0"/>
              <w:marTop w:val="0"/>
              <w:marBottom w:val="0"/>
              <w:divBdr>
                <w:top w:val="none" w:sz="0" w:space="0" w:color="auto"/>
                <w:left w:val="none" w:sz="0" w:space="0" w:color="auto"/>
                <w:bottom w:val="none" w:sz="0" w:space="0" w:color="auto"/>
                <w:right w:val="none" w:sz="0" w:space="0" w:color="auto"/>
              </w:divBdr>
            </w:div>
          </w:divsChild>
        </w:div>
        <w:div w:id="694426862">
          <w:marLeft w:val="0"/>
          <w:marRight w:val="0"/>
          <w:marTop w:val="0"/>
          <w:marBottom w:val="0"/>
          <w:divBdr>
            <w:top w:val="none" w:sz="0" w:space="0" w:color="auto"/>
            <w:left w:val="none" w:sz="0" w:space="0" w:color="auto"/>
            <w:bottom w:val="none" w:sz="0" w:space="0" w:color="auto"/>
            <w:right w:val="none" w:sz="0" w:space="0" w:color="auto"/>
          </w:divBdr>
          <w:divsChild>
            <w:div w:id="1784688220">
              <w:marLeft w:val="0"/>
              <w:marRight w:val="0"/>
              <w:marTop w:val="0"/>
              <w:marBottom w:val="0"/>
              <w:divBdr>
                <w:top w:val="none" w:sz="0" w:space="0" w:color="auto"/>
                <w:left w:val="none" w:sz="0" w:space="0" w:color="auto"/>
                <w:bottom w:val="none" w:sz="0" w:space="0" w:color="auto"/>
                <w:right w:val="none" w:sz="0" w:space="0" w:color="auto"/>
              </w:divBdr>
            </w:div>
            <w:div w:id="394278127">
              <w:marLeft w:val="0"/>
              <w:marRight w:val="0"/>
              <w:marTop w:val="0"/>
              <w:marBottom w:val="0"/>
              <w:divBdr>
                <w:top w:val="none" w:sz="0" w:space="0" w:color="auto"/>
                <w:left w:val="none" w:sz="0" w:space="0" w:color="auto"/>
                <w:bottom w:val="none" w:sz="0" w:space="0" w:color="auto"/>
                <w:right w:val="none" w:sz="0" w:space="0" w:color="auto"/>
              </w:divBdr>
              <w:divsChild>
                <w:div w:id="332421530">
                  <w:marLeft w:val="0"/>
                  <w:marRight w:val="0"/>
                  <w:marTop w:val="0"/>
                  <w:marBottom w:val="0"/>
                  <w:divBdr>
                    <w:top w:val="none" w:sz="0" w:space="0" w:color="auto"/>
                    <w:left w:val="none" w:sz="0" w:space="0" w:color="auto"/>
                    <w:bottom w:val="none" w:sz="0" w:space="0" w:color="auto"/>
                    <w:right w:val="none" w:sz="0" w:space="0" w:color="auto"/>
                  </w:divBdr>
                  <w:divsChild>
                    <w:div w:id="789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001">
              <w:marLeft w:val="0"/>
              <w:marRight w:val="0"/>
              <w:marTop w:val="0"/>
              <w:marBottom w:val="0"/>
              <w:divBdr>
                <w:top w:val="none" w:sz="0" w:space="0" w:color="auto"/>
                <w:left w:val="none" w:sz="0" w:space="0" w:color="auto"/>
                <w:bottom w:val="none" w:sz="0" w:space="0" w:color="auto"/>
                <w:right w:val="none" w:sz="0" w:space="0" w:color="auto"/>
              </w:divBdr>
            </w:div>
          </w:divsChild>
        </w:div>
        <w:div w:id="967735008">
          <w:marLeft w:val="0"/>
          <w:marRight w:val="0"/>
          <w:marTop w:val="0"/>
          <w:marBottom w:val="0"/>
          <w:divBdr>
            <w:top w:val="none" w:sz="0" w:space="0" w:color="auto"/>
            <w:left w:val="none" w:sz="0" w:space="0" w:color="auto"/>
            <w:bottom w:val="none" w:sz="0" w:space="0" w:color="auto"/>
            <w:right w:val="none" w:sz="0" w:space="0" w:color="auto"/>
          </w:divBdr>
          <w:divsChild>
            <w:div w:id="289173838">
              <w:marLeft w:val="0"/>
              <w:marRight w:val="0"/>
              <w:marTop w:val="0"/>
              <w:marBottom w:val="0"/>
              <w:divBdr>
                <w:top w:val="none" w:sz="0" w:space="0" w:color="auto"/>
                <w:left w:val="none" w:sz="0" w:space="0" w:color="auto"/>
                <w:bottom w:val="none" w:sz="0" w:space="0" w:color="auto"/>
                <w:right w:val="none" w:sz="0" w:space="0" w:color="auto"/>
              </w:divBdr>
            </w:div>
            <w:div w:id="673728094">
              <w:marLeft w:val="0"/>
              <w:marRight w:val="0"/>
              <w:marTop w:val="0"/>
              <w:marBottom w:val="0"/>
              <w:divBdr>
                <w:top w:val="none" w:sz="0" w:space="0" w:color="auto"/>
                <w:left w:val="none" w:sz="0" w:space="0" w:color="auto"/>
                <w:bottom w:val="none" w:sz="0" w:space="0" w:color="auto"/>
                <w:right w:val="none" w:sz="0" w:space="0" w:color="auto"/>
              </w:divBdr>
              <w:divsChild>
                <w:div w:id="1829903883">
                  <w:marLeft w:val="0"/>
                  <w:marRight w:val="0"/>
                  <w:marTop w:val="0"/>
                  <w:marBottom w:val="0"/>
                  <w:divBdr>
                    <w:top w:val="none" w:sz="0" w:space="0" w:color="auto"/>
                    <w:left w:val="none" w:sz="0" w:space="0" w:color="auto"/>
                    <w:bottom w:val="none" w:sz="0" w:space="0" w:color="auto"/>
                    <w:right w:val="none" w:sz="0" w:space="0" w:color="auto"/>
                  </w:divBdr>
                  <w:divsChild>
                    <w:div w:id="1846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76">
              <w:marLeft w:val="0"/>
              <w:marRight w:val="0"/>
              <w:marTop w:val="0"/>
              <w:marBottom w:val="0"/>
              <w:divBdr>
                <w:top w:val="none" w:sz="0" w:space="0" w:color="auto"/>
                <w:left w:val="none" w:sz="0" w:space="0" w:color="auto"/>
                <w:bottom w:val="none" w:sz="0" w:space="0" w:color="auto"/>
                <w:right w:val="none" w:sz="0" w:space="0" w:color="auto"/>
              </w:divBdr>
            </w:div>
          </w:divsChild>
        </w:div>
        <w:div w:id="28650799">
          <w:marLeft w:val="0"/>
          <w:marRight w:val="0"/>
          <w:marTop w:val="0"/>
          <w:marBottom w:val="0"/>
          <w:divBdr>
            <w:top w:val="none" w:sz="0" w:space="0" w:color="auto"/>
            <w:left w:val="none" w:sz="0" w:space="0" w:color="auto"/>
            <w:bottom w:val="none" w:sz="0" w:space="0" w:color="auto"/>
            <w:right w:val="none" w:sz="0" w:space="0" w:color="auto"/>
          </w:divBdr>
          <w:divsChild>
            <w:div w:id="1573196448">
              <w:marLeft w:val="0"/>
              <w:marRight w:val="0"/>
              <w:marTop w:val="0"/>
              <w:marBottom w:val="0"/>
              <w:divBdr>
                <w:top w:val="none" w:sz="0" w:space="0" w:color="auto"/>
                <w:left w:val="none" w:sz="0" w:space="0" w:color="auto"/>
                <w:bottom w:val="none" w:sz="0" w:space="0" w:color="auto"/>
                <w:right w:val="none" w:sz="0" w:space="0" w:color="auto"/>
              </w:divBdr>
              <w:divsChild>
                <w:div w:id="709498010">
                  <w:marLeft w:val="0"/>
                  <w:marRight w:val="0"/>
                  <w:marTop w:val="0"/>
                  <w:marBottom w:val="0"/>
                  <w:divBdr>
                    <w:top w:val="none" w:sz="0" w:space="0" w:color="auto"/>
                    <w:left w:val="none" w:sz="0" w:space="0" w:color="auto"/>
                    <w:bottom w:val="none" w:sz="0" w:space="0" w:color="auto"/>
                    <w:right w:val="none" w:sz="0" w:space="0" w:color="auto"/>
                  </w:divBdr>
                  <w:divsChild>
                    <w:div w:id="6600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0208">
              <w:marLeft w:val="0"/>
              <w:marRight w:val="0"/>
              <w:marTop w:val="0"/>
              <w:marBottom w:val="0"/>
              <w:divBdr>
                <w:top w:val="none" w:sz="0" w:space="0" w:color="auto"/>
                <w:left w:val="none" w:sz="0" w:space="0" w:color="auto"/>
                <w:bottom w:val="none" w:sz="0" w:space="0" w:color="auto"/>
                <w:right w:val="none" w:sz="0" w:space="0" w:color="auto"/>
              </w:divBdr>
            </w:div>
          </w:divsChild>
        </w:div>
        <w:div w:id="1457674424">
          <w:marLeft w:val="0"/>
          <w:marRight w:val="0"/>
          <w:marTop w:val="0"/>
          <w:marBottom w:val="0"/>
          <w:divBdr>
            <w:top w:val="none" w:sz="0" w:space="0" w:color="auto"/>
            <w:left w:val="none" w:sz="0" w:space="0" w:color="auto"/>
            <w:bottom w:val="none" w:sz="0" w:space="0" w:color="auto"/>
            <w:right w:val="none" w:sz="0" w:space="0" w:color="auto"/>
          </w:divBdr>
          <w:divsChild>
            <w:div w:id="2083217905">
              <w:marLeft w:val="0"/>
              <w:marRight w:val="0"/>
              <w:marTop w:val="0"/>
              <w:marBottom w:val="0"/>
              <w:divBdr>
                <w:top w:val="none" w:sz="0" w:space="0" w:color="auto"/>
                <w:left w:val="none" w:sz="0" w:space="0" w:color="auto"/>
                <w:bottom w:val="none" w:sz="0" w:space="0" w:color="auto"/>
                <w:right w:val="none" w:sz="0" w:space="0" w:color="auto"/>
              </w:divBdr>
            </w:div>
            <w:div w:id="322391346">
              <w:marLeft w:val="0"/>
              <w:marRight w:val="0"/>
              <w:marTop w:val="0"/>
              <w:marBottom w:val="0"/>
              <w:divBdr>
                <w:top w:val="none" w:sz="0" w:space="0" w:color="auto"/>
                <w:left w:val="none" w:sz="0" w:space="0" w:color="auto"/>
                <w:bottom w:val="none" w:sz="0" w:space="0" w:color="auto"/>
                <w:right w:val="none" w:sz="0" w:space="0" w:color="auto"/>
              </w:divBdr>
              <w:divsChild>
                <w:div w:id="2098096079">
                  <w:marLeft w:val="0"/>
                  <w:marRight w:val="0"/>
                  <w:marTop w:val="0"/>
                  <w:marBottom w:val="0"/>
                  <w:divBdr>
                    <w:top w:val="none" w:sz="0" w:space="0" w:color="auto"/>
                    <w:left w:val="none" w:sz="0" w:space="0" w:color="auto"/>
                    <w:bottom w:val="none" w:sz="0" w:space="0" w:color="auto"/>
                    <w:right w:val="none" w:sz="0" w:space="0" w:color="auto"/>
                  </w:divBdr>
                  <w:divsChild>
                    <w:div w:id="20577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6701">
              <w:marLeft w:val="0"/>
              <w:marRight w:val="0"/>
              <w:marTop w:val="0"/>
              <w:marBottom w:val="0"/>
              <w:divBdr>
                <w:top w:val="none" w:sz="0" w:space="0" w:color="auto"/>
                <w:left w:val="none" w:sz="0" w:space="0" w:color="auto"/>
                <w:bottom w:val="none" w:sz="0" w:space="0" w:color="auto"/>
                <w:right w:val="none" w:sz="0" w:space="0" w:color="auto"/>
              </w:divBdr>
            </w:div>
          </w:divsChild>
        </w:div>
        <w:div w:id="838155342">
          <w:marLeft w:val="0"/>
          <w:marRight w:val="0"/>
          <w:marTop w:val="0"/>
          <w:marBottom w:val="0"/>
          <w:divBdr>
            <w:top w:val="none" w:sz="0" w:space="0" w:color="auto"/>
            <w:left w:val="none" w:sz="0" w:space="0" w:color="auto"/>
            <w:bottom w:val="none" w:sz="0" w:space="0" w:color="auto"/>
            <w:right w:val="none" w:sz="0" w:space="0" w:color="auto"/>
          </w:divBdr>
          <w:divsChild>
            <w:div w:id="751197659">
              <w:marLeft w:val="0"/>
              <w:marRight w:val="0"/>
              <w:marTop w:val="0"/>
              <w:marBottom w:val="0"/>
              <w:divBdr>
                <w:top w:val="none" w:sz="0" w:space="0" w:color="auto"/>
                <w:left w:val="none" w:sz="0" w:space="0" w:color="auto"/>
                <w:bottom w:val="none" w:sz="0" w:space="0" w:color="auto"/>
                <w:right w:val="none" w:sz="0" w:space="0" w:color="auto"/>
              </w:divBdr>
            </w:div>
            <w:div w:id="917056961">
              <w:marLeft w:val="0"/>
              <w:marRight w:val="0"/>
              <w:marTop w:val="0"/>
              <w:marBottom w:val="0"/>
              <w:divBdr>
                <w:top w:val="none" w:sz="0" w:space="0" w:color="auto"/>
                <w:left w:val="none" w:sz="0" w:space="0" w:color="auto"/>
                <w:bottom w:val="none" w:sz="0" w:space="0" w:color="auto"/>
                <w:right w:val="none" w:sz="0" w:space="0" w:color="auto"/>
              </w:divBdr>
              <w:divsChild>
                <w:div w:id="973173663">
                  <w:marLeft w:val="0"/>
                  <w:marRight w:val="0"/>
                  <w:marTop w:val="0"/>
                  <w:marBottom w:val="0"/>
                  <w:divBdr>
                    <w:top w:val="none" w:sz="0" w:space="0" w:color="auto"/>
                    <w:left w:val="none" w:sz="0" w:space="0" w:color="auto"/>
                    <w:bottom w:val="none" w:sz="0" w:space="0" w:color="auto"/>
                    <w:right w:val="none" w:sz="0" w:space="0" w:color="auto"/>
                  </w:divBdr>
                  <w:divsChild>
                    <w:div w:id="851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012">
              <w:marLeft w:val="0"/>
              <w:marRight w:val="0"/>
              <w:marTop w:val="0"/>
              <w:marBottom w:val="0"/>
              <w:divBdr>
                <w:top w:val="none" w:sz="0" w:space="0" w:color="auto"/>
                <w:left w:val="none" w:sz="0" w:space="0" w:color="auto"/>
                <w:bottom w:val="none" w:sz="0" w:space="0" w:color="auto"/>
                <w:right w:val="none" w:sz="0" w:space="0" w:color="auto"/>
              </w:divBdr>
            </w:div>
          </w:divsChild>
        </w:div>
        <w:div w:id="1606308394">
          <w:marLeft w:val="0"/>
          <w:marRight w:val="0"/>
          <w:marTop w:val="0"/>
          <w:marBottom w:val="0"/>
          <w:divBdr>
            <w:top w:val="none" w:sz="0" w:space="0" w:color="auto"/>
            <w:left w:val="none" w:sz="0" w:space="0" w:color="auto"/>
            <w:bottom w:val="none" w:sz="0" w:space="0" w:color="auto"/>
            <w:right w:val="none" w:sz="0" w:space="0" w:color="auto"/>
          </w:divBdr>
          <w:divsChild>
            <w:div w:id="1054892387">
              <w:marLeft w:val="0"/>
              <w:marRight w:val="0"/>
              <w:marTop w:val="0"/>
              <w:marBottom w:val="0"/>
              <w:divBdr>
                <w:top w:val="none" w:sz="0" w:space="0" w:color="auto"/>
                <w:left w:val="none" w:sz="0" w:space="0" w:color="auto"/>
                <w:bottom w:val="none" w:sz="0" w:space="0" w:color="auto"/>
                <w:right w:val="none" w:sz="0" w:space="0" w:color="auto"/>
              </w:divBdr>
              <w:divsChild>
                <w:div w:id="1742947798">
                  <w:marLeft w:val="0"/>
                  <w:marRight w:val="0"/>
                  <w:marTop w:val="0"/>
                  <w:marBottom w:val="0"/>
                  <w:divBdr>
                    <w:top w:val="none" w:sz="0" w:space="0" w:color="auto"/>
                    <w:left w:val="none" w:sz="0" w:space="0" w:color="auto"/>
                    <w:bottom w:val="none" w:sz="0" w:space="0" w:color="auto"/>
                    <w:right w:val="none" w:sz="0" w:space="0" w:color="auto"/>
                  </w:divBdr>
                  <w:divsChild>
                    <w:div w:id="16273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cs.stackexchange.com/questions/3521/has-the-black-hole-information-loss-paradox-been-settled" TargetMode="External"/><Relationship Id="rId5" Type="http://schemas.openxmlformats.org/officeDocument/2006/relationships/hyperlink" Target="https://physics.stackexchange.com/questions/3521/has-the-black-hole-information-loss-paradox-been-settl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48</Pages>
  <Words>18963</Words>
  <Characters>108094</Characters>
  <Application>Microsoft Office Word</Application>
  <DocSecurity>0</DocSecurity>
  <Lines>900</Lines>
  <Paragraphs>253</Paragraphs>
  <ScaleCrop>false</ScaleCrop>
  <Company/>
  <LinksUpToDate>false</LinksUpToDate>
  <CharactersWithSpaces>126804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4</cp:revision>
  <dcterms:created xsi:type="dcterms:W3CDTF">2025-04-09T22:42:00Z</dcterms:created>
  <dcterms:modified xsi:type="dcterms:W3CDTF">2025-04-09T22:49:00Z</dcterms:modified>
</cp:coreProperties>
</file>