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46E" w:rsidRPr="005401D9" w:rsidRDefault="0077046E" w:rsidP="005401D9">
      <w:pPr>
        <w:jc w:val="center"/>
      </w:pPr>
      <w:bookmarkStart w:id="0" w:name="_GoBack"/>
      <w:bookmarkEnd w:id="0"/>
      <w:r>
        <w:rPr>
          <w:b/>
          <w:sz w:val="32"/>
        </w:rPr>
        <w:t>第一章 事件属性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1872"/>
          </w:tcPr>
          <w:p>
            <w:r>
              <w:rPr>
                <w:b/>
              </w:rPr>
              <w:t>事件名</w:t>
            </w:r>
          </w:p>
        </w:tc>
        <w:tc>
          <w:tcPr>
            <w:tcW w:type="dxa" w:w="8640"/>
          </w:tcPr>
          <w:p>
            <w:r>
              <w:t>中山大学限外令</w:t>
            </w:r>
          </w:p>
        </w:tc>
      </w:tr>
      <w:tr>
        <w:tc>
          <w:tcPr>
            <w:tcW w:type="dxa" w:w="1872"/>
          </w:tcPr>
          <w:p>
            <w:r>
              <w:rPr>
                <w:b/>
              </w:rPr>
              <w:t>添加时间</w:t>
            </w:r>
          </w:p>
        </w:tc>
        <w:tc>
          <w:tcPr>
            <w:tcW w:type="dxa" w:w="8640"/>
          </w:tcPr>
          <w:p>
            <w:r>
              <w:t>2017-05-31 09:00:00</w:t>
            </w:r>
          </w:p>
        </w:tc>
      </w:tr>
      <w:tr>
        <w:tc>
          <w:tcPr>
            <w:tcW w:type="dxa" w:w="1872"/>
          </w:tcPr>
          <w:p>
            <w:r>
              <w:rPr>
                <w:b/>
              </w:rPr>
              <w:t>监测开始时间</w:t>
            </w:r>
          </w:p>
        </w:tc>
        <w:tc>
          <w:tcPr>
            <w:tcW w:type="dxa" w:w="8640"/>
          </w:tcPr>
          <w:p>
            <w:r>
              <w:t>2017-04-01 00:00:00</w:t>
            </w:r>
          </w:p>
        </w:tc>
      </w:tr>
      <w:tr>
        <w:tc>
          <w:tcPr>
            <w:tcW w:type="dxa" w:w="1872"/>
          </w:tcPr>
          <w:p>
            <w:r>
              <w:rPr>
                <w:b/>
              </w:rPr>
              <w:t>监测结束时间</w:t>
            </w:r>
          </w:p>
        </w:tc>
        <w:tc>
          <w:tcPr>
            <w:tcW w:type="dxa" w:w="8640"/>
          </w:tcPr>
          <w:p>
            <w:r/>
          </w:p>
        </w:tc>
      </w:tr>
    </w:tbl>
    <w:p>
      <w:pPr>
        <w:jc w:val="center"/>
      </w:pPr>
      <w:r>
        <w:rPr>
          <w:b/>
          <w:sz w:val="32"/>
        </w:rPr>
        <w:t>第二章 事件传播链</w:t>
      </w:r>
    </w:p>
    <w:tbl>
      <w:tblPr>
        <w:tblStyle w:val="a3"/>
        <w:tblW w:type="auto" w:w="0"/>
        <w:tblLayout w:type="fixed"/>
        <w:tblLook w:firstColumn="1" w:firstRow="1" w:lastColumn="0" w:lastRow="0" w:noHBand="0" w:noVBand="1" w:val="04A0"/>
      </w:tblPr>
      <w:tblGrid>
        <w:gridCol w:w="2616"/>
        <w:gridCol w:w="1440"/>
        <w:gridCol w:w="2616"/>
        <w:gridCol w:w="2616"/>
      </w:tblGrid>
      <w:tr>
        <w:tc>
          <w:tcPr>
            <w:tcW w:type="dxa" w:w="2160"/>
          </w:tcPr>
          <w:p>
            <w:r>
              <w:rPr>
                <w:b/>
              </w:rPr>
              <w:t>各媒体最早出现时间</w:t>
            </w:r>
          </w:p>
        </w:tc>
        <w:tc>
          <w:tcPr>
            <w:tcW w:type="dxa" w:w="1440"/>
          </w:tcPr>
          <w:p>
            <w:r>
              <w:rPr>
                <w:b/>
              </w:rPr>
              <w:t>媒体名称</w:t>
            </w:r>
          </w:p>
        </w:tc>
        <w:tc>
          <w:tcPr>
            <w:tcW w:type="dxa" w:w="5760"/>
          </w:tcPr>
          <w:p>
            <w:r>
              <w:rPr>
                <w:b/>
              </w:rPr>
              <w:t>标题</w:t>
            </w:r>
          </w:p>
        </w:tc>
        <w:tc>
          <w:tcPr>
            <w:tcW w:type="dxa" w:w="1152"/>
          </w:tcPr>
          <w:p>
            <w:r>
              <w:rPr>
                <w:b/>
              </w:rPr>
              <w:t>文章热度</w:t>
            </w:r>
          </w:p>
        </w:tc>
      </w:tr>
      <w:tr>
        <w:tc>
          <w:tcPr>
            <w:tcW w:type="dxa" w:w="2160"/>
          </w:tcPr>
          <w:p>
            <w:r>
              <w:t>2017-04-08 20:27:54</w:t>
            </w:r>
          </w:p>
        </w:tc>
        <w:tc>
          <w:tcPr>
            <w:tcW w:type="dxa" w:w="1440"/>
          </w:tcPr>
          <w:p>
            <w:r>
              <w:t>知乎</w:t>
            </w:r>
          </w:p>
        </w:tc>
        <w:tc>
          <w:tcPr>
            <w:tcW w:type="dxa" w:w="5760"/>
          </w:tcPr>
          <w:p>
            <w:r>
              <w:t>如何评价中山大学南校区及东校区封闭校园的举措？</w:t>
            </w:r>
          </w:p>
        </w:tc>
        <w:tc>
          <w:tcPr>
            <w:tcW w:type="dxa" w:w="1152"/>
          </w:tcPr>
          <w:p>
            <w:r>
              <w:t>19030.88</w:t>
            </w:r>
          </w:p>
        </w:tc>
      </w:tr>
      <w:tr>
        <w:tc>
          <w:tcPr>
            <w:tcW w:type="dxa" w:w="2160"/>
          </w:tcPr>
          <w:p>
            <w:r>
              <w:t>2017-06-01 15:37:04</w:t>
            </w:r>
          </w:p>
        </w:tc>
        <w:tc>
          <w:tcPr>
            <w:tcW w:type="dxa" w:w="1440"/>
          </w:tcPr>
          <w:p>
            <w:r>
              <w:t>微信</w:t>
            </w:r>
          </w:p>
        </w:tc>
        <w:tc>
          <w:tcPr>
            <w:tcW w:type="dxa" w:w="5760"/>
          </w:tcPr>
          <w:p>
            <w:r>
              <w:t>被删重发 | 围起中大？</w:t>
            </w:r>
          </w:p>
        </w:tc>
        <w:tc>
          <w:tcPr>
            <w:tcW w:type="dxa" w:w="1152"/>
          </w:tcPr>
          <w:p>
            <w:r>
              <w:t>3497.31</w:t>
            </w:r>
          </w:p>
        </w:tc>
      </w:tr>
      <w:tr>
        <w:tc>
          <w:tcPr>
            <w:tcW w:type="dxa" w:w="2160"/>
          </w:tcPr>
          <w:p>
            <w:r>
              <w:t>2017-04-15 03:15:00</w:t>
            </w:r>
          </w:p>
        </w:tc>
        <w:tc>
          <w:tcPr>
            <w:tcW w:type="dxa" w:w="1440"/>
          </w:tcPr>
          <w:p>
            <w:r>
              <w:t>腾讯新闻</w:t>
            </w:r>
          </w:p>
        </w:tc>
        <w:tc>
          <w:tcPr>
            <w:tcW w:type="dxa" w:w="5760"/>
          </w:tcPr>
          <w:p>
            <w:r>
              <w:t>中山大学“限制校外人员入校”引争议 被要求公开依据</w:t>
            </w:r>
          </w:p>
        </w:tc>
        <w:tc>
          <w:tcPr>
            <w:tcW w:type="dxa" w:w="1152"/>
          </w:tcPr>
          <w:p>
            <w:r>
              <w:t>5.41</w:t>
            </w:r>
          </w:p>
        </w:tc>
      </w:tr>
      <w:tr>
        <w:tc>
          <w:tcPr>
            <w:tcW w:type="dxa" w:w="2160"/>
          </w:tcPr>
          <w:p>
            <w:r>
              <w:t>2017-04-12 15:31:00</w:t>
            </w:r>
          </w:p>
        </w:tc>
        <w:tc>
          <w:tcPr>
            <w:tcW w:type="dxa" w:w="1440"/>
          </w:tcPr>
          <w:p>
            <w:r>
              <w:t>天涯论坛</w:t>
            </w:r>
          </w:p>
        </w:tc>
        <w:tc>
          <w:tcPr>
            <w:tcW w:type="dxa" w:w="5760"/>
          </w:tcPr>
          <w:p>
            <w:r>
              <w:t>“闭关锁校”VS“闭关锁国”——论中山大学“限外”措施</w:t>
            </w:r>
          </w:p>
        </w:tc>
        <w:tc>
          <w:tcPr>
            <w:tcW w:type="dxa" w:w="1152"/>
          </w:tcPr>
          <w:p>
            <w:r>
              <w:t>4.45</w:t>
            </w:r>
          </w:p>
        </w:tc>
      </w:tr>
      <w:tr>
        <w:tc>
          <w:tcPr>
            <w:tcW w:type="dxa" w:w="2160"/>
          </w:tcPr>
          <w:p>
            <w:r>
              <w:t>2017-06-01 15:36:42</w:t>
            </w:r>
          </w:p>
        </w:tc>
        <w:tc>
          <w:tcPr>
            <w:tcW w:type="dxa" w:w="1440"/>
          </w:tcPr>
          <w:p>
            <w:r>
              <w:t>新浪微博</w:t>
            </w:r>
          </w:p>
        </w:tc>
        <w:tc>
          <w:tcPr>
            <w:tcW w:type="dxa" w:w="5760"/>
          </w:tcPr>
          <w:p>
            <w:r>
              <w:t>【广州限外地车，广佛候鸟怎么办？】广州</w:t>
            </w:r>
          </w:p>
        </w:tc>
        <w:tc>
          <w:tcPr>
            <w:tcW w:type="dxa" w:w="1152"/>
          </w:tcPr>
          <w:p>
            <w:r>
              <w:t>3.12</w:t>
            </w:r>
          </w:p>
        </w:tc>
      </w:tr>
      <w:tr>
        <w:tc>
          <w:tcPr>
            <w:tcW w:type="dxa" w:w="2160"/>
          </w:tcPr>
          <w:p>
            <w:r>
              <w:t>2017-04-10 12:53:00</w:t>
            </w:r>
          </w:p>
        </w:tc>
        <w:tc>
          <w:tcPr>
            <w:tcW w:type="dxa" w:w="1440"/>
          </w:tcPr>
          <w:p>
            <w:r>
              <w:t>新浪新闻</w:t>
            </w:r>
          </w:p>
        </w:tc>
        <w:tc>
          <w:tcPr>
            <w:tcW w:type="dxa" w:w="5760"/>
          </w:tcPr>
          <w:p>
            <w:r>
              <w:t>中山大学南校园突然全面封校，外人勿入！网友吵翻！</w:t>
            </w:r>
          </w:p>
        </w:tc>
        <w:tc>
          <w:tcPr>
            <w:tcW w:type="dxa" w:w="1152"/>
          </w:tcPr>
          <w:p>
            <w:r>
              <w:t>0.47</w:t>
            </w:r>
          </w:p>
        </w:tc>
      </w:tr>
      <w:tr>
        <w:tc>
          <w:tcPr>
            <w:tcW w:type="dxa" w:w="2160"/>
          </w:tcPr>
          <w:p>
            <w:r>
              <w:t>2017-07-09 10:50:00</w:t>
            </w:r>
          </w:p>
        </w:tc>
        <w:tc>
          <w:tcPr>
            <w:tcW w:type="dxa" w:w="1440"/>
          </w:tcPr>
          <w:p>
            <w:r>
              <w:t>百度贴吧</w:t>
            </w:r>
          </w:p>
        </w:tc>
        <w:tc>
          <w:tcPr>
            <w:tcW w:type="dxa" w:w="5760"/>
          </w:tcPr>
          <w:p>
            <w:r>
              <w:t>升高三，想去中山大学。对中山限</w:t>
            </w:r>
          </w:p>
        </w:tc>
        <w:tc>
          <w:tcPr>
            <w:tcW w:type="dxa" w:w="1152"/>
          </w:tcPr>
          <w:p>
            <w:r>
              <w:t>0.27</w:t>
            </w:r>
          </w:p>
        </w:tc>
      </w:tr>
      <w:tr>
        <w:tc>
          <w:tcPr>
            <w:tcW w:type="dxa" w:w="2160"/>
          </w:tcPr>
          <w:p>
            <w:r>
              <w:t>2017-04-10 08:54:01</w:t>
            </w:r>
          </w:p>
        </w:tc>
        <w:tc>
          <w:tcPr>
            <w:tcW w:type="dxa" w:w="1440"/>
          </w:tcPr>
          <w:p>
            <w:r>
              <w:t>网易新闻</w:t>
            </w:r>
          </w:p>
        </w:tc>
        <w:tc>
          <w:tcPr>
            <w:tcW w:type="dxa" w:w="5760"/>
          </w:tcPr>
          <w:p>
            <w:r>
              <w:t>中山大学出“限外令”：校外人员冲击课堂</w:t>
            </w:r>
          </w:p>
        </w:tc>
        <w:tc>
          <w:tcPr>
            <w:tcW w:type="dxa" w:w="1152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2017-04-11 09:28:00</w:t>
            </w:r>
          </w:p>
        </w:tc>
        <w:tc>
          <w:tcPr>
            <w:tcW w:type="dxa" w:w="1440"/>
          </w:tcPr>
          <w:p>
            <w:r>
              <w:t>人民网</w:t>
            </w:r>
          </w:p>
        </w:tc>
        <w:tc>
          <w:tcPr>
            <w:tcW w:type="dxa" w:w="5760"/>
          </w:tcPr>
          <w:p>
            <w:r>
              <w:t>中山大学“限外” 凭校园卡学生证进入</w:t>
            </w:r>
          </w:p>
        </w:tc>
        <w:tc>
          <w:tcPr>
            <w:tcW w:type="dxa" w:w="1152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2017-04-14 09:00:00</w:t>
            </w:r>
          </w:p>
        </w:tc>
        <w:tc>
          <w:tcPr>
            <w:tcW w:type="dxa" w:w="1440"/>
          </w:tcPr>
          <w:p>
            <w:r>
              <w:t>凤凰网</w:t>
            </w:r>
          </w:p>
        </w:tc>
        <w:tc>
          <w:tcPr>
            <w:tcW w:type="dxa" w:w="5760"/>
          </w:tcPr>
          <w:p>
            <w:r>
              <w:t>中山大学校友向母校申请公开“限外令”相关信息：应开放校园</w:t>
            </w:r>
          </w:p>
        </w:tc>
        <w:tc>
          <w:tcPr>
            <w:tcW w:type="dxa" w:w="1152"/>
          </w:tcPr>
          <w:p>
            <w:r>
              <w:t>0.0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nsmission_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32"/>
        </w:rPr>
        <w:t>第三章 事件传播波形图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200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d_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黑体" w:hAnsi="黑体" w:eastAsia="黑体"/>
          <w:sz w:val="21"/>
        </w:rPr>
        <w:t>具体数据见：《单个事件各文章报告》</w:t>
      </w:r>
    </w:p>
    <w:p>
      <w:r>
        <w:br w:type="page"/>
      </w:r>
    </w:p>
    <w:p>
      <w:pPr>
        <w:jc w:val="center"/>
      </w:pPr>
      <w:r>
        <w:rPr>
          <w:b/>
          <w:sz w:val="32"/>
        </w:rPr>
        <w:t>第四章 事件热度变化图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200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taHeat_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黑体" w:hAnsi="黑体" w:eastAsia="黑体"/>
          <w:sz w:val="21"/>
        </w:rPr>
        <w:t>具体数据见：《单个事件各文章报告》</w:t>
      </w:r>
    </w:p>
    <w:p>
      <w:r>
        <w:br w:type="page"/>
      </w:r>
    </w:p>
    <w:p>
      <w:pPr>
        <w:jc w:val="center"/>
      </w:pPr>
      <w:r>
        <w:rPr>
          <w:b/>
          <w:sz w:val="32"/>
        </w:rPr>
        <w:t>第五章 事件原创和转发比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95"/>
        <w:gridCol w:w="1495"/>
        <w:gridCol w:w="1495"/>
        <w:gridCol w:w="1495"/>
        <w:gridCol w:w="1495"/>
        <w:gridCol w:w="1495"/>
        <w:gridCol w:w="1495"/>
      </w:tblGrid>
      <w:tr>
        <w:tc>
          <w:tcPr>
            <w:tcW w:type="dxa" w:w="1495"/>
          </w:tcPr>
          <w:p>
            <w:r>
              <w:rPr>
                <w:b/>
              </w:rPr>
              <w:t>总原创数</w:t>
            </w:r>
          </w:p>
        </w:tc>
        <w:tc>
          <w:tcPr>
            <w:tcW w:type="dxa" w:w="1495"/>
          </w:tcPr>
          <w:p>
            <w:r>
              <w:rPr>
                <w:b/>
              </w:rPr>
              <w:t>总转发数</w:t>
            </w:r>
          </w:p>
        </w:tc>
        <w:tc>
          <w:tcPr>
            <w:tcW w:type="dxa" w:w="1495"/>
          </w:tcPr>
          <w:p>
            <w:r>
              <w:rPr>
                <w:b/>
              </w:rPr>
              <w:t>总评论数</w:t>
            </w:r>
          </w:p>
        </w:tc>
        <w:tc>
          <w:tcPr>
            <w:tcW w:type="dxa" w:w="1495"/>
          </w:tcPr>
          <w:p>
            <w:r>
              <w:rPr>
                <w:b/>
              </w:rPr>
              <w:t>总阅读数</w:t>
            </w:r>
          </w:p>
        </w:tc>
        <w:tc>
          <w:tcPr>
            <w:tcW w:type="dxa" w:w="1495"/>
          </w:tcPr>
          <w:p>
            <w:r>
              <w:rPr>
                <w:b/>
              </w:rPr>
              <w:t>总点赞数</w:t>
            </w:r>
          </w:p>
        </w:tc>
        <w:tc>
          <w:tcPr>
            <w:tcW w:type="dxa" w:w="1495"/>
          </w:tcPr>
          <w:p>
            <w:r>
              <w:rPr>
                <w:b/>
              </w:rPr>
              <w:t>总收藏数</w:t>
            </w:r>
          </w:p>
        </w:tc>
        <w:tc>
          <w:tcPr>
            <w:tcW w:type="dxa" w:w="1495"/>
          </w:tcPr>
          <w:p>
            <w:r>
              <w:rPr>
                <w:b/>
              </w:rPr>
              <w:t>事件热度</w:t>
            </w:r>
          </w:p>
        </w:tc>
      </w:tr>
      <w:tr>
        <w:tc>
          <w:tcPr>
            <w:tcW w:type="dxa" w:w="1495"/>
          </w:tcPr>
          <w:p>
            <w:r>
              <w:t>647</w:t>
            </w:r>
          </w:p>
        </w:tc>
        <w:tc>
          <w:tcPr>
            <w:tcW w:type="dxa" w:w="1495"/>
          </w:tcPr>
          <w:p>
            <w:r>
              <w:t>6263</w:t>
            </w:r>
          </w:p>
        </w:tc>
        <w:tc>
          <w:tcPr>
            <w:tcW w:type="dxa" w:w="1495"/>
          </w:tcPr>
          <w:p>
            <w:r>
              <w:t>11235</w:t>
            </w:r>
          </w:p>
        </w:tc>
        <w:tc>
          <w:tcPr>
            <w:tcW w:type="dxa" w:w="1495"/>
          </w:tcPr>
          <w:p>
            <w:r>
              <w:t>181929</w:t>
            </w:r>
          </w:p>
        </w:tc>
        <w:tc>
          <w:tcPr>
            <w:tcW w:type="dxa" w:w="1495"/>
          </w:tcPr>
          <w:p>
            <w:r>
              <w:t>17570</w:t>
            </w:r>
          </w:p>
        </w:tc>
        <w:tc>
          <w:tcPr>
            <w:tcW w:type="dxa" w:w="1495"/>
          </w:tcPr>
          <w:p>
            <w:r>
              <w:t>284</w:t>
            </w:r>
          </w:p>
        </w:tc>
        <w:tc>
          <w:tcPr>
            <w:tcW w:type="dxa" w:w="1495"/>
          </w:tcPr>
          <w:p>
            <w:r>
              <w:t>24240.2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4267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ri_forward_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6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32"/>
        </w:rPr>
        <w:t>第六章 网民地理分布（全国）Top10</w:t>
      </w:r>
    </w:p>
    <w:tbl>
      <w:tblPr>
        <w:tblStyle w:val="a3"/>
        <w:tblW w:type="auto" w:w="0"/>
        <w:jc w:val="center"/>
        <w:tblLook w:firstColumn="1" w:firstRow="1" w:lastColumn="0" w:lastRow="0" w:noHBand="0" w:noVBand="1" w:val="04A0"/>
      </w:tblPr>
      <w:tblGrid>
        <w:gridCol w:w="3489"/>
        <w:gridCol w:w="3489"/>
        <w:gridCol w:w="3489"/>
      </w:tblGrid>
      <w:tr>
        <w:tc>
          <w:tcPr>
            <w:tcW w:type="dxa" w:w="1440"/>
          </w:tcPr>
          <w:p>
            <w:r>
              <w:rPr>
                <w:b/>
              </w:rPr>
              <w:t>排名</w:t>
            </w:r>
          </w:p>
        </w:tc>
        <w:tc>
          <w:tcPr>
            <w:tcW w:type="dxa" w:w="1440"/>
          </w:tcPr>
          <w:p>
            <w:r>
              <w:rPr>
                <w:b/>
              </w:rPr>
              <w:t>省份</w:t>
            </w:r>
          </w:p>
        </w:tc>
        <w:tc>
          <w:tcPr>
            <w:tcW w:type="dxa" w:w="1440"/>
          </w:tcPr>
          <w:p>
            <w:r>
              <w:rPr>
                <w:b/>
              </w:rPr>
              <w:t>人数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广东</w:t>
            </w:r>
          </w:p>
        </w:tc>
        <w:tc>
          <w:tcPr>
            <w:tcW w:type="dxa" w:w="1440"/>
          </w:tcPr>
          <w:p>
            <w:r>
              <w:t>80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北京</w:t>
            </w:r>
          </w:p>
        </w:tc>
        <w:tc>
          <w:tcPr>
            <w:tcW w:type="dxa" w:w="1440"/>
          </w:tcPr>
          <w:p>
            <w:r>
              <w:t>42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山东</w:t>
            </w:r>
          </w:p>
        </w:tc>
        <w:tc>
          <w:tcPr>
            <w:tcW w:type="dxa" w:w="1440"/>
          </w:tcPr>
          <w:p>
            <w:r>
              <w:t>19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河南</w:t>
            </w:r>
          </w:p>
        </w:tc>
        <w:tc>
          <w:tcPr>
            <w:tcW w:type="dxa" w:w="1440"/>
          </w:tcPr>
          <w:p>
            <w:r>
              <w:t>18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四川</w:t>
            </w:r>
          </w:p>
        </w:tc>
        <w:tc>
          <w:tcPr>
            <w:tcW w:type="dxa" w:w="1440"/>
          </w:tcPr>
          <w:p>
            <w:r>
              <w:t>17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江苏</w:t>
            </w:r>
          </w:p>
        </w:tc>
        <w:tc>
          <w:tcPr>
            <w:tcW w:type="dxa" w:w="1440"/>
          </w:tcPr>
          <w:p>
            <w:r>
              <w:t>15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上海</w:t>
            </w:r>
          </w:p>
        </w:tc>
        <w:tc>
          <w:tcPr>
            <w:tcW w:type="dxa" w:w="1440"/>
          </w:tcPr>
          <w:p>
            <w:r>
              <w:t>15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福建</w:t>
            </w:r>
          </w:p>
        </w:tc>
        <w:tc>
          <w:tcPr>
            <w:tcW w:type="dxa" w:w="1440"/>
          </w:tcPr>
          <w:p>
            <w:r>
              <w:t>14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安徽</w:t>
            </w:r>
          </w:p>
        </w:tc>
        <w:tc>
          <w:tcPr>
            <w:tcW w:type="dxa" w:w="1440"/>
          </w:tcPr>
          <w:p>
            <w:r>
              <w:t>13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陕西</w:t>
            </w:r>
          </w:p>
        </w:tc>
        <w:tc>
          <w:tcPr>
            <w:tcW w:type="dxa" w:w="1440"/>
          </w:tcPr>
          <w:p>
            <w:r>
              <w:t>12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200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vince_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32"/>
        </w:rPr>
        <w:t>第七章 网民地理分布（省内）Top10</w:t>
      </w:r>
    </w:p>
    <w:tbl>
      <w:tblPr>
        <w:tblStyle w:val="a3"/>
        <w:tblW w:type="auto" w:w="0"/>
        <w:jc w:val="center"/>
        <w:tblLook w:firstColumn="1" w:firstRow="1" w:lastColumn="0" w:lastRow="0" w:noHBand="0" w:noVBand="1" w:val="04A0"/>
      </w:tblPr>
      <w:tblGrid>
        <w:gridCol w:w="3489"/>
        <w:gridCol w:w="3489"/>
        <w:gridCol w:w="3489"/>
      </w:tblGrid>
      <w:tr>
        <w:tc>
          <w:tcPr>
            <w:tcW w:type="dxa" w:w="1440"/>
          </w:tcPr>
          <w:p>
            <w:r>
              <w:rPr>
                <w:b/>
              </w:rPr>
              <w:t>排名</w:t>
            </w:r>
          </w:p>
        </w:tc>
        <w:tc>
          <w:tcPr>
            <w:tcW w:type="dxa" w:w="1440"/>
          </w:tcPr>
          <w:p>
            <w:r>
              <w:rPr>
                <w:b/>
              </w:rPr>
              <w:t>市</w:t>
            </w:r>
          </w:p>
        </w:tc>
        <w:tc>
          <w:tcPr>
            <w:tcW w:type="dxa" w:w="1440"/>
          </w:tcPr>
          <w:p>
            <w:r>
              <w:rPr>
                <w:b/>
              </w:rPr>
              <w:t>人数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广州</w:t>
            </w:r>
          </w:p>
        </w:tc>
        <w:tc>
          <w:tcPr>
            <w:tcW w:type="dxa" w:w="1440"/>
          </w:tcPr>
          <w:p>
            <w:r>
              <w:t>47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深圳</w:t>
            </w:r>
          </w:p>
        </w:tc>
        <w:tc>
          <w:tcPr>
            <w:tcW w:type="dxa" w:w="1440"/>
          </w:tcPr>
          <w:p>
            <w:r>
              <w:t>17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揭阳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惠州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中山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汕头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珠海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江门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佛山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200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ty_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77046E" w:rsidRPr="005401D9" w:rsidSect="002F20B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BC7" w:rsidRDefault="00340BC7" w:rsidP="003A1E05">
      <w:r>
        <w:separator/>
      </w:r>
    </w:p>
  </w:endnote>
  <w:endnote w:type="continuationSeparator" w:id="0">
    <w:p w:rsidR="00340BC7" w:rsidRDefault="00340BC7" w:rsidP="003A1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BC7" w:rsidRDefault="00340BC7" w:rsidP="003A1E05">
      <w:r>
        <w:separator/>
      </w:r>
    </w:p>
  </w:footnote>
  <w:footnote w:type="continuationSeparator" w:id="0">
    <w:p w:rsidR="00340BC7" w:rsidRDefault="00340BC7" w:rsidP="003A1E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12C"/>
    <w:rsid w:val="00005467"/>
    <w:rsid w:val="000118E4"/>
    <w:rsid w:val="00027E13"/>
    <w:rsid w:val="000E6ACC"/>
    <w:rsid w:val="001E70A7"/>
    <w:rsid w:val="00236DDC"/>
    <w:rsid w:val="00262133"/>
    <w:rsid w:val="002F20B0"/>
    <w:rsid w:val="00302E23"/>
    <w:rsid w:val="003150EA"/>
    <w:rsid w:val="00337EBB"/>
    <w:rsid w:val="00340BC7"/>
    <w:rsid w:val="003676A1"/>
    <w:rsid w:val="003769D4"/>
    <w:rsid w:val="003A1E05"/>
    <w:rsid w:val="003B6641"/>
    <w:rsid w:val="003D5B9A"/>
    <w:rsid w:val="00403F61"/>
    <w:rsid w:val="00406EF0"/>
    <w:rsid w:val="004E0690"/>
    <w:rsid w:val="004F1E54"/>
    <w:rsid w:val="005401D9"/>
    <w:rsid w:val="00571D39"/>
    <w:rsid w:val="005D1F2C"/>
    <w:rsid w:val="005D49FD"/>
    <w:rsid w:val="006A4984"/>
    <w:rsid w:val="006A615A"/>
    <w:rsid w:val="0077046E"/>
    <w:rsid w:val="007B77F3"/>
    <w:rsid w:val="007D112C"/>
    <w:rsid w:val="009A0467"/>
    <w:rsid w:val="009B38CB"/>
    <w:rsid w:val="00A700B4"/>
    <w:rsid w:val="00AD64A4"/>
    <w:rsid w:val="00B07BFB"/>
    <w:rsid w:val="00B17C4C"/>
    <w:rsid w:val="00B72318"/>
    <w:rsid w:val="00B92F02"/>
    <w:rsid w:val="00BA31A5"/>
    <w:rsid w:val="00BE10F6"/>
    <w:rsid w:val="00C47C2B"/>
    <w:rsid w:val="00C90EC8"/>
    <w:rsid w:val="00CC7077"/>
    <w:rsid w:val="00CC7826"/>
    <w:rsid w:val="00D26288"/>
    <w:rsid w:val="00DA5100"/>
    <w:rsid w:val="00DE20BF"/>
    <w:rsid w:val="00DF48FF"/>
    <w:rsid w:val="00E33B08"/>
    <w:rsid w:val="00E74C01"/>
    <w:rsid w:val="00E9201B"/>
    <w:rsid w:val="00ED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9EA066-426C-4768-BEAA-6FEDE177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20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A1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E0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A1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E05"/>
    <w:rPr>
      <w:sz w:val="18"/>
      <w:szCs w:val="18"/>
    </w:rPr>
  </w:style>
  <w:style w:type="paragraph" w:styleId="a6">
    <w:name w:val="List Paragraph"/>
    <w:basedOn w:val="a"/>
    <w:uiPriority w:val="34"/>
    <w:qFormat/>
    <w:rsid w:val="006A4984"/>
    <w:pPr>
      <w:ind w:firstLineChars="200" w:firstLine="420"/>
    </w:pPr>
  </w:style>
  <w:style w:type="paragraph" w:styleId="a7">
    <w:name w:val="Title"/>
    <w:basedOn w:val="a"/>
    <w:next w:val="a"/>
    <w:link w:val="Char1"/>
    <w:uiPriority w:val="10"/>
    <w:qFormat/>
    <w:rsid w:val="006A49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6A498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12" Type="http://schemas.openxmlformats.org/officeDocument/2006/relationships/image" Target="media/image4.jpg"/><Relationship Id="rId10" Type="http://schemas.openxmlformats.org/officeDocument/2006/relationships/image" Target="media/image2.jpg"/><Relationship Id="rId13" Type="http://schemas.openxmlformats.org/officeDocument/2006/relationships/image" Target="media/image5.jpg"/><Relationship Id="rId11" Type="http://schemas.openxmlformats.org/officeDocument/2006/relationships/image" Target="media/image3.jpg"/><Relationship Id="rId9" Type="http://schemas.openxmlformats.org/officeDocument/2006/relationships/image" Target="media/image1.jp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5C0461C-0B67-463B-B38F-DBC34CE3F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</dc:creator>
  <cp:keywords/>
  <dc:description/>
  <cp:lastModifiedBy>LB</cp:lastModifiedBy>
  <cp:revision>3</cp:revision>
  <dcterms:created xsi:type="dcterms:W3CDTF">2017-07-08T08:00:00Z</dcterms:created>
  <dcterms:modified xsi:type="dcterms:W3CDTF">2017-07-18T08:58:00Z</dcterms:modified>
</cp:coreProperties>
</file>