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F85E" w14:textId="0F8D1B32" w:rsidR="00605BF3" w:rsidRDefault="00605BF3" w:rsidP="00605BF3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28800" wp14:editId="68E85671">
                <wp:simplePos x="0" y="0"/>
                <wp:positionH relativeFrom="column">
                  <wp:posOffset>-1023620</wp:posOffset>
                </wp:positionH>
                <wp:positionV relativeFrom="paragraph">
                  <wp:posOffset>1533525</wp:posOffset>
                </wp:positionV>
                <wp:extent cx="381000" cy="4374515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CC7BB9" w14:textId="77777777" w:rsidR="00C403A3" w:rsidRDefault="00C403A3" w:rsidP="00605BF3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2880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80.6pt;margin-top:120.75pt;width:30pt;height:34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" filled="f" stroked="f">
                <v:textbox style="layout-flow:vertical;mso-layout-flow-alt:bottom-to-top;mso-fit-shape-to-text:t">
                  <w:txbxContent>
                    <w:p w14:paraId="2BCC7BB9" w14:textId="77777777" w:rsidR="00C403A3" w:rsidRDefault="00C403A3" w:rsidP="00605BF3"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492337" wp14:editId="74D8B99D">
                <wp:simplePos x="0" y="0"/>
                <wp:positionH relativeFrom="column">
                  <wp:posOffset>-387985</wp:posOffset>
                </wp:positionH>
                <wp:positionV relativeFrom="paragraph">
                  <wp:posOffset>-751205</wp:posOffset>
                </wp:positionV>
                <wp:extent cx="635" cy="10346690"/>
                <wp:effectExtent l="9525" t="0" r="2794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E1D1" id="直接连接符 1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5pt,-59.15pt" to="-30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55A490" wp14:editId="2596EAC7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4445" t="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FC58E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-57.65pt" to="-48.8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" strokeweight=".5pt">
                <v:stroke dashstyle="dash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32"/>
        </w:rPr>
        <w:t>上海全栈开发学院</w:t>
      </w:r>
      <w:r w:rsidR="00591578">
        <w:rPr>
          <w:rFonts w:ascii="微软雅黑" w:eastAsia="微软雅黑" w:hAnsi="微软雅黑" w:cs="微软雅黑" w:hint="eastAsia"/>
          <w:b/>
          <w:bCs/>
          <w:sz w:val="32"/>
        </w:rPr>
        <w:t>《</w:t>
      </w:r>
      <w:r w:rsidR="00591578">
        <w:rPr>
          <w:rFonts w:ascii="微软雅黑" w:eastAsia="微软雅黑" w:hAnsi="微软雅黑" w:cs="微软雅黑" w:hint="eastAsia"/>
          <w:b/>
          <w:bCs/>
          <w:sz w:val="32"/>
          <w:szCs w:val="32"/>
        </w:rPr>
        <w:t>专高三</w:t>
      </w:r>
      <w:r w:rsidR="00591578">
        <w:rPr>
          <w:rFonts w:ascii="微软雅黑" w:eastAsia="微软雅黑" w:hAnsi="微软雅黑" w:cs="微软雅黑" w:hint="eastAsia"/>
          <w:b/>
          <w:bCs/>
          <w:sz w:val="32"/>
        </w:rPr>
        <w:t>》</w:t>
      </w:r>
      <w:r w:rsidR="0055644C">
        <w:rPr>
          <w:rFonts w:ascii="微软雅黑" w:eastAsia="微软雅黑" w:hAnsi="微软雅黑" w:cs="微软雅黑" w:hint="eastAsia"/>
          <w:b/>
          <w:bCs/>
          <w:sz w:val="32"/>
          <w:szCs w:val="32"/>
        </w:rPr>
        <w:t>第三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周周考技能</w:t>
      </w:r>
    </w:p>
    <w:p w14:paraId="5A86DBA1" w14:textId="77777777" w:rsidR="00605BF3" w:rsidRDefault="00605BF3" w:rsidP="00605BF3">
      <w:pPr>
        <w:spacing w:line="240" w:lineRule="exact"/>
        <w:ind w:firstLineChars="270" w:firstLine="486"/>
        <w:jc w:val="left"/>
        <w:rPr>
          <w:rFonts w:ascii="微软雅黑" w:eastAsia="微软雅黑" w:hAnsi="微软雅黑" w:cs="微软雅黑"/>
          <w:sz w:val="18"/>
          <w:szCs w:val="18"/>
        </w:rPr>
      </w:pPr>
    </w:p>
    <w:tbl>
      <w:tblPr>
        <w:tblpPr w:leftFromText="180" w:rightFromText="180" w:vertAnchor="text" w:horzAnchor="margin" w:tblpXSpec="center" w:tblpY="132"/>
        <w:tblOverlap w:val="never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605BF3" w14:paraId="598B8422" w14:textId="77777777" w:rsidTr="00605BF3">
        <w:trPr>
          <w:trHeight w:val="1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9326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BC3E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9381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ABE2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C5C9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6AD8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审核人</w:t>
            </w:r>
          </w:p>
        </w:tc>
      </w:tr>
      <w:tr w:rsidR="00605BF3" w14:paraId="221F777C" w14:textId="77777777" w:rsidTr="00605BF3">
        <w:trPr>
          <w:trHeight w:val="17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F7DF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18F3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148B" w14:textId="77777777" w:rsidR="00605BF3" w:rsidRDefault="00605BF3" w:rsidP="00605BF3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F26A" w14:textId="77777777" w:rsidR="00605BF3" w:rsidRDefault="00605BF3" w:rsidP="00605BF3">
            <w:pPr>
              <w:spacing w:before="120" w:after="120" w:line="400" w:lineRule="exac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ECA" w14:textId="77777777" w:rsidR="00605BF3" w:rsidRDefault="00605BF3" w:rsidP="00605BF3">
            <w:pPr>
              <w:spacing w:before="120" w:after="120" w:line="400" w:lineRule="exac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BA4A" w14:textId="77777777" w:rsidR="00605BF3" w:rsidRDefault="00605BF3" w:rsidP="00605BF3">
            <w:pPr>
              <w:spacing w:before="120" w:after="120" w:line="400" w:lineRule="exac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</w:tr>
    </w:tbl>
    <w:p w14:paraId="2C379847" w14:textId="77777777" w:rsidR="00605BF3" w:rsidRDefault="00605BF3" w:rsidP="00605BF3">
      <w:pPr>
        <w:spacing w:line="240" w:lineRule="exact"/>
        <w:ind w:firstLineChars="270" w:firstLine="648"/>
        <w:jc w:val="center"/>
        <w:rPr>
          <w:rFonts w:ascii="微软雅黑" w:eastAsia="微软雅黑" w:hAnsi="微软雅黑" w:cs="微软雅黑"/>
          <w:sz w:val="24"/>
          <w:szCs w:val="24"/>
        </w:rPr>
      </w:pPr>
    </w:p>
    <w:p w14:paraId="6BD9B987" w14:textId="77777777" w:rsidR="00605BF3" w:rsidRDefault="00605BF3" w:rsidP="00605BF3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技能考试时间为：3小时30分钟</w:t>
      </w:r>
    </w:p>
    <w:p w14:paraId="1AAF52CD" w14:textId="77777777" w:rsidR="00605BF3" w:rsidRDefault="00605BF3" w:rsidP="00605BF3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题目要</w:t>
      </w:r>
      <w:r>
        <w:rPr>
          <w:rFonts w:ascii="微软雅黑" w:eastAsia="微软雅黑" w:hAnsi="微软雅黑" w:cs="微软雅黑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98C31" wp14:editId="4E43FA9C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B32F50" w14:textId="77777777" w:rsidR="00C403A3" w:rsidRDefault="00C403A3" w:rsidP="00605BF3">
                            <w:pPr>
                              <w:numPr>
                                <w:ilvl w:val="0"/>
                                <w:numId w:val="1"/>
                              </w:numPr>
                              <w:spacing w:beforeLines="50" w:before="156" w:afterLines="50" w:after="156" w:line="360" w:lineRule="auto"/>
                              <w:ind w:leftChars="-95" w:left="1" w:hanging="200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98C31" id="文本框 4" o:spid="_x0000_s1027" type="#_x0000_t202" style="position:absolute;left:0;text-align:left;margin-left:-56.05pt;margin-top:-60.45pt;width:30.25pt;height:26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" filled="f" stroked="f">
                <v:textbox style="layout-flow:vertical;mso-layout-flow-alt:bottom-to-top">
                  <w:txbxContent>
                    <w:p w14:paraId="5EB32F50" w14:textId="77777777" w:rsidR="00C403A3" w:rsidRDefault="00C403A3" w:rsidP="00605BF3">
                      <w:pPr>
                        <w:numPr>
                          <w:ilvl w:val="0"/>
                          <w:numId w:val="1"/>
                        </w:numPr>
                        <w:spacing w:beforeLines="50" w:before="156" w:afterLines="50" w:after="156" w:line="360" w:lineRule="auto"/>
                        <w:ind w:leftChars="-95" w:left="1" w:hanging="200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求：</w:t>
      </w:r>
    </w:p>
    <w:p w14:paraId="53084588" w14:textId="77777777" w:rsidR="00605BF3" w:rsidRDefault="00605BF3" w:rsidP="00605BF3">
      <w:pPr>
        <w:numPr>
          <w:ilvl w:val="0"/>
          <w:numId w:val="2"/>
        </w:numPr>
        <w:spacing w:beforeLines="50" w:before="156" w:afterLines="50" w:after="156" w:line="360" w:lineRule="auto"/>
        <w:ind w:left="845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按要求完成下面的各项需求。</w:t>
      </w:r>
    </w:p>
    <w:p w14:paraId="7F60620C" w14:textId="77777777" w:rsidR="00605BF3" w:rsidRDefault="00605BF3" w:rsidP="00605BF3">
      <w:pPr>
        <w:numPr>
          <w:ilvl w:val="0"/>
          <w:numId w:val="2"/>
        </w:numPr>
        <w:spacing w:beforeLines="50" w:before="156" w:afterLines="50" w:after="156" w:line="360" w:lineRule="auto"/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必须有录屏，无录屏者一律0分处理，必须是完整的考试录屏(只有单独录效果录屏按0分处理)，录屏过程中不允许有暂停行为，若是发现，按考试作弊处理，桌面必须有自己的学院、班级、姓名。</w:t>
      </w:r>
    </w:p>
    <w:p w14:paraId="2F9E58ED" w14:textId="77777777" w:rsidR="00605BF3" w:rsidRDefault="00605BF3" w:rsidP="00605BF3">
      <w:pPr>
        <w:numPr>
          <w:ilvl w:val="0"/>
          <w:numId w:val="2"/>
        </w:numPr>
        <w:spacing w:line="360" w:lineRule="auto"/>
        <w:ind w:left="84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</w:rPr>
        <w:t>上交U盘时，U盘中只允许有自己考试的项目</w:t>
      </w:r>
      <w:r>
        <w:rPr>
          <w:rFonts w:ascii="微软雅黑" w:eastAsia="微软雅黑" w:hAnsi="微软雅黑" w:cs="微软雅黑" w:hint="eastAsia"/>
          <w:szCs w:val="21"/>
        </w:rPr>
        <w:t>，否则按零分处理。</w:t>
      </w:r>
    </w:p>
    <w:p w14:paraId="1A1FEEB7" w14:textId="4EF2DC42" w:rsidR="00605BF3" w:rsidRPr="00605BF3" w:rsidRDefault="00CA1867" w:rsidP="00605BF3">
      <w:pPr>
        <w:numPr>
          <w:ilvl w:val="0"/>
          <w:numId w:val="2"/>
        </w:numPr>
        <w:spacing w:line="360" w:lineRule="auto"/>
        <w:ind w:left="845"/>
        <w:jc w:val="left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</w:t>
      </w:r>
      <w:r w:rsidR="00605BF3">
        <w:rPr>
          <w:rFonts w:ascii="微软雅黑" w:eastAsia="微软雅黑" w:hAnsi="微软雅黑" w:cs="微软雅黑" w:hint="eastAsia"/>
          <w:szCs w:val="21"/>
        </w:rPr>
        <w:t>参考手册</w:t>
      </w:r>
      <w:r w:rsidR="00605BF3" w:rsidRPr="00605BF3">
        <w:rPr>
          <w:rFonts w:ascii="微软雅黑" w:eastAsia="微软雅黑" w:hAnsi="微软雅黑" w:cs="微软雅黑" w:hint="eastAsia"/>
          <w:szCs w:val="21"/>
        </w:rPr>
        <w:t>官方文档</w:t>
      </w:r>
      <w:r w:rsidR="003D4332">
        <w:rPr>
          <w:rFonts w:ascii="微软雅黑" w:eastAsia="微软雅黑" w:hAnsi="微软雅黑" w:cs="微软雅黑" w:hint="eastAsia"/>
          <w:szCs w:val="21"/>
        </w:rPr>
        <w:t>，百度</w:t>
      </w:r>
      <w:r w:rsidR="00605BF3">
        <w:rPr>
          <w:rFonts w:ascii="微软雅黑" w:eastAsia="微软雅黑" w:hAnsi="微软雅黑" w:cs="微软雅黑" w:hint="eastAsia"/>
          <w:szCs w:val="21"/>
        </w:rPr>
        <w:t>等</w:t>
      </w:r>
    </w:p>
    <w:p w14:paraId="5615B31A" w14:textId="77777777" w:rsidR="00605BF3" w:rsidRDefault="00605BF3" w:rsidP="00605BF3">
      <w:pPr>
        <w:spacing w:beforeLines="50" w:before="156" w:afterLines="50" w:after="156" w:line="360" w:lineRule="auto"/>
        <w:rPr>
          <w:rFonts w:ascii="微软雅黑" w:eastAsia="微软雅黑" w:hAnsi="微软雅黑" w:cs="微软雅黑"/>
          <w:b/>
          <w:bCs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  <w:highlight w:val="yellow"/>
        </w:rPr>
        <w:t>注意：录屏最后10分钟中必须有完整的效果演示，效果演示中要体现指出每个功能点的核心代码部分和注释的过程，否则50分起扣</w:t>
      </w:r>
    </w:p>
    <w:p w14:paraId="4B99DAEA" w14:textId="3006742F" w:rsidR="00EF773A" w:rsidRPr="00B71E95" w:rsidRDefault="00605BF3" w:rsidP="00B71E95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技能题（共100分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）</w:t>
      </w:r>
    </w:p>
    <w:p w14:paraId="184712B5" w14:textId="2DC6C393" w:rsidR="00605BF3" w:rsidRDefault="00B71E95" w:rsidP="00605BF3">
      <w:pPr>
        <w:spacing w:beforeLines="50" w:before="156" w:afterLines="50" w:after="156" w:line="360" w:lineRule="auto"/>
        <w:ind w:left="1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仿豆瓣网电影模块</w:t>
      </w:r>
      <w:r w:rsidR="00605BF3">
        <w:rPr>
          <w:rFonts w:ascii="微软雅黑" w:eastAsia="微软雅黑" w:hAnsi="微软雅黑" w:cs="微软雅黑" w:hint="eastAsia"/>
          <w:b/>
          <w:bCs/>
          <w:sz w:val="28"/>
          <w:szCs w:val="28"/>
        </w:rPr>
        <w:t>功能开发，功能包含: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电影列表，电影详情，电影搜索</w:t>
      </w:r>
      <w:r w:rsidR="00605BF3">
        <w:rPr>
          <w:rFonts w:ascii="微软雅黑" w:eastAsia="微软雅黑" w:hAnsi="微软雅黑" w:cs="微软雅黑" w:hint="eastAsia"/>
          <w:b/>
          <w:bCs/>
          <w:sz w:val="28"/>
          <w:szCs w:val="28"/>
        </w:rPr>
        <w:t>。</w:t>
      </w:r>
    </w:p>
    <w:p w14:paraId="79A57042" w14:textId="774B5E8C" w:rsidR="00605BF3" w:rsidRDefault="00B71E95" w:rsidP="00605BF3">
      <w:pPr>
        <w:spacing w:beforeLines="50" w:before="156" w:afterLines="50" w:after="156" w:line="360" w:lineRule="auto"/>
        <w:ind w:left="1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电影</w:t>
      </w:r>
      <w:r w:rsidR="00605BF3">
        <w:rPr>
          <w:rFonts w:ascii="微软雅黑" w:eastAsia="微软雅黑" w:hAnsi="微软雅黑" w:cs="微软雅黑" w:hint="eastAsia"/>
          <w:b/>
          <w:bCs/>
          <w:sz w:val="28"/>
          <w:szCs w:val="28"/>
        </w:rPr>
        <w:t>字段包含:id,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标题，</w:t>
      </w:r>
      <w:r w:rsidR="00605BF3">
        <w:rPr>
          <w:rFonts w:ascii="微软雅黑" w:eastAsia="微软雅黑" w:hAnsi="微软雅黑" w:cs="微软雅黑" w:hint="eastAsia"/>
          <w:b/>
          <w:bCs/>
          <w:sz w:val="28"/>
          <w:szCs w:val="28"/>
        </w:rPr>
        <w:t>封面图，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评分</w:t>
      </w:r>
      <w:r w:rsidR="00C26C98">
        <w:rPr>
          <w:rFonts w:ascii="微软雅黑" w:eastAsia="微软雅黑" w:hAnsi="微软雅黑" w:cs="微软雅黑" w:hint="eastAsia"/>
          <w:b/>
          <w:bCs/>
          <w:sz w:val="28"/>
          <w:szCs w:val="28"/>
        </w:rPr>
        <w:t>（demo数据自行添加）</w:t>
      </w:r>
    </w:p>
    <w:p w14:paraId="56FB646E" w14:textId="02979AAD" w:rsidR="00C403A3" w:rsidRDefault="00C403A3" w:rsidP="00605BF3">
      <w:pPr>
        <w:spacing w:beforeLines="50" w:before="156" w:afterLines="50" w:after="156" w:line="360" w:lineRule="auto"/>
        <w:ind w:left="1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用户id统一为1</w:t>
      </w:r>
    </w:p>
    <w:p w14:paraId="66539AB6" w14:textId="5D423463" w:rsidR="00605BF3" w:rsidRPr="00606448" w:rsidRDefault="00605BF3" w:rsidP="00605BF3">
      <w:pPr>
        <w:pStyle w:val="a8"/>
        <w:spacing w:beforeLines="50" w:before="156" w:afterLines="50" w:after="156" w:line="360" w:lineRule="auto"/>
        <w:ind w:left="720" w:firstLineChars="0" w:firstLine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30600B24" w14:textId="35C9A1D6" w:rsidR="00605BF3" w:rsidRPr="00606448" w:rsidRDefault="00F13A34" w:rsidP="00605BF3">
      <w:pPr>
        <w:pStyle w:val="a8"/>
        <w:spacing w:beforeLines="50" w:before="156" w:afterLines="50" w:after="156" w:line="360" w:lineRule="auto"/>
        <w:ind w:left="720" w:firstLineChars="0" w:firstLine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CE1EB01" wp14:editId="071CAB5E">
            <wp:extent cx="3373153" cy="7308850"/>
            <wp:effectExtent l="0" t="0" r="0" b="6350"/>
            <wp:docPr id="3" name="图片 1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27" cy="731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B6E2" w14:textId="76634DA7" w:rsidR="00532D48" w:rsidRPr="006E64A3" w:rsidRDefault="00B71E95" w:rsidP="00532D48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6E64A3">
        <w:rPr>
          <w:rFonts w:ascii="微软雅黑" w:eastAsia="微软雅黑" w:hAnsi="微软雅黑" w:cs="等线" w:hint="eastAsia"/>
          <w:sz w:val="24"/>
          <w:szCs w:val="24"/>
          <w:highlight w:val="yellow"/>
        </w:rPr>
        <w:t>数据表设计及索引设置</w:t>
      </w:r>
      <w:r w:rsidR="00532D48" w:rsidRPr="006E64A3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30A1D09F" w14:textId="7870255B" w:rsidR="00532D48" w:rsidRPr="006E64A3" w:rsidRDefault="00EF773A" w:rsidP="00EF773A">
      <w:pPr>
        <w:pStyle w:val="a8"/>
        <w:numPr>
          <w:ilvl w:val="2"/>
          <w:numId w:val="16"/>
        </w:numPr>
        <w:tabs>
          <w:tab w:val="left" w:pos="312"/>
        </w:tabs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ED26D1">
        <w:rPr>
          <w:rFonts w:ascii="微软雅黑" w:eastAsia="微软雅黑" w:hAnsi="微软雅黑" w:cs="等线" w:hint="eastAsia"/>
          <w:sz w:val="24"/>
          <w:szCs w:val="24"/>
        </w:rPr>
        <w:t xml:space="preserve"> </w:t>
      </w:r>
      <w:r w:rsidR="00B71E95" w:rsidRPr="006E64A3">
        <w:rPr>
          <w:rFonts w:ascii="微软雅黑" w:eastAsia="微软雅黑" w:hAnsi="微软雅黑" w:cs="等线" w:hint="eastAsia"/>
          <w:sz w:val="24"/>
          <w:szCs w:val="24"/>
          <w:highlight w:val="yellow"/>
        </w:rPr>
        <w:t>站点名配置为movie.1808a.com,并正常访问</w:t>
      </w:r>
      <w:r w:rsidR="00532D48" w:rsidRPr="006E64A3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4ACD3968" w14:textId="159B70E5" w:rsidR="00532D48" w:rsidRPr="00972FD2" w:rsidRDefault="00C26C98" w:rsidP="00532D48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lastRenderedPageBreak/>
        <w:t>接口</w:t>
      </w:r>
      <w:r w:rsidR="00B71E95"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路由配置正确</w:t>
      </w:r>
      <w:r w:rsidR="00532D48"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3E2015DC" w14:textId="03CD97F1" w:rsidR="00532D48" w:rsidRPr="00972FD2" w:rsidRDefault="00255F5F" w:rsidP="00532D48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电影</w:t>
      </w:r>
      <w:r w:rsidR="00C26C98"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列表接口开发，并</w:t>
      </w:r>
      <w:r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按接口三要素</w:t>
      </w:r>
      <w:r w:rsidR="00C26C98"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返回</w:t>
      </w:r>
      <w:r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数据</w:t>
      </w:r>
      <w:r w:rsidR="00532D48" w:rsidRPr="00972FD2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4312DF6A" w14:textId="450B8A63" w:rsidR="00532D48" w:rsidRPr="00E2187F" w:rsidRDefault="00C26C98" w:rsidP="00532D48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E2187F">
        <w:rPr>
          <w:rFonts w:ascii="微软雅黑" w:eastAsia="微软雅黑" w:hAnsi="微软雅黑" w:cs="等线" w:hint="eastAsia"/>
          <w:sz w:val="24"/>
          <w:szCs w:val="24"/>
          <w:highlight w:val="yellow"/>
        </w:rPr>
        <w:t>使用小程序调用接口，并可正常返回数据</w:t>
      </w:r>
      <w:r w:rsidR="00532D48" w:rsidRPr="00E2187F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1BB06B49" w14:textId="026634CC" w:rsidR="004939D1" w:rsidRPr="00E2187F" w:rsidRDefault="004939D1" w:rsidP="00532D48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E2187F">
        <w:rPr>
          <w:rFonts w:ascii="微软雅黑" w:eastAsia="微软雅黑" w:hAnsi="微软雅黑" w:cs="等线" w:hint="eastAsia"/>
          <w:sz w:val="24"/>
          <w:szCs w:val="24"/>
          <w:highlight w:val="yellow"/>
        </w:rPr>
        <w:t>把电影信息显示出来，如上图（5分）</w:t>
      </w:r>
    </w:p>
    <w:p w14:paraId="6F983200" w14:textId="122678AF" w:rsidR="00605BF3" w:rsidRPr="00E2187F" w:rsidRDefault="004939D1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E2187F">
        <w:rPr>
          <w:rFonts w:ascii="微软雅黑" w:eastAsia="微软雅黑" w:hAnsi="微软雅黑" w:cs="等线" w:hint="eastAsia"/>
          <w:sz w:val="24"/>
          <w:szCs w:val="24"/>
          <w:highlight w:val="yellow"/>
        </w:rPr>
        <w:t>页面设计美观整洁</w:t>
      </w:r>
      <w:r w:rsidR="00605BF3" w:rsidRPr="00E2187F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40F55F80" w14:textId="1C87ED4B" w:rsidR="00C26C98" w:rsidRPr="00716444" w:rsidRDefault="004939D1" w:rsidP="004939D1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color w:val="000000" w:themeColor="text1"/>
          <w:sz w:val="24"/>
          <w:szCs w:val="24"/>
          <w:highlight w:val="yellow"/>
        </w:rPr>
      </w:pPr>
      <w:r w:rsidRPr="00716444">
        <w:rPr>
          <w:rFonts w:ascii="微软雅黑" w:eastAsia="微软雅黑" w:hAnsi="微软雅黑" w:cs="等线" w:hint="eastAsia"/>
          <w:color w:val="000000" w:themeColor="text1"/>
          <w:sz w:val="24"/>
          <w:szCs w:val="24"/>
          <w:highlight w:val="yellow"/>
        </w:rPr>
        <w:t>点击标题或封面图跳转到详情页（5分）</w:t>
      </w:r>
    </w:p>
    <w:p w14:paraId="10D98F81" w14:textId="67AC2E21" w:rsidR="004939D1" w:rsidRPr="00287EB0" w:rsidRDefault="004939D1" w:rsidP="004939D1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详情接口路由设置（5分）</w:t>
      </w:r>
    </w:p>
    <w:p w14:paraId="3CC3269B" w14:textId="7408CE26" w:rsidR="00605BF3" w:rsidRPr="00287EB0" w:rsidRDefault="004939D1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详情页</w:t>
      </w:r>
      <w:r w:rsidR="00C26C98"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接口开发</w:t>
      </w:r>
      <w:r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，并按接口三要素返回数据</w:t>
      </w:r>
      <w:r w:rsidR="00605BF3"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25ACE4D9" w14:textId="19FA892C" w:rsidR="00605BF3" w:rsidRPr="00287EB0" w:rsidRDefault="004877B9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详情页设计并显示数据</w:t>
      </w:r>
      <w:r w:rsidR="00605BF3"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0D158271" w14:textId="281EEF07" w:rsidR="00C403A3" w:rsidRPr="00287EB0" w:rsidRDefault="00C403A3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287EB0">
        <w:rPr>
          <w:rFonts w:ascii="微软雅黑" w:eastAsia="微软雅黑" w:hAnsi="微软雅黑" w:cs="等线" w:hint="eastAsia"/>
          <w:sz w:val="24"/>
          <w:szCs w:val="24"/>
          <w:highlight w:val="yellow"/>
        </w:rPr>
        <w:t>详情页显示评论条数（5分）</w:t>
      </w:r>
    </w:p>
    <w:p w14:paraId="74D418D1" w14:textId="25DF6356" w:rsidR="00605BF3" w:rsidRPr="005D6692" w:rsidRDefault="00C403A3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color w:val="000000" w:themeColor="text1"/>
          <w:sz w:val="24"/>
          <w:szCs w:val="24"/>
        </w:rPr>
      </w:pPr>
      <w:r w:rsidRPr="005D6692">
        <w:rPr>
          <w:rFonts w:ascii="微软雅黑" w:eastAsia="微软雅黑" w:hAnsi="微软雅黑" w:cs="等线" w:hint="eastAsia"/>
          <w:color w:val="000000" w:themeColor="text1"/>
          <w:sz w:val="24"/>
          <w:szCs w:val="24"/>
        </w:rPr>
        <w:t>用户可在详情页添加评论</w:t>
      </w:r>
      <w:r w:rsidR="00605BF3" w:rsidRPr="005D6692">
        <w:rPr>
          <w:rFonts w:ascii="微软雅黑" w:eastAsia="微软雅黑" w:hAnsi="微软雅黑" w:cs="等线" w:hint="eastAsia"/>
          <w:color w:val="000000" w:themeColor="text1"/>
          <w:sz w:val="24"/>
          <w:szCs w:val="24"/>
        </w:rPr>
        <w:t>（5分）</w:t>
      </w:r>
    </w:p>
    <w:p w14:paraId="4858B50D" w14:textId="55C62589" w:rsidR="00C403A3" w:rsidRPr="005D6692" w:rsidRDefault="00C403A3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color w:val="000000" w:themeColor="text1"/>
          <w:sz w:val="24"/>
          <w:szCs w:val="24"/>
        </w:rPr>
      </w:pPr>
      <w:r w:rsidRPr="005D6692">
        <w:rPr>
          <w:rFonts w:ascii="微软雅黑" w:eastAsia="微软雅黑" w:hAnsi="微软雅黑" w:cs="等线" w:hint="eastAsia"/>
          <w:color w:val="000000" w:themeColor="text1"/>
          <w:sz w:val="24"/>
          <w:szCs w:val="24"/>
        </w:rPr>
        <w:t>评论接口开发，并对评论内容做验证，评论内容至少5个字（5分）</w:t>
      </w:r>
    </w:p>
    <w:p w14:paraId="47489DB7" w14:textId="66B246D6" w:rsidR="00605BF3" w:rsidRPr="005D6692" w:rsidRDefault="00C403A3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5D6692">
        <w:rPr>
          <w:rFonts w:ascii="微软雅黑" w:eastAsia="微软雅黑" w:hAnsi="微软雅黑" w:cs="等线" w:hint="eastAsia"/>
          <w:sz w:val="24"/>
          <w:szCs w:val="24"/>
          <w:highlight w:val="yellow"/>
        </w:rPr>
        <w:t>评论列表</w:t>
      </w:r>
      <w:r w:rsidR="00C26C98" w:rsidRPr="005D6692">
        <w:rPr>
          <w:rFonts w:ascii="微软雅黑" w:eastAsia="微软雅黑" w:hAnsi="微软雅黑" w:cs="等线" w:hint="eastAsia"/>
          <w:sz w:val="24"/>
          <w:szCs w:val="24"/>
          <w:highlight w:val="yellow"/>
        </w:rPr>
        <w:t>显示</w:t>
      </w:r>
      <w:r w:rsidR="00605BF3" w:rsidRPr="005D6692">
        <w:rPr>
          <w:rFonts w:ascii="微软雅黑" w:eastAsia="微软雅黑" w:hAnsi="微软雅黑" w:cs="等线" w:hint="eastAsia"/>
          <w:sz w:val="24"/>
          <w:szCs w:val="24"/>
          <w:highlight w:val="yellow"/>
        </w:rPr>
        <w:t>（5分）</w:t>
      </w:r>
    </w:p>
    <w:p w14:paraId="1CBEBB31" w14:textId="2D9AE3B2" w:rsidR="003E0325" w:rsidRPr="005D6692" w:rsidRDefault="00C403A3" w:rsidP="00532D48">
      <w:pPr>
        <w:pStyle w:val="a8"/>
        <w:numPr>
          <w:ilvl w:val="2"/>
          <w:numId w:val="16"/>
        </w:numPr>
        <w:ind w:firstLineChars="0"/>
        <w:rPr>
          <w:rFonts w:ascii="微软雅黑" w:eastAsia="微软雅黑" w:hAnsi="微软雅黑" w:cs="等线"/>
          <w:color w:val="000000" w:themeColor="text1"/>
          <w:sz w:val="24"/>
          <w:szCs w:val="24"/>
        </w:rPr>
      </w:pPr>
      <w:r w:rsidRPr="005D6692">
        <w:rPr>
          <w:rFonts w:ascii="微软雅黑" w:eastAsia="微软雅黑" w:hAnsi="微软雅黑" w:cs="等线" w:hint="eastAsia"/>
          <w:color w:val="000000" w:themeColor="text1"/>
          <w:sz w:val="24"/>
          <w:szCs w:val="24"/>
        </w:rPr>
        <w:t>实现用户转发功能</w:t>
      </w:r>
      <w:r w:rsidR="003E0325" w:rsidRPr="005D6692">
        <w:rPr>
          <w:rFonts w:ascii="微软雅黑" w:eastAsia="微软雅黑" w:hAnsi="微软雅黑" w:cs="等线" w:hint="eastAsia"/>
          <w:color w:val="000000" w:themeColor="text1"/>
          <w:sz w:val="24"/>
          <w:szCs w:val="24"/>
        </w:rPr>
        <w:t>(5分)</w:t>
      </w:r>
    </w:p>
    <w:p w14:paraId="1F09D1A2" w14:textId="737A1315" w:rsidR="00532D48" w:rsidRPr="00E71E17" w:rsidRDefault="00605BF3" w:rsidP="00CE0FA8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E71E17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使用git上传代码到码云，并合并分支（5分）</w:t>
      </w:r>
    </w:p>
    <w:p w14:paraId="021229F0" w14:textId="300E4207" w:rsidR="00605BF3" w:rsidRPr="008C1C9B" w:rsidRDefault="00C403A3" w:rsidP="00605BF3">
      <w:pPr>
        <w:tabs>
          <w:tab w:val="left" w:pos="312"/>
        </w:tabs>
        <w:spacing w:beforeLines="50" w:before="156" w:afterLines="50" w:after="156"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8C1C9B">
        <w:rPr>
          <w:rFonts w:ascii="微软雅黑" w:eastAsia="微软雅黑" w:hAnsi="微软雅黑" w:cs="微软雅黑" w:hint="eastAsia"/>
          <w:b/>
          <w:bCs/>
          <w:sz w:val="28"/>
          <w:szCs w:val="28"/>
        </w:rPr>
        <w:t>简答题</w:t>
      </w:r>
      <w:r w:rsidR="008C1C9B">
        <w:rPr>
          <w:rFonts w:ascii="微软雅黑" w:eastAsia="微软雅黑" w:hAnsi="微软雅黑" w:cs="微软雅黑" w:hint="eastAsia"/>
          <w:b/>
          <w:bCs/>
          <w:sz w:val="28"/>
          <w:szCs w:val="28"/>
        </w:rPr>
        <w:t>：</w:t>
      </w:r>
    </w:p>
    <w:p w14:paraId="6DF7757B" w14:textId="4DB9A1AA" w:rsidR="009626DD" w:rsidRPr="005D6692" w:rsidRDefault="00C403A3" w:rsidP="0029776C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</w:rPr>
      </w:pPr>
      <w:r>
        <w:rPr>
          <w:rFonts w:ascii="微软雅黑" w:eastAsia="微软雅黑" w:hAnsi="微软雅黑" w:cs="等线" w:hint="eastAsia"/>
          <w:sz w:val="24"/>
          <w:szCs w:val="24"/>
        </w:rPr>
        <w:t>描述单例模式实现方式</w:t>
      </w:r>
      <w:r w:rsidR="007E0941">
        <w:rPr>
          <w:rFonts w:ascii="微软雅黑" w:eastAsia="微软雅黑" w:hAnsi="微软雅黑" w:cs="等线" w:hint="eastAsia"/>
          <w:sz w:val="24"/>
          <w:szCs w:val="24"/>
        </w:rPr>
        <w:t>，优点，使用场景</w:t>
      </w:r>
      <w:r w:rsidR="009626DD" w:rsidRPr="0029776C">
        <w:rPr>
          <w:rFonts w:ascii="微软雅黑" w:eastAsia="微软雅黑" w:hAnsi="微软雅黑" w:hint="eastAsia"/>
          <w:sz w:val="24"/>
          <w:szCs w:val="24"/>
        </w:rPr>
        <w:t>（5分）</w:t>
      </w:r>
    </w:p>
    <w:p w14:paraId="1CDBA700" w14:textId="7E67B2F0" w:rsidR="002E69AB" w:rsidRPr="00420D4E" w:rsidRDefault="002E69AB" w:rsidP="002E69AB">
      <w:pPr>
        <w:pStyle w:val="a8"/>
        <w:spacing w:beforeLines="50" w:before="156" w:afterLines="50" w:after="156" w:line="360" w:lineRule="auto"/>
        <w:ind w:left="480" w:firstLineChars="0" w:firstLine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实现方法：将构造方法定义为私有，通过静态方法来得到唯一实例</w:t>
      </w:r>
    </w:p>
    <w:p w14:paraId="6B48AA9B" w14:textId="4C9754B2" w:rsidR="002E69AB" w:rsidRPr="00420D4E" w:rsidRDefault="0034422E" w:rsidP="002E69AB">
      <w:pPr>
        <w:pStyle w:val="a8"/>
        <w:spacing w:beforeLines="50" w:before="156" w:afterLines="50" w:after="156" w:line="360" w:lineRule="auto"/>
        <w:ind w:left="480" w:firstLineChars="0" w:firstLine="0"/>
        <w:rPr>
          <w:rFonts w:ascii="微软雅黑" w:eastAsia="微软雅黑" w:hAnsi="微软雅黑" w:cs="等线"/>
          <w:sz w:val="24"/>
          <w:szCs w:val="24"/>
          <w:highlight w:val="yellow"/>
        </w:rPr>
      </w:pP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优点：</w:t>
      </w:r>
      <w:r w:rsidR="002E69AB"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单列模式具有一定的伸缩性</w:t>
      </w: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，唯一实例受控访问</w:t>
      </w:r>
    </w:p>
    <w:p w14:paraId="64990063" w14:textId="73C5220F" w:rsidR="00420D4E" w:rsidRPr="00420D4E" w:rsidRDefault="00420D4E" w:rsidP="002E69AB">
      <w:pPr>
        <w:pStyle w:val="a8"/>
        <w:spacing w:beforeLines="50" w:before="156" w:afterLines="50" w:after="156" w:line="360" w:lineRule="auto"/>
        <w:ind w:left="480" w:firstLineChars="0" w:firstLine="0"/>
        <w:rPr>
          <w:rFonts w:ascii="微软雅黑" w:eastAsia="微软雅黑" w:hAnsi="微软雅黑" w:cs="等线" w:hint="eastAsia"/>
          <w:sz w:val="24"/>
          <w:szCs w:val="24"/>
        </w:rPr>
      </w:pP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使用场景</w:t>
      </w: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：</w:t>
      </w:r>
      <w:r w:rsidRPr="00420D4E">
        <w:rPr>
          <w:rFonts w:ascii="微软雅黑" w:eastAsia="微软雅黑" w:hAnsi="微软雅黑" w:hint="eastAsia"/>
          <w:color w:val="000000"/>
          <w:sz w:val="20"/>
          <w:szCs w:val="20"/>
          <w:highlight w:val="yellow"/>
          <w:shd w:val="clear" w:color="auto" w:fill="FFFFFF"/>
        </w:rPr>
        <w:t>Windows</w:t>
      </w:r>
      <w:r w:rsidRPr="00420D4E">
        <w:rPr>
          <w:rFonts w:ascii="微软雅黑" w:eastAsia="微软雅黑" w:hAnsi="微软雅黑" w:hint="eastAsia"/>
          <w:color w:val="000000"/>
          <w:sz w:val="20"/>
          <w:szCs w:val="20"/>
          <w:highlight w:val="yellow"/>
          <w:shd w:val="clear" w:color="auto" w:fill="FFFFFF"/>
        </w:rPr>
        <w:t xml:space="preserve">的任务管理器 </w:t>
      </w:r>
      <w:r w:rsidRPr="00420D4E">
        <w:rPr>
          <w:rFonts w:ascii="微软雅黑" w:eastAsia="微软雅黑" w:hAnsi="微软雅黑" w:hint="eastAsia"/>
          <w:color w:val="000000"/>
          <w:sz w:val="20"/>
          <w:szCs w:val="20"/>
          <w:highlight w:val="yellow"/>
          <w:shd w:val="clear" w:color="auto" w:fill="FFFFFF"/>
        </w:rPr>
        <w:t>Windows</w:t>
      </w:r>
      <w:r w:rsidRPr="00420D4E">
        <w:rPr>
          <w:rFonts w:ascii="微软雅黑" w:eastAsia="微软雅黑" w:hAnsi="微软雅黑" w:hint="eastAsia"/>
          <w:color w:val="000000"/>
          <w:sz w:val="20"/>
          <w:szCs w:val="20"/>
          <w:highlight w:val="yellow"/>
          <w:shd w:val="clear" w:color="auto" w:fill="FFFFFF"/>
        </w:rPr>
        <w:t>的回收站</w:t>
      </w:r>
    </w:p>
    <w:p w14:paraId="33ABC6B0" w14:textId="221C2420" w:rsidR="009626DD" w:rsidRDefault="007E0941" w:rsidP="0029776C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</w:rPr>
      </w:pPr>
      <w:r>
        <w:rPr>
          <w:rFonts w:ascii="微软雅黑" w:eastAsia="微软雅黑" w:hAnsi="微软雅黑" w:cs="等线" w:hint="eastAsia"/>
          <w:sz w:val="24"/>
          <w:szCs w:val="24"/>
        </w:rPr>
        <w:lastRenderedPageBreak/>
        <w:t>描述SQL优化思路</w:t>
      </w:r>
      <w:r w:rsidR="009626DD" w:rsidRPr="0029776C">
        <w:rPr>
          <w:rFonts w:ascii="微软雅黑" w:eastAsia="微软雅黑" w:hAnsi="微软雅黑" w:cs="等线" w:hint="eastAsia"/>
          <w:sz w:val="24"/>
          <w:szCs w:val="24"/>
        </w:rPr>
        <w:t>（5分）</w:t>
      </w:r>
    </w:p>
    <w:p w14:paraId="78713465" w14:textId="49563D1E" w:rsidR="00420D4E" w:rsidRPr="00420D4E" w:rsidRDefault="00420D4E" w:rsidP="00420D4E">
      <w:pPr>
        <w:pStyle w:val="a8"/>
        <w:spacing w:beforeLines="50" w:before="156" w:afterLines="50" w:after="156" w:line="360" w:lineRule="auto"/>
        <w:ind w:left="480" w:firstLineChars="0" w:firstLine="0"/>
        <w:rPr>
          <w:rFonts w:ascii="微软雅黑" w:eastAsia="微软雅黑" w:hAnsi="微软雅黑" w:cs="等线" w:hint="eastAsia"/>
          <w:sz w:val="24"/>
          <w:szCs w:val="24"/>
        </w:rPr>
      </w:pP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选择最合适的字段属性，增加索引，提高搜索速度，减轻数据库压力，尽量把字段设置为 not</w:t>
      </w:r>
      <w:r w:rsidRPr="00420D4E">
        <w:rPr>
          <w:rFonts w:ascii="微软雅黑" w:eastAsia="微软雅黑" w:hAnsi="微软雅黑" w:cs="等线"/>
          <w:sz w:val="24"/>
          <w:szCs w:val="24"/>
          <w:highlight w:val="yellow"/>
        </w:rPr>
        <w:t xml:space="preserve"> </w:t>
      </w:r>
      <w:r w:rsidRPr="00420D4E">
        <w:rPr>
          <w:rFonts w:ascii="微软雅黑" w:eastAsia="微软雅黑" w:hAnsi="微软雅黑" w:cs="等线" w:hint="eastAsia"/>
          <w:sz w:val="24"/>
          <w:szCs w:val="24"/>
          <w:highlight w:val="yellow"/>
        </w:rPr>
        <w:t>null</w:t>
      </w:r>
    </w:p>
    <w:p w14:paraId="5FF22C32" w14:textId="6A4FDC03" w:rsidR="009626DD" w:rsidRDefault="007E0941" w:rsidP="0029776C">
      <w:pPr>
        <w:pStyle w:val="a8"/>
        <w:numPr>
          <w:ilvl w:val="2"/>
          <w:numId w:val="16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 w:cs="等线"/>
          <w:sz w:val="24"/>
          <w:szCs w:val="24"/>
        </w:rPr>
      </w:pPr>
      <w:r>
        <w:rPr>
          <w:rFonts w:ascii="微软雅黑" w:eastAsia="微软雅黑" w:hAnsi="微软雅黑" w:cs="等线" w:hint="eastAsia"/>
          <w:sz w:val="24"/>
          <w:szCs w:val="24"/>
        </w:rPr>
        <w:t>描述缓存的用途及redis优点</w:t>
      </w:r>
      <w:r w:rsidR="009626DD" w:rsidRPr="0029776C">
        <w:rPr>
          <w:rFonts w:ascii="微软雅黑" w:eastAsia="微软雅黑" w:hAnsi="微软雅黑" w:cs="等线" w:hint="eastAsia"/>
          <w:sz w:val="24"/>
          <w:szCs w:val="24"/>
        </w:rPr>
        <w:t>（5分）</w:t>
      </w:r>
    </w:p>
    <w:p w14:paraId="14B85C13" w14:textId="7D2199C7" w:rsidR="00420D4E" w:rsidRDefault="00420D4E" w:rsidP="00420D4E">
      <w:pPr>
        <w:pStyle w:val="a8"/>
        <w:spacing w:beforeLines="50" w:before="156" w:afterLines="50" w:after="156" w:line="360" w:lineRule="auto"/>
        <w:ind w:left="480" w:firstLineChars="0" w:firstLine="0"/>
        <w:rPr>
          <w:rFonts w:ascii="微软雅黑" w:eastAsia="微软雅黑" w:hAnsi="微软雅黑" w:cs="等线"/>
          <w:sz w:val="24"/>
          <w:szCs w:val="24"/>
        </w:rPr>
      </w:pPr>
      <w:r>
        <w:rPr>
          <w:rFonts w:ascii="微软雅黑" w:eastAsia="微软雅黑" w:hAnsi="微软雅黑" w:cs="等线" w:hint="eastAsia"/>
          <w:sz w:val="24"/>
          <w:szCs w:val="24"/>
        </w:rPr>
        <w:t>缓存的用处：增加访问速度</w:t>
      </w:r>
    </w:p>
    <w:p w14:paraId="0D1566F9" w14:textId="2505D992" w:rsidR="00420D4E" w:rsidRPr="0029776C" w:rsidRDefault="00420D4E" w:rsidP="00420D4E">
      <w:pPr>
        <w:pStyle w:val="a8"/>
        <w:spacing w:beforeLines="50" w:before="156" w:afterLines="50" w:after="156" w:line="360" w:lineRule="auto"/>
        <w:ind w:left="480" w:firstLineChars="0" w:firstLine="0"/>
        <w:rPr>
          <w:rFonts w:ascii="微软雅黑" w:eastAsia="微软雅黑" w:hAnsi="微软雅黑" w:cs="等线" w:hint="eastAsia"/>
          <w:sz w:val="24"/>
          <w:szCs w:val="24"/>
        </w:rPr>
      </w:pPr>
      <w:r>
        <w:rPr>
          <w:rFonts w:ascii="微软雅黑" w:eastAsia="微软雅黑" w:hAnsi="微软雅黑" w:cs="等线" w:hint="eastAsia"/>
          <w:sz w:val="24"/>
          <w:szCs w:val="24"/>
        </w:rPr>
        <w:t>redis优点：性能高，原子性 ，所有操作都是原子性</w:t>
      </w:r>
      <w:r w:rsidR="00AD2AFD">
        <w:rPr>
          <w:rFonts w:ascii="微软雅黑" w:eastAsia="微软雅黑" w:hAnsi="微软雅黑" w:cs="等线" w:hint="eastAsia"/>
          <w:sz w:val="24"/>
          <w:szCs w:val="24"/>
        </w:rPr>
        <w:t>的</w:t>
      </w:r>
    </w:p>
    <w:p w14:paraId="6F1BD02E" w14:textId="77777777" w:rsidR="00D34C72" w:rsidRPr="00605BF3" w:rsidRDefault="00D34C72" w:rsidP="00605BF3"/>
    <w:sectPr w:rsidR="00D34C72" w:rsidRPr="00605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11A5"/>
    <w:multiLevelType w:val="hybridMultilevel"/>
    <w:tmpl w:val="3F169AB6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A547215"/>
    <w:multiLevelType w:val="multilevel"/>
    <w:tmpl w:val="0A54721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715B02"/>
    <w:multiLevelType w:val="hybridMultilevel"/>
    <w:tmpl w:val="26D40154"/>
    <w:lvl w:ilvl="0" w:tplc="4D6EF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53370"/>
    <w:multiLevelType w:val="hybridMultilevel"/>
    <w:tmpl w:val="1568BC08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 w15:restartNumberingAfterBreak="0">
    <w:nsid w:val="1D5740E2"/>
    <w:multiLevelType w:val="hybridMultilevel"/>
    <w:tmpl w:val="B142CE76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 w15:restartNumberingAfterBreak="0">
    <w:nsid w:val="37F8F0BD"/>
    <w:multiLevelType w:val="multilevel"/>
    <w:tmpl w:val="37F8F0B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3F7C4B2C"/>
    <w:multiLevelType w:val="hybridMultilevel"/>
    <w:tmpl w:val="374E20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5DC48D1"/>
    <w:multiLevelType w:val="hybridMultilevel"/>
    <w:tmpl w:val="5D4A45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B1229B"/>
    <w:multiLevelType w:val="hybridMultilevel"/>
    <w:tmpl w:val="76BA2454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 w15:restartNumberingAfterBreak="0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 w15:restartNumberingAfterBreak="0">
    <w:nsid w:val="5A339D2E"/>
    <w:multiLevelType w:val="singleLevel"/>
    <w:tmpl w:val="5A339D2E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</w:rPr>
    </w:lvl>
  </w:abstractNum>
  <w:abstractNum w:abstractNumId="11" w15:restartNumberingAfterBreak="0">
    <w:nsid w:val="5D683AD9"/>
    <w:multiLevelType w:val="multilevel"/>
    <w:tmpl w:val="5D683AD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412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C0726C"/>
    <w:multiLevelType w:val="multilevel"/>
    <w:tmpl w:val="60C0726C"/>
    <w:lvl w:ilvl="0">
      <w:start w:val="1"/>
      <w:numFmt w:val="lowerLetter"/>
      <w:lvlText w:val="%1)"/>
      <w:lvlJc w:val="left"/>
      <w:pPr>
        <w:ind w:left="128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13" w15:restartNumberingAfterBreak="0">
    <w:nsid w:val="6AA91202"/>
    <w:multiLevelType w:val="hybridMultilevel"/>
    <w:tmpl w:val="0E52B48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6BB41FE2"/>
    <w:multiLevelType w:val="multilevel"/>
    <w:tmpl w:val="5D683AD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412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010BD"/>
    <w:multiLevelType w:val="hybridMultilevel"/>
    <w:tmpl w:val="986AC4A2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 w15:restartNumberingAfterBreak="0">
    <w:nsid w:val="73612E56"/>
    <w:multiLevelType w:val="hybridMultilevel"/>
    <w:tmpl w:val="02364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16013C">
      <w:start w:val="17"/>
      <w:numFmt w:val="decimal"/>
      <w:lvlText w:val="%2，"/>
      <w:lvlJc w:val="left"/>
      <w:pPr>
        <w:ind w:left="1200" w:hanging="720"/>
      </w:pPr>
      <w:rPr>
        <w:rFonts w:hint="eastAsia"/>
      </w:rPr>
    </w:lvl>
    <w:lvl w:ilvl="2" w:tplc="5A339D2E">
      <w:start w:val="1"/>
      <w:numFmt w:val="decimal"/>
      <w:lvlText w:val="%3."/>
      <w:lvlJc w:val="left"/>
      <w:pPr>
        <w:ind w:left="48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"/>
  </w:num>
  <w:num w:numId="6">
    <w:abstractNumId w:val="14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13"/>
  </w:num>
  <w:num w:numId="12">
    <w:abstractNumId w:val="4"/>
  </w:num>
  <w:num w:numId="13">
    <w:abstractNumId w:val="15"/>
  </w:num>
  <w:num w:numId="14">
    <w:abstractNumId w:val="2"/>
  </w:num>
  <w:num w:numId="15">
    <w:abstractNumId w:val="7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76E"/>
    <w:rsid w:val="00017814"/>
    <w:rsid w:val="00020D1A"/>
    <w:rsid w:val="00021105"/>
    <w:rsid w:val="000212E4"/>
    <w:rsid w:val="00035054"/>
    <w:rsid w:val="00046AA5"/>
    <w:rsid w:val="00064496"/>
    <w:rsid w:val="000673AD"/>
    <w:rsid w:val="000714C7"/>
    <w:rsid w:val="00074533"/>
    <w:rsid w:val="00082DAC"/>
    <w:rsid w:val="00086C98"/>
    <w:rsid w:val="000B20D6"/>
    <w:rsid w:val="000B3BCB"/>
    <w:rsid w:val="000D0AE6"/>
    <w:rsid w:val="000D6861"/>
    <w:rsid w:val="000D7663"/>
    <w:rsid w:val="000E6A56"/>
    <w:rsid w:val="000E7517"/>
    <w:rsid w:val="000F0D75"/>
    <w:rsid w:val="000F2EBE"/>
    <w:rsid w:val="0010391E"/>
    <w:rsid w:val="00104967"/>
    <w:rsid w:val="00115D19"/>
    <w:rsid w:val="00127798"/>
    <w:rsid w:val="0013565F"/>
    <w:rsid w:val="00136D09"/>
    <w:rsid w:val="0014369F"/>
    <w:rsid w:val="00143F40"/>
    <w:rsid w:val="00147357"/>
    <w:rsid w:val="00155BDB"/>
    <w:rsid w:val="00170736"/>
    <w:rsid w:val="001862C8"/>
    <w:rsid w:val="00187F80"/>
    <w:rsid w:val="0019392E"/>
    <w:rsid w:val="001B64CC"/>
    <w:rsid w:val="001F3379"/>
    <w:rsid w:val="001F6DF6"/>
    <w:rsid w:val="00200D7E"/>
    <w:rsid w:val="00204039"/>
    <w:rsid w:val="0020600A"/>
    <w:rsid w:val="00217B21"/>
    <w:rsid w:val="0024242C"/>
    <w:rsid w:val="00255F5F"/>
    <w:rsid w:val="00261BA0"/>
    <w:rsid w:val="0026471A"/>
    <w:rsid w:val="0028004A"/>
    <w:rsid w:val="00283DB4"/>
    <w:rsid w:val="00284447"/>
    <w:rsid w:val="002845D5"/>
    <w:rsid w:val="002862F0"/>
    <w:rsid w:val="00287EB0"/>
    <w:rsid w:val="0029776C"/>
    <w:rsid w:val="002A1636"/>
    <w:rsid w:val="002A5AF7"/>
    <w:rsid w:val="002B0E1F"/>
    <w:rsid w:val="002B376E"/>
    <w:rsid w:val="002C2C24"/>
    <w:rsid w:val="002C40AA"/>
    <w:rsid w:val="002D4B7A"/>
    <w:rsid w:val="002E1193"/>
    <w:rsid w:val="002E69AB"/>
    <w:rsid w:val="002F22CE"/>
    <w:rsid w:val="002F5F8D"/>
    <w:rsid w:val="00320122"/>
    <w:rsid w:val="00327644"/>
    <w:rsid w:val="00332027"/>
    <w:rsid w:val="0034422E"/>
    <w:rsid w:val="003504BC"/>
    <w:rsid w:val="00354349"/>
    <w:rsid w:val="00374CA5"/>
    <w:rsid w:val="00380BC9"/>
    <w:rsid w:val="0038258F"/>
    <w:rsid w:val="00382739"/>
    <w:rsid w:val="00384187"/>
    <w:rsid w:val="00384B09"/>
    <w:rsid w:val="003A39A2"/>
    <w:rsid w:val="003A5F4D"/>
    <w:rsid w:val="003B540A"/>
    <w:rsid w:val="003C5303"/>
    <w:rsid w:val="003D3FC0"/>
    <w:rsid w:val="003D4332"/>
    <w:rsid w:val="003E0325"/>
    <w:rsid w:val="003E1034"/>
    <w:rsid w:val="0040541D"/>
    <w:rsid w:val="00420D4E"/>
    <w:rsid w:val="00424A9A"/>
    <w:rsid w:val="0043667D"/>
    <w:rsid w:val="00437CD8"/>
    <w:rsid w:val="00440501"/>
    <w:rsid w:val="00447C27"/>
    <w:rsid w:val="004605C7"/>
    <w:rsid w:val="00467E88"/>
    <w:rsid w:val="0047207E"/>
    <w:rsid w:val="004877B9"/>
    <w:rsid w:val="00490D81"/>
    <w:rsid w:val="004939D1"/>
    <w:rsid w:val="00494761"/>
    <w:rsid w:val="00496710"/>
    <w:rsid w:val="004A164F"/>
    <w:rsid w:val="004A3D0B"/>
    <w:rsid w:val="004C157B"/>
    <w:rsid w:val="004D3305"/>
    <w:rsid w:val="004D68B2"/>
    <w:rsid w:val="004F5B0B"/>
    <w:rsid w:val="005063B6"/>
    <w:rsid w:val="0051261C"/>
    <w:rsid w:val="00513E47"/>
    <w:rsid w:val="005278FA"/>
    <w:rsid w:val="00532D48"/>
    <w:rsid w:val="00552B56"/>
    <w:rsid w:val="0055583A"/>
    <w:rsid w:val="0055644C"/>
    <w:rsid w:val="00560B90"/>
    <w:rsid w:val="00570E41"/>
    <w:rsid w:val="005836F2"/>
    <w:rsid w:val="00591578"/>
    <w:rsid w:val="00592EFE"/>
    <w:rsid w:val="00597FF1"/>
    <w:rsid w:val="005A4331"/>
    <w:rsid w:val="005A48D0"/>
    <w:rsid w:val="005A496F"/>
    <w:rsid w:val="005C43E1"/>
    <w:rsid w:val="005C6018"/>
    <w:rsid w:val="005C6ACE"/>
    <w:rsid w:val="005D3CCE"/>
    <w:rsid w:val="005D6692"/>
    <w:rsid w:val="005E32CF"/>
    <w:rsid w:val="00601978"/>
    <w:rsid w:val="0060359F"/>
    <w:rsid w:val="00605BF3"/>
    <w:rsid w:val="0061051D"/>
    <w:rsid w:val="00613863"/>
    <w:rsid w:val="00632217"/>
    <w:rsid w:val="00633E43"/>
    <w:rsid w:val="006508F5"/>
    <w:rsid w:val="00656C48"/>
    <w:rsid w:val="00666F3F"/>
    <w:rsid w:val="00691457"/>
    <w:rsid w:val="006C60CB"/>
    <w:rsid w:val="006D6A5D"/>
    <w:rsid w:val="006E64A3"/>
    <w:rsid w:val="00706DFC"/>
    <w:rsid w:val="00716444"/>
    <w:rsid w:val="007335DD"/>
    <w:rsid w:val="00764FEC"/>
    <w:rsid w:val="00772D83"/>
    <w:rsid w:val="0078294A"/>
    <w:rsid w:val="00787512"/>
    <w:rsid w:val="007A2CBD"/>
    <w:rsid w:val="007B20D1"/>
    <w:rsid w:val="007E0941"/>
    <w:rsid w:val="007E11FA"/>
    <w:rsid w:val="007E7365"/>
    <w:rsid w:val="00806E56"/>
    <w:rsid w:val="0081190B"/>
    <w:rsid w:val="0082673E"/>
    <w:rsid w:val="008601C1"/>
    <w:rsid w:val="0086279C"/>
    <w:rsid w:val="00863D37"/>
    <w:rsid w:val="00864CE9"/>
    <w:rsid w:val="00864D7F"/>
    <w:rsid w:val="00866D02"/>
    <w:rsid w:val="00867311"/>
    <w:rsid w:val="00872A88"/>
    <w:rsid w:val="008752E8"/>
    <w:rsid w:val="00883426"/>
    <w:rsid w:val="008A10A8"/>
    <w:rsid w:val="008A40E4"/>
    <w:rsid w:val="008B34F2"/>
    <w:rsid w:val="008B525B"/>
    <w:rsid w:val="008C0B50"/>
    <w:rsid w:val="008C1C9B"/>
    <w:rsid w:val="008C273A"/>
    <w:rsid w:val="008C2EFF"/>
    <w:rsid w:val="008D65F6"/>
    <w:rsid w:val="008E47B6"/>
    <w:rsid w:val="008F11A3"/>
    <w:rsid w:val="0090168B"/>
    <w:rsid w:val="009129EE"/>
    <w:rsid w:val="0092664F"/>
    <w:rsid w:val="0093472E"/>
    <w:rsid w:val="009377F7"/>
    <w:rsid w:val="009571BA"/>
    <w:rsid w:val="00960DA1"/>
    <w:rsid w:val="009626DD"/>
    <w:rsid w:val="00962BDE"/>
    <w:rsid w:val="00972252"/>
    <w:rsid w:val="00972FD2"/>
    <w:rsid w:val="009A3215"/>
    <w:rsid w:val="009A70F8"/>
    <w:rsid w:val="009B20E4"/>
    <w:rsid w:val="009B7F16"/>
    <w:rsid w:val="009C0681"/>
    <w:rsid w:val="009C0ACD"/>
    <w:rsid w:val="009C0E51"/>
    <w:rsid w:val="009C4ABB"/>
    <w:rsid w:val="009D5AEE"/>
    <w:rsid w:val="009E4127"/>
    <w:rsid w:val="009F0CFC"/>
    <w:rsid w:val="00A01553"/>
    <w:rsid w:val="00A1776E"/>
    <w:rsid w:val="00A22B78"/>
    <w:rsid w:val="00A4125A"/>
    <w:rsid w:val="00A64017"/>
    <w:rsid w:val="00A67924"/>
    <w:rsid w:val="00A711E9"/>
    <w:rsid w:val="00A72DE4"/>
    <w:rsid w:val="00A74D4B"/>
    <w:rsid w:val="00A844A3"/>
    <w:rsid w:val="00A8755E"/>
    <w:rsid w:val="00A90F2C"/>
    <w:rsid w:val="00A9159E"/>
    <w:rsid w:val="00AB0E62"/>
    <w:rsid w:val="00AB1F5A"/>
    <w:rsid w:val="00AD14A0"/>
    <w:rsid w:val="00AD2AFD"/>
    <w:rsid w:val="00AF1C9B"/>
    <w:rsid w:val="00AF23DD"/>
    <w:rsid w:val="00B066A1"/>
    <w:rsid w:val="00B14B00"/>
    <w:rsid w:val="00B346FB"/>
    <w:rsid w:val="00B449D5"/>
    <w:rsid w:val="00B53351"/>
    <w:rsid w:val="00B53FAB"/>
    <w:rsid w:val="00B625DC"/>
    <w:rsid w:val="00B71E95"/>
    <w:rsid w:val="00B74BA3"/>
    <w:rsid w:val="00B75F34"/>
    <w:rsid w:val="00B84331"/>
    <w:rsid w:val="00B86322"/>
    <w:rsid w:val="00BB098B"/>
    <w:rsid w:val="00BB69D7"/>
    <w:rsid w:val="00BE315C"/>
    <w:rsid w:val="00C064E9"/>
    <w:rsid w:val="00C16534"/>
    <w:rsid w:val="00C26C98"/>
    <w:rsid w:val="00C27D70"/>
    <w:rsid w:val="00C30526"/>
    <w:rsid w:val="00C403A3"/>
    <w:rsid w:val="00C505AF"/>
    <w:rsid w:val="00C5659E"/>
    <w:rsid w:val="00C7200C"/>
    <w:rsid w:val="00C74B3C"/>
    <w:rsid w:val="00C80D02"/>
    <w:rsid w:val="00C82DBF"/>
    <w:rsid w:val="00C84975"/>
    <w:rsid w:val="00CA1867"/>
    <w:rsid w:val="00CA2521"/>
    <w:rsid w:val="00CA64FA"/>
    <w:rsid w:val="00CB1D5B"/>
    <w:rsid w:val="00CC04BB"/>
    <w:rsid w:val="00CD2FF7"/>
    <w:rsid w:val="00CE04E6"/>
    <w:rsid w:val="00CE0FA8"/>
    <w:rsid w:val="00CE5A4C"/>
    <w:rsid w:val="00CF20A5"/>
    <w:rsid w:val="00D14B85"/>
    <w:rsid w:val="00D16B2A"/>
    <w:rsid w:val="00D34C72"/>
    <w:rsid w:val="00D40A52"/>
    <w:rsid w:val="00D4299F"/>
    <w:rsid w:val="00D46349"/>
    <w:rsid w:val="00D60826"/>
    <w:rsid w:val="00D629CB"/>
    <w:rsid w:val="00D754D6"/>
    <w:rsid w:val="00D91D7D"/>
    <w:rsid w:val="00DB38EB"/>
    <w:rsid w:val="00DB3E71"/>
    <w:rsid w:val="00DB75DC"/>
    <w:rsid w:val="00DC449A"/>
    <w:rsid w:val="00DD5D2B"/>
    <w:rsid w:val="00DE5315"/>
    <w:rsid w:val="00DF3C9D"/>
    <w:rsid w:val="00E01EDD"/>
    <w:rsid w:val="00E041FC"/>
    <w:rsid w:val="00E061C2"/>
    <w:rsid w:val="00E106DD"/>
    <w:rsid w:val="00E155B8"/>
    <w:rsid w:val="00E1698A"/>
    <w:rsid w:val="00E2187F"/>
    <w:rsid w:val="00E24A05"/>
    <w:rsid w:val="00E31C6F"/>
    <w:rsid w:val="00E336FD"/>
    <w:rsid w:val="00E61946"/>
    <w:rsid w:val="00E71E17"/>
    <w:rsid w:val="00E868A8"/>
    <w:rsid w:val="00E971BC"/>
    <w:rsid w:val="00E97A0F"/>
    <w:rsid w:val="00EA3AE8"/>
    <w:rsid w:val="00EB19F0"/>
    <w:rsid w:val="00EB3123"/>
    <w:rsid w:val="00EB6CE3"/>
    <w:rsid w:val="00EC178F"/>
    <w:rsid w:val="00ED1199"/>
    <w:rsid w:val="00ED26D1"/>
    <w:rsid w:val="00ED42D0"/>
    <w:rsid w:val="00EE27AA"/>
    <w:rsid w:val="00EE5C18"/>
    <w:rsid w:val="00EF773A"/>
    <w:rsid w:val="00F127B5"/>
    <w:rsid w:val="00F13A34"/>
    <w:rsid w:val="00F15707"/>
    <w:rsid w:val="00F22DEE"/>
    <w:rsid w:val="00F334BA"/>
    <w:rsid w:val="00F35BAB"/>
    <w:rsid w:val="00F55E5C"/>
    <w:rsid w:val="00F577A7"/>
    <w:rsid w:val="00F708E5"/>
    <w:rsid w:val="00F73082"/>
    <w:rsid w:val="00F76B90"/>
    <w:rsid w:val="00F85603"/>
    <w:rsid w:val="00F96138"/>
    <w:rsid w:val="00FA03D1"/>
    <w:rsid w:val="00FB7635"/>
    <w:rsid w:val="00FB7C64"/>
    <w:rsid w:val="00FC3A3E"/>
    <w:rsid w:val="00FE758A"/>
    <w:rsid w:val="00FF30C7"/>
    <w:rsid w:val="00FF4F66"/>
    <w:rsid w:val="00FF6E3B"/>
    <w:rsid w:val="01170758"/>
    <w:rsid w:val="01501F9C"/>
    <w:rsid w:val="0DC43D1F"/>
    <w:rsid w:val="0DD26169"/>
    <w:rsid w:val="13D43912"/>
    <w:rsid w:val="145056A7"/>
    <w:rsid w:val="1EFA1FA7"/>
    <w:rsid w:val="217044A5"/>
    <w:rsid w:val="22BA5B12"/>
    <w:rsid w:val="2B734E62"/>
    <w:rsid w:val="2D7F1689"/>
    <w:rsid w:val="36680A19"/>
    <w:rsid w:val="37057A9C"/>
    <w:rsid w:val="389E4231"/>
    <w:rsid w:val="3D711770"/>
    <w:rsid w:val="40D74346"/>
    <w:rsid w:val="470E4EFC"/>
    <w:rsid w:val="50087646"/>
    <w:rsid w:val="578D6F09"/>
    <w:rsid w:val="596C67AC"/>
    <w:rsid w:val="5F9B6E13"/>
    <w:rsid w:val="634C61EF"/>
    <w:rsid w:val="68B851BD"/>
    <w:rsid w:val="68CA679B"/>
    <w:rsid w:val="69B01E58"/>
    <w:rsid w:val="6AE87319"/>
    <w:rsid w:val="6FE975A7"/>
    <w:rsid w:val="7251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A6043"/>
  <w15:docId w15:val="{D027AD5E-2749-4455-A616-E3FFB56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49476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E27AA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E27AA"/>
    <w:rPr>
      <w:rFonts w:ascii="Heiti SC Light" w:eastAsia="Heiti SC Light" w:hAnsi="Calibr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94761"/>
    <w:rPr>
      <w:rFonts w:ascii="Times" w:hAnsi="Times"/>
      <w:b/>
      <w:bCs/>
      <w:sz w:val="27"/>
      <w:szCs w:val="27"/>
    </w:rPr>
  </w:style>
  <w:style w:type="paragraph" w:styleId="ab">
    <w:name w:val="Document Map"/>
    <w:basedOn w:val="a"/>
    <w:link w:val="ac"/>
    <w:uiPriority w:val="99"/>
    <w:semiHidden/>
    <w:unhideWhenUsed/>
    <w:rsid w:val="00494761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494761"/>
    <w:rPr>
      <w:rFonts w:ascii="Heiti SC Light" w:eastAsia="Heiti SC Light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139</Words>
  <Characters>793</Characters>
  <Application>Microsoft Office Word</Application>
  <DocSecurity>0</DocSecurity>
  <Lines>6</Lines>
  <Paragraphs>1</Paragraphs>
  <ScaleCrop>false</ScaleCrop>
  <Company>tet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lxx</dc:creator>
  <cp:lastModifiedBy>耿 慧东</cp:lastModifiedBy>
  <cp:revision>162</cp:revision>
  <dcterms:created xsi:type="dcterms:W3CDTF">2020-11-26T00:41:00Z</dcterms:created>
  <dcterms:modified xsi:type="dcterms:W3CDTF">2020-12-28T08:06:00Z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