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 w:after="200"/>
        <w:jc w:val="center"/>
      </w:pPr>
      <w:r>
        <w:rPr>
          <w:rFonts w:ascii="Arial" w:cs="Arial" w:eastAsia="Arial" w:hAnsi="Arial"/>
          <w:b/>
          <w:bCs/>
          <w:color w:val="2E75B6"/>
          <w:sz w:val="52"/>
          <w:szCs w:val="52"/>
        </w:rPr>
        <w:t xml:space="preserve">診療ダッシュボード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404040"/>
          <w:sz w:val="44"/>
          <w:szCs w:val="44"/>
        </w:rPr>
        <w:t xml:space="preserve">システム仕様書</w:t>
      </w:r>
    </w:p>
    <w:p>
      <w:pPr>
        <w:spacing w:after="10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Version 1.6　（2026年3月31日更新）</w:t>
      </w:r>
    </w:p>
    <w:p>
      <w:pPr>
        <w:pBdr>
          <w:bottom w:val="single" w:color="2E75B6" w:sz="6" w:space="1"/>
        </w:pBdr>
        <w:spacing w:after="1600"/>
        <w:jc w:val="center"/>
      </w:pPr>
      <w:r>
        <w:t xml:space="preserve"/>
      </w:r>
    </w:p>
    <w:p>
      <w:pPr>
        <w:pStyle w:val="Heading1"/>
        <w:shd w:fill="2E75B6" w:val="clear"/>
        <w:spacing w:before="280" w:after="140"/>
        <w:ind w:left="12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改訂履歴</w:t>
      </w:r>
    </w:p>
    <w:p>
      <w:pPr>
        <w:spacing w:before="60" w:after="6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6946"/>
      </w:tblGrid>
      <w:tr>
        <w:tc>
          <w:tcPr>
            <w:tcW w:type="dxa" w:w="1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</w:t>
            </w:r>
          </w:p>
        </w:tc>
        <w:tc>
          <w:tcPr>
            <w:tcW w:type="dxa" w:w="1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更新日</w:t>
            </w:r>
          </w:p>
        </w:tc>
        <w:tc>
          <w:tcPr>
            <w:tcW w:type="dxa" w:w="694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主な変更内容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2026-03-27</w:t>
            </w:r>
          </w:p>
        </w:tc>
        <w:tc>
          <w:tcPr>
            <w:tcW w:type="dxa" w:w="6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初版作成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2026-03-28</w:t>
            </w:r>
          </w:p>
        </w:tc>
        <w:tc>
          <w:tcPr>
            <w:tcW w:type="dxa" w:w="6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在院集計バグ修正 / 7日MA・前週比の集計対象修正 / 表示ラベル改善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2026-03-28</w:t>
            </w:r>
          </w:p>
        </w:tc>
        <w:tc>
          <w:tcPr>
            <w:tcW w:type="dxa" w:w="6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新入院・手術の直近7日累計を暦週から直近7日ローリング集計に修正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2026-03-30</w:t>
            </w:r>
          </w:p>
        </w:tc>
        <w:tc>
          <w:tcPr>
            <w:tcW w:type="dxa" w:w="6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手術マージキーバグ修正 / 全身麻酔KPIを平日ベース統計に刷新・稼働率削除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2026-03-31</w:t>
            </w:r>
          </w:p>
        </w:tc>
        <w:tc>
          <w:tcPr>
            <w:tcW w:type="dxa" w:w="6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KPIカード再編（緊急入院廃止・新入院を2枚に分割）/ 累積進捗グラフ直近7日化 / ランキング直近7日化 / カード型UI導入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2026-03-31</w:t>
            </w:r>
          </w:p>
        </w:tc>
        <w:tc>
          <w:tcPr>
            <w:tcW w:type="dxa" w:w="6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ランキング3種を直近7日ローリングに統一 / カード型UI / ウォーターフォール・バブル・ヒートマップ直近7日化 / 内科を表示除外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1.6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2026-03-31</w:t>
            </w:r>
          </w:p>
        </w:tc>
        <w:tc>
          <w:tcPr>
            <w:tcW w:type="dxa" w:w="6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ポータルハブ (portal.html) 追加 / 新入院ダッシュボード (admission_app.py) 統合 / 診療科別レポート一覧 (reports/index.html) 追加 / 診療科別レポート集計期間を4期間ボタン切替に変更 / 達成判定閾値を指標別に分離</w:t>
            </w:r>
          </w:p>
        </w:tc>
      </w:tr>
    </w:tbl>
    <w:p>
      <w:r>
        <w:br w:type="page"/>
      </w:r>
    </w:p>
    <w:p>
      <w:pPr>
        <w:pStyle w:val="Heading1"/>
        <w:shd w:fill="2E75B6" w:val="clear"/>
        <w:spacing w:before="280" w:after="140"/>
        <w:ind w:left="12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1. システム概要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在院患者数・新入院患者数・全身麻酔手術件数・粗利の4KPIを中心に、診療科別・病棟別の実績を可視化する院内向けダッシュボードシステム。静的HTMLを生成し、ローカルWebサーバーまたはGitHub Pagesで閲覧する。</w:t>
      </w:r>
    </w:p>
    <w:p>
      <w:pPr>
        <w:spacing w:before="60" w:after="6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746"/>
      </w:tblGrid>
      <w:tr>
        <w:tc>
          <w:tcPr>
            <w:tcW w:type="dxa" w:w="3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dxa" w:w="674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仕様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対象ユーザー</w:t>
            </w:r>
          </w:p>
        </w:tc>
        <w:tc>
          <w:tcPr>
            <w:tcW w:type="dxa" w:w="6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医師（診療科管理）・看護師（病棟管理）・経営管理部門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出力形式</w:t>
            </w:r>
          </w:p>
        </w:tc>
        <w:tc>
          <w:tcPr>
            <w:tcW w:type="dxa" w:w="6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静的HTML（portal.html / doctor.html / nurse.html / admission/index.html / reports/）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更新方法</w:t>
            </w:r>
          </w:p>
        </w:tc>
        <w:tc>
          <w:tcPr>
            <w:tcW w:type="dxa" w:w="6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make deploy（全ページ一括生成 + Gitプッシュ）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ローカル確認</w:t>
            </w:r>
          </w:p>
        </w:tc>
        <w:tc>
          <w:tcPr>
            <w:tcW w:type="dxa" w:w="6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make serve（python -m http.server）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Streamlit版</w:t>
            </w:r>
          </w:p>
        </w:tc>
        <w:tc>
          <w:tcPr>
            <w:tcW w:type="dxa" w:w="6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admission_app.py（新入院ダッシュボード生成ツール）/ streamlit_app.py（メイン）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shd w:fill="2E75B6" w:val="clear"/>
        <w:spacing w:before="280" w:after="140"/>
        <w:ind w:left="12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2. ファイル構成</w:t>
      </w:r>
    </w:p>
    <w:p>
      <w:pPr>
        <w:pStyle w:val="Heading2"/>
        <w:pBdr>
          <w:bottom w:val="single" w:color="2E75B6" w:sz="6" w:space="1"/>
        </w:pBdr>
        <w:spacing w:before="22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出力HTMLファイル（v1.6 確定構成）</w:t>
      </w:r>
    </w:p>
    <w:p>
      <w:pPr>
        <w:spacing w:before="60" w:after="6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000"/>
        <w:gridCol w:w="2546"/>
      </w:tblGrid>
      <w:tr>
        <w:tc>
          <w:tcPr>
            <w:tcW w:type="dxa" w:w="3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ファイル</w:t>
            </w:r>
          </w:p>
        </w:tc>
        <w:tc>
          <w:tcPr>
            <w:tcW w:type="dxa" w:w="4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役割</w:t>
            </w:r>
          </w:p>
        </w:tc>
        <w:tc>
          <w:tcPr>
            <w:tcW w:type="dxa" w:w="254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v1.6変更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portal.html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ポータルハブ。KPIサマリー3枚＋各ページへのナビカード。</w:t>
            </w:r>
          </w:p>
        </w:tc>
        <w:tc>
          <w:tcPr>
            <w:tcW w:type="dxa" w:w="2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★新規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doctor.html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医師向けダッシュボード（在院・新入院・全麻・ランキング）</w:t>
            </w:r>
          </w:p>
        </w:tc>
        <w:tc>
          <w:tcPr>
            <w:tcW w:type="dxa" w:w="2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変更あり（ナビリンク追加）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nurse.html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看護師向けダッシュボード（病棟稼働・ランキング）</w:t>
            </w:r>
          </w:p>
        </w:tc>
        <w:tc>
          <w:tcPr>
            <w:tcW w:type="dxa" w:w="2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変更あり（ナビリンク追加）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admission/index.html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新入院患者ダッシュボード（admission_app.py 生成）</w:t>
            </w:r>
          </w:p>
        </w:tc>
        <w:tc>
          <w:tcPr>
            <w:tcW w:type="dxa" w:w="2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★新規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reports/index.html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診療科別レポート一覧（23科カード）</w:t>
            </w:r>
          </w:p>
        </w:tc>
        <w:tc>
          <w:tcPr>
            <w:tcW w:type="dxa" w:w="2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★新規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reports/dept_*.html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診療科別詳細レポート（在院・新入院・全麻・粗利）</w:t>
            </w:r>
          </w:p>
        </w:tc>
        <w:tc>
          <w:tcPr>
            <w:tcW w:type="dxa" w:w="2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集計期間ボタン変更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before="22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ソースファイル</w:t>
      </w:r>
    </w:p>
    <w:p>
      <w:pPr>
        <w:spacing w:before="60" w:after="6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800"/>
        <w:gridCol w:w="2546"/>
      </w:tblGrid>
      <w:tr>
        <w:tc>
          <w:tcPr>
            <w:tcW w:type="dxa" w:w="3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ファイル</w:t>
            </w:r>
          </w:p>
        </w:tc>
        <w:tc>
          <w:tcPr>
            <w:tcW w:type="dxa" w:w="3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役割</w:t>
            </w:r>
          </w:p>
        </w:tc>
        <w:tc>
          <w:tcPr>
            <w:tcW w:type="dxa" w:w="254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v1.6変更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generate_html.py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全ページ一括生成CLI。portal.html / admission / reports/index.html を追加生成。</w:t>
            </w:r>
          </w:p>
        </w:tc>
        <w:tc>
          <w:tcPr>
            <w:tcW w:type="dxa" w:w="2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★更新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admission_app.py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新入院ダッシュボード生成（旧app.py。名称変更で名前衝突を解消）</w:t>
            </w:r>
          </w:p>
        </w:tc>
        <w:tc>
          <w:tcPr>
            <w:tcW w:type="dxa" w:w="2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★新規（旧app.py）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app/lib/config.py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定数・マッピング。NADM_DISPLAY_DEPTS（23科）を追加。</w:t>
            </w:r>
          </w:p>
        </w:tc>
        <w:tc>
          <w:tcPr>
            <w:tcW w:type="dxa" w:w="2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★更新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app/lib/html_builder.py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KPIコンテキスト生成。診療科別レポートをrolling7ベースに変更・閾値分離。</w:t>
            </w:r>
          </w:p>
        </w:tc>
        <w:tc>
          <w:tcPr>
            <w:tcW w:type="dxa" w:w="2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★更新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app/lib/data_loader.py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データ読込・マージ</w:t>
            </w:r>
          </w:p>
        </w:tc>
        <w:tc>
          <w:tcPr>
            <w:tcW w:type="dxa" w:w="2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変更なし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app/lib/metrics.py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KPI算出</w:t>
            </w:r>
          </w:p>
        </w:tc>
        <w:tc>
          <w:tcPr>
            <w:tcW w:type="dxa" w:w="2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変更なし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app/lib/charts.py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グラフデータ生成</w:t>
            </w:r>
          </w:p>
        </w:tc>
        <w:tc>
          <w:tcPr>
            <w:tcW w:type="dxa" w:w="2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変更なし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app/templates/portal.html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ポータルページJinja2テンプレート</w:t>
            </w:r>
          </w:p>
        </w:tc>
        <w:tc>
          <w:tcPr>
            <w:tcW w:type="dxa" w:w="2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★新規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app/templates/doctor.html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医師向けテンプレート（ナビリンク追加）</w:t>
            </w:r>
          </w:p>
        </w:tc>
        <w:tc>
          <w:tcPr>
            <w:tcW w:type="dxa" w:w="2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★更新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app/templates/nurse.html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看護師向けテンプレート（ナビリンク追加）</w:t>
            </w:r>
          </w:p>
        </w:tc>
        <w:tc>
          <w:tcPr>
            <w:tcW w:type="dxa" w:w="2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★更新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app/templates/dept_report.html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診療科詳細テンプレート（4期間ボタン・動的KPIカード追加）</w:t>
            </w:r>
          </w:p>
        </w:tc>
        <w:tc>
          <w:tcPr>
            <w:tcW w:type="dxa" w:w="2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★更新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Makefile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make deploy で全ページ生成・portal/admission/reports/ をgit管理対象に追加</w:t>
            </w:r>
          </w:p>
        </w:tc>
        <w:tc>
          <w:tcPr>
            <w:tcW w:type="dxa" w:w="2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★更新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before="22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データフォルダ構成</w:t>
      </w:r>
    </w:p>
    <w:p>
      <w:pPr>
        <w:spacing w:before="60" w:after="6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546"/>
      </w:tblGrid>
      <w:tr>
        <w:tc>
          <w:tcPr>
            <w:tcW w:type="dxa" w:w="3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フォルダ</w:t>
            </w:r>
          </w:p>
        </w:tc>
        <w:tc>
          <w:tcPr>
            <w:tcW w:type="dxa" w:w="654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data/patient_data/</w:t>
            </w:r>
          </w:p>
        </w:tc>
        <w:tc>
          <w:tcPr>
            <w:tcW w:type="dxa" w:w="6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入院日報（xlsx/csv）。複数ファイル可。自動マージ。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data/patient_target/</w:t>
            </w:r>
          </w:p>
        </w:tc>
        <w:tc>
          <w:tcPr>
            <w:tcW w:type="dxa" w:w="6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在院・新入院目標（csv）。新フォーマット：部門種別・指標タイプ・期間区分列あり。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data/op_data/</w:t>
            </w:r>
          </w:p>
        </w:tc>
        <w:tc>
          <w:tcPr>
            <w:tcW w:type="dxa" w:w="6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手術データ（csv/xlsx）。複数ファイル可。自動マージ。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data/op_target/</w:t>
            </w:r>
          </w:p>
        </w:tc>
        <w:tc>
          <w:tcPr>
            <w:tcW w:type="dxa" w:w="6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手術目標（csv）。最新ファイルを使用。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data/profit_data/</w:t>
            </w:r>
          </w:p>
        </w:tc>
        <w:tc>
          <w:tcPr>
            <w:tcW w:type="dxa" w:w="6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粗利データ（xlsx）。最新ファイルを使用。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data/profit_target/</w:t>
            </w:r>
          </w:p>
        </w:tc>
        <w:tc>
          <w:tcPr>
            <w:tcW w:type="dxa" w:w="6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粗利目標（xlsx）。最新ファイルを使用。</w:t>
            </w:r>
          </w:p>
        </w:tc>
      </w:tr>
    </w:tbl>
    <w:p>
      <w:r>
        <w:br w:type="page"/>
      </w:r>
    </w:p>
    <w:p>
      <w:pPr>
        <w:pStyle w:val="Heading1"/>
        <w:shd w:fill="2E75B6" w:val="clear"/>
        <w:spacing w:before="280" w:after="140"/>
        <w:ind w:left="12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3. ポータルページ（portal.html）★v1.6新規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ダッシュボード群の起点となるハブページ。make deploy で自動生成される。</w:t>
      </w:r>
    </w:p>
    <w:p>
      <w:pPr>
        <w:spacing w:before="60" w:after="6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546"/>
      </w:tblGrid>
      <w:tr>
        <w:tc>
          <w:tcPr>
            <w:tcW w:type="dxa" w:w="3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要素</w:t>
            </w:r>
          </w:p>
        </w:tc>
        <w:tc>
          <w:tcPr>
            <w:tcW w:type="dxa" w:w="654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仕様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KPIサマリーカード</w:t>
            </w:r>
          </w:p>
        </w:tc>
        <w:tc>
          <w:tcPr>
            <w:tcW w:type="dxa" w:w="6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在院患者数・新入院患者数（直近7日）・全身麻酔の3枚をコンパクト表示。ステータス色付き。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ナビゲーションカード</w:t>
            </w:r>
          </w:p>
        </w:tc>
        <w:tc>
          <w:tcPr>
            <w:tcW w:type="dxa" w:w="6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医師向け・看護師向け・新入院詳細・診療科別レポートの4カード。クリックで各ページへ遷移。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新入院カードの条件表示</w:t>
            </w:r>
          </w:p>
        </w:tc>
        <w:tc>
          <w:tcPr>
            <w:tcW w:type="dxa" w:w="6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admission/index.html が存在する場合のみリンク有効。未生成の場合はグレーアウトし生成手順を表示。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生成方法</w:t>
            </w:r>
          </w:p>
        </w:tc>
        <w:tc>
          <w:tcPr>
            <w:tcW w:type="dxa" w:w="6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generate_html.py 内の _generate_portal() 関数。Jinja2テンプレート app/templates/portal.html を使用。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戻るリンク</w:t>
            </w:r>
          </w:p>
        </w:tc>
        <w:tc>
          <w:tcPr>
            <w:tcW w:type="dxa" w:w="6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doctor.html・nurse.html・admission/index.html・reports/index.html のヘッダーに「ポータルに戻る」ボタン。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shd w:fill="2E75B6" w:val="clear"/>
        <w:spacing w:before="280" w:after="140"/>
        <w:ind w:left="12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4. 新入院患者ダッシュボード（admission/index.html）★v1.6新規</w:t>
      </w:r>
    </w:p>
    <w:p>
      <w:pPr>
        <w:pStyle w:val="Heading2"/>
        <w:pBdr>
          <w:bottom w:val="single" w:color="2E75B6" w:sz="6" w:space="1"/>
        </w:pBdr>
        <w:spacing w:before="22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概要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診療科別・病棟別の新入院患者パフォーマンスバーと推移チャートを表示する専用ページ。admission_app.py（旧app.py）が生成する。</w:t>
      </w:r>
    </w:p>
    <w:p>
      <w:pPr>
        <w:spacing w:before="60" w:after="6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746"/>
      </w:tblGrid>
      <w:tr>
        <w:tc>
          <w:tcPr>
            <w:tcW w:type="dxa" w:w="3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dxa" w:w="674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仕様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ファイル名</w:t>
            </w:r>
          </w:p>
        </w:tc>
        <w:tc>
          <w:tcPr>
            <w:tcW w:type="dxa" w:w="6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admission_app.py（旧: app.py → app パッケージと名前衝突するため変更）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出力先</w:t>
            </w:r>
          </w:p>
        </w:tc>
        <w:tc>
          <w:tcPr>
            <w:tcW w:type="dxa" w:w="6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docs/admission/index.html（make deploy 時に自動生成）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Streamlit版</w:t>
            </w:r>
          </w:p>
        </w:tc>
        <w:tc>
          <w:tcPr>
            <w:tcW w:type="dxa" w:w="6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streamlit run admission_app.py でも起動可能（make streamlit-admission）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データ読込</w:t>
            </w:r>
          </w:p>
        </w:tc>
        <w:tc>
          <w:tcPr>
            <w:tcW w:type="dxa" w:w="6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load_and_process_from_dir(data_dir) が data_loader.py の load_admission_data() を再利用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before="22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データ読み込み（load_and_process_from_dir）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admission_app.py は CLI実行（generate_html.py 経由）とStreamlit実行の両方に対応するため、読み込み関数を3つに分離している。</w:t>
      </w:r>
    </w:p>
    <w:p>
      <w:pPr>
        <w:spacing w:before="60" w:after="6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800"/>
        <w:gridCol w:w="2546"/>
      </w:tblGrid>
      <w:tr>
        <w:tc>
          <w:tcPr>
            <w:tcW w:type="dxa" w:w="3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関数名</w:t>
            </w:r>
          </w:p>
        </w:tc>
        <w:tc>
          <w:tcPr>
            <w:tcW w:type="dxa" w:w="3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用途</w:t>
            </w:r>
          </w:p>
        </w:tc>
        <w:tc>
          <w:tcPr>
            <w:tcW w:type="dxa" w:w="254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重複除去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load_and_process_from_dir(data_dir)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make deploy時 CLI呼び出し用</w:t>
            </w:r>
          </w:p>
        </w:tc>
        <w:tc>
          <w:tcPr>
            <w:tcW w:type="dxa" w:w="2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data_loader.py の _merge_admission_files() に完全委譲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load_and_process(log_files, target_file)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Streamlit版アップロードUI用</w:t>
            </w:r>
          </w:p>
        </w:tc>
        <w:tc>
          <w:tcPr>
            <w:tcW w:type="dxa" w:w="2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全列一致 drop_duplicates()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_process_admission_df(df, df_target)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両者の共通集計コア</w:t>
            </w:r>
          </w:p>
        </w:tc>
        <w:tc>
          <w:tcPr>
            <w:tcW w:type="dxa" w:w="2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呼び出し元で処理済み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before="22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目標ファイル読み込み仕様（新フォーマット対応）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v1.6より目標CSVのフォーマットが変更。指標タイプ・部門種別・期間区分の3列で絞り込む。</w:t>
      </w:r>
    </w:p>
    <w:p>
      <w:pPr>
        <w:spacing w:before="60" w:after="6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200"/>
        <w:gridCol w:w="2746"/>
      </w:tblGrid>
      <w:tr>
        <w:tc>
          <w:tcPr>
            <w:tcW w:type="dxa" w:w="2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目標種別</w:t>
            </w:r>
          </w:p>
        </w:tc>
        <w:tc>
          <w:tcPr>
            <w:tcW w:type="dxa" w:w="4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フィルタ条件</w:t>
            </w:r>
          </w:p>
        </w:tc>
        <w:tc>
          <w:tcPr>
            <w:tcW w:type="dxa" w:w="274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取得値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病院全体週目標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部門名=病院全体 &amp; 部門種別=診療科 &amp; 指標タイプ=週間新入院患者数 &amp; 期間区分=全日</w:t>
            </w:r>
          </w:p>
        </w:tc>
        <w:tc>
          <w:tcPr>
            <w:tcW w:type="dxa" w:w="2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385人/週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診療科別週目標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部門種別=診療科 &amp; 指標タイプ=週間新入院患者数 &amp; 期間区分=全日 &amp; 部門名≠病院全体</w:t>
            </w:r>
          </w:p>
        </w:tc>
        <w:tc>
          <w:tcPr>
            <w:tcW w:type="dxa" w:w="2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各診療科の週目標値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病棟別週目標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部門種別=病棟 &amp; 指標タイプ=週間新入院患者数 &amp; 期間区分=全日 &amp; 部門名≠病院全体</w:t>
            </w:r>
          </w:p>
        </w:tc>
        <w:tc>
          <w:tcPr>
            <w:tcW w:type="dxa" w:w="2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各病棟の週目標値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診療科名マッピング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部門種別=診療科 &amp; 指標タイプ=週間新入院患者数のみ</w:t>
            </w:r>
          </w:p>
        </w:tc>
        <w:tc>
          <w:tcPr>
            <w:tcW w:type="dxa" w:w="2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23科を「目標設定済み科」として扱う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※ 乳腺外科・心臓血管外科のように「日平均在院患者数」と「週間新入院患者数」の2行を持つ診療科も、指標タイプ絞り込みにより正しく1行が選択される。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before="22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新入院ダッシュボード表示仕様</w:t>
      </w:r>
    </w:p>
    <w:p>
      <w:pPr>
        <w:spacing w:before="60" w:after="6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546"/>
      </w:tblGrid>
      <w:tr>
        <w:tc>
          <w:tcPr>
            <w:tcW w:type="dxa" w:w="3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要素</w:t>
            </w:r>
          </w:p>
        </w:tc>
        <w:tc>
          <w:tcPr>
            <w:tcW w:type="dxa" w:w="654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仕様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KPI（5指標）</w:t>
            </w:r>
          </w:p>
        </w:tc>
        <w:tc>
          <w:tcPr>
            <w:tcW w:type="dxa" w:w="6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今年度週平均・達成率 / 直近7日合計・達成率 / 昨年度週平均。週目標385人/週、日換算55人/日。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推移グラフ</w:t>
            </w:r>
          </w:p>
        </w:tc>
        <w:tc>
          <w:tcPr>
            <w:tcW w:type="dxa" w:w="6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28日移動平均ライン＋日次棒グラフ。目標ライン（55人/日）・昨年度ライン表示。診療科プルダウンで絞り込み。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期間ボタン</w:t>
            </w:r>
          </w:p>
        </w:tc>
        <w:tc>
          <w:tcPr>
            <w:tcW w:type="dxa" w:w="6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直近24週・今年度・直近365日の3種。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パフォーマンスバー（診療科）</w:t>
            </w:r>
          </w:p>
        </w:tc>
        <w:tc>
          <w:tcPr>
            <w:tcW w:type="dxa" w:w="6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23科の週目標達成率をバーで表示。直近7日・直近28日・今年度の3タブ切替。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パフォーマンスバー（病棟）</w:t>
            </w:r>
          </w:p>
        </w:tc>
        <w:tc>
          <w:tcPr>
            <w:tcW w:type="dxa" w:w="6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全病棟の週目標達成率。同上3タブ。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ヘッダーナビ</w:t>
            </w:r>
          </w:p>
        </w:tc>
        <w:tc>
          <w:tcPr>
            <w:tcW w:type="dxa" w:w="6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「ポータルに戻る」ボタン（../portal.html へリンク）</w:t>
            </w:r>
          </w:p>
        </w:tc>
      </w:tr>
    </w:tbl>
    <w:p>
      <w:r>
        <w:br w:type="page"/>
      </w:r>
    </w:p>
    <w:p>
      <w:pPr>
        <w:pStyle w:val="Heading1"/>
        <w:shd w:fill="2E75B6" w:val="clear"/>
        <w:spacing w:before="280" w:after="140"/>
        <w:ind w:left="12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5. 診療科別レポート一覧（reports/index.html）★v1.6新規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reports/ ディレクトリのトップページ。全23診療科をカード形式で一覧表示し、各診療科の詳細ページへ遷移する。</w:t>
      </w:r>
    </w:p>
    <w:p>
      <w:pPr>
        <w:spacing w:before="60" w:after="6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546"/>
      </w:tblGrid>
      <w:tr>
        <w:tc>
          <w:tcPr>
            <w:tcW w:type="dxa" w:w="3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要素</w:t>
            </w:r>
          </w:p>
        </w:tc>
        <w:tc>
          <w:tcPr>
            <w:tcW w:type="dxa" w:w="654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仕様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生成方法</w:t>
            </w:r>
          </w:p>
        </w:tc>
        <w:tc>
          <w:tcPr>
            <w:tcW w:type="dxa" w:w="6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generate_html.py の _generate_dept_reports() 内で _build_dept_index_html() を呼び出す。Jinja2テンプレートファイルに依存しない（Python内でHTMLを直接生成）。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表示診療科</w:t>
            </w:r>
          </w:p>
        </w:tc>
        <w:tc>
          <w:tcPr>
            <w:tcW w:type="dxa" w:w="6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NADM_DISPLAY_DEPTS に定義された23科のみ（config.py）。詳細ページ（dept_*.html）は全科32科分生成される。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カード内容</w:t>
            </w:r>
          </w:p>
        </w:tc>
        <w:tc>
          <w:tcPr>
            <w:tcW w:type="dxa" w:w="6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診療科名・在院/新入院/全麻/粗利の4指標達成率（数値＋プログレスバー）・ステータスバッジ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ソート</w:t>
            </w:r>
          </w:p>
        </w:tc>
        <w:tc>
          <w:tcPr>
            <w:tcW w:type="dxa" w:w="6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診療科名の五十音順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絞り込み</w:t>
            </w:r>
          </w:p>
        </w:tc>
        <w:tc>
          <w:tcPr>
            <w:tcW w:type="dxa" w:w="6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テキスト入力でリアルタイムフィルタ（JavaScript）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ヘッダーナビ</w:t>
            </w:r>
          </w:p>
        </w:tc>
        <w:tc>
          <w:tcPr>
            <w:tcW w:type="dxa" w:w="6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ポータル・医師版・看護師版へのリンク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「←一覧へ」リンク</w:t>
            </w:r>
          </w:p>
        </w:tc>
        <w:tc>
          <w:tcPr>
            <w:tcW w:type="dxa" w:w="6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各 dept_*.html のヘッダーから reports/index.html へ戻る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shd w:fill="2E75B6" w:val="clear"/>
        <w:spacing w:before="280" w:after="140"/>
        <w:ind w:left="12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6. 診療科別詳細レポート（reports/dept_*.html）★v1.6更新</w:t>
      </w:r>
    </w:p>
    <w:p>
      <w:pPr>
        <w:pStyle w:val="Heading2"/>
        <w:pBdr>
          <w:bottom w:val="single" w:color="2E75B6" w:sz="6" w:space="1"/>
        </w:pBdr>
        <w:spacing w:before="22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集計期間ボタン（4種類）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期間ボタンを切り替えると、KPIカードの新入院・全麻の数値と、推移グラフの表示範囲が同時に更新される（JavaScriptのみで完結、再生成不要）。</w:t>
      </w:r>
    </w:p>
    <w:p>
      <w:pPr>
        <w:spacing w:before="60" w:after="6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800"/>
        <w:gridCol w:w="2946"/>
      </w:tblGrid>
      <w:tr>
        <w:tc>
          <w:tcPr>
            <w:tcW w:type="dxa" w:w="2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ボタン</w:t>
            </w:r>
          </w:p>
        </w:tc>
        <w:tc>
          <w:tcPr>
            <w:tcW w:type="dxa" w:w="1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period_key</w:t>
            </w:r>
          </w:p>
        </w:tc>
        <w:tc>
          <w:tcPr>
            <w:tcW w:type="dxa" w:w="2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グラフ表示範囲</w:t>
            </w:r>
          </w:p>
        </w:tc>
        <w:tc>
          <w:tcPr>
            <w:tcW w:type="dxa" w:w="294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KPI集計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直近7日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直近7日</w:t>
            </w:r>
          </w:p>
        </w:tc>
        <w:tc>
          <w:tcPr>
            <w:tcW w:type="dxa" w:w="2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7日合計（週換算値を補足表示）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直近28日（デフォルト）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28d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直近28日</w:t>
            </w:r>
          </w:p>
        </w:tc>
        <w:tc>
          <w:tcPr>
            <w:tcW w:type="dxa" w:w="2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週平均（合計÷日数×7）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直近365日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365d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直近365日</w:t>
            </w:r>
          </w:p>
        </w:tc>
        <w:tc>
          <w:tcPr>
            <w:tcW w:type="dxa" w:w="2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週平均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今年度平均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4月1日〜基準日</w:t>
            </w:r>
          </w:p>
        </w:tc>
        <w:tc>
          <w:tcPr>
            <w:tcW w:type="dxa" w:w="2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週平均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before="22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KPIカード仕様</w:t>
      </w:r>
    </w:p>
    <w:p>
      <w:pPr>
        <w:spacing w:before="60" w:after="6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00"/>
        <w:gridCol w:w="3546"/>
      </w:tblGrid>
      <w:tr>
        <w:tc>
          <w:tcPr>
            <w:tcW w:type="dxa" w:w="2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カード</w:t>
            </w:r>
          </w:p>
        </w:tc>
        <w:tc>
          <w:tcPr>
            <w:tcW w:type="dxa" w:w="3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集計方法</w:t>
            </w:r>
          </w:p>
        </w:tc>
        <w:tc>
          <w:tcPr>
            <w:tcW w:type="dxa" w:w="354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目標との比較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在院患者数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基準日の在院数（変更なし）</w:t>
            </w:r>
          </w:p>
        </w:tc>
        <w:tc>
          <w:tcPr>
            <w:tcW w:type="dxa" w:w="3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在院日次目標（平日/休日自動切替）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新入院患者数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選択期間の実績を週平均換算</w:t>
            </w:r>
          </w:p>
        </w:tc>
        <w:tc>
          <w:tcPr>
            <w:tcW w:type="dxa" w:w="3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週次目標（診療科別）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全身麻酔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選択期間の実績を週平均換算</w:t>
            </w:r>
          </w:p>
        </w:tc>
        <w:tc>
          <w:tcPr>
            <w:tcW w:type="dxa" w:w="3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週次目標（診療科別）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粗利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直近月の実績</w:t>
            </w:r>
          </w:p>
        </w:tc>
        <w:tc>
          <w:tcPr>
            <w:tcW w:type="dxa" w:w="3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月次目標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before="22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達成判定閾値（v1.6指標別分離）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v1.5まで全指標共通（≥105% / 95〜104% / &lt;95%）だったが、v1.6より指標の性質に合わせて分離。</w:t>
      </w:r>
    </w:p>
    <w:p>
      <w:pPr>
        <w:spacing w:before="60" w:after="6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000"/>
        <w:gridCol w:w="2946"/>
      </w:tblGrid>
      <w:tr>
        <w:tc>
          <w:tcPr>
            <w:tcW w:type="dxa" w:w="2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指標</w:t>
            </w:r>
          </w:p>
        </w:tc>
        <w:tc>
          <w:tcPr>
            <w:tcW w:type="dxa" w:w="2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達成（緑）</w:t>
            </w:r>
          </w:p>
        </w:tc>
        <w:tc>
          <w:tcPr>
            <w:tcW w:type="dxa" w:w="2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注意（橙）</w:t>
            </w:r>
          </w:p>
        </w:tc>
        <w:tc>
          <w:tcPr>
            <w:tcW w:type="dxa" w:w="294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未達（赤）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在院患者数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≥ 105%（上振れも達成評価）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95〜104%</w:t>
            </w:r>
          </w:p>
        </w:tc>
        <w:tc>
          <w:tcPr>
            <w:tcW w:type="dxa" w:w="2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&lt; 95%
※在院は病床稼働管理のため105%基準を維持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新入院患者数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≥ 100%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95〜99%</w:t>
            </w:r>
          </w:p>
        </w:tc>
        <w:tc>
          <w:tcPr>
            <w:tcW w:type="dxa" w:w="2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&lt; 95%
※多いほど良い指標のため100%を達成ラインに変更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全身麻酔手術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≥ 100%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95〜99%</w:t>
            </w:r>
          </w:p>
        </w:tc>
        <w:tc>
          <w:tcPr>
            <w:tcW w:type="dxa" w:w="2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&lt; 95%
※同上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粗利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≥ 100%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95〜99%</w:t>
            </w:r>
          </w:p>
        </w:tc>
        <w:tc>
          <w:tcPr>
            <w:tcW w:type="dxa" w:w="2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&lt; 95%
※同上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実装: html_builder.py の _pct_class(ach, ok_threshold=105) に ok_threshold 引数を追加。新入院・全麻・粗利の呼び出し時に ok_threshold=100 を指定。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before="22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6.4 グラフ移動平均ウィンドウ</w:t>
      </w:r>
    </w:p>
    <w:p>
      <w:pPr>
        <w:spacing w:before="60" w:after="6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746"/>
      </w:tblGrid>
      <w:tr>
        <w:tc>
          <w:tcPr>
            <w:tcW w:type="dxa" w:w="3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期間</w:t>
            </w:r>
          </w:p>
        </w:tc>
        <w:tc>
          <w:tcPr>
            <w:tcW w:type="dxa" w:w="674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移動平均ウィンドウ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直近7日</w:t>
            </w:r>
          </w:p>
        </w:tc>
        <w:tc>
          <w:tcPr>
            <w:tcW w:type="dxa" w:w="6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7日MA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直近28日</w:t>
            </w:r>
          </w:p>
        </w:tc>
        <w:tc>
          <w:tcPr>
            <w:tcW w:type="dxa" w:w="6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7日MA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直近365日・今年度</w:t>
            </w:r>
          </w:p>
        </w:tc>
        <w:tc>
          <w:tcPr>
            <w:tcW w:type="dxa" w:w="6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14日MA</w:t>
            </w:r>
          </w:p>
        </w:tc>
      </w:tr>
    </w:tbl>
    <w:p>
      <w:r>
        <w:br w:type="page"/>
      </w:r>
    </w:p>
    <w:p>
      <w:pPr>
        <w:pStyle w:val="Heading1"/>
        <w:shd w:fill="2E75B6" w:val="clear"/>
        <w:spacing w:before="280" w:after="140"/>
        <w:ind w:left="12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7. ビルド・デプロイ仕様（Makefile）★v1.6更新</w:t>
      </w:r>
    </w:p>
    <w:p>
      <w:pPr>
        <w:spacing w:before="60" w:after="6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546"/>
      </w:tblGrid>
      <w:tr>
        <w:tc>
          <w:tcPr>
            <w:tcW w:type="dxa" w:w="3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コマンド</w:t>
            </w:r>
          </w:p>
        </w:tc>
        <w:tc>
          <w:tcPr>
            <w:tcW w:type="dxa" w:w="654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動作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make build</w:t>
            </w:r>
          </w:p>
        </w:tc>
        <w:tc>
          <w:tcPr>
            <w:tcW w:type="dxa" w:w="6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全ページ生成（portal.html / doctor.html / nurse.html / admission/index.html / reports/）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make deploy</w:t>
            </w:r>
          </w:p>
        </w:tc>
        <w:tc>
          <w:tcPr>
            <w:tcW w:type="dxa" w:w="6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make build + git add + git commit + git push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make serve</w:t>
            </w:r>
          </w:p>
        </w:tc>
        <w:tc>
          <w:tcPr>
            <w:tcW w:type="dxa" w:w="6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make build 後にローカルサーバー起動（http://localhost:8080/portal.html）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make serve-only</w:t>
            </w:r>
          </w:p>
        </w:tc>
        <w:tc>
          <w:tcPr>
            <w:tcW w:type="dxa" w:w="6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ビルドなしでサーバーのみ起動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make build-fast</w:t>
            </w:r>
          </w:p>
        </w:tc>
        <w:tc>
          <w:tcPr>
            <w:tcW w:type="dxa" w:w="6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詳細ページスキップで高速ビルド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make streamlit</w:t>
            </w:r>
          </w:p>
        </w:tc>
        <w:tc>
          <w:tcPr>
            <w:tcW w:type="dxa" w:w="6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メインStreamlitアプリ起動（streamlit_app.py）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make streamlit-admission</w:t>
            </w:r>
          </w:p>
        </w:tc>
        <w:tc>
          <w:tcPr>
            <w:tcW w:type="dxa" w:w="6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新入院ダッシュボード生成ツール起動（admission_app.py）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make clean</w:t>
            </w:r>
          </w:p>
        </w:tc>
        <w:tc>
          <w:tcPr>
            <w:tcW w:type="dxa" w:w="6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portal.html / doctor.html / nurse.html / admission/ / reports/ を削除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make setup</w:t>
            </w:r>
          </w:p>
        </w:tc>
        <w:tc>
          <w:tcPr>
            <w:tcW w:type="dxa" w:w="6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データフォルダ初期化（初回のみ）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make check</w:t>
            </w:r>
          </w:p>
        </w:tc>
        <w:tc>
          <w:tcPr>
            <w:tcW w:type="dxa" w:w="6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データ検証のみ（HTML出力なし）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make dept DEPT=整形外科</w:t>
            </w:r>
          </w:p>
        </w:tc>
        <w:tc>
          <w:tcPr>
            <w:tcW w:type="dxa" w:w="6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指定診療科の詳細ページのみ再生成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shd w:fill="2E75B6" w:val="clear"/>
        <w:spacing w:before="280" w:after="140"/>
        <w:ind w:left="12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8. KPI算出仕様（v1.5から継続）</w:t>
      </w:r>
    </w:p>
    <w:p>
      <w:pPr>
        <w:pStyle w:val="Heading2"/>
        <w:pBdr>
          <w:bottom w:val="single" w:color="2E75B6" w:sz="6" w:space="1"/>
        </w:pBdr>
        <w:spacing w:before="22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病院全体目標値</w:t>
      </w:r>
    </w:p>
    <w:p>
      <w:pPr>
        <w:spacing w:before="60" w:after="6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800"/>
        <w:gridCol w:w="3546"/>
      </w:tblGrid>
      <w:tr>
        <w:tc>
          <w:tcPr>
            <w:tcW w:type="dxa" w:w="3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KPI</w:t>
            </w:r>
          </w:p>
        </w:tc>
        <w:tc>
          <w:tcPr>
            <w:tcW w:type="dxa" w:w="2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目標値</w:t>
            </w:r>
          </w:p>
        </w:tc>
        <w:tc>
          <w:tcPr>
            <w:tcW w:type="dxa" w:w="354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集計単位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在院患者数（平日）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580人</w:t>
            </w:r>
          </w:p>
        </w:tc>
        <w:tc>
          <w:tcPr>
            <w:tcW w:type="dxa" w:w="3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日次（平日/休日で自動切替）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在院患者数（休日）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540人</w:t>
            </w:r>
          </w:p>
        </w:tc>
        <w:tc>
          <w:tcPr>
            <w:tcW w:type="dxa" w:w="3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日次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新入院患者数（直近7日累計）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385人</w:t>
            </w:r>
          </w:p>
        </w:tc>
        <w:tc>
          <w:tcPr>
            <w:tcW w:type="dxa" w:w="3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直近7日ローリング累計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新入院患者数（1日・平日）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80人</w:t>
            </w:r>
          </w:p>
        </w:tc>
        <w:tc>
          <w:tcPr>
            <w:tcW w:type="dxa" w:w="3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日次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新入院患者数（1日・休日）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40人</w:t>
            </w:r>
          </w:p>
        </w:tc>
        <w:tc>
          <w:tcPr>
            <w:tcW w:type="dxa" w:w="3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日次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全身麻酔手術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21件</w:t>
            </w:r>
          </w:p>
        </w:tc>
        <w:tc>
          <w:tcPr>
            <w:tcW w:type="dxa" w:w="3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平日1日あたり（平日ベース統計）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before="22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ステータス色分け基準（doctor.html / nurse.html）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※診療科別詳細レポートの閾値は §6.3 を参照。以下は医師・看護師ダッシュボードの基準（全指標共通）。</w:t>
      </w:r>
    </w:p>
    <w:p>
      <w:pPr>
        <w:spacing w:before="60" w:after="6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00"/>
        <w:gridCol w:w="3546"/>
      </w:tblGrid>
      <w:tr>
        <w:tc>
          <w:tcPr>
            <w:tcW w:type="dxa" w:w="2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ステータス</w:t>
            </w:r>
          </w:p>
        </w:tc>
        <w:tc>
          <w:tcPr>
            <w:tcW w:type="dxa" w:w="3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条件</w:t>
            </w:r>
          </w:p>
        </w:tc>
        <w:tc>
          <w:tcPr>
            <w:tcW w:type="dxa" w:w="354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表示色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ok（達成）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達成率 ≥ 105%</w:t>
            </w:r>
          </w:p>
        </w:tc>
        <w:tc>
          <w:tcPr>
            <w:tcW w:type="dxa" w:w="3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緑（#1A9E6A）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warn（注意）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95% ≤ 達成率 &lt; 105%</w:t>
            </w:r>
          </w:p>
        </w:tc>
        <w:tc>
          <w:tcPr>
            <w:tcW w:type="dxa" w:w="3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橙（#C87A00）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ng（未達）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達成率 &lt; 95%</w:t>
            </w:r>
          </w:p>
        </w:tc>
        <w:tc>
          <w:tcPr>
            <w:tcW w:type="dxa" w:w="3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赤（#C0293B）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neutral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目標なし・非対象</w:t>
            </w:r>
          </w:p>
        </w:tc>
        <w:tc>
          <w:tcPr>
            <w:tcW w:type="dxa" w:w="3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灰（#94A3B8）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before="22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8.3 期間フィルター（医師・看護師ダッシュボード）</w:t>
      </w:r>
    </w:p>
    <w:p>
      <w:pPr>
        <w:spacing w:before="60" w:after="6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746"/>
      </w:tblGrid>
      <w:tr>
        <w:tc>
          <w:tcPr>
            <w:tcW w:type="dxa" w:w="3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ボタン</w:t>
            </w:r>
          </w:p>
        </w:tc>
        <w:tc>
          <w:tcPr>
            <w:tcW w:type="dxa" w:w="2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period_key</w:t>
            </w:r>
          </w:p>
        </w:tc>
        <w:tc>
          <w:tcPr>
            <w:tcW w:type="dxa" w:w="474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表示範囲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直近24週（デフォルト）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24w</w:t>
            </w:r>
          </w:p>
        </w:tc>
        <w:tc>
          <w:tcPr>
            <w:tcW w:type="dxa" w:w="4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base_date - 24週以降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直近1年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365d</w:t>
            </w:r>
          </w:p>
        </w:tc>
        <w:tc>
          <w:tcPr>
            <w:tcW w:type="dxa" w:w="4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base_date - 364日以降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今年度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fy</w:t>
            </w:r>
          </w:p>
        </w:tc>
        <w:tc>
          <w:tcPr>
            <w:tcW w:type="dxa" w:w="4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当年度4月1日以降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hd w:fill="2E75B6" w:val="clear"/>
        <w:spacing w:before="280" w:after="140"/>
        <w:ind w:left="12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9. 設定定数一覧（config.py）★v1.6更新</w:t>
      </w:r>
    </w:p>
    <w:p>
      <w:pPr>
        <w:spacing w:before="60" w:after="6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4000"/>
        <w:gridCol w:w="2346"/>
      </w:tblGrid>
      <w:tr>
        <w:tc>
          <w:tcPr>
            <w:tcW w:type="dxa" w:w="3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定数名</w:t>
            </w:r>
          </w:p>
        </w:tc>
        <w:tc>
          <w:tcPr>
            <w:tcW w:type="dxa" w:w="4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  <w:tc>
          <w:tcPr>
            <w:tcW w:type="dxa" w:w="234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v1.6変更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DEPT_HIDDEN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非表示科: 健診センター・麻酔科・放射線診断科</w:t>
            </w:r>
          </w:p>
        </w:tc>
        <w:tc>
          <w:tcPr>
            <w:tcW w:type="dxa" w:w="2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変更なし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DEPT_MERGE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診療科統合: 感染症→総合内科 / 内科→総合内科</w:t>
            </w:r>
          </w:p>
        </w:tc>
        <w:tc>
          <w:tcPr>
            <w:tcW w:type="dxa" w:w="2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変更なし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WARD_HIDDEN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非表示病棟: 03B</w:t>
            </w:r>
          </w:p>
        </w:tc>
        <w:tc>
          <w:tcPr>
            <w:tcW w:type="dxa" w:w="2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変更なし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SURGERY_DISPLAY_DEPTS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手術ランキング表示12科</w:t>
            </w:r>
          </w:p>
        </w:tc>
        <w:tc>
          <w:tcPr>
            <w:tcW w:type="dxa" w:w="2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変更なし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NADM_DISPLAY_DEPTS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新入院ダッシュボード・診療科別レポート一覧の表示23科</w:t>
            </w:r>
          </w:p>
        </w:tc>
        <w:tc>
          <w:tcPr>
            <w:tcW w:type="dxa" w:w="2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★新規追加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OR_ROOMS_ACTIVE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稼働率算出対象手術室: OP-1〜OP-10・OP-12</w:t>
            </w:r>
          </w:p>
        </w:tc>
        <w:tc>
          <w:tcPr>
            <w:tcW w:type="dxa" w:w="2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変更なし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GA_KEYWORD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全麻判定キーワード（麻酔種別列）</w:t>
            </w:r>
          </w:p>
        </w:tc>
        <w:tc>
          <w:tcPr>
            <w:tcW w:type="dxa" w:w="2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変更なし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NADM_DISPLAY_DEPTS（23科）: リウマチ膠原病内科・一般消化器外科・眼科・救急科・形成外科・血液内科・呼吸器外科・呼吸器内科・産婦人科・歯科口腔外科・耳鼻咽喉科・循環器内科・小児科・消化器内科・心臓血管外科・腎内科・整形外科・総合内科・乳腺外科・脳神経外科・脳神経内科・泌尿器科・皮膚科</w:t>
      </w:r>
    </w:p>
    <w:p>
      <w:pPr>
        <w:spacing w:before="60" w:after="60"/>
      </w:pPr>
      <w:r>
        <w:t xml:space="preserve"/>
      </w:r>
    </w:p>
    <w:p>
      <w:pPr>
        <w:pStyle w:val="Heading1"/>
        <w:shd w:fill="2E75B6" w:val="clear"/>
        <w:spacing w:before="280" w:after="140"/>
        <w:ind w:left="12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10. バグ修正ログ</w:t>
      </w:r>
    </w:p>
    <w:p>
      <w:pPr>
        <w:pStyle w:val="Heading2"/>
        <w:pBdr>
          <w:bottom w:val="single" w:color="2E75B6" w:sz="6" w:space="1"/>
        </w:pBdr>
        <w:spacing w:before="22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10.1 Bug #1〜#7（v1.1〜v1.4）</w:t>
      </w:r>
    </w:p>
    <w:p>
      <w:pPr>
        <w:spacing w:before="60" w:after="6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700"/>
        <w:gridCol w:w="2000"/>
        <w:gridCol w:w="3000"/>
        <w:gridCol w:w="3546"/>
      </w:tblGrid>
      <w:tr>
        <w:tc>
          <w:tcPr>
            <w:tcW w:type="dxa" w:w="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7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</w:t>
            </w:r>
          </w:p>
        </w:tc>
        <w:tc>
          <w:tcPr>
            <w:tcW w:type="dxa" w:w="2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ファイル</w:t>
            </w:r>
          </w:p>
        </w:tc>
        <w:tc>
          <w:tcPr>
            <w:tcW w:type="dxa" w:w="3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問題</w:t>
            </w:r>
          </w:p>
        </w:tc>
        <w:tc>
          <w:tcPr>
            <w:tcW w:type="dxa" w:w="354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修正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v1.1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html_builder.py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KPIカード期間欄が基準日と乖離</w:t>
            </w:r>
          </w:p>
        </w:tc>
        <w:tc>
          <w:tcPr>
            <w:tcW w:type="dxa" w:w="3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base_dateから実日付を生成して表示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v1.2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metrics.py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新入院・手術の7日累計が暦週で週前半に大幅過少</w:t>
            </w:r>
          </w:p>
        </w:tc>
        <w:tc>
          <w:tcPr>
            <w:tcW w:type="dxa" w:w="3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ローリング7日集計に変更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v1.1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metrics.py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7日MA・前週比でDEPT_HIDDENが除外され母集団が異なった</w:t>
            </w:r>
          </w:p>
        </w:tc>
        <w:tc>
          <w:tcPr>
            <w:tcW w:type="dxa" w:w="3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display_filter=Falseで全科対象に修正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v1.1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data_loader.py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単一ファイルでもdrop_duplicatesで正当な複数行を削除</w:t>
            </w:r>
          </w:p>
        </w:tc>
        <w:tc>
          <w:tcPr>
            <w:tcW w:type="dxa" w:w="3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len(frames)==1の場合はそのまま返す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v1.3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data_loader.py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術者列の改行混入で全術者が同一とみなされ重複削除</w:t>
            </w:r>
          </w:p>
        </w:tc>
        <w:tc>
          <w:tcPr>
            <w:tcW w:type="dxa" w:w="3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マージキーを「入室時刻」に変更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v1.3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metrics.py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休日明けに前日(休日)GA件数が表示されて目標比較が無意味</w:t>
            </w:r>
          </w:p>
        </w:tc>
        <w:tc>
          <w:tcPr>
            <w:tcW w:type="dxa" w:w="3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ga_rolling_biz_avg()で平日のみ集計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v1.4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charts.py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基準日が月曜の場合に累積進捗グラフが点2つのみ表示</w:t>
            </w:r>
          </w:p>
        </w:tc>
        <w:tc>
          <w:tcPr>
            <w:tcW w:type="dxa" w:w="3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直近7日ローリング＋X軸をカテゴリ軸に変更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before="22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10.2 v1.6 変更ファイル一覧</w:t>
      </w:r>
    </w:p>
    <w:p>
      <w:pPr>
        <w:spacing w:before="60" w:after="6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546"/>
      </w:tblGrid>
      <w:tr>
        <w:tc>
          <w:tcPr>
            <w:tcW w:type="dxa" w:w="3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ファイル</w:t>
            </w:r>
          </w:p>
        </w:tc>
        <w:tc>
          <w:tcPr>
            <w:tcW w:type="dxa" w:w="654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変更内容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generate_html.py</w:t>
            </w:r>
          </w:p>
        </w:tc>
        <w:tc>
          <w:tcPr>
            <w:tcW w:type="dxa" w:w="6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_generate_admission() を追加。_generate_portal() を追加。_generate_dept_reports() に reports/index.html 生成 (_build_dept_index_html) を追加。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admission_app.py</w:t>
            </w:r>
          </w:p>
        </w:tc>
        <w:tc>
          <w:tcPr>
            <w:tcW w:type="dxa" w:w="6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旧app.py をリネーム。load_and_process_from_dir() を新設（data_loader.py 再利用）。_process_admission_df() として集計コアを分離。Streamlit UI を __main__ ガードで保護。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app/lib/config.py</w:t>
            </w:r>
          </w:p>
        </w:tc>
        <w:tc>
          <w:tcPr>
            <w:tcW w:type="dxa" w:w="6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NADM_DISPLAY_DEPTS（23科セット）を追加。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app/lib/html_builder.py</w:t>
            </w:r>
          </w:p>
        </w:tc>
        <w:tc>
          <w:tcPr>
            <w:tcW w:type="dxa" w:w="6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_pct_class() に ok_threshold 引数を追加（デフォルト105）。build_dept_report_context() の新入院・全麻・粗利を ok_threshold=100 / rolling7ベースに変更。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app/templates/portal.html</w:t>
            </w:r>
          </w:p>
        </w:tc>
        <w:tc>
          <w:tcPr>
            <w:tcW w:type="dxa" w:w="6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新規作成。KPIサマリー3枚＋4ページナビカード。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app/templates/doctor.html</w:t>
            </w:r>
          </w:p>
        </w:tc>
        <w:tc>
          <w:tcPr>
            <w:tcW w:type="dxa" w:w="6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ヘッダーナビに「ポータル」「新入院詳細」リンクを追加。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app/templates/nurse.html</w:t>
            </w:r>
          </w:p>
        </w:tc>
        <w:tc>
          <w:tcPr>
            <w:tcW w:type="dxa" w:w="6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同上。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app/templates/dept_report.html</w:t>
            </w:r>
          </w:p>
        </w:tc>
        <w:tc>
          <w:tcPr>
            <w:tcW w:type="dxa" w:w="6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4期間ボタン（直近7日・28日・365日・今年度）を追加。KPIカードにID付与し期間別にJS動的更新。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Makefile</w:t>
            </w:r>
          </w:p>
        </w:tc>
        <w:tc>
          <w:tcPr>
            <w:tcW w:type="dxa" w:w="6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portal.html / admission/ / reports/ をビルド・デプロイ・クリーン対象に追加。streamlit-admission ターゲットを追加。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shd w:fill="2E75B6" w:val="clear"/>
        <w:spacing w:before="280" w:after="140"/>
        <w:ind w:left="12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11. 日次運用手順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毎日の更新は以下の手順で実施する。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データファイルを各フォルダに配置（data/patient_data/, data/op_data/ 等）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ターミナルでプロジェクトディレクトリに移動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make deploy を実行（全ページ生成 → git commit → git push が自動実行される）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ブラウザで http://localhost:8080/portal.html を確認（make serve で同時起動可）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新入院ダッシュボードのみ手動更新する場合: streamlit run admission_app.py でファイルアップロードしてHTMLをダウンロード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※ admission/index.html は make deploy で自動生成されるが、Streamlit版で別途生成してダウンロードすることも可能。</w:t>
      </w:r>
    </w:p>
    <w:sectPr>
      <w:footerReference w:type="default" r:id="rId6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88888"/>
        <w:sz w:val="16"/>
        <w:szCs w:val="16"/>
      </w:rPr>
      <w:t xml:space="preserve">診療ダッシュボード システム仕様書 v1.6　—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> / </w:t>
    </w:r>
    <w:r>
      <w:rPr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80" w:after="140"/>
      <w:outlineLvl w:val="0"/>
    </w:pPr>
    <w:rPr>
      <w:rFonts w:ascii="Arial" w:cs="Arial" w:eastAsia="Arial" w:hAnsi="Arial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20" w:after="1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60" w:after="8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2026-03-31T07:55:12.924Z</dcterms:created>
  <dcterms:modified xsi:type="dcterms:W3CDTF">2026-03-31T07:55:12.925Z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