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145DE70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 xml:space="preserve">Genii Analytics | </w:t>
      </w:r>
      <w:r w:rsidR="00562105">
        <w:rPr>
          <w:b/>
          <w:bCs/>
          <w:sz w:val="44"/>
          <w:szCs w:val="44"/>
        </w:rPr>
        <w:t>Interactive Reports</w:t>
      </w:r>
      <w:r w:rsidRPr="00AB6730">
        <w:rPr>
          <w:b/>
          <w:bCs/>
          <w:sz w:val="44"/>
          <w:szCs w:val="44"/>
        </w:rPr>
        <w:t xml:space="preserve"> | User Guide</w:t>
      </w:r>
    </w:p>
    <w:p w14:paraId="23B1E405" w14:textId="32AB32A6" w:rsidR="00EC3CFC" w:rsidRDefault="000B0A2E" w:rsidP="00AB6730">
      <w:pPr>
        <w:jc w:val="center"/>
      </w:pPr>
      <w:r>
        <w:t>29 Jan-21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41A1B915" w14:textId="7E9C5D8C" w:rsidR="00113224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0759" w:history="1">
            <w:r w:rsidR="00113224" w:rsidRPr="004522E7">
              <w:rPr>
                <w:rStyle w:val="Hyperlink"/>
                <w:rFonts w:cstheme="majorHAnsi"/>
                <w:noProof/>
              </w:rPr>
              <w:t>General Icons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_Toc64980759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7446324B" w14:textId="3C76ACA0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0" w:history="1">
            <w:r w:rsidR="00113224" w:rsidRPr="004522E7">
              <w:rPr>
                <w:rStyle w:val="Hyperlink"/>
                <w:noProof/>
              </w:rPr>
              <w:t>Dashboard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_Toc64980760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3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44045504" w14:textId="55D48D85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1" w:history="1">
            <w:r w:rsidR="00113224" w:rsidRPr="004522E7">
              <w:rPr>
                <w:rStyle w:val="Hyperlink"/>
                <w:rFonts w:cstheme="majorHAnsi"/>
                <w:noProof/>
              </w:rPr>
              <w:t>Performance Metric Results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_Toc64980761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5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753E5856" w14:textId="559BD93B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2" w:history="1">
            <w:r w:rsidR="00113224" w:rsidRPr="004522E7">
              <w:rPr>
                <w:rStyle w:val="Hyperlink"/>
                <w:rFonts w:cstheme="majorHAnsi"/>
                <w:noProof/>
              </w:rPr>
              <w:t>Contact Disposition Matrix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_Toc64980762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7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73CFCBEE" w14:textId="57B15E86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3" w:history="1">
            <w:r w:rsidR="00113224" w:rsidRPr="004522E7">
              <w:rPr>
                <w:rStyle w:val="Hyperlink"/>
                <w:rFonts w:cstheme="majorHAnsi"/>
                <w:noProof/>
              </w:rPr>
              <w:t>Root Cause Analysis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_Toc64980763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9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05CF70DC" w14:textId="490E18BD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4" w:history="1">
            <w:r w:rsidR="00113224" w:rsidRPr="004522E7">
              <w:rPr>
                <w:rStyle w:val="Hyperlink"/>
                <w:rFonts w:cstheme="majorHAnsi"/>
                <w:noProof/>
              </w:rPr>
              <w:t>Lift Opportunities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_Toc64980764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11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02296418" w14:textId="3F57CBD7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5" w:history="1">
            <w:r w:rsidR="00113224" w:rsidRPr="004522E7">
              <w:rPr>
                <w:rStyle w:val="Hyperlink"/>
                <w:rFonts w:cstheme="majorHAnsi"/>
                <w:noProof/>
              </w:rPr>
              <w:t>Agent Metric Results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_Toc64980765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13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08F19ABA" w14:textId="2ADB5CFF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6" w:history="1">
            <w:r w:rsidR="00113224" w:rsidRPr="004522E7">
              <w:rPr>
                <w:rStyle w:val="Hyperlink"/>
                <w:rFonts w:cstheme="majorHAnsi"/>
                <w:noProof/>
              </w:rPr>
              <w:t>Performance Tracker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_Toc64980766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15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37C99948" w14:textId="4AEEABA0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7" w:history="1">
            <w:r w:rsidR="00113224" w:rsidRPr="004522E7">
              <w:rPr>
                <w:rStyle w:val="Hyperlink"/>
                <w:rFonts w:cstheme="majorHAnsi"/>
                <w:noProof/>
              </w:rPr>
              <w:t>Trending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_Toc64980767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18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4C0A231B" w14:textId="0EF4CEFB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8" w:history="1">
            <w:r w:rsidR="00113224" w:rsidRPr="004522E7">
              <w:rPr>
                <w:rStyle w:val="Hyperlink"/>
                <w:rFonts w:cstheme="majorHAnsi"/>
                <w:noProof/>
              </w:rPr>
              <w:t>Performance Metric Drilldown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_Toc64980768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20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3BF1AA0F" w14:textId="2295BC2E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9" w:history="1">
            <w:r w:rsidR="00113224" w:rsidRPr="004522E7">
              <w:rPr>
                <w:rStyle w:val="Hyperlink"/>
                <w:rFonts w:cstheme="majorHAnsi"/>
                <w:noProof/>
              </w:rPr>
              <w:t>Gauge Performance Metric Results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_Toc64980769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22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4115E6D4" w14:textId="50F978CA" w:rsidR="00113224" w:rsidRDefault="00C605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70" w:history="1">
            <w:r w:rsidR="00113224" w:rsidRPr="004522E7">
              <w:rPr>
                <w:rStyle w:val="Hyperlink"/>
                <w:rFonts w:cstheme="majorHAnsi"/>
                <w:noProof/>
              </w:rPr>
              <w:t>Calibration Assessor Summary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_Toc64980770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23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1A59F929" w14:textId="004523A5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11580662" w14:textId="64C9FAC3" w:rsidR="000B02BB" w:rsidRPr="000B02BB" w:rsidRDefault="000B02BB" w:rsidP="000B02BB">
      <w:pPr>
        <w:pStyle w:val="Heading1"/>
        <w:rPr>
          <w:rFonts w:cstheme="majorHAnsi"/>
          <w:sz w:val="28"/>
          <w:szCs w:val="28"/>
        </w:rPr>
      </w:pPr>
      <w:bookmarkStart w:id="0" w:name="_Toc62458563"/>
      <w:bookmarkStart w:id="1" w:name="_Toc64980759"/>
      <w:bookmarkStart w:id="2" w:name="_Hlk64635799"/>
      <w:r>
        <w:rPr>
          <w:rFonts w:cstheme="majorHAnsi"/>
          <w:sz w:val="28"/>
          <w:szCs w:val="28"/>
        </w:rPr>
        <w:lastRenderedPageBreak/>
        <w:t>General Icons</w:t>
      </w:r>
      <w:bookmarkEnd w:id="0"/>
      <w:bookmarkEnd w:id="1"/>
    </w:p>
    <w:p w14:paraId="7EC9D2CD" w14:textId="68EABAB1" w:rsidR="000B02BB" w:rsidRDefault="000B02BB" w:rsidP="000B02BB">
      <w:pPr>
        <w:rPr>
          <w:rFonts w:ascii="Segoe UI" w:hAnsi="Segoe UI" w:cs="Segoe UI"/>
          <w:sz w:val="24"/>
          <w:szCs w:val="24"/>
        </w:rPr>
      </w:pPr>
    </w:p>
    <w:p w14:paraId="10090493" w14:textId="79ECA8FA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</w:rPr>
        <w:t>Open Filter</w:t>
      </w:r>
      <w:r>
        <w:rPr>
          <w:rFonts w:ascii="Segoe UI" w:hAnsi="Segoe UI" w:cs="Segoe UI"/>
        </w:rPr>
        <w:t xml:space="preserve"> Icon</w:t>
      </w:r>
    </w:p>
    <w:p w14:paraId="17F20CF1" w14:textId="64755171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4323C7E" wp14:editId="02A83CCD">
            <wp:extent cx="600159" cy="2857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A55" w14:textId="5D5CC3D7" w:rsidR="000B02BB" w:rsidRPr="000B02BB" w:rsidRDefault="00B8135F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icon </w:t>
      </w:r>
      <w:r w:rsidR="000B02BB" w:rsidRPr="000B02BB">
        <w:rPr>
          <w:rFonts w:ascii="Segoe UI" w:hAnsi="Segoe UI" w:cs="Segoe UI"/>
        </w:rPr>
        <w:t xml:space="preserve">will </w:t>
      </w:r>
      <w:r>
        <w:rPr>
          <w:rFonts w:ascii="Segoe UI" w:hAnsi="Segoe UI" w:cs="Segoe UI"/>
        </w:rPr>
        <w:t xml:space="preserve">display your filter options </w:t>
      </w:r>
      <w:r w:rsidR="008C0C57">
        <w:rPr>
          <w:rFonts w:ascii="Segoe UI" w:hAnsi="Segoe UI" w:cs="Segoe UI"/>
        </w:rPr>
        <w:t xml:space="preserve">per report. And will therefore </w:t>
      </w:r>
      <w:r w:rsidR="000B02BB" w:rsidRPr="000B02BB">
        <w:rPr>
          <w:rFonts w:ascii="Segoe UI" w:hAnsi="Segoe UI" w:cs="Segoe UI"/>
        </w:rPr>
        <w:t xml:space="preserve">have different selections </w:t>
      </w:r>
      <w:r w:rsidR="008C0C57">
        <w:rPr>
          <w:rFonts w:ascii="Segoe UI" w:hAnsi="Segoe UI" w:cs="Segoe UI"/>
        </w:rPr>
        <w:t xml:space="preserve">options </w:t>
      </w:r>
      <w:r w:rsidR="000B02BB" w:rsidRPr="000B02BB">
        <w:rPr>
          <w:rFonts w:ascii="Segoe UI" w:hAnsi="Segoe UI" w:cs="Segoe UI"/>
        </w:rPr>
        <w:t>depending on your campaign configurations and the report selected.</w:t>
      </w:r>
    </w:p>
    <w:p w14:paraId="450D191E" w14:textId="77777777" w:rsidR="000B02BB" w:rsidRDefault="000B02BB" w:rsidP="000B02BB">
      <w:pPr>
        <w:rPr>
          <w:rFonts w:ascii="Segoe UI" w:hAnsi="Segoe UI" w:cs="Segoe UI"/>
        </w:rPr>
      </w:pPr>
    </w:p>
    <w:p w14:paraId="3BE73E69" w14:textId="228960ED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t>Clear Filter icon</w:t>
      </w:r>
    </w:p>
    <w:p w14:paraId="5708E1D4" w14:textId="5E02AE53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  <w:noProof/>
        </w:rPr>
        <w:drawing>
          <wp:inline distT="0" distB="0" distL="0" distR="0" wp14:anchorId="27E68F6E" wp14:editId="0B314058">
            <wp:extent cx="314369" cy="2857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21B" w14:textId="3B076696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will clear all existing filter</w:t>
      </w:r>
      <w:r w:rsidR="00472102">
        <w:rPr>
          <w:rFonts w:ascii="Segoe UI" w:hAnsi="Segoe UI" w:cs="Segoe UI"/>
        </w:rPr>
        <w:t xml:space="preserve"> </w:t>
      </w:r>
      <w:bookmarkStart w:id="3" w:name="_Hlk64636250"/>
      <w:r w:rsidR="00472102">
        <w:rPr>
          <w:rFonts w:ascii="Segoe UI" w:hAnsi="Segoe UI" w:cs="Segoe UI"/>
        </w:rPr>
        <w:t>selections</w:t>
      </w:r>
      <w:r>
        <w:rPr>
          <w:rFonts w:ascii="Segoe UI" w:hAnsi="Segoe UI" w:cs="Segoe UI"/>
        </w:rPr>
        <w:t xml:space="preserve"> </w:t>
      </w:r>
      <w:bookmarkEnd w:id="3"/>
      <w:r>
        <w:rPr>
          <w:rFonts w:ascii="Segoe UI" w:hAnsi="Segoe UI" w:cs="Segoe UI"/>
        </w:rPr>
        <w:t>and set all the default parameters.</w:t>
      </w:r>
    </w:p>
    <w:p w14:paraId="5495816D" w14:textId="78493319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dates will default to the campaign set dates.</w:t>
      </w:r>
    </w:p>
    <w:p w14:paraId="5CF43AFE" w14:textId="77777777" w:rsidR="000B02BB" w:rsidRPr="000B02BB" w:rsidRDefault="000B02BB">
      <w:pPr>
        <w:rPr>
          <w:rFonts w:ascii="Segoe UI" w:hAnsi="Segoe UI" w:cs="Segoe UI"/>
        </w:rPr>
      </w:pPr>
    </w:p>
    <w:p w14:paraId="3AC3B881" w14:textId="2CEC426B" w:rsidR="000B02BB" w:rsidRP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icon </w:t>
      </w:r>
    </w:p>
    <w:p w14:paraId="29BC8258" w14:textId="77777777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noProof/>
          <w:sz w:val="28"/>
          <w:szCs w:val="28"/>
        </w:rPr>
        <w:drawing>
          <wp:inline distT="0" distB="0" distL="0" distR="0" wp14:anchorId="36560A06" wp14:editId="7B7E2877">
            <wp:extent cx="304843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DAA" w14:textId="31204EF2" w:rsidR="000B02BB" w:rsidRDefault="000B02BB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show on some reports and it will display information like the default settings for the report you are on.</w:t>
      </w:r>
    </w:p>
    <w:p w14:paraId="43FFAF59" w14:textId="77777777" w:rsidR="008C0C57" w:rsidRDefault="008C0C57" w:rsidP="008C0C57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may also contain a user guide.</w:t>
      </w:r>
    </w:p>
    <w:p w14:paraId="3F81776D" w14:textId="77777777" w:rsidR="008C0C57" w:rsidRPr="000B02BB" w:rsidRDefault="008C0C57" w:rsidP="000B02BB">
      <w:pPr>
        <w:rPr>
          <w:rFonts w:ascii="Segoe UI" w:hAnsi="Segoe UI" w:cs="Segoe UI"/>
        </w:rPr>
      </w:pPr>
    </w:p>
    <w:bookmarkEnd w:id="2"/>
    <w:p w14:paraId="2980FC6F" w14:textId="450AADC6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br w:type="page"/>
      </w:r>
    </w:p>
    <w:p w14:paraId="0360FEA6" w14:textId="4B5ECEDA" w:rsidR="00EC3CFC" w:rsidRDefault="00EC3CFC" w:rsidP="00EE103A">
      <w:pPr>
        <w:pStyle w:val="Heading1"/>
        <w:rPr>
          <w:sz w:val="28"/>
          <w:szCs w:val="28"/>
        </w:rPr>
      </w:pPr>
      <w:bookmarkStart w:id="4" w:name="_Toc64980760"/>
      <w:r w:rsidRPr="00EC3CFC">
        <w:rPr>
          <w:sz w:val="28"/>
          <w:szCs w:val="28"/>
        </w:rPr>
        <w:lastRenderedPageBreak/>
        <w:t>Dashboard</w:t>
      </w:r>
      <w:bookmarkEnd w:id="4"/>
    </w:p>
    <w:p w14:paraId="36DAB9CA" w14:textId="77777777" w:rsidR="00EE103A" w:rsidRPr="00EE103A" w:rsidRDefault="00EE103A" w:rsidP="00EE103A"/>
    <w:p w14:paraId="5971B62B" w14:textId="54029EA5" w:rsidR="00A9184B" w:rsidRPr="00EE103A" w:rsidRDefault="00A9184B" w:rsidP="00EC3CFC">
      <w:pPr>
        <w:rPr>
          <w:rFonts w:ascii="Segoe UI" w:hAnsi="Segoe UI" w:cs="Segoe UI"/>
        </w:rPr>
      </w:pPr>
      <w:r w:rsidRPr="00EE103A">
        <w:rPr>
          <w:rFonts w:ascii="Segoe UI" w:hAnsi="Segoe UI" w:cs="Segoe UI"/>
        </w:rPr>
        <w:t>This is a</w:t>
      </w:r>
      <w:r w:rsidR="00EE103A" w:rsidRPr="00EE103A">
        <w:rPr>
          <w:rFonts w:ascii="Segoe UI" w:hAnsi="Segoe UI" w:cs="Segoe UI"/>
        </w:rPr>
        <w:t>n</w:t>
      </w:r>
      <w:r w:rsidRPr="00EE103A">
        <w:rPr>
          <w:rFonts w:ascii="Segoe UI" w:hAnsi="Segoe UI" w:cs="Segoe UI"/>
        </w:rPr>
        <w:t xml:space="preserve"> </w:t>
      </w:r>
      <w:r w:rsidR="00EE103A">
        <w:rPr>
          <w:rFonts w:ascii="Segoe UI" w:hAnsi="Segoe UI" w:cs="Segoe UI"/>
        </w:rPr>
        <w:t>o</w:t>
      </w:r>
      <w:r w:rsidRPr="00EE103A">
        <w:rPr>
          <w:rFonts w:ascii="Segoe UI" w:hAnsi="Segoe UI" w:cs="Segoe UI"/>
        </w:rPr>
        <w:t xml:space="preserve">verall </w:t>
      </w:r>
      <w:r w:rsidR="00EE103A">
        <w:rPr>
          <w:rFonts w:ascii="Segoe UI" w:hAnsi="Segoe UI" w:cs="Segoe UI"/>
        </w:rPr>
        <w:t>v</w:t>
      </w:r>
      <w:r w:rsidRPr="00EE103A">
        <w:rPr>
          <w:rFonts w:ascii="Segoe UI" w:hAnsi="Segoe UI" w:cs="Segoe UI"/>
        </w:rPr>
        <w:t xml:space="preserve">iew </w:t>
      </w:r>
      <w:r w:rsidR="00EE103A">
        <w:rPr>
          <w:rFonts w:ascii="Segoe UI" w:hAnsi="Segoe UI" w:cs="Segoe UI"/>
        </w:rPr>
        <w:t xml:space="preserve">of </w:t>
      </w:r>
      <w:r w:rsidR="00EE103A" w:rsidRPr="00EE103A">
        <w:rPr>
          <w:rFonts w:ascii="Segoe UI" w:hAnsi="Segoe UI" w:cs="Segoe UI"/>
        </w:rPr>
        <w:t xml:space="preserve">the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 xml:space="preserve">ection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>cores.</w:t>
      </w:r>
    </w:p>
    <w:p w14:paraId="0B46F9C0" w14:textId="77777777" w:rsidR="00EE103A" w:rsidRPr="00A9184B" w:rsidRDefault="00EE103A" w:rsidP="00EC3CFC">
      <w:pPr>
        <w:rPr>
          <w:rFonts w:ascii="Segoe UI" w:hAnsi="Segoe UI" w:cs="Segoe UI"/>
          <w:sz w:val="24"/>
          <w:szCs w:val="24"/>
        </w:rPr>
      </w:pPr>
    </w:p>
    <w:p w14:paraId="692ED086" w14:textId="206EDF34" w:rsidR="000D7DE1" w:rsidRDefault="00D7771D" w:rsidP="000D7DE1">
      <w:pPr>
        <w:rPr>
          <w:rFonts w:ascii="Segoe UI" w:hAnsi="Segoe UI" w:cs="Segoe UI"/>
        </w:rPr>
      </w:pPr>
      <w:r w:rsidRPr="00D7771D">
        <w:rPr>
          <w:noProof/>
        </w:rPr>
        <w:drawing>
          <wp:inline distT="0" distB="0" distL="0" distR="0" wp14:anchorId="1F273B89" wp14:editId="31E34C6A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8DB" w14:textId="5875802B" w:rsidR="00727D43" w:rsidRDefault="00727D43" w:rsidP="000D7DE1">
      <w:pPr>
        <w:rPr>
          <w:rFonts w:ascii="Segoe UI" w:hAnsi="Segoe UI" w:cs="Segoe UI"/>
        </w:rPr>
      </w:pPr>
    </w:p>
    <w:p w14:paraId="51DAC2BC" w14:textId="538B5E50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8E4554">
        <w:rPr>
          <w:rFonts w:ascii="Segoe UI" w:hAnsi="Segoe UI" w:cs="Segoe UI"/>
        </w:rPr>
        <w:t xml:space="preserve">filter </w:t>
      </w:r>
      <w:r>
        <w:rPr>
          <w:rFonts w:ascii="Segoe UI" w:hAnsi="Segoe UI" w:cs="Segoe UI"/>
        </w:rPr>
        <w:t xml:space="preserve">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72EBF3A" w14:textId="22AE31A3" w:rsidR="007228FF" w:rsidRDefault="008E4554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</w:t>
      </w:r>
      <w:r w:rsidR="007228FF">
        <w:rPr>
          <w:rFonts w:ascii="Segoe UI" w:hAnsi="Segoe UI" w:cs="Segoe UI"/>
        </w:rPr>
        <w:t>ou will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6192" behindDoc="1" locked="0" layoutInCell="1" allowOverlap="1" wp14:anchorId="3C93586C" wp14:editId="77F75E7D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8F0044B" wp14:editId="67F0D566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0D419F52" w14:textId="4B9EB9B6" w:rsidR="00655825" w:rsidRPr="00035352" w:rsidRDefault="008E4554" w:rsidP="00035352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842774A" wp14:editId="1D378ACA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25">
        <w:rPr>
          <w:rFonts w:ascii="Segoe UI" w:hAnsi="Segoe UI" w:cs="Segoe UI"/>
        </w:rPr>
        <w:t xml:space="preserve">The example </w:t>
      </w:r>
      <w:r>
        <w:rPr>
          <w:rFonts w:ascii="Segoe UI" w:hAnsi="Segoe UI" w:cs="Segoe UI"/>
        </w:rPr>
        <w:t>shows</w:t>
      </w:r>
    </w:p>
    <w:p w14:paraId="3441C642" w14:textId="61FCC2F7" w:rsidR="00A55736" w:rsidRDefault="00F70356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57DF7098" w14:textId="0CE2B347" w:rsidR="00F70356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3AC8EBDA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2D6F04B1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B956C85" wp14:editId="76D42DF6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13685CF8" w14:textId="18145C86" w:rsidR="000B0A2E" w:rsidRDefault="000B0A2E" w:rsidP="000B0A2E">
      <w:pPr>
        <w:pStyle w:val="Heading1"/>
        <w:rPr>
          <w:rFonts w:cstheme="majorHAnsi"/>
          <w:sz w:val="28"/>
          <w:szCs w:val="28"/>
        </w:rPr>
      </w:pPr>
      <w:bookmarkStart w:id="5" w:name="_Toc64980761"/>
      <w:r w:rsidRPr="00EC3CFC">
        <w:rPr>
          <w:rFonts w:cstheme="majorHAnsi"/>
          <w:sz w:val="28"/>
          <w:szCs w:val="28"/>
        </w:rPr>
        <w:lastRenderedPageBreak/>
        <w:t>Performance Metric Results</w:t>
      </w:r>
      <w:bookmarkEnd w:id="5"/>
    </w:p>
    <w:p w14:paraId="25C35110" w14:textId="3CE7F4AC" w:rsidR="000B0A2E" w:rsidRDefault="000B0A2E" w:rsidP="000B0A2E">
      <w:pPr>
        <w:rPr>
          <w:rFonts w:ascii="Segoe UI" w:hAnsi="Segoe UI" w:cs="Segoe UI"/>
        </w:rPr>
      </w:pPr>
    </w:p>
    <w:p w14:paraId="29A22D9F" w14:textId="10E0C79C" w:rsidR="00EE103A" w:rsidRPr="004339B7" w:rsidRDefault="00EE103A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scores.</w:t>
      </w:r>
    </w:p>
    <w:p w14:paraId="5109AAC7" w14:textId="77777777" w:rsidR="000B0A2E" w:rsidRDefault="000B0A2E" w:rsidP="000B0A2E">
      <w:pPr>
        <w:rPr>
          <w:rFonts w:ascii="Segoe UI" w:hAnsi="Segoe UI" w:cs="Segoe UI"/>
        </w:rPr>
      </w:pPr>
      <w:r w:rsidRPr="00121E54">
        <w:rPr>
          <w:rFonts w:ascii="Segoe UI" w:hAnsi="Segoe UI" w:cs="Segoe UI"/>
          <w:noProof/>
        </w:rPr>
        <w:drawing>
          <wp:inline distT="0" distB="0" distL="0" distR="0" wp14:anchorId="7C7B8595" wp14:editId="44F43A9E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92" w14:textId="77777777" w:rsidR="000B0A2E" w:rsidRDefault="000B0A2E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99D0FBA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9713DCB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185C6BD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>.</w:t>
      </w:r>
    </w:p>
    <w:p w14:paraId="2CA0E6F3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Metric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33C8D0B2" w14:textId="77777777" w:rsidR="000B0A2E" w:rsidRPr="00121E54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121E54">
        <w:rPr>
          <w:rFonts w:ascii="Segoe UI" w:hAnsi="Segoe UI" w:cs="Segoe UI"/>
        </w:rPr>
        <w:t>All Sections will be displayed not just the top 4. Resolution &amp; Solution, Business Efficiency, Regulatory Compliance and Voice of the Customer.</w:t>
      </w:r>
    </w:p>
    <w:p w14:paraId="39FAFD07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months.</w:t>
      </w:r>
    </w:p>
    <w:p w14:paraId="6CC9D08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550D256" w14:textId="2EAC1661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  <w:r w:rsidR="0084332B">
        <w:rPr>
          <w:rFonts w:ascii="Segoe UI" w:hAnsi="Segoe UI" w:cs="Segoe UI"/>
        </w:rPr>
        <w:t>.</w:t>
      </w:r>
    </w:p>
    <w:p w14:paraId="1FFECEB7" w14:textId="6E898B79" w:rsidR="00DB6D1E" w:rsidRPr="007755E0" w:rsidRDefault="00B429A2" w:rsidP="00DB6D1E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ISO Week designations </w:t>
      </w:r>
      <w:r w:rsidR="00C60555">
        <w:rPr>
          <w:rFonts w:ascii="Segoe UI" w:hAnsi="Segoe UI" w:cs="Segoe UI"/>
        </w:rPr>
        <w:t xml:space="preserve">are </w:t>
      </w:r>
      <w:r w:rsidR="00AD40CC">
        <w:rPr>
          <w:rFonts w:ascii="Segoe UI" w:hAnsi="Segoe UI" w:cs="Segoe UI"/>
        </w:rPr>
        <w:t>implemented</w:t>
      </w:r>
      <w:r>
        <w:rPr>
          <w:rFonts w:ascii="Segoe UI" w:hAnsi="Segoe UI" w:cs="Segoe UI"/>
        </w:rPr>
        <w:t xml:space="preserve"> with we</w:t>
      </w:r>
      <w:r w:rsidR="00DB6D1E">
        <w:rPr>
          <w:rFonts w:ascii="Segoe UI" w:hAnsi="Segoe UI" w:cs="Segoe UI"/>
        </w:rPr>
        <w:t>eks start</w:t>
      </w:r>
      <w:r>
        <w:rPr>
          <w:rFonts w:ascii="Segoe UI" w:hAnsi="Segoe UI" w:cs="Segoe UI"/>
        </w:rPr>
        <w:t>ing</w:t>
      </w:r>
      <w:r w:rsidR="00DB6D1E">
        <w:rPr>
          <w:rFonts w:ascii="Segoe UI" w:hAnsi="Segoe UI" w:cs="Segoe UI"/>
        </w:rPr>
        <w:t xml:space="preserve"> on a Monday</w:t>
      </w:r>
      <w:r>
        <w:rPr>
          <w:rFonts w:ascii="Segoe UI" w:hAnsi="Segoe UI" w:cs="Segoe UI"/>
        </w:rPr>
        <w:t>.</w:t>
      </w:r>
      <w:r w:rsidR="00DB6D1E">
        <w:rPr>
          <w:rFonts w:ascii="Segoe UI" w:hAnsi="Segoe UI" w:cs="Segoe UI"/>
        </w:rPr>
        <w:t xml:space="preserve"> </w:t>
      </w:r>
      <w:r w:rsidR="00AD40CC">
        <w:rPr>
          <w:rFonts w:ascii="Segoe UI" w:hAnsi="Segoe UI" w:cs="Segoe UI"/>
        </w:rPr>
        <w:t>Unless dates cross years where w</w:t>
      </w:r>
      <w:r w:rsidR="00DB6D1E">
        <w:rPr>
          <w:rFonts w:ascii="Segoe UI" w:hAnsi="Segoe UI" w:cs="Segoe UI"/>
        </w:rPr>
        <w:t>eek 53 will become part of week 1 of the new year.</w:t>
      </w:r>
      <w:r w:rsidR="00AD40CC">
        <w:rPr>
          <w:rFonts w:ascii="Segoe UI" w:hAnsi="Segoe UI" w:cs="Segoe UI"/>
        </w:rPr>
        <w:t xml:space="preserve"> </w:t>
      </w:r>
    </w:p>
    <w:p w14:paraId="21085430" w14:textId="650395A4" w:rsidR="0084332B" w:rsidRDefault="0084332B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the last date determines your data set. Therefore, ensure that you select the correct date. 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for weeks ensure your end date is on a Sunday and for months that you’ve selected the last day of that month.</w:t>
      </w:r>
    </w:p>
    <w:p w14:paraId="57646B6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27A1422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60632687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56CA0280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1ECED333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7F89182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F67A1FA" w14:textId="77777777" w:rsidR="000B0A2E" w:rsidRPr="00D35CE2" w:rsidRDefault="000B0A2E" w:rsidP="000B0A2E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55BDE376" w14:textId="77777777" w:rsidR="000B0A2E" w:rsidRDefault="000B0A2E" w:rsidP="000B0A2E">
      <w:pPr>
        <w:rPr>
          <w:noProof/>
        </w:rPr>
      </w:pPr>
    </w:p>
    <w:p w14:paraId="70CC186E" w14:textId="77777777" w:rsidR="000B0A2E" w:rsidRDefault="000B0A2E" w:rsidP="000B0A2E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05344" behindDoc="0" locked="0" layoutInCell="1" allowOverlap="1" wp14:anchorId="5B2C9DD0" wp14:editId="687989C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60D229BF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799872E7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687D050C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1F378463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FDE9A70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9D797AD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2EE28B49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4063547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D36C2C1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8DA3768" w14:textId="77777777" w:rsidR="000B0A2E" w:rsidRDefault="000B0A2E" w:rsidP="000B0A2E">
      <w:pPr>
        <w:rPr>
          <w:noProof/>
        </w:rPr>
      </w:pPr>
    </w:p>
    <w:p w14:paraId="668C940E" w14:textId="77777777" w:rsidR="000B0A2E" w:rsidRDefault="000B0A2E" w:rsidP="000B0A2E">
      <w:pPr>
        <w:rPr>
          <w:noProof/>
        </w:rPr>
      </w:pPr>
    </w:p>
    <w:p w14:paraId="3A18BFEB" w14:textId="77777777" w:rsidR="000B0A2E" w:rsidRDefault="000B0A2E" w:rsidP="000B0A2E">
      <w:pPr>
        <w:rPr>
          <w:noProof/>
        </w:rPr>
      </w:pPr>
    </w:p>
    <w:p w14:paraId="62876440" w14:textId="77777777" w:rsidR="000B0A2E" w:rsidRPr="00C22942" w:rsidRDefault="000B0A2E" w:rsidP="000B0A2E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06368" behindDoc="0" locked="0" layoutInCell="1" allowOverlap="1" wp14:anchorId="2E8E5726" wp14:editId="19A8657A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F1DC8D5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34AE8E90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279FF578" w14:textId="77777777" w:rsidR="000B0A2E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E98B730" w14:textId="77777777" w:rsidR="000B0A2E" w:rsidRDefault="000B0A2E" w:rsidP="000B0A2E">
      <w:pPr>
        <w:rPr>
          <w:noProof/>
        </w:rPr>
      </w:pPr>
    </w:p>
    <w:p w14:paraId="03B887EE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43609E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B5F5DB2" wp14:editId="6C49B14A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8DE7F38" w14:textId="570E4360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shows</w:t>
      </w:r>
    </w:p>
    <w:p w14:paraId="5AC33772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0E3301C9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55D828AD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609D5893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0F5BF68B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60DDEA1" w14:textId="77777777" w:rsidR="000B0A2E" w:rsidRDefault="000B0A2E" w:rsidP="000B0A2E">
      <w:pPr>
        <w:rPr>
          <w:noProof/>
        </w:rPr>
      </w:pPr>
    </w:p>
    <w:p w14:paraId="6D229FCD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08416" behindDoc="0" locked="0" layoutInCell="1" allowOverlap="1" wp14:anchorId="3EAC7C40" wp14:editId="62235805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64596917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55218DAB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0344ABB2" w14:textId="77777777" w:rsidR="000B0A2E" w:rsidRDefault="000B0A2E" w:rsidP="000B0A2E">
      <w:pPr>
        <w:rPr>
          <w:rFonts w:ascii="Segoe UI" w:hAnsi="Segoe UI" w:cs="Segoe UI"/>
        </w:rPr>
      </w:pPr>
    </w:p>
    <w:p w14:paraId="7E2E0F26" w14:textId="602E380D" w:rsidR="005564FC" w:rsidRDefault="005564FC" w:rsidP="005564FC">
      <w:pPr>
        <w:pStyle w:val="Heading1"/>
        <w:rPr>
          <w:rFonts w:cstheme="majorHAnsi"/>
          <w:sz w:val="28"/>
          <w:szCs w:val="28"/>
          <w:u w:val="single"/>
        </w:rPr>
      </w:pPr>
      <w:bookmarkStart w:id="6" w:name="_Toc64980762"/>
      <w:r w:rsidRPr="00EC3CFC">
        <w:rPr>
          <w:rFonts w:cstheme="majorHAnsi"/>
          <w:sz w:val="28"/>
          <w:szCs w:val="28"/>
        </w:rPr>
        <w:lastRenderedPageBreak/>
        <w:t>Contact Disposition Matrix</w:t>
      </w:r>
      <w:bookmarkEnd w:id="6"/>
    </w:p>
    <w:p w14:paraId="4808198B" w14:textId="53211755" w:rsidR="005564FC" w:rsidRDefault="005564FC" w:rsidP="005564FC"/>
    <w:p w14:paraId="3788EE6C" w14:textId="1B2F7735" w:rsidR="00EE103A" w:rsidRPr="00EC3CFC" w:rsidRDefault="00EE103A" w:rsidP="005564FC">
      <w:r>
        <w:rPr>
          <w:rFonts w:ascii="Segoe UI" w:hAnsi="Segoe UI" w:cs="Segoe UI"/>
        </w:rPr>
        <w:t>Displays Call Reason distribution percentages, along with the associated Call Drive Matrix items.</w:t>
      </w:r>
    </w:p>
    <w:p w14:paraId="79C8C355" w14:textId="77777777" w:rsidR="005564FC" w:rsidRDefault="005564FC" w:rsidP="005564FC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423631E" wp14:editId="00F4A6A4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BEA" w14:textId="77777777" w:rsidR="005564FC" w:rsidRDefault="005564FC" w:rsidP="005564FC">
      <w:pPr>
        <w:rPr>
          <w:rFonts w:ascii="Segoe UI" w:hAnsi="Segoe UI" w:cs="Segoe UI"/>
        </w:rPr>
      </w:pPr>
    </w:p>
    <w:p w14:paraId="17D6698D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79BFC06" w14:textId="379B9D06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E103A" w:rsidRPr="00EE103A">
        <w:rPr>
          <w:rFonts w:ascii="Segoe UI" w:hAnsi="Segoe UI" w:cs="Segoe UI"/>
        </w:rPr>
        <w:t xml:space="preserve">Call Drive Matrix </w:t>
      </w:r>
      <w:r>
        <w:rPr>
          <w:rFonts w:ascii="Segoe UI" w:hAnsi="Segoe UI" w:cs="Segoe UI"/>
        </w:rPr>
        <w:t>(Campaign dependant)</w:t>
      </w:r>
    </w:p>
    <w:p w14:paraId="562035B0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2CB89407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(Sales/Collections/Retention)</w:t>
      </w:r>
    </w:p>
    <w:p w14:paraId="4013AA6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4D7C434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332DADD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7A721F83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072FD6B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</w:t>
      </w:r>
    </w:p>
    <w:p w14:paraId="514CA9CE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51B2BB1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Calculations are directly associated with the call reasons and number thereof and not with unique assessment ids.</w:t>
      </w:r>
    </w:p>
    <w:p w14:paraId="7E67CF55" w14:textId="77777777" w:rsidR="005564FC" w:rsidRPr="0067771D" w:rsidRDefault="005564FC" w:rsidP="005564FC">
      <w:pPr>
        <w:ind w:left="720"/>
        <w:rPr>
          <w:rFonts w:ascii="Segoe UI" w:hAnsi="Segoe UI" w:cs="Segoe UI"/>
        </w:rPr>
      </w:pPr>
    </w:p>
    <w:p w14:paraId="6F89EC42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19398DE6" w14:textId="708630B7" w:rsidR="005564FC" w:rsidRDefault="005564FC" w:rsidP="005564FC">
      <w:pPr>
        <w:ind w:left="360"/>
        <w:rPr>
          <w:rFonts w:ascii="Segoe UI" w:hAnsi="Segoe UI" w:cs="Segoe UI"/>
        </w:rPr>
      </w:pPr>
    </w:p>
    <w:p w14:paraId="6707C142" w14:textId="2F8DE6A8" w:rsidR="005564FC" w:rsidRDefault="005564FC" w:rsidP="005564FC">
      <w:pPr>
        <w:ind w:left="360"/>
        <w:rPr>
          <w:rFonts w:ascii="Segoe UI" w:hAnsi="Segoe UI" w:cs="Segoe UI"/>
        </w:rPr>
      </w:pPr>
    </w:p>
    <w:p w14:paraId="71D68129" w14:textId="4D2602B2" w:rsidR="005564FC" w:rsidRDefault="005564FC" w:rsidP="005564FC">
      <w:pPr>
        <w:ind w:left="360"/>
        <w:rPr>
          <w:rFonts w:ascii="Segoe UI" w:hAnsi="Segoe UI" w:cs="Segoe UI"/>
        </w:rPr>
      </w:pPr>
    </w:p>
    <w:p w14:paraId="464249CB" w14:textId="7815D67F" w:rsidR="005564FC" w:rsidRDefault="005564FC" w:rsidP="005564FC">
      <w:pPr>
        <w:ind w:left="360"/>
        <w:rPr>
          <w:rFonts w:ascii="Segoe UI" w:hAnsi="Segoe UI" w:cs="Segoe UI"/>
        </w:rPr>
      </w:pPr>
    </w:p>
    <w:p w14:paraId="78D2B999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50057603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8D3989" w14:textId="77777777" w:rsidR="005564FC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0E544EA" w14:textId="77777777" w:rsidR="005564FC" w:rsidRPr="00F9175B" w:rsidRDefault="005564FC" w:rsidP="005564FC">
      <w:pPr>
        <w:ind w:left="360"/>
        <w:rPr>
          <w:rFonts w:ascii="Segoe UI" w:hAnsi="Segoe UI" w:cs="Segoe UI"/>
        </w:rPr>
      </w:pPr>
    </w:p>
    <w:p w14:paraId="0691A080" w14:textId="77777777" w:rsidR="005564FC" w:rsidRDefault="005564FC" w:rsidP="005564F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0464" behindDoc="0" locked="0" layoutInCell="1" allowOverlap="1" wp14:anchorId="5FF2DC81" wp14:editId="44A9877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1BC6F9A9" w14:textId="77777777" w:rsidR="005564FC" w:rsidRPr="00F9175B" w:rsidRDefault="005564FC" w:rsidP="005564FC">
      <w:pPr>
        <w:pStyle w:val="ListParagraph"/>
        <w:rPr>
          <w:noProof/>
        </w:rPr>
      </w:pPr>
    </w:p>
    <w:p w14:paraId="3B6493D9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1C88C24D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4592CEFA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C1B1FD8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7A15ED6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C00883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6138274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5804F2B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1669F2D9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79963A9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3525879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5918D4A0" w14:textId="77777777" w:rsidR="005564FC" w:rsidRPr="0067771D" w:rsidRDefault="005564FC" w:rsidP="005564FC">
      <w:pPr>
        <w:ind w:firstLine="720"/>
        <w:rPr>
          <w:rFonts w:ascii="Segoe UI" w:hAnsi="Segoe UI" w:cs="Segoe UI"/>
        </w:rPr>
      </w:pPr>
      <w:r w:rsidRPr="0067771D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0470A9ED" wp14:editId="36BFC32B">
            <wp:simplePos x="0" y="0"/>
            <wp:positionH relativeFrom="column">
              <wp:posOffset>3381375</wp:posOffset>
            </wp:positionH>
            <wp:positionV relativeFrom="paragraph">
              <wp:posOffset>63500</wp:posOffset>
            </wp:positionV>
            <wp:extent cx="1590675" cy="18573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The example shows</w:t>
      </w:r>
    </w:p>
    <w:p w14:paraId="28A1E095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65318187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37430A3C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Repeats</w:t>
      </w:r>
    </w:p>
    <w:p w14:paraId="21EC72BF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06FABFCA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5C9C56E9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 / DSAT</w:t>
      </w:r>
    </w:p>
    <w:p w14:paraId="74BF2120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Pass Rate</w:t>
      </w:r>
    </w:p>
    <w:p w14:paraId="6366CBD3" w14:textId="77777777" w:rsidR="005564FC" w:rsidRDefault="005564FC" w:rsidP="005564FC">
      <w:pPr>
        <w:rPr>
          <w:noProof/>
        </w:rPr>
      </w:pPr>
    </w:p>
    <w:p w14:paraId="79A63996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</w:p>
    <w:p w14:paraId="78FC2AD2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</w:t>
      </w:r>
      <w:r w:rsidRPr="00C22942">
        <w:rPr>
          <w:rFonts w:ascii="Segoe UI" w:hAnsi="Segoe UI" w:cs="Segoe UI"/>
          <w:b/>
          <w:bCs/>
        </w:rPr>
        <w:t>oaching Status</w:t>
      </w:r>
      <w:r>
        <w:rPr>
          <w:rFonts w:ascii="Segoe UI" w:hAnsi="Segoe UI" w:cs="Segoe UI"/>
          <w:b/>
          <w:bCs/>
        </w:rPr>
        <w:t>:</w:t>
      </w:r>
    </w:p>
    <w:p w14:paraId="7D03B9E3" w14:textId="77777777" w:rsidR="005564FC" w:rsidRPr="00221B1E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48ED61E" wp14:editId="75AF181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2FF468F" w14:textId="77777777" w:rsidR="005564FC" w:rsidRPr="00BC7143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642909F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22B31834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4BB440B5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D2333F9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2C0196C3" w14:textId="77777777" w:rsidR="005564FC" w:rsidRDefault="005564FC" w:rsidP="00EC3CFC">
      <w:pPr>
        <w:pStyle w:val="Heading1"/>
        <w:rPr>
          <w:sz w:val="28"/>
          <w:szCs w:val="28"/>
        </w:rPr>
      </w:pPr>
    </w:p>
    <w:p w14:paraId="150E5B13" w14:textId="77777777" w:rsidR="005564FC" w:rsidRDefault="005564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02D417" w14:textId="1635813C" w:rsidR="004D4496" w:rsidRDefault="00E646EC" w:rsidP="00EC3CFC">
      <w:pPr>
        <w:pStyle w:val="Heading1"/>
        <w:rPr>
          <w:rFonts w:cstheme="majorHAnsi"/>
          <w:sz w:val="28"/>
          <w:szCs w:val="28"/>
        </w:rPr>
      </w:pPr>
      <w:bookmarkStart w:id="7" w:name="_Toc64980763"/>
      <w:r w:rsidRPr="00EC3CFC">
        <w:rPr>
          <w:rFonts w:cstheme="majorHAnsi"/>
          <w:sz w:val="28"/>
          <w:szCs w:val="28"/>
        </w:rPr>
        <w:lastRenderedPageBreak/>
        <w:t>Root Cause Analysis</w:t>
      </w:r>
      <w:bookmarkEnd w:id="7"/>
    </w:p>
    <w:p w14:paraId="5279A2C0" w14:textId="77777777" w:rsidR="00EC3CFC" w:rsidRPr="00EC3CFC" w:rsidRDefault="00EC3CFC" w:rsidP="00EC3CFC"/>
    <w:p w14:paraId="5C8BC3C0" w14:textId="01F2FD72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593D2C63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6D63DA07" w14:textId="0E6ADEB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632049C1" w14:textId="77777777" w:rsidR="008D33F5" w:rsidRDefault="008D33F5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3D136305" w14:textId="39AFC8A9" w:rsidR="00E1201F" w:rsidRDefault="00E1201F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1E10A6E7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2576" behindDoc="0" locked="0" layoutInCell="1" allowOverlap="1" wp14:anchorId="0D4219D9" wp14:editId="1ADCA49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3600" behindDoc="0" locked="0" layoutInCell="1" allowOverlap="1" wp14:anchorId="504A8589" wp14:editId="1DA3DBED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D6C26C" wp14:editId="3238D2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593B9669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shows</w:t>
      </w:r>
    </w:p>
    <w:p w14:paraId="42D8D81E" w14:textId="1CC0B18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0CFE112A" w:rsidR="00BF0E76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9E538A0" w14:textId="77777777" w:rsidR="00977298" w:rsidRPr="008A1DC2" w:rsidRDefault="00977298" w:rsidP="00977298">
      <w:pPr>
        <w:pStyle w:val="ListParagraph"/>
        <w:ind w:left="1080"/>
        <w:rPr>
          <w:rFonts w:ascii="Segoe UI" w:hAnsi="Segoe UI" w:cs="Segoe UI"/>
        </w:rPr>
      </w:pP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6672" behindDoc="0" locked="0" layoutInCell="1" allowOverlap="1" wp14:anchorId="4CDDFCAA" wp14:editId="48E17328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38D40DB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shows </w:t>
      </w:r>
    </w:p>
    <w:p w14:paraId="51403675" w14:textId="3555A2EE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4B9F2391" w14:textId="0EC28A99" w:rsidR="005564FC" w:rsidRPr="00AC71BC" w:rsidRDefault="005564FC" w:rsidP="005564FC">
      <w:pPr>
        <w:pStyle w:val="Heading1"/>
        <w:rPr>
          <w:rFonts w:ascii="Segoe UI" w:hAnsi="Segoe UI" w:cs="Segoe UI"/>
          <w:sz w:val="22"/>
          <w:szCs w:val="22"/>
          <w:u w:val="single"/>
        </w:rPr>
      </w:pPr>
      <w:bookmarkStart w:id="8" w:name="_Toc64980764"/>
      <w:r w:rsidRPr="00AB6730">
        <w:rPr>
          <w:rFonts w:cstheme="majorHAnsi"/>
          <w:sz w:val="28"/>
          <w:szCs w:val="28"/>
        </w:rPr>
        <w:lastRenderedPageBreak/>
        <w:t>Lift Opportunities</w:t>
      </w:r>
      <w:bookmarkEnd w:id="8"/>
    </w:p>
    <w:p w14:paraId="33244C1E" w14:textId="5BA90570" w:rsidR="005564FC" w:rsidRDefault="005564FC" w:rsidP="005564FC">
      <w:pPr>
        <w:rPr>
          <w:rFonts w:ascii="Segoe UI" w:hAnsi="Segoe UI" w:cs="Segoe UI"/>
        </w:rPr>
      </w:pPr>
    </w:p>
    <w:p w14:paraId="59C0AC66" w14:textId="77777777" w:rsidR="00B657A4" w:rsidRPr="00B657A4" w:rsidRDefault="00B657A4" w:rsidP="00B657A4">
      <w:pPr>
        <w:rPr>
          <w:rFonts w:ascii="Segoe UI" w:hAnsi="Segoe UI" w:cs="Segoe UI"/>
        </w:rPr>
      </w:pPr>
      <w:r w:rsidRPr="00B657A4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cause).</w:t>
      </w:r>
    </w:p>
    <w:p w14:paraId="7E428A4D" w14:textId="77777777" w:rsidR="00B657A4" w:rsidRDefault="00B657A4" w:rsidP="005564FC">
      <w:pPr>
        <w:rPr>
          <w:rFonts w:ascii="Segoe UI" w:hAnsi="Segoe UI" w:cs="Segoe UI"/>
        </w:rPr>
      </w:pPr>
    </w:p>
    <w:p w14:paraId="1288D798" w14:textId="77777777" w:rsidR="005564FC" w:rsidRDefault="005564FC" w:rsidP="005564FC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721BE262" wp14:editId="0C0BB075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AA4" w14:textId="77777777" w:rsidR="005564FC" w:rsidRDefault="005564FC" w:rsidP="005564FC">
      <w:pPr>
        <w:rPr>
          <w:rFonts w:ascii="Segoe UI" w:hAnsi="Segoe UI" w:cs="Segoe UI"/>
        </w:rPr>
      </w:pPr>
    </w:p>
    <w:p w14:paraId="391056CD" w14:textId="77777777" w:rsidR="005564FC" w:rsidRDefault="005564FC" w:rsidP="005564FC">
      <w:pPr>
        <w:rPr>
          <w:rFonts w:ascii="Segoe UI" w:hAnsi="Segoe UI" w:cs="Segoe UI"/>
        </w:rPr>
      </w:pPr>
    </w:p>
    <w:p w14:paraId="42DECC6A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BF3A95F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7DB582B1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you hover over the bars you will see the lift percentage.</w:t>
      </w:r>
    </w:p>
    <w:p w14:paraId="3763B0C5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068141C6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applicable.</w:t>
      </w:r>
    </w:p>
    <w:p w14:paraId="27C4F1FE" w14:textId="77777777" w:rsidR="005564FC" w:rsidRDefault="005564FC" w:rsidP="005564FC">
      <w:pPr>
        <w:rPr>
          <w:rFonts w:ascii="Segoe UI" w:hAnsi="Segoe UI" w:cs="Segoe UI"/>
        </w:rPr>
      </w:pPr>
    </w:p>
    <w:p w14:paraId="4984656E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73403BA" w14:textId="0EC6826C" w:rsidR="005564FC" w:rsidRPr="00F9175B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217FDD73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415F4764" w14:textId="77777777" w:rsidR="005564FC" w:rsidRPr="009E4FC9" w:rsidRDefault="005564FC" w:rsidP="005564F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4560" behindDoc="0" locked="0" layoutInCell="1" allowOverlap="1" wp14:anchorId="5821618D" wp14:editId="377D33B3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7F428D28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372E42D3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4C665E8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A40332C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BF7FA2D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13454600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639B2392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51B0935F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E127C99" w14:textId="77777777" w:rsidR="005564FC" w:rsidRDefault="005564FC" w:rsidP="005564FC">
      <w:pPr>
        <w:rPr>
          <w:noProof/>
        </w:rPr>
      </w:pPr>
    </w:p>
    <w:p w14:paraId="2642F8AA" w14:textId="77777777" w:rsidR="005564FC" w:rsidRDefault="005564FC" w:rsidP="005564FC">
      <w:pPr>
        <w:rPr>
          <w:noProof/>
        </w:rPr>
      </w:pPr>
    </w:p>
    <w:p w14:paraId="724A47A1" w14:textId="77777777" w:rsidR="005564FC" w:rsidRPr="00C22942" w:rsidRDefault="005564FC" w:rsidP="005564F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5584" behindDoc="0" locked="0" layoutInCell="1" allowOverlap="1" wp14:anchorId="3B780193" wp14:editId="59352089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26AADC55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3D371A3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61BB3C00" w14:textId="77777777" w:rsidR="005564FC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6F9B84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51F1AF7" w14:textId="77777777" w:rsidR="005564FC" w:rsidRPr="008A1DC2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655A3EC9" w14:textId="77777777" w:rsidR="005564FC" w:rsidRDefault="005564FC" w:rsidP="005564FC">
      <w:pPr>
        <w:ind w:firstLine="567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22782AE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C460BE5" wp14:editId="662DFEA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50CD28FF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9AAAC08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396903D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2284C20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EFD4AE7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062F739C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6572EC87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04E8F47A" w14:textId="77777777" w:rsidR="005564FC" w:rsidRPr="00D4225D" w:rsidRDefault="005564FC" w:rsidP="005564FC">
      <w:pPr>
        <w:rPr>
          <w:rFonts w:ascii="Segoe UI" w:hAnsi="Segoe UI" w:cs="Segoe UI"/>
        </w:rPr>
      </w:pPr>
    </w:p>
    <w:p w14:paraId="3B1EA511" w14:textId="77777777" w:rsidR="00E2665C" w:rsidRDefault="00E2665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E988290" w14:textId="77777777" w:rsidR="002147B5" w:rsidRDefault="002147B5" w:rsidP="002147B5">
      <w:pPr>
        <w:pStyle w:val="Heading1"/>
        <w:rPr>
          <w:rFonts w:cstheme="majorHAnsi"/>
          <w:sz w:val="28"/>
          <w:szCs w:val="28"/>
        </w:rPr>
      </w:pPr>
      <w:bookmarkStart w:id="9" w:name="_Toc64980765"/>
      <w:r w:rsidRPr="002147B5">
        <w:rPr>
          <w:rFonts w:cstheme="majorHAnsi"/>
          <w:sz w:val="28"/>
          <w:szCs w:val="28"/>
        </w:rPr>
        <w:lastRenderedPageBreak/>
        <w:t>Agent Metric Results</w:t>
      </w:r>
      <w:bookmarkEnd w:id="9"/>
    </w:p>
    <w:p w14:paraId="180840F2" w14:textId="77777777" w:rsidR="002147B5" w:rsidRDefault="002147B5" w:rsidP="002147B5">
      <w:pPr>
        <w:rPr>
          <w:rFonts w:ascii="Segoe UI" w:hAnsi="Segoe UI" w:cs="Segoe UI"/>
        </w:rPr>
      </w:pPr>
    </w:p>
    <w:p w14:paraId="417DEBB4" w14:textId="47A1123E" w:rsidR="002147B5" w:rsidRDefault="002147B5" w:rsidP="002147B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 per agent</w:t>
      </w:r>
      <w:r w:rsidR="00FF1D77">
        <w:rPr>
          <w:rFonts w:ascii="Segoe UI" w:hAnsi="Segoe UI" w:cs="Segoe UI"/>
        </w:rPr>
        <w:t xml:space="preserve"> per month.</w:t>
      </w:r>
    </w:p>
    <w:p w14:paraId="7A01DDC5" w14:textId="77777777" w:rsidR="00526AE7" w:rsidRDefault="00526AE7" w:rsidP="002147B5">
      <w:pPr>
        <w:rPr>
          <w:rFonts w:ascii="Segoe UI" w:hAnsi="Segoe UI" w:cs="Segoe UI"/>
        </w:rPr>
      </w:pPr>
    </w:p>
    <w:p w14:paraId="1ACC5EB0" w14:textId="7CEBC583" w:rsidR="00526AE7" w:rsidRPr="004339B7" w:rsidRDefault="00526AE7" w:rsidP="002147B5">
      <w:pPr>
        <w:rPr>
          <w:rFonts w:ascii="Segoe UI" w:hAnsi="Segoe UI" w:cs="Segoe UI"/>
        </w:rPr>
      </w:pPr>
      <w:r w:rsidRPr="00526AE7">
        <w:rPr>
          <w:rFonts w:ascii="Segoe UI" w:hAnsi="Segoe UI" w:cs="Segoe UI"/>
          <w:noProof/>
        </w:rPr>
        <w:drawing>
          <wp:inline distT="0" distB="0" distL="0" distR="0" wp14:anchorId="7C0533EA" wp14:editId="1730FC22">
            <wp:extent cx="5731510" cy="286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CA6" w14:textId="77777777" w:rsidR="00FF1D77" w:rsidRPr="00FF1D77" w:rsidRDefault="00FF1D77" w:rsidP="00FF1D77">
      <w:p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filter will default as follows:</w:t>
      </w:r>
    </w:p>
    <w:p w14:paraId="43A7F25D" w14:textId="77777777" w:rsidR="00FF1D77" w:rsidRPr="00FF1D77" w:rsidRDefault="00FF1D77" w:rsidP="00FF1D77">
      <w:pPr>
        <w:rPr>
          <w:rFonts w:ascii="Segoe UI" w:hAnsi="Segoe UI" w:cs="Segoe UI"/>
        </w:rPr>
      </w:pPr>
    </w:p>
    <w:p w14:paraId="1D09AD42" w14:textId="58276D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All section data will default to downstream (agent) controllable.</w:t>
      </w:r>
    </w:p>
    <w:p w14:paraId="17487DCB" w14:textId="02276624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Section data will display in the order that it appears on your campaign form.</w:t>
      </w:r>
    </w:p>
    <w:p w14:paraId="530E8CCB" w14:textId="698A82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Output Metric data will display in the order that it appears on your campaign form.</w:t>
      </w:r>
    </w:p>
    <w:p w14:paraId="0C0C893C" w14:textId="78AC8DEA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As before your end data selections determines the data set shown.</w:t>
      </w:r>
    </w:p>
    <w:p w14:paraId="57F9857B" w14:textId="59FCD0F9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export Function will export the lowest level (output metric scores)</w:t>
      </w:r>
    </w:p>
    <w:p w14:paraId="797D3111" w14:textId="77777777" w:rsidR="00E532DC" w:rsidRDefault="00E532DC" w:rsidP="00E532DC">
      <w:pPr>
        <w:rPr>
          <w:rFonts w:cstheme="majorHAnsi"/>
          <w:sz w:val="28"/>
          <w:szCs w:val="28"/>
        </w:rPr>
      </w:pPr>
    </w:p>
    <w:p w14:paraId="1D3B58FC" w14:textId="77777777" w:rsidR="00E532DC" w:rsidRDefault="00E532DC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6B6F486B" w14:textId="08D18C53" w:rsidR="00E532DC" w:rsidRDefault="00E532DC" w:rsidP="00E532DC">
      <w:pPr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6A00F848" w14:textId="6FD96D9E" w:rsidR="00E532DC" w:rsidRDefault="00E532DC" w:rsidP="00E532DC">
      <w:pPr>
        <w:rPr>
          <w:rFonts w:ascii="Segoe UI" w:hAnsi="Segoe UI" w:cs="Segoe UI"/>
        </w:rPr>
      </w:pPr>
    </w:p>
    <w:p w14:paraId="51BE391A" w14:textId="18B51614" w:rsidR="00E532DC" w:rsidRPr="009E4FC9" w:rsidRDefault="00E532DC" w:rsidP="00E532DC">
      <w:pPr>
        <w:ind w:firstLine="720"/>
        <w:rPr>
          <w:rFonts w:ascii="Segoe UI" w:hAnsi="Segoe UI" w:cs="Segoe UI"/>
          <w:b/>
          <w:bCs/>
        </w:rPr>
      </w:pPr>
      <w:r w:rsidRPr="00E532DC">
        <w:rPr>
          <w:rFonts w:ascii="Segoe UI" w:hAnsi="Segoe UI" w:cs="Segoe UI"/>
          <w:noProof/>
        </w:rPr>
        <w:drawing>
          <wp:anchor distT="0" distB="0" distL="114300" distR="114300" simplePos="0" relativeHeight="251732992" behindDoc="0" locked="0" layoutInCell="1" allowOverlap="1" wp14:anchorId="1CCB6495" wp14:editId="648A780B">
            <wp:simplePos x="0" y="0"/>
            <wp:positionH relativeFrom="column">
              <wp:posOffset>3467100</wp:posOffset>
            </wp:positionH>
            <wp:positionV relativeFrom="paragraph">
              <wp:posOffset>88900</wp:posOffset>
            </wp:positionV>
            <wp:extent cx="1590897" cy="1724266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09A16D9F" w14:textId="5EBA09E8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Call Date</w:t>
      </w:r>
    </w:p>
    <w:p w14:paraId="10F711B4" w14:textId="7214430F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Captured Date</w:t>
      </w:r>
    </w:p>
    <w:p w14:paraId="716EEEEB" w14:textId="2E8F2FBC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7D0A6FB" w14:textId="2EBFE383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04DD5C9" w14:textId="07A127CF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50F4F86" w14:textId="221E6296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748195FF" w14:textId="0B3C05BF" w:rsidR="00E532DC" w:rsidRPr="00F9175B" w:rsidRDefault="00E532DC" w:rsidP="00E532DC">
      <w:pPr>
        <w:rPr>
          <w:rFonts w:ascii="Segoe UI" w:hAnsi="Segoe UI" w:cs="Segoe UI"/>
        </w:rPr>
      </w:pPr>
    </w:p>
    <w:p w14:paraId="2DE0C3F0" w14:textId="7FAA57F8" w:rsidR="00526AE7" w:rsidRDefault="00526AE7" w:rsidP="002147B5">
      <w:pPr>
        <w:rPr>
          <w:rFonts w:cstheme="majorHAnsi"/>
          <w:sz w:val="28"/>
          <w:szCs w:val="28"/>
        </w:rPr>
      </w:pPr>
    </w:p>
    <w:p w14:paraId="2DBE6087" w14:textId="7E7AA0F1" w:rsidR="00526AE7" w:rsidRDefault="00526AE7" w:rsidP="002147B5">
      <w:pPr>
        <w:rPr>
          <w:rFonts w:cstheme="majorHAnsi"/>
          <w:sz w:val="28"/>
          <w:szCs w:val="28"/>
        </w:rPr>
      </w:pPr>
    </w:p>
    <w:p w14:paraId="2A9001B1" w14:textId="417D288C" w:rsidR="00E532DC" w:rsidRPr="00C22942" w:rsidRDefault="00E532DC" w:rsidP="00E532DC">
      <w:pPr>
        <w:ind w:firstLine="709"/>
        <w:rPr>
          <w:rFonts w:ascii="Segoe UI" w:hAnsi="Segoe UI" w:cs="Segoe UI"/>
          <w:b/>
          <w:bCs/>
        </w:rPr>
      </w:pPr>
      <w:r w:rsidRPr="00E532DC">
        <w:rPr>
          <w:rFonts w:cstheme="majorHAnsi"/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1D5C8A8D" wp14:editId="4686B525">
            <wp:simplePos x="0" y="0"/>
            <wp:positionH relativeFrom="column">
              <wp:posOffset>3600450</wp:posOffset>
            </wp:positionH>
            <wp:positionV relativeFrom="paragraph">
              <wp:posOffset>148590</wp:posOffset>
            </wp:positionV>
            <wp:extent cx="1590897" cy="9716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19DB9D7" w14:textId="7C93C71A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4AEF6571" w14:textId="4BC55C3E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 xml:space="preserve">Upstream (Business controllable)  </w:t>
      </w:r>
    </w:p>
    <w:p w14:paraId="5D136F19" w14:textId="77777777" w:rsid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7245C4A8" w14:textId="799651A5" w:rsidR="00526AE7" w:rsidRDefault="00526AE7" w:rsidP="002147B5">
      <w:pPr>
        <w:rPr>
          <w:rFonts w:cstheme="majorHAnsi"/>
          <w:sz w:val="28"/>
          <w:szCs w:val="28"/>
        </w:rPr>
      </w:pPr>
    </w:p>
    <w:p w14:paraId="16C72772" w14:textId="714107AB" w:rsidR="00526AE7" w:rsidRDefault="00526AE7" w:rsidP="002147B5">
      <w:pPr>
        <w:rPr>
          <w:rFonts w:cstheme="majorHAnsi"/>
          <w:sz w:val="28"/>
          <w:szCs w:val="28"/>
        </w:rPr>
      </w:pPr>
    </w:p>
    <w:p w14:paraId="66D0215B" w14:textId="599C922C" w:rsidR="00526AE7" w:rsidRDefault="00526AE7" w:rsidP="002147B5">
      <w:pPr>
        <w:rPr>
          <w:rFonts w:cstheme="majorHAnsi"/>
          <w:sz w:val="28"/>
          <w:szCs w:val="28"/>
        </w:rPr>
      </w:pPr>
    </w:p>
    <w:p w14:paraId="66A09453" w14:textId="39671509" w:rsidR="00526AE7" w:rsidRDefault="00526AE7" w:rsidP="002147B5">
      <w:pPr>
        <w:rPr>
          <w:rFonts w:cstheme="majorHAnsi"/>
          <w:sz w:val="28"/>
          <w:szCs w:val="28"/>
        </w:rPr>
      </w:pPr>
    </w:p>
    <w:p w14:paraId="429ECECA" w14:textId="616FF106" w:rsidR="00526AE7" w:rsidRDefault="00526AE7" w:rsidP="002147B5">
      <w:pPr>
        <w:rPr>
          <w:rFonts w:cstheme="majorHAnsi"/>
          <w:sz w:val="28"/>
          <w:szCs w:val="28"/>
        </w:rPr>
      </w:pPr>
    </w:p>
    <w:p w14:paraId="1E7E64A0" w14:textId="71E701BF" w:rsidR="00526AE7" w:rsidRDefault="00526AE7" w:rsidP="002147B5">
      <w:pPr>
        <w:rPr>
          <w:rFonts w:cstheme="majorHAnsi"/>
          <w:sz w:val="28"/>
          <w:szCs w:val="28"/>
        </w:rPr>
      </w:pPr>
    </w:p>
    <w:p w14:paraId="463B025C" w14:textId="60D65491" w:rsidR="00526AE7" w:rsidRDefault="00526AE7" w:rsidP="002147B5">
      <w:pPr>
        <w:rPr>
          <w:rFonts w:cstheme="majorHAnsi"/>
          <w:sz w:val="28"/>
          <w:szCs w:val="28"/>
        </w:rPr>
      </w:pPr>
    </w:p>
    <w:p w14:paraId="19773404" w14:textId="77777777" w:rsidR="00526AE7" w:rsidRDefault="00526AE7" w:rsidP="002147B5">
      <w:pPr>
        <w:rPr>
          <w:rFonts w:cstheme="majorHAnsi"/>
          <w:sz w:val="28"/>
          <w:szCs w:val="28"/>
        </w:rPr>
      </w:pPr>
    </w:p>
    <w:p w14:paraId="1D47D8E7" w14:textId="77777777" w:rsidR="00526AE7" w:rsidRDefault="00526AE7" w:rsidP="002147B5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596E25E6" w14:textId="77777777" w:rsidR="00E532DC" w:rsidRDefault="00E532D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1D85B3AC" w14:textId="273C9007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0" w:name="_Toc64980766"/>
      <w:r w:rsidRPr="00EC3CFC">
        <w:rPr>
          <w:rFonts w:cstheme="majorHAnsi"/>
          <w:sz w:val="28"/>
          <w:szCs w:val="28"/>
        </w:rPr>
        <w:lastRenderedPageBreak/>
        <w:t>Performance Tracker</w:t>
      </w:r>
      <w:bookmarkEnd w:id="10"/>
    </w:p>
    <w:p w14:paraId="2D4A8648" w14:textId="77777777" w:rsidR="00E2665C" w:rsidRDefault="00E2665C" w:rsidP="00E2665C">
      <w:pPr>
        <w:rPr>
          <w:rFonts w:ascii="Segoe UI" w:hAnsi="Segoe UI" w:cs="Segoe UI"/>
        </w:rPr>
      </w:pPr>
    </w:p>
    <w:p w14:paraId="1F0E45DC" w14:textId="77777777" w:rsidR="00E2665C" w:rsidRPr="00005131" w:rsidRDefault="00E2665C" w:rsidP="00E2665C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A1313C3" wp14:editId="0D907464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A43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2A4E2ECE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4664CBD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39A9A9B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and Pass Rate will default to downstream (agent) controllable. </w:t>
      </w:r>
    </w:p>
    <w:p w14:paraId="4D2A0762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 and or upstream (business) non controllable failures can be added using the Control Type filter.</w:t>
      </w:r>
    </w:p>
    <w:p w14:paraId="606A1F57" w14:textId="77777777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624141F1" w14:textId="6B85434D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pass rate includes all applicable sections. </w:t>
      </w:r>
      <w:r w:rsidR="00315720">
        <w:rPr>
          <w:rFonts w:ascii="Segoe UI" w:hAnsi="Segoe UI" w:cs="Segoe UI"/>
        </w:rPr>
        <w:t>However,</w:t>
      </w:r>
      <w:r>
        <w:rPr>
          <w:rFonts w:ascii="Segoe UI" w:hAnsi="Segoe UI" w:cs="Segoe UI"/>
        </w:rPr>
        <w:t xml:space="preserve"> if you want to see the hidden section scores you can select them using the sections filter, your pass rate will change according to the sections you have selected.</w:t>
      </w:r>
    </w:p>
    <w:p w14:paraId="7C8BA59F" w14:textId="77777777" w:rsidR="00E2665C" w:rsidRPr="006C5439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only the sections displayed will affect pass rate. </w:t>
      </w:r>
      <w:r w:rsidRPr="00FE4513">
        <w:rPr>
          <w:rFonts w:ascii="Segoe UI" w:hAnsi="Segoe UI" w:cs="Segoe UI"/>
        </w:rPr>
        <w:t xml:space="preserve"> </w:t>
      </w:r>
    </w:p>
    <w:p w14:paraId="145DB442" w14:textId="13B5A856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successful assessments (passed and failed), including assessments </w:t>
      </w:r>
      <w:r w:rsidR="00977298" w:rsidRPr="00E62B64">
        <w:rPr>
          <w:rFonts w:ascii="Segoe UI" w:hAnsi="Segoe UI" w:cs="Segoe UI"/>
        </w:rPr>
        <w:t>where</w:t>
      </w:r>
      <w:r w:rsidRPr="00E62B64">
        <w:rPr>
          <w:rFonts w:ascii="Segoe UI" w:hAnsi="Segoe UI" w:cs="Segoe UI"/>
        </w:rPr>
        <w:t xml:space="preserve"> N/A was selected for all sections.</w:t>
      </w:r>
    </w:p>
    <w:p w14:paraId="45D15031" w14:textId="1262DF72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include Manager where applicable.</w:t>
      </w:r>
    </w:p>
    <w:p w14:paraId="09FE2F36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7765E210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A9E698A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4391FF" w14:textId="77777777" w:rsidR="00E2665C" w:rsidRPr="00D35CE2" w:rsidRDefault="00E2665C" w:rsidP="00E2665C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1D44CCB0" w14:textId="77777777" w:rsidR="00E2665C" w:rsidRDefault="00E2665C" w:rsidP="00E2665C">
      <w:pPr>
        <w:rPr>
          <w:noProof/>
        </w:rPr>
      </w:pPr>
    </w:p>
    <w:p w14:paraId="736D48BC" w14:textId="77777777" w:rsidR="00E2665C" w:rsidRPr="00C22942" w:rsidRDefault="00E2665C" w:rsidP="00E2665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8656" behindDoc="0" locked="0" layoutInCell="1" allowOverlap="1" wp14:anchorId="265DF461" wp14:editId="79CDDA9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428C5B78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1D9DD826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B79DD35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D2804F6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3530884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37A7DCE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39171C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2386DC2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9D7641F" w14:textId="77777777" w:rsidR="00E2665C" w:rsidRDefault="00E2665C" w:rsidP="00E2665C">
      <w:pPr>
        <w:rPr>
          <w:noProof/>
        </w:rPr>
      </w:pPr>
    </w:p>
    <w:p w14:paraId="0728DF65" w14:textId="77777777" w:rsidR="00E2665C" w:rsidRDefault="00E2665C" w:rsidP="00E2665C">
      <w:pPr>
        <w:rPr>
          <w:noProof/>
        </w:rPr>
      </w:pPr>
    </w:p>
    <w:p w14:paraId="460EC8E8" w14:textId="77777777" w:rsidR="00E2665C" w:rsidRDefault="00E2665C" w:rsidP="00E2665C">
      <w:pPr>
        <w:rPr>
          <w:noProof/>
        </w:rPr>
      </w:pPr>
    </w:p>
    <w:p w14:paraId="403E545B" w14:textId="77777777" w:rsidR="00E2665C" w:rsidRPr="00C22942" w:rsidRDefault="00E2665C" w:rsidP="00E2665C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9680" behindDoc="0" locked="0" layoutInCell="1" allowOverlap="1" wp14:anchorId="0CABE6CE" wp14:editId="6948EBBD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2370C5D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4E21572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705D58BB" w14:textId="77777777" w:rsidR="00E2665C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821DF1E" w14:textId="77777777" w:rsidR="00E2665C" w:rsidRPr="00A55736" w:rsidRDefault="00E2665C" w:rsidP="00E2665C">
      <w:pPr>
        <w:pStyle w:val="ListParagraph"/>
        <w:ind w:left="1080"/>
        <w:rPr>
          <w:rFonts w:ascii="Segoe UI" w:hAnsi="Segoe UI" w:cs="Segoe UI"/>
        </w:rPr>
      </w:pPr>
    </w:p>
    <w:p w14:paraId="56794C00" w14:textId="77777777" w:rsidR="00E2665C" w:rsidRDefault="00E2665C" w:rsidP="00E2665C">
      <w:pPr>
        <w:rPr>
          <w:noProof/>
        </w:rPr>
      </w:pPr>
    </w:p>
    <w:p w14:paraId="0118403C" w14:textId="77777777" w:rsidR="00E2665C" w:rsidRDefault="00E2665C" w:rsidP="00E2665C">
      <w:pPr>
        <w:rPr>
          <w:noProof/>
        </w:rPr>
      </w:pPr>
    </w:p>
    <w:p w14:paraId="1A64E3B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2B809383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7756DB3" wp14:editId="2D8893BE">
            <wp:simplePos x="0" y="0"/>
            <wp:positionH relativeFrom="column">
              <wp:posOffset>3505200</wp:posOffset>
            </wp:positionH>
            <wp:positionV relativeFrom="paragraph">
              <wp:posOffset>250190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7EA7D81F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shows</w:t>
      </w:r>
    </w:p>
    <w:p w14:paraId="081B296B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1510AB64" w14:textId="77777777" w:rsidR="00E2665C" w:rsidRPr="005A04C0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3B8BD3AD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E445E19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FDAE583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2BA392F4" w14:textId="77777777" w:rsidR="00E2665C" w:rsidRDefault="00E2665C" w:rsidP="00E2665C">
      <w:pPr>
        <w:rPr>
          <w:noProof/>
        </w:rPr>
      </w:pPr>
    </w:p>
    <w:p w14:paraId="3D49759B" w14:textId="77777777" w:rsidR="00E2665C" w:rsidRDefault="00E2665C" w:rsidP="00E2665C">
      <w:pPr>
        <w:ind w:firstLine="720"/>
        <w:rPr>
          <w:noProof/>
        </w:rPr>
      </w:pPr>
      <w:r w:rsidRPr="001A36C7">
        <w:rPr>
          <w:noProof/>
        </w:rPr>
        <w:t xml:space="preserve"> </w:t>
      </w:r>
    </w:p>
    <w:p w14:paraId="4631826A" w14:textId="77777777" w:rsidR="00E2665C" w:rsidRDefault="00E2665C" w:rsidP="00E2665C">
      <w:pPr>
        <w:rPr>
          <w:noProof/>
        </w:rPr>
      </w:pPr>
      <w:r>
        <w:rPr>
          <w:noProof/>
        </w:rPr>
        <w:br w:type="page"/>
      </w:r>
    </w:p>
    <w:p w14:paraId="746504CE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lastRenderedPageBreak/>
        <w:t xml:space="preserve">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>Sections:</w:t>
      </w:r>
    </w:p>
    <w:p w14:paraId="62764D0B" w14:textId="77777777" w:rsidR="00E2665C" w:rsidRDefault="00E2665C" w:rsidP="00E2665C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721728" behindDoc="0" locked="0" layoutInCell="1" allowOverlap="1" wp14:anchorId="1C88DECA" wp14:editId="6B98B0F2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F7682B9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shows </w:t>
      </w:r>
    </w:p>
    <w:p w14:paraId="3081EA58" w14:textId="77777777" w:rsidR="00E2665C" w:rsidRPr="00E57169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0308049E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65A5E249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27E6EFE7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618E322E" w14:textId="77777777" w:rsidR="00E2665C" w:rsidRPr="005A04C0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2727F092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4244CD0F" w14:textId="77777777" w:rsidR="00E2665C" w:rsidRDefault="00E2665C" w:rsidP="00E2665C">
      <w:pPr>
        <w:rPr>
          <w:noProof/>
        </w:rPr>
      </w:pPr>
    </w:p>
    <w:p w14:paraId="647B7EE1" w14:textId="77777777" w:rsidR="00E2665C" w:rsidRPr="002147B5" w:rsidRDefault="00E2665C" w:rsidP="002147B5">
      <w:pPr>
        <w:rPr>
          <w:rFonts w:ascii="Segoe UI" w:hAnsi="Segoe UI" w:cs="Segoe UI"/>
          <w:b/>
          <w:bCs/>
          <w:i/>
          <w:iCs/>
        </w:rPr>
      </w:pPr>
      <w:r w:rsidRPr="002147B5">
        <w:rPr>
          <w:rFonts w:ascii="Segoe UI" w:hAnsi="Segoe UI" w:cs="Segoe UI"/>
          <w:b/>
          <w:bCs/>
          <w:i/>
          <w:iCs/>
        </w:rPr>
        <w:t>Please note:</w:t>
      </w:r>
    </w:p>
    <w:p w14:paraId="70BF740C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7BD3E94A" w14:textId="77777777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0BA9C2AF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0A9E5E5D" w14:textId="734D02B1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  <w:r w:rsidR="00E213F5">
        <w:rPr>
          <w:rFonts w:ascii="Segoe UI" w:hAnsi="Segoe UI" w:cs="Segoe UI"/>
        </w:rPr>
        <w:t>.</w:t>
      </w:r>
    </w:p>
    <w:p w14:paraId="7896BE65" w14:textId="6C6D2A2C" w:rsidR="00E2665C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estate – this may change in the future</w:t>
      </w:r>
      <w:r w:rsidR="00E213F5">
        <w:rPr>
          <w:rFonts w:ascii="Segoe UI" w:hAnsi="Segoe UI" w:cs="Segoe UI"/>
        </w:rPr>
        <w:t>.</w:t>
      </w:r>
    </w:p>
    <w:p w14:paraId="02464B4C" w14:textId="77777777" w:rsidR="00E2665C" w:rsidRDefault="00E2665C" w:rsidP="005564FC">
      <w:pPr>
        <w:rPr>
          <w:rFonts w:cstheme="majorHAnsi"/>
          <w:sz w:val="28"/>
          <w:szCs w:val="28"/>
        </w:rPr>
      </w:pPr>
    </w:p>
    <w:p w14:paraId="5BF9D4F3" w14:textId="77777777" w:rsidR="00E2665C" w:rsidRDefault="00E2665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DC349B9" w14:textId="7622D939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1" w:name="_Toc64980767"/>
      <w:r w:rsidRPr="00AB6730">
        <w:rPr>
          <w:rFonts w:cstheme="majorHAnsi"/>
          <w:sz w:val="28"/>
          <w:szCs w:val="28"/>
        </w:rPr>
        <w:lastRenderedPageBreak/>
        <w:t>Trending</w:t>
      </w:r>
      <w:bookmarkEnd w:id="11"/>
    </w:p>
    <w:p w14:paraId="27F02801" w14:textId="77777777" w:rsidR="00E2665C" w:rsidRPr="00AB6730" w:rsidRDefault="00E2665C" w:rsidP="00E2665C"/>
    <w:p w14:paraId="59BD7469" w14:textId="77777777" w:rsidR="00E2665C" w:rsidRPr="00D74215" w:rsidRDefault="00E2665C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Trending is the graphical representation of the Performance Metric Results.</w:t>
      </w:r>
    </w:p>
    <w:p w14:paraId="174F9998" w14:textId="77777777" w:rsidR="00E2665C" w:rsidRDefault="00E2665C" w:rsidP="00E2665C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33E93EC" wp14:editId="5BC91458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69F" w14:textId="77777777" w:rsidR="00E2665C" w:rsidRDefault="00E2665C" w:rsidP="00E2665C">
      <w:pPr>
        <w:rPr>
          <w:rFonts w:ascii="Segoe UI" w:hAnsi="Segoe UI" w:cs="Segoe UI"/>
        </w:rPr>
      </w:pPr>
    </w:p>
    <w:p w14:paraId="770A89C2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E327833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Default Control Type will include</w:t>
      </w:r>
      <w:r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613A0BCD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0AE3980F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584D3018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 or Week trends can be viewed.</w:t>
      </w:r>
    </w:p>
    <w:p w14:paraId="243AEED9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03E9C46A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A20D838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913C1A6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F8C6F6" w14:textId="0AD13D43" w:rsidR="00E2665C" w:rsidRPr="00F9175B" w:rsidRDefault="00E2665C" w:rsidP="00E2665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3F5940C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0F3D718B" w14:textId="77777777" w:rsidR="00E2665C" w:rsidRPr="009E4FC9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3776" behindDoc="0" locked="0" layoutInCell="1" allowOverlap="1" wp14:anchorId="2C574328" wp14:editId="4C1E6B7B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4339AB86" w14:textId="77777777" w:rsidR="00E2665C" w:rsidRPr="00EA60D5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16761F34" w14:textId="77777777" w:rsidR="00E2665C" w:rsidRPr="009E4FC9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4C97DA78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8A4F97E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C04570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D8C665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E3FD32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1936EA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0807EE" w14:textId="77777777" w:rsidR="00E2665C" w:rsidRDefault="00E2665C" w:rsidP="00E2665C">
      <w:pPr>
        <w:rPr>
          <w:noProof/>
        </w:rPr>
      </w:pPr>
    </w:p>
    <w:p w14:paraId="5F250F73" w14:textId="77777777" w:rsidR="00E2665C" w:rsidRDefault="00E2665C" w:rsidP="00E2665C">
      <w:pPr>
        <w:rPr>
          <w:noProof/>
        </w:rPr>
      </w:pPr>
    </w:p>
    <w:p w14:paraId="2BCE8E63" w14:textId="77777777" w:rsidR="00E2665C" w:rsidRDefault="00E2665C" w:rsidP="00E2665C">
      <w:pPr>
        <w:rPr>
          <w:noProof/>
        </w:rPr>
      </w:pPr>
    </w:p>
    <w:p w14:paraId="2E393D1D" w14:textId="77777777" w:rsidR="00E2665C" w:rsidRPr="00C22942" w:rsidRDefault="00E2665C" w:rsidP="00E2665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4800" behindDoc="0" locked="0" layoutInCell="1" allowOverlap="1" wp14:anchorId="76C1C3E5" wp14:editId="460E1CA8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64EA5082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C1F764D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2E0A311B" w14:textId="77777777" w:rsidR="00E2665C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80A9713" w14:textId="77777777" w:rsidR="00E2665C" w:rsidRDefault="00E2665C" w:rsidP="00E2665C">
      <w:pPr>
        <w:rPr>
          <w:rFonts w:ascii="Segoe UI" w:hAnsi="Segoe UI" w:cs="Segoe UI"/>
          <w:b/>
          <w:bCs/>
        </w:rPr>
      </w:pPr>
    </w:p>
    <w:p w14:paraId="29528B92" w14:textId="1B03036D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25824" behindDoc="0" locked="0" layoutInCell="1" allowOverlap="1" wp14:anchorId="4AD2CC32" wp14:editId="266E441B">
            <wp:simplePos x="0" y="0"/>
            <wp:positionH relativeFrom="column">
              <wp:posOffset>3381375</wp:posOffset>
            </wp:positionH>
            <wp:positionV relativeFrom="paragraph">
              <wp:posOffset>75565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5C" w:rsidRPr="001A36C7">
        <w:rPr>
          <w:noProof/>
        </w:rPr>
        <w:t xml:space="preserve">  </w:t>
      </w:r>
      <w:r w:rsidR="00E2665C" w:rsidRPr="00DE2F64">
        <w:rPr>
          <w:noProof/>
        </w:rPr>
        <w:t xml:space="preserve"> </w:t>
      </w:r>
      <w:r w:rsidR="00E2665C">
        <w:rPr>
          <w:rFonts w:ascii="Segoe UI" w:hAnsi="Segoe UI" w:cs="Segoe UI"/>
          <w:b/>
          <w:bCs/>
        </w:rPr>
        <w:t xml:space="preserve">Period: </w:t>
      </w:r>
    </w:p>
    <w:p w14:paraId="5EC12772" w14:textId="3FA43E9E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Month</w:t>
      </w:r>
    </w:p>
    <w:p w14:paraId="33131E3A" w14:textId="77777777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7F7B5A6D" w14:textId="77777777" w:rsidR="00E2665C" w:rsidRDefault="00E2665C" w:rsidP="00E2665C">
      <w:pPr>
        <w:rPr>
          <w:rFonts w:ascii="Segoe UI" w:hAnsi="Segoe UI" w:cs="Segoe UI"/>
        </w:rPr>
      </w:pPr>
    </w:p>
    <w:p w14:paraId="3A49131D" w14:textId="1F5CFFD8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DD82DED" wp14:editId="6F3788F0">
            <wp:simplePos x="0" y="0"/>
            <wp:positionH relativeFrom="column">
              <wp:posOffset>3409950</wp:posOffset>
            </wp:positionH>
            <wp:positionV relativeFrom="paragraph">
              <wp:posOffset>190500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5C" w:rsidRPr="00C22942">
        <w:rPr>
          <w:rFonts w:ascii="Segoe UI" w:hAnsi="Segoe UI" w:cs="Segoe UI"/>
          <w:b/>
          <w:bCs/>
        </w:rPr>
        <w:t>Coaching Status</w:t>
      </w:r>
      <w:r w:rsidR="00E2665C">
        <w:rPr>
          <w:rFonts w:ascii="Segoe UI" w:hAnsi="Segoe UI" w:cs="Segoe UI"/>
          <w:b/>
          <w:bCs/>
        </w:rPr>
        <w:t>:</w:t>
      </w:r>
    </w:p>
    <w:p w14:paraId="206F21C5" w14:textId="04CBF404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Agent Feedback</w:t>
      </w:r>
    </w:p>
    <w:p w14:paraId="626F3B1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039AD0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1FAED130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09BDF67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6D6386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77F7A257" w14:textId="02B203BE" w:rsidR="005564FC" w:rsidRDefault="005564FC" w:rsidP="005564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ECEDBE1" w14:textId="31F4647B" w:rsidR="00BF0E76" w:rsidRDefault="00BF0E76" w:rsidP="00EC3CFC">
      <w:pPr>
        <w:pStyle w:val="Heading1"/>
        <w:rPr>
          <w:rFonts w:cstheme="majorHAnsi"/>
          <w:sz w:val="28"/>
          <w:szCs w:val="28"/>
        </w:rPr>
      </w:pPr>
      <w:bookmarkStart w:id="12" w:name="_Toc64980768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12"/>
    </w:p>
    <w:p w14:paraId="397D7822" w14:textId="436EB6AA" w:rsidR="00EC3CFC" w:rsidRDefault="00EC3CFC" w:rsidP="00EC3CFC"/>
    <w:p w14:paraId="22C933F1" w14:textId="77777777" w:rsidR="00D74215" w:rsidRPr="00D74215" w:rsidRDefault="00D74215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This a high-level view of your failures / insights</w:t>
      </w:r>
    </w:p>
    <w:p w14:paraId="09627FB0" w14:textId="77777777" w:rsidR="00D74215" w:rsidRPr="00EC3CFC" w:rsidRDefault="00D74215" w:rsidP="00EC3CFC"/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408D43D1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0BD1FA4D" w14:textId="2771C47F" w:rsidR="00BA5168" w:rsidRPr="00D74215" w:rsidRDefault="00BA5168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4595CD6" w14:textId="77777777" w:rsidR="00C1149B" w:rsidRDefault="00C1149B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6AB1D3F5" w14:textId="52AC7B9D" w:rsidR="00D01A17" w:rsidRPr="001513B7" w:rsidRDefault="001513B7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8720" behindDoc="0" locked="0" layoutInCell="1" allowOverlap="1" wp14:anchorId="59E3BC2D" wp14:editId="066F80A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0D7D872B" w14:textId="77777777" w:rsidR="0067771D" w:rsidRDefault="0067771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6C34790" w14:textId="3003666F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FEB494" wp14:editId="7EA7EE7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19BC486A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shows</w:t>
      </w:r>
    </w:p>
    <w:p w14:paraId="5B97C329" w14:textId="2CD65ED7" w:rsidR="009B73E7" w:rsidRPr="004339F1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8BC7E39" w14:textId="77777777" w:rsidR="0067771D" w:rsidRDefault="0067771D" w:rsidP="009B73E7">
      <w:pPr>
        <w:ind w:firstLine="720"/>
        <w:rPr>
          <w:rFonts w:ascii="Segoe UI" w:hAnsi="Segoe UI" w:cs="Segoe UI"/>
          <w:b/>
          <w:bCs/>
        </w:rPr>
      </w:pPr>
    </w:p>
    <w:p w14:paraId="51BDD50E" w14:textId="23B7441B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9AC7391" wp14:editId="0B7557D4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2ED70B2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shows </w:t>
      </w:r>
    </w:p>
    <w:p w14:paraId="21E713CD" w14:textId="68FDB5FD" w:rsidR="009B73E7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0098E191" w14:textId="417843C4" w:rsidR="00977298" w:rsidRDefault="00977298" w:rsidP="00977298">
      <w:pPr>
        <w:rPr>
          <w:rFonts w:cstheme="majorHAnsi"/>
          <w:sz w:val="28"/>
          <w:szCs w:val="28"/>
        </w:rPr>
      </w:pPr>
    </w:p>
    <w:p w14:paraId="3DCC804F" w14:textId="696322D3" w:rsidR="00977298" w:rsidRDefault="00977298" w:rsidP="00977298">
      <w:pPr>
        <w:rPr>
          <w:rFonts w:cstheme="majorHAnsi"/>
          <w:sz w:val="28"/>
          <w:szCs w:val="28"/>
        </w:rPr>
      </w:pPr>
    </w:p>
    <w:p w14:paraId="1B3BE779" w14:textId="642BD93B" w:rsidR="00977298" w:rsidRDefault="00977298" w:rsidP="00977298">
      <w:pPr>
        <w:rPr>
          <w:rFonts w:cstheme="majorHAnsi"/>
          <w:sz w:val="28"/>
          <w:szCs w:val="28"/>
        </w:rPr>
      </w:pPr>
    </w:p>
    <w:p w14:paraId="0139A931" w14:textId="1C1C80D7" w:rsidR="00977298" w:rsidRDefault="00977298" w:rsidP="00977298">
      <w:pPr>
        <w:rPr>
          <w:rFonts w:cstheme="majorHAnsi"/>
          <w:sz w:val="28"/>
          <w:szCs w:val="28"/>
        </w:rPr>
      </w:pPr>
    </w:p>
    <w:p w14:paraId="0C8768E3" w14:textId="41CF94F5" w:rsidR="00977298" w:rsidRDefault="00977298" w:rsidP="00977298">
      <w:pPr>
        <w:rPr>
          <w:rFonts w:cstheme="majorHAnsi"/>
          <w:sz w:val="28"/>
          <w:szCs w:val="28"/>
        </w:rPr>
      </w:pPr>
    </w:p>
    <w:p w14:paraId="53925DF2" w14:textId="312AF477" w:rsidR="00977298" w:rsidRDefault="00977298" w:rsidP="00977298">
      <w:pPr>
        <w:rPr>
          <w:rFonts w:cstheme="majorHAnsi"/>
          <w:sz w:val="28"/>
          <w:szCs w:val="28"/>
        </w:rPr>
      </w:pPr>
    </w:p>
    <w:p w14:paraId="57F1541E" w14:textId="6034E966" w:rsidR="00977298" w:rsidRDefault="00977298" w:rsidP="00977298">
      <w:pPr>
        <w:rPr>
          <w:rFonts w:cstheme="majorHAnsi"/>
          <w:sz w:val="28"/>
          <w:szCs w:val="28"/>
        </w:rPr>
      </w:pPr>
    </w:p>
    <w:p w14:paraId="68EADA79" w14:textId="14CC4DCB" w:rsidR="00977298" w:rsidRDefault="00977298" w:rsidP="00977298">
      <w:pPr>
        <w:rPr>
          <w:rFonts w:cstheme="majorHAnsi"/>
          <w:sz w:val="28"/>
          <w:szCs w:val="28"/>
        </w:rPr>
      </w:pPr>
    </w:p>
    <w:p w14:paraId="7CD1258E" w14:textId="7E9ABD5B" w:rsidR="00977298" w:rsidRDefault="00977298" w:rsidP="00977298">
      <w:pPr>
        <w:rPr>
          <w:rFonts w:cstheme="majorHAnsi"/>
          <w:sz w:val="28"/>
          <w:szCs w:val="28"/>
        </w:rPr>
      </w:pPr>
    </w:p>
    <w:p w14:paraId="115F472B" w14:textId="0F3A00E2" w:rsidR="00977298" w:rsidRDefault="00977298" w:rsidP="00977298">
      <w:pPr>
        <w:rPr>
          <w:rFonts w:cstheme="majorHAnsi"/>
          <w:sz w:val="28"/>
          <w:szCs w:val="28"/>
        </w:rPr>
      </w:pPr>
    </w:p>
    <w:p w14:paraId="3F40A3C9" w14:textId="2DD82D03" w:rsidR="00977298" w:rsidRDefault="00977298" w:rsidP="00977298">
      <w:pPr>
        <w:rPr>
          <w:rFonts w:cstheme="majorHAnsi"/>
          <w:sz w:val="28"/>
          <w:szCs w:val="28"/>
        </w:rPr>
      </w:pPr>
    </w:p>
    <w:p w14:paraId="5943A182" w14:textId="1297D4C4" w:rsidR="00977298" w:rsidRDefault="00977298" w:rsidP="00977298">
      <w:pPr>
        <w:rPr>
          <w:rFonts w:cstheme="majorHAnsi"/>
          <w:sz w:val="28"/>
          <w:szCs w:val="28"/>
        </w:rPr>
      </w:pPr>
    </w:p>
    <w:p w14:paraId="65CA2331" w14:textId="16B4ED4A" w:rsidR="00977298" w:rsidRDefault="00977298" w:rsidP="00977298">
      <w:pPr>
        <w:rPr>
          <w:rFonts w:cstheme="majorHAnsi"/>
          <w:sz w:val="28"/>
          <w:szCs w:val="28"/>
        </w:rPr>
      </w:pPr>
    </w:p>
    <w:p w14:paraId="35FFE53C" w14:textId="626149C9" w:rsidR="00977298" w:rsidRPr="00315720" w:rsidRDefault="00977298" w:rsidP="00977298">
      <w:pPr>
        <w:rPr>
          <w:rFonts w:ascii="Segoe UI" w:hAnsi="Segoe UI" w:cs="Segoe UI"/>
        </w:rPr>
      </w:pPr>
      <w:r w:rsidRPr="00315720">
        <w:rPr>
          <w:rFonts w:ascii="Segoe UI" w:hAnsi="Segoe UI" w:cs="Segoe UI"/>
        </w:rPr>
        <w:lastRenderedPageBreak/>
        <w:t>The following reports are specific to the Quality Manager Role (those who manager assessors/auditors)</w:t>
      </w:r>
      <w:r w:rsidR="002969E2" w:rsidRPr="00315720">
        <w:rPr>
          <w:rFonts w:ascii="Segoe UI" w:hAnsi="Segoe UI" w:cs="Segoe UI"/>
        </w:rPr>
        <w:t xml:space="preserve"> and will not be part of the standard reports.</w:t>
      </w:r>
    </w:p>
    <w:p w14:paraId="33FBBDFC" w14:textId="2DA6DA1E" w:rsidR="00977298" w:rsidRDefault="00977298" w:rsidP="00977298">
      <w:pPr>
        <w:pStyle w:val="Heading1"/>
        <w:rPr>
          <w:rFonts w:cstheme="majorHAnsi"/>
          <w:sz w:val="28"/>
          <w:szCs w:val="28"/>
        </w:rPr>
      </w:pPr>
      <w:bookmarkStart w:id="13" w:name="_Toc64980769"/>
      <w:r w:rsidRPr="00977298">
        <w:rPr>
          <w:rFonts w:cstheme="majorHAnsi"/>
          <w:sz w:val="28"/>
          <w:szCs w:val="28"/>
        </w:rPr>
        <w:t>Gauge Performance Metric Results</w:t>
      </w:r>
      <w:bookmarkEnd w:id="13"/>
    </w:p>
    <w:p w14:paraId="11392FD9" w14:textId="59ED5DD0" w:rsidR="00D74215" w:rsidRDefault="00D74215" w:rsidP="00D74215">
      <w:pPr>
        <w:rPr>
          <w:rFonts w:ascii="Segoe UI" w:hAnsi="Segoe UI" w:cs="Segoe UI"/>
        </w:rPr>
      </w:pPr>
    </w:p>
    <w:p w14:paraId="0234E76F" w14:textId="22B05737" w:rsidR="00D74215" w:rsidRDefault="00E858E6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report gives you the Output Metric Accuracies per Gauge.</w:t>
      </w:r>
    </w:p>
    <w:p w14:paraId="2EEF4B4E" w14:textId="2EE1384A" w:rsidR="00EA60D5" w:rsidRDefault="00D74215" w:rsidP="00D74215">
      <w:pPr>
        <w:rPr>
          <w:rFonts w:ascii="Segoe UI" w:hAnsi="Segoe UI" w:cs="Segoe UI"/>
        </w:rPr>
      </w:pPr>
      <w:r w:rsidRPr="005D5835">
        <w:rPr>
          <w:noProof/>
        </w:rPr>
        <w:drawing>
          <wp:inline distT="0" distB="0" distL="0" distR="0" wp14:anchorId="3D7DF95D" wp14:editId="2FB723D4">
            <wp:extent cx="5731510" cy="23552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ED9" w14:textId="0CB1A2BD" w:rsidR="00D74215" w:rsidRDefault="00D74215" w:rsidP="00D74215">
      <w:pPr>
        <w:rPr>
          <w:rFonts w:ascii="Segoe UI" w:hAnsi="Segoe UI" w:cs="Segoe UI"/>
        </w:rPr>
      </w:pPr>
    </w:p>
    <w:p w14:paraId="15BCDDD1" w14:textId="6BA66A08" w:rsidR="00D74215" w:rsidRDefault="00D74215" w:rsidP="00D74215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</w:t>
      </w:r>
      <w:r w:rsidR="00E858E6">
        <w:rPr>
          <w:rFonts w:ascii="Segoe UI" w:hAnsi="Segoe UI" w:cs="Segoe UI"/>
        </w:rPr>
        <w:t>capture.</w:t>
      </w:r>
    </w:p>
    <w:p w14:paraId="7F9D689C" w14:textId="77777777" w:rsidR="00E858E6" w:rsidRDefault="00E858E6" w:rsidP="00D74215">
      <w:pPr>
        <w:rPr>
          <w:rFonts w:ascii="Segoe UI" w:hAnsi="Segoe UI" w:cs="Segoe UI"/>
        </w:rPr>
      </w:pPr>
    </w:p>
    <w:p w14:paraId="628052FF" w14:textId="2105388B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7872" behindDoc="0" locked="0" layoutInCell="1" allowOverlap="1" wp14:anchorId="5F839C30" wp14:editId="1FE63E4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6FFCF2E6" w14:textId="7EA9D66B" w:rsidR="00E858E6" w:rsidRDefault="00E858E6" w:rsidP="00E858E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55FF61D5" w14:textId="46F7D3AE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41590105" w14:textId="21461A0D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0E88F217" w14:textId="5AE226FD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6BC0498" w14:textId="0C605CB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2D63084" w14:textId="6843B403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51DBD3E" w14:textId="30FE94BF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319D3F40" w14:textId="07D2879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2F17FB04" w14:textId="5000A176" w:rsidR="00D74215" w:rsidRDefault="00D74215" w:rsidP="00D74215">
      <w:pPr>
        <w:rPr>
          <w:rFonts w:ascii="Segoe UI" w:hAnsi="Segoe UI" w:cs="Segoe UI"/>
        </w:rPr>
      </w:pPr>
    </w:p>
    <w:p w14:paraId="23B9F149" w14:textId="77777777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3E4EF11A" w14:textId="19A68145" w:rsidR="00E858E6" w:rsidRP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8896" behindDoc="0" locked="0" layoutInCell="1" allowOverlap="1" wp14:anchorId="0987A432" wp14:editId="5EEF0CF7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4E61" w14:textId="59A03180" w:rsidR="00E858E6" w:rsidRPr="00E858E6" w:rsidRDefault="00E858E6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15893E4D" w14:textId="49587DB5" w:rsidR="00E858E6" w:rsidRDefault="00E858E6" w:rsidP="00D74215">
      <w:pPr>
        <w:rPr>
          <w:rFonts w:ascii="Segoe UI" w:hAnsi="Segoe UI" w:cs="Segoe UI"/>
        </w:rPr>
      </w:pPr>
    </w:p>
    <w:p w14:paraId="62DB72DA" w14:textId="17D1F6D4" w:rsidR="002969E2" w:rsidRDefault="002969E2" w:rsidP="00D74215">
      <w:pPr>
        <w:rPr>
          <w:rFonts w:ascii="Segoe UI" w:hAnsi="Segoe UI" w:cs="Segoe UI"/>
        </w:rPr>
      </w:pPr>
    </w:p>
    <w:p w14:paraId="6CF6F07D" w14:textId="5874E491" w:rsidR="002969E2" w:rsidRDefault="002969E2" w:rsidP="00D74215">
      <w:pPr>
        <w:rPr>
          <w:rFonts w:ascii="Segoe UI" w:hAnsi="Segoe UI" w:cs="Segoe UI"/>
        </w:rPr>
      </w:pPr>
    </w:p>
    <w:p w14:paraId="594E039F" w14:textId="6B9899CA" w:rsidR="00916268" w:rsidRDefault="00C1149B" w:rsidP="00C1149B">
      <w:pPr>
        <w:pStyle w:val="Heading1"/>
        <w:rPr>
          <w:rFonts w:cstheme="majorHAnsi"/>
          <w:sz w:val="28"/>
          <w:szCs w:val="28"/>
        </w:rPr>
      </w:pPr>
      <w:bookmarkStart w:id="14" w:name="_Toc64980770"/>
      <w:r w:rsidRPr="00C1149B">
        <w:rPr>
          <w:rFonts w:cstheme="majorHAnsi"/>
          <w:sz w:val="28"/>
          <w:szCs w:val="28"/>
        </w:rPr>
        <w:lastRenderedPageBreak/>
        <w:t>Calibration Assessor Summary</w:t>
      </w:r>
      <w:bookmarkEnd w:id="14"/>
    </w:p>
    <w:p w14:paraId="5850CF1F" w14:textId="77777777" w:rsidR="00C1149B" w:rsidRPr="00C1149B" w:rsidRDefault="00C1149B" w:rsidP="00C1149B"/>
    <w:p w14:paraId="33EF35C3" w14:textId="77742D8A" w:rsidR="00C1149B" w:rsidRPr="00C1149B" w:rsidRDefault="00916268" w:rsidP="009162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report gives you the Output Metric Accuracies per </w:t>
      </w:r>
      <w:r w:rsidR="00C1149B">
        <w:rPr>
          <w:rFonts w:ascii="Segoe UI" w:hAnsi="Segoe UI" w:cs="Segoe UI"/>
        </w:rPr>
        <w:t>Assessor.</w:t>
      </w:r>
    </w:p>
    <w:p w14:paraId="19B0F190" w14:textId="342FEF64" w:rsidR="00916268" w:rsidRDefault="00916268" w:rsidP="00916268">
      <w:pPr>
        <w:rPr>
          <w:rFonts w:ascii="Segoe UI" w:eastAsiaTheme="majorEastAsia" w:hAnsi="Segoe UI" w:cs="Segoe UI"/>
        </w:rPr>
      </w:pPr>
    </w:p>
    <w:p w14:paraId="2DFF8D25" w14:textId="7CD87AC9" w:rsidR="00916268" w:rsidRDefault="00916268" w:rsidP="00916268">
      <w:pPr>
        <w:rPr>
          <w:rFonts w:ascii="Segoe UI" w:eastAsiaTheme="majorEastAsia" w:hAnsi="Segoe UI" w:cs="Segoe UI"/>
        </w:rPr>
      </w:pPr>
      <w:r w:rsidRPr="00B31778">
        <w:rPr>
          <w:noProof/>
        </w:rPr>
        <w:drawing>
          <wp:inline distT="0" distB="0" distL="0" distR="0" wp14:anchorId="26AB6B88" wp14:editId="13D15944">
            <wp:extent cx="5731510" cy="21551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51F" w14:textId="59B1BCB2" w:rsidR="00916268" w:rsidRDefault="00916268" w:rsidP="00916268">
      <w:pPr>
        <w:rPr>
          <w:rFonts w:ascii="Segoe UI" w:eastAsiaTheme="majorEastAsia" w:hAnsi="Segoe UI" w:cs="Segoe UI"/>
        </w:rPr>
      </w:pPr>
    </w:p>
    <w:p w14:paraId="43501BA4" w14:textId="77777777" w:rsidR="00916268" w:rsidRDefault="00916268" w:rsidP="00916268">
      <w:pPr>
        <w:rPr>
          <w:rFonts w:ascii="Segoe UI" w:hAnsi="Segoe UI" w:cs="Segoe UI"/>
        </w:rPr>
      </w:pPr>
    </w:p>
    <w:p w14:paraId="73413E70" w14:textId="77777777" w:rsidR="00916268" w:rsidRDefault="00916268" w:rsidP="00916268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capture.</w:t>
      </w:r>
    </w:p>
    <w:p w14:paraId="2905430E" w14:textId="77777777" w:rsidR="00916268" w:rsidRDefault="00916268" w:rsidP="00916268">
      <w:pPr>
        <w:rPr>
          <w:rFonts w:ascii="Segoe UI" w:hAnsi="Segoe UI" w:cs="Segoe UI"/>
        </w:rPr>
      </w:pPr>
    </w:p>
    <w:p w14:paraId="49EA2702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0944" behindDoc="0" locked="0" layoutInCell="1" allowOverlap="1" wp14:anchorId="6A53B70E" wp14:editId="615A510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36E75709" w14:textId="77777777" w:rsidR="00916268" w:rsidRDefault="00916268" w:rsidP="0091626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402CFE8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5AEED6BD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17B0FA3D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B7CA703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8200869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FEF9AC1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2610CCA2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6D8739B1" w14:textId="77777777" w:rsidR="00916268" w:rsidRDefault="00916268" w:rsidP="00916268">
      <w:pPr>
        <w:rPr>
          <w:rFonts w:ascii="Segoe UI" w:hAnsi="Segoe UI" w:cs="Segoe UI"/>
        </w:rPr>
      </w:pPr>
    </w:p>
    <w:p w14:paraId="77BD2925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2EE0555F" w14:textId="77777777" w:rsidR="00916268" w:rsidRPr="00E858E6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1968" behindDoc="0" locked="0" layoutInCell="1" allowOverlap="1" wp14:anchorId="7CC9F2F6" wp14:editId="60E28241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7EAC3" w14:textId="77777777" w:rsidR="00916268" w:rsidRPr="00E858E6" w:rsidRDefault="00916268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4F361F18" w14:textId="77777777" w:rsidR="00916268" w:rsidRDefault="00916268" w:rsidP="00916268">
      <w:pPr>
        <w:rPr>
          <w:rFonts w:ascii="Segoe UI" w:hAnsi="Segoe UI" w:cs="Segoe UI"/>
        </w:rPr>
      </w:pPr>
    </w:p>
    <w:p w14:paraId="12A0F127" w14:textId="77777777" w:rsidR="00916268" w:rsidRPr="00916268" w:rsidRDefault="00916268" w:rsidP="00916268">
      <w:pPr>
        <w:rPr>
          <w:rFonts w:ascii="Segoe UI" w:eastAsiaTheme="majorEastAsia" w:hAnsi="Segoe UI" w:cs="Segoe UI"/>
        </w:rPr>
      </w:pPr>
    </w:p>
    <w:sectPr w:rsidR="00916268" w:rsidRPr="00916268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1AD4" w14:textId="77777777" w:rsidR="00350FDF" w:rsidRDefault="00350FDF" w:rsidP="004779B6">
      <w:pPr>
        <w:spacing w:after="0" w:line="240" w:lineRule="auto"/>
      </w:pPr>
      <w:r>
        <w:separator/>
      </w:r>
    </w:p>
  </w:endnote>
  <w:endnote w:type="continuationSeparator" w:id="0">
    <w:p w14:paraId="38D27647" w14:textId="77777777" w:rsidR="00350FDF" w:rsidRDefault="00350FDF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56429A" w14:textId="77777777" w:rsidR="00C60555" w:rsidRDefault="00C6055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C60555" w:rsidRDefault="00C60555" w:rsidP="00537864">
            <w:pPr>
              <w:pStyle w:val="Footer"/>
              <w:jc w:val="center"/>
            </w:pPr>
            <w:bookmarkStart w:id="15" w:name="_Hlk50640994"/>
            <w:r>
              <w:t>© Copyright 2020 Genii Analytics. All rights reserved</w:t>
            </w:r>
          </w:p>
        </w:sdtContent>
      </w:sdt>
      <w:bookmarkEnd w:id="15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C12CF" w14:textId="77777777" w:rsidR="00350FDF" w:rsidRDefault="00350FDF" w:rsidP="004779B6">
      <w:pPr>
        <w:spacing w:after="0" w:line="240" w:lineRule="auto"/>
      </w:pPr>
      <w:r>
        <w:separator/>
      </w:r>
    </w:p>
  </w:footnote>
  <w:footnote w:type="continuationSeparator" w:id="0">
    <w:p w14:paraId="2BDEEEC1" w14:textId="77777777" w:rsidR="00350FDF" w:rsidRDefault="00350FDF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C60555" w:rsidRDefault="00C605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655041"/>
    <w:multiLevelType w:val="hybridMultilevel"/>
    <w:tmpl w:val="3168B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742207"/>
    <w:multiLevelType w:val="hybridMultilevel"/>
    <w:tmpl w:val="686EE4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1A7C1F"/>
    <w:multiLevelType w:val="hybridMultilevel"/>
    <w:tmpl w:val="80F0E24E"/>
    <w:lvl w:ilvl="0" w:tplc="6CDA5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805B96"/>
    <w:multiLevelType w:val="hybridMultilevel"/>
    <w:tmpl w:val="35A67B8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C49543B"/>
    <w:multiLevelType w:val="hybridMultilevel"/>
    <w:tmpl w:val="DC342F7A"/>
    <w:lvl w:ilvl="0" w:tplc="EC74A8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9B48A0"/>
    <w:multiLevelType w:val="hybridMultilevel"/>
    <w:tmpl w:val="366EA072"/>
    <w:lvl w:ilvl="0" w:tplc="D124CE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5"/>
  </w:num>
  <w:num w:numId="3">
    <w:abstractNumId w:val="3"/>
  </w:num>
  <w:num w:numId="4">
    <w:abstractNumId w:val="28"/>
  </w:num>
  <w:num w:numId="5">
    <w:abstractNumId w:val="8"/>
  </w:num>
  <w:num w:numId="6">
    <w:abstractNumId w:val="26"/>
  </w:num>
  <w:num w:numId="7">
    <w:abstractNumId w:val="32"/>
  </w:num>
  <w:num w:numId="8">
    <w:abstractNumId w:val="39"/>
  </w:num>
  <w:num w:numId="9">
    <w:abstractNumId w:val="43"/>
  </w:num>
  <w:num w:numId="10">
    <w:abstractNumId w:val="34"/>
  </w:num>
  <w:num w:numId="11">
    <w:abstractNumId w:val="17"/>
  </w:num>
  <w:num w:numId="12">
    <w:abstractNumId w:val="38"/>
  </w:num>
  <w:num w:numId="13">
    <w:abstractNumId w:val="10"/>
  </w:num>
  <w:num w:numId="14">
    <w:abstractNumId w:val="40"/>
  </w:num>
  <w:num w:numId="15">
    <w:abstractNumId w:val="11"/>
  </w:num>
  <w:num w:numId="16">
    <w:abstractNumId w:val="4"/>
  </w:num>
  <w:num w:numId="17">
    <w:abstractNumId w:val="12"/>
  </w:num>
  <w:num w:numId="18">
    <w:abstractNumId w:val="25"/>
  </w:num>
  <w:num w:numId="19">
    <w:abstractNumId w:val="16"/>
  </w:num>
  <w:num w:numId="20">
    <w:abstractNumId w:val="21"/>
  </w:num>
  <w:num w:numId="21">
    <w:abstractNumId w:val="2"/>
  </w:num>
  <w:num w:numId="22">
    <w:abstractNumId w:val="42"/>
  </w:num>
  <w:num w:numId="23">
    <w:abstractNumId w:val="31"/>
  </w:num>
  <w:num w:numId="24">
    <w:abstractNumId w:val="22"/>
  </w:num>
  <w:num w:numId="25">
    <w:abstractNumId w:val="7"/>
  </w:num>
  <w:num w:numId="26">
    <w:abstractNumId w:val="27"/>
  </w:num>
  <w:num w:numId="27">
    <w:abstractNumId w:val="20"/>
  </w:num>
  <w:num w:numId="28">
    <w:abstractNumId w:val="5"/>
  </w:num>
  <w:num w:numId="29">
    <w:abstractNumId w:val="0"/>
  </w:num>
  <w:num w:numId="30">
    <w:abstractNumId w:val="29"/>
  </w:num>
  <w:num w:numId="31">
    <w:abstractNumId w:val="9"/>
  </w:num>
  <w:num w:numId="32">
    <w:abstractNumId w:val="15"/>
  </w:num>
  <w:num w:numId="33">
    <w:abstractNumId w:val="37"/>
  </w:num>
  <w:num w:numId="34">
    <w:abstractNumId w:val="1"/>
  </w:num>
  <w:num w:numId="35">
    <w:abstractNumId w:val="36"/>
  </w:num>
  <w:num w:numId="36">
    <w:abstractNumId w:val="24"/>
  </w:num>
  <w:num w:numId="37">
    <w:abstractNumId w:val="18"/>
  </w:num>
  <w:num w:numId="38">
    <w:abstractNumId w:val="33"/>
  </w:num>
  <w:num w:numId="39">
    <w:abstractNumId w:val="19"/>
  </w:num>
  <w:num w:numId="40">
    <w:abstractNumId w:val="13"/>
  </w:num>
  <w:num w:numId="41">
    <w:abstractNumId w:val="6"/>
  </w:num>
  <w:num w:numId="42">
    <w:abstractNumId w:val="41"/>
  </w:num>
  <w:num w:numId="43">
    <w:abstractNumId w:val="14"/>
  </w:num>
  <w:num w:numId="44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352"/>
    <w:rsid w:val="00035EE2"/>
    <w:rsid w:val="0004578F"/>
    <w:rsid w:val="00053516"/>
    <w:rsid w:val="000563D0"/>
    <w:rsid w:val="00057340"/>
    <w:rsid w:val="00060537"/>
    <w:rsid w:val="0006567D"/>
    <w:rsid w:val="00070CF8"/>
    <w:rsid w:val="00074B68"/>
    <w:rsid w:val="00075882"/>
    <w:rsid w:val="000B02BB"/>
    <w:rsid w:val="000B0A2E"/>
    <w:rsid w:val="000D4AAA"/>
    <w:rsid w:val="000D7DE1"/>
    <w:rsid w:val="000E001A"/>
    <w:rsid w:val="001108AF"/>
    <w:rsid w:val="00113224"/>
    <w:rsid w:val="00117C6D"/>
    <w:rsid w:val="00121E54"/>
    <w:rsid w:val="001352C3"/>
    <w:rsid w:val="00143893"/>
    <w:rsid w:val="00145E46"/>
    <w:rsid w:val="001513B7"/>
    <w:rsid w:val="00155B0A"/>
    <w:rsid w:val="00163FFD"/>
    <w:rsid w:val="00166EB0"/>
    <w:rsid w:val="001758F3"/>
    <w:rsid w:val="001761C1"/>
    <w:rsid w:val="00182378"/>
    <w:rsid w:val="001A1865"/>
    <w:rsid w:val="001A36C7"/>
    <w:rsid w:val="001D6BC8"/>
    <w:rsid w:val="001E7828"/>
    <w:rsid w:val="001F3695"/>
    <w:rsid w:val="002147B5"/>
    <w:rsid w:val="00221B1E"/>
    <w:rsid w:val="002313EA"/>
    <w:rsid w:val="00251C37"/>
    <w:rsid w:val="002969E2"/>
    <w:rsid w:val="002B54B8"/>
    <w:rsid w:val="002F06CF"/>
    <w:rsid w:val="002F6B70"/>
    <w:rsid w:val="00303B4D"/>
    <w:rsid w:val="00307E11"/>
    <w:rsid w:val="00312820"/>
    <w:rsid w:val="00315720"/>
    <w:rsid w:val="00336760"/>
    <w:rsid w:val="00342FAB"/>
    <w:rsid w:val="00345106"/>
    <w:rsid w:val="003507BD"/>
    <w:rsid w:val="00350FDF"/>
    <w:rsid w:val="00371921"/>
    <w:rsid w:val="00372B21"/>
    <w:rsid w:val="00391061"/>
    <w:rsid w:val="003B119C"/>
    <w:rsid w:val="003C6E1B"/>
    <w:rsid w:val="003D143D"/>
    <w:rsid w:val="003D59C2"/>
    <w:rsid w:val="003F6CEF"/>
    <w:rsid w:val="00413E63"/>
    <w:rsid w:val="00417269"/>
    <w:rsid w:val="004331BF"/>
    <w:rsid w:val="004339B7"/>
    <w:rsid w:val="004339F1"/>
    <w:rsid w:val="00444135"/>
    <w:rsid w:val="004614C5"/>
    <w:rsid w:val="00472102"/>
    <w:rsid w:val="0047549B"/>
    <w:rsid w:val="004779B6"/>
    <w:rsid w:val="00491D76"/>
    <w:rsid w:val="004961BF"/>
    <w:rsid w:val="004A781B"/>
    <w:rsid w:val="004B4A02"/>
    <w:rsid w:val="004B78C3"/>
    <w:rsid w:val="004D00D9"/>
    <w:rsid w:val="004D331D"/>
    <w:rsid w:val="004D3908"/>
    <w:rsid w:val="004D4496"/>
    <w:rsid w:val="004E267A"/>
    <w:rsid w:val="00516BF5"/>
    <w:rsid w:val="00526AE7"/>
    <w:rsid w:val="00533CEE"/>
    <w:rsid w:val="00537864"/>
    <w:rsid w:val="005564FC"/>
    <w:rsid w:val="00561D0A"/>
    <w:rsid w:val="00562105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7771D"/>
    <w:rsid w:val="00695D56"/>
    <w:rsid w:val="00695D5A"/>
    <w:rsid w:val="00697A48"/>
    <w:rsid w:val="006B45D7"/>
    <w:rsid w:val="006C45C7"/>
    <w:rsid w:val="006C5439"/>
    <w:rsid w:val="006F5BDE"/>
    <w:rsid w:val="00705ECA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360"/>
    <w:rsid w:val="0076097E"/>
    <w:rsid w:val="0076463D"/>
    <w:rsid w:val="007755E0"/>
    <w:rsid w:val="00776F33"/>
    <w:rsid w:val="007905EF"/>
    <w:rsid w:val="007A480B"/>
    <w:rsid w:val="007D513F"/>
    <w:rsid w:val="007D7238"/>
    <w:rsid w:val="007E133D"/>
    <w:rsid w:val="007E4838"/>
    <w:rsid w:val="007E4CB2"/>
    <w:rsid w:val="007E789D"/>
    <w:rsid w:val="00803199"/>
    <w:rsid w:val="00821A7A"/>
    <w:rsid w:val="0084332B"/>
    <w:rsid w:val="0086640C"/>
    <w:rsid w:val="008737CD"/>
    <w:rsid w:val="00873A99"/>
    <w:rsid w:val="00874381"/>
    <w:rsid w:val="00877779"/>
    <w:rsid w:val="0088705A"/>
    <w:rsid w:val="008922CC"/>
    <w:rsid w:val="008A17F6"/>
    <w:rsid w:val="008A1DC2"/>
    <w:rsid w:val="008A5B78"/>
    <w:rsid w:val="008B04E1"/>
    <w:rsid w:val="008B3B7D"/>
    <w:rsid w:val="008C0C57"/>
    <w:rsid w:val="008C7BD4"/>
    <w:rsid w:val="008D16A1"/>
    <w:rsid w:val="008D33F5"/>
    <w:rsid w:val="008E08CE"/>
    <w:rsid w:val="008E4554"/>
    <w:rsid w:val="00912E2A"/>
    <w:rsid w:val="00916268"/>
    <w:rsid w:val="009634BC"/>
    <w:rsid w:val="00977298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184B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C71BC"/>
    <w:rsid w:val="00AD108B"/>
    <w:rsid w:val="00AD27D1"/>
    <w:rsid w:val="00AD40CC"/>
    <w:rsid w:val="00AE074E"/>
    <w:rsid w:val="00B21CA0"/>
    <w:rsid w:val="00B26102"/>
    <w:rsid w:val="00B37664"/>
    <w:rsid w:val="00B4153B"/>
    <w:rsid w:val="00B429A2"/>
    <w:rsid w:val="00B44DDD"/>
    <w:rsid w:val="00B55A6D"/>
    <w:rsid w:val="00B55BBD"/>
    <w:rsid w:val="00B657A4"/>
    <w:rsid w:val="00B71D66"/>
    <w:rsid w:val="00B8135F"/>
    <w:rsid w:val="00B81EB3"/>
    <w:rsid w:val="00B82219"/>
    <w:rsid w:val="00B915FB"/>
    <w:rsid w:val="00BA5168"/>
    <w:rsid w:val="00BC7143"/>
    <w:rsid w:val="00BF0E76"/>
    <w:rsid w:val="00BF4E08"/>
    <w:rsid w:val="00C1149B"/>
    <w:rsid w:val="00C15DA8"/>
    <w:rsid w:val="00C22942"/>
    <w:rsid w:val="00C234EB"/>
    <w:rsid w:val="00C47E85"/>
    <w:rsid w:val="00C53A2D"/>
    <w:rsid w:val="00C60555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E7C85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74215"/>
    <w:rsid w:val="00D7771D"/>
    <w:rsid w:val="00DB683E"/>
    <w:rsid w:val="00DB6D1E"/>
    <w:rsid w:val="00DC3A4A"/>
    <w:rsid w:val="00DC7DC6"/>
    <w:rsid w:val="00DD335B"/>
    <w:rsid w:val="00DE2F64"/>
    <w:rsid w:val="00DE5B47"/>
    <w:rsid w:val="00DE6C55"/>
    <w:rsid w:val="00E1182A"/>
    <w:rsid w:val="00E1201F"/>
    <w:rsid w:val="00E12DFA"/>
    <w:rsid w:val="00E213F5"/>
    <w:rsid w:val="00E2665C"/>
    <w:rsid w:val="00E31433"/>
    <w:rsid w:val="00E32D17"/>
    <w:rsid w:val="00E34A8C"/>
    <w:rsid w:val="00E416BB"/>
    <w:rsid w:val="00E44D18"/>
    <w:rsid w:val="00E532DC"/>
    <w:rsid w:val="00E57169"/>
    <w:rsid w:val="00E62B64"/>
    <w:rsid w:val="00E646EC"/>
    <w:rsid w:val="00E67DD6"/>
    <w:rsid w:val="00E779F3"/>
    <w:rsid w:val="00E80011"/>
    <w:rsid w:val="00E858E6"/>
    <w:rsid w:val="00E908F1"/>
    <w:rsid w:val="00E95A7F"/>
    <w:rsid w:val="00EA60D5"/>
    <w:rsid w:val="00EC349E"/>
    <w:rsid w:val="00EC3CFC"/>
    <w:rsid w:val="00EE103A"/>
    <w:rsid w:val="00EF6837"/>
    <w:rsid w:val="00F22445"/>
    <w:rsid w:val="00F45E7F"/>
    <w:rsid w:val="00F4725A"/>
    <w:rsid w:val="00F5021F"/>
    <w:rsid w:val="00F512B2"/>
    <w:rsid w:val="00F54F3F"/>
    <w:rsid w:val="00F63110"/>
    <w:rsid w:val="00F632AC"/>
    <w:rsid w:val="00F70356"/>
    <w:rsid w:val="00F71A5F"/>
    <w:rsid w:val="00F9175B"/>
    <w:rsid w:val="00F92A69"/>
    <w:rsid w:val="00FB1A84"/>
    <w:rsid w:val="00FD61EA"/>
    <w:rsid w:val="00FE4513"/>
    <w:rsid w:val="00FE5DA5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6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23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47</cp:revision>
  <cp:lastPrinted>2021-02-23T11:52:00Z</cp:lastPrinted>
  <dcterms:created xsi:type="dcterms:W3CDTF">2021-01-29T10:23:00Z</dcterms:created>
  <dcterms:modified xsi:type="dcterms:W3CDTF">2021-02-24T12:58:00Z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