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6CA1742B" w:rsidR="00EC3CFC" w:rsidRPr="00980CC3" w:rsidRDefault="00EC3CFC" w:rsidP="00AB6730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980CC3">
        <w:rPr>
          <w:rFonts w:ascii="Segoe UI" w:hAnsi="Segoe UI" w:cs="Segoe UI"/>
          <w:b/>
          <w:bCs/>
          <w:sz w:val="40"/>
          <w:szCs w:val="40"/>
        </w:rPr>
        <w:t xml:space="preserve">Genii Analytics | </w:t>
      </w:r>
      <w:r w:rsidR="00B475A8" w:rsidRPr="00980CC3">
        <w:rPr>
          <w:rFonts w:ascii="Segoe UI" w:hAnsi="Segoe UI" w:cs="Segoe UI"/>
          <w:b/>
          <w:bCs/>
          <w:sz w:val="40"/>
          <w:szCs w:val="40"/>
        </w:rPr>
        <w:t xml:space="preserve">Weighted AQA and </w:t>
      </w:r>
      <w:r w:rsidR="00A524DF" w:rsidRPr="00980CC3">
        <w:rPr>
          <w:rFonts w:ascii="Segoe UI" w:hAnsi="Segoe UI" w:cs="Segoe UI"/>
          <w:b/>
          <w:bCs/>
          <w:sz w:val="40"/>
          <w:szCs w:val="40"/>
        </w:rPr>
        <w:t>QA</w:t>
      </w:r>
      <w:r w:rsidR="00980CC3" w:rsidRPr="00980CC3">
        <w:rPr>
          <w:rFonts w:ascii="Segoe UI" w:hAnsi="Segoe UI" w:cs="Segoe UI"/>
          <w:b/>
          <w:bCs/>
          <w:sz w:val="40"/>
          <w:szCs w:val="40"/>
        </w:rPr>
        <w:t xml:space="preserve"> Logic</w:t>
      </w:r>
    </w:p>
    <w:p w14:paraId="23B1E405" w14:textId="56ED7779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>.</w:t>
      </w:r>
      <w:r w:rsidR="00CC1B51">
        <w:rPr>
          <w:rFonts w:ascii="Segoe UI" w:hAnsi="Segoe UI" w:cs="Segoe UI"/>
        </w:rPr>
        <w:t xml:space="preserve"> May</w:t>
      </w:r>
      <w:r w:rsidR="00366F67">
        <w:rPr>
          <w:rFonts w:ascii="Segoe UI" w:hAnsi="Segoe UI" w:cs="Segoe UI"/>
        </w:rPr>
        <w:t xml:space="preserve">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rFonts w:ascii="Segoe UI Emoji" w:hAnsi="Segoe UI Emoji"/>
          <w:b/>
          <w:bCs/>
          <w:noProof/>
        </w:rPr>
      </w:sdtEndPr>
      <w:sdtContent>
        <w:p w14:paraId="50C46B6C" w14:textId="718F8AC0" w:rsidR="00EC3CFC" w:rsidRPr="00EB62B6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EB62B6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2C03276E" w14:textId="223C5DAE" w:rsidR="00980CC3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219AA">
            <w:rPr>
              <w:rFonts w:ascii="Segoe UI Emoji" w:hAnsi="Segoe UI Emoji" w:cs="Segoe UI"/>
            </w:rPr>
            <w:fldChar w:fldCharType="begin"/>
          </w:r>
          <w:r w:rsidRPr="00E219AA">
            <w:rPr>
              <w:rFonts w:ascii="Segoe UI Emoji" w:hAnsi="Segoe UI Emoji" w:cs="Segoe UI"/>
            </w:rPr>
            <w:instrText xml:space="preserve"> TOC \o "1-3" \h \z \u </w:instrText>
          </w:r>
          <w:r w:rsidRPr="00E219AA">
            <w:rPr>
              <w:rFonts w:ascii="Segoe UI Emoji" w:hAnsi="Segoe UI Emoji" w:cs="Segoe UI"/>
            </w:rPr>
            <w:fldChar w:fldCharType="separate"/>
          </w:r>
          <w:hyperlink w:anchor="_Toc73521789" w:history="1">
            <w:r w:rsidR="00980CC3" w:rsidRPr="00FD1B0C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_Toc73521789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6764B3">
              <w:rPr>
                <w:noProof/>
                <w:webHidden/>
              </w:rPr>
              <w:t>2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100C5EC9" w14:textId="11A8E257" w:rsidR="00980CC3" w:rsidRDefault="00C804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0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Critical Failures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_Toc73521790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6764B3">
              <w:rPr>
                <w:noProof/>
                <w:webHidden/>
              </w:rPr>
              <w:t>5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459D04DC" w14:textId="72EA9B45" w:rsidR="00980CC3" w:rsidRDefault="00C804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1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Historical Data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_Toc73521791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6764B3">
              <w:rPr>
                <w:noProof/>
                <w:webHidden/>
              </w:rPr>
              <w:t>6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33D03C79" w14:textId="7B53FB66" w:rsidR="00980CC3" w:rsidRDefault="00C804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2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Terminology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_Toc73521792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6764B3">
              <w:rPr>
                <w:noProof/>
                <w:webHidden/>
              </w:rPr>
              <w:t>7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56ACAB8C" w14:textId="42AB9F8D" w:rsidR="00980CC3" w:rsidRDefault="00C804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3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Answers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_Toc73521793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6764B3">
              <w:rPr>
                <w:noProof/>
                <w:webHidden/>
              </w:rPr>
              <w:t>8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393DFF8A" w14:textId="31674AFE" w:rsidR="00980CC3" w:rsidRDefault="00C804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4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N/A Answers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_Toc73521794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6764B3">
              <w:rPr>
                <w:noProof/>
                <w:webHidden/>
              </w:rPr>
              <w:t>8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1A811745" w14:textId="4AE23EE8" w:rsidR="00980CC3" w:rsidRDefault="00C804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5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Calculations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_Toc73521795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6764B3">
              <w:rPr>
                <w:noProof/>
                <w:webHidden/>
              </w:rPr>
              <w:t>9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65666624" w14:textId="25230971" w:rsidR="00980CC3" w:rsidRDefault="00C804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6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Weighted AQA Reporting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_Toc73521796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6764B3">
              <w:rPr>
                <w:noProof/>
                <w:webHidden/>
              </w:rPr>
              <w:t>10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24695623" w14:textId="190C4CBA" w:rsidR="00980CC3" w:rsidRDefault="00C804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7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QA Reporting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_Toc73521797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6764B3">
              <w:rPr>
                <w:noProof/>
                <w:webHidden/>
              </w:rPr>
              <w:t>12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781A3522" w14:textId="708FDA78" w:rsidR="00980CC3" w:rsidRDefault="00C804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8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Icons Definitions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_Toc73521798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6764B3">
              <w:rPr>
                <w:noProof/>
                <w:webHidden/>
              </w:rPr>
              <w:t>13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1A59F929" w14:textId="207550F0" w:rsidR="00EC3CFC" w:rsidRPr="00E219AA" w:rsidRDefault="00EC3CFC">
          <w:pPr>
            <w:rPr>
              <w:rFonts w:ascii="Segoe UI Emoji" w:hAnsi="Segoe UI Emoji" w:cs="Segoe UI"/>
            </w:rPr>
          </w:pPr>
          <w:r w:rsidRPr="00E219AA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007DEA4B" w14:textId="6D3DDCD1" w:rsidR="001731BA" w:rsidRPr="001731BA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  <w:bookmarkStart w:id="0" w:name="_Toc735217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1168"/>
        <w:gridCol w:w="1358"/>
        <w:gridCol w:w="5619"/>
      </w:tblGrid>
      <w:tr w:rsidR="001731BA" w:rsidRPr="001D6EF3" w14:paraId="5CE4D6B3" w14:textId="77777777" w:rsidTr="008A2B09">
        <w:tc>
          <w:tcPr>
            <w:tcW w:w="871" w:type="dxa"/>
          </w:tcPr>
          <w:p w14:paraId="7991E41C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</w:pPr>
            <w:bookmarkStart w:id="1" w:name="_Hlk74291896"/>
            <w:r w:rsidRPr="001D6EF3"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  <w:lastRenderedPageBreak/>
              <w:t>Revision</w:t>
            </w:r>
          </w:p>
        </w:tc>
        <w:tc>
          <w:tcPr>
            <w:tcW w:w="1168" w:type="dxa"/>
          </w:tcPr>
          <w:p w14:paraId="6CE8EE19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  <w:t>Date</w:t>
            </w:r>
          </w:p>
        </w:tc>
        <w:tc>
          <w:tcPr>
            <w:tcW w:w="1358" w:type="dxa"/>
          </w:tcPr>
          <w:p w14:paraId="3F031810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  <w:t>Name</w:t>
            </w:r>
          </w:p>
        </w:tc>
        <w:tc>
          <w:tcPr>
            <w:tcW w:w="5619" w:type="dxa"/>
          </w:tcPr>
          <w:p w14:paraId="74BEF5B3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  <w:t>Description</w:t>
            </w:r>
          </w:p>
        </w:tc>
      </w:tr>
      <w:tr w:rsidR="001731BA" w:rsidRPr="001D6EF3" w14:paraId="795B4368" w14:textId="77777777" w:rsidTr="008A2B09">
        <w:tc>
          <w:tcPr>
            <w:tcW w:w="871" w:type="dxa"/>
          </w:tcPr>
          <w:p w14:paraId="520D88D6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sz w:val="20"/>
                <w:szCs w:val="20"/>
                <w:lang w:val="en-ZA"/>
              </w:rPr>
              <w:t>1.0</w:t>
            </w:r>
          </w:p>
        </w:tc>
        <w:tc>
          <w:tcPr>
            <w:tcW w:w="1168" w:type="dxa"/>
          </w:tcPr>
          <w:p w14:paraId="6C476496" w14:textId="7375386F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sz w:val="20"/>
                <w:szCs w:val="20"/>
                <w:lang w:val="en-ZA"/>
              </w:rPr>
              <w:t>202</w:t>
            </w:r>
            <w:r>
              <w:rPr>
                <w:rFonts w:ascii="Segoe UI Emoji" w:hAnsi="Segoe UI Emoji"/>
                <w:sz w:val="20"/>
                <w:szCs w:val="20"/>
                <w:lang w:val="en-ZA"/>
              </w:rPr>
              <w:t>1/</w:t>
            </w:r>
            <w:r>
              <w:rPr>
                <w:rFonts w:ascii="Segoe UI Emoji" w:hAnsi="Segoe UI Emoji"/>
                <w:sz w:val="20"/>
                <w:szCs w:val="20"/>
                <w:lang w:val="en-ZA"/>
              </w:rPr>
              <w:t>05/</w:t>
            </w:r>
            <w:r>
              <w:rPr>
                <w:rFonts w:ascii="Segoe UI Emoji" w:hAnsi="Segoe UI Emoji"/>
                <w:sz w:val="20"/>
                <w:szCs w:val="20"/>
                <w:lang w:val="en-ZA"/>
              </w:rPr>
              <w:t>01</w:t>
            </w:r>
          </w:p>
        </w:tc>
        <w:tc>
          <w:tcPr>
            <w:tcW w:w="1358" w:type="dxa"/>
          </w:tcPr>
          <w:p w14:paraId="09EACF73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sz w:val="20"/>
                <w:szCs w:val="20"/>
                <w:lang w:val="en-ZA"/>
              </w:rPr>
              <w:t>L Petersen</w:t>
            </w:r>
          </w:p>
        </w:tc>
        <w:tc>
          <w:tcPr>
            <w:tcW w:w="5619" w:type="dxa"/>
          </w:tcPr>
          <w:p w14:paraId="1025131F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sz w:val="20"/>
                <w:szCs w:val="20"/>
                <w:lang w:val="en-ZA"/>
              </w:rPr>
              <w:t>Initial doc.</w:t>
            </w:r>
          </w:p>
        </w:tc>
      </w:tr>
      <w:tr w:rsidR="001731BA" w:rsidRPr="001D6EF3" w14:paraId="67F9E198" w14:textId="77777777" w:rsidTr="008A2B09">
        <w:tc>
          <w:tcPr>
            <w:tcW w:w="871" w:type="dxa"/>
          </w:tcPr>
          <w:p w14:paraId="3D35E0FF" w14:textId="50C0E650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168" w:type="dxa"/>
          </w:tcPr>
          <w:p w14:paraId="570565FC" w14:textId="11CF1763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358" w:type="dxa"/>
          </w:tcPr>
          <w:p w14:paraId="05265C1A" w14:textId="6725021E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5619" w:type="dxa"/>
          </w:tcPr>
          <w:p w14:paraId="2BA805F9" w14:textId="164EC695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</w:tr>
      <w:tr w:rsidR="001731BA" w:rsidRPr="001D6EF3" w14:paraId="29869963" w14:textId="77777777" w:rsidTr="008A2B09">
        <w:tc>
          <w:tcPr>
            <w:tcW w:w="871" w:type="dxa"/>
          </w:tcPr>
          <w:p w14:paraId="785070A3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168" w:type="dxa"/>
          </w:tcPr>
          <w:p w14:paraId="40FE170C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358" w:type="dxa"/>
          </w:tcPr>
          <w:p w14:paraId="6EC70EAF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5619" w:type="dxa"/>
          </w:tcPr>
          <w:p w14:paraId="658B3BEB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</w:tr>
      <w:tr w:rsidR="001731BA" w:rsidRPr="001D6EF3" w14:paraId="75F41F8F" w14:textId="77777777" w:rsidTr="008A2B09">
        <w:tc>
          <w:tcPr>
            <w:tcW w:w="871" w:type="dxa"/>
          </w:tcPr>
          <w:p w14:paraId="2BB73DD6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168" w:type="dxa"/>
          </w:tcPr>
          <w:p w14:paraId="2FCC1089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358" w:type="dxa"/>
          </w:tcPr>
          <w:p w14:paraId="42A330C9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5619" w:type="dxa"/>
          </w:tcPr>
          <w:p w14:paraId="099360C5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</w:tr>
      <w:tr w:rsidR="001731BA" w:rsidRPr="001D6EF3" w14:paraId="41424540" w14:textId="77777777" w:rsidTr="008A2B09">
        <w:tc>
          <w:tcPr>
            <w:tcW w:w="871" w:type="dxa"/>
          </w:tcPr>
          <w:p w14:paraId="316BA16B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168" w:type="dxa"/>
          </w:tcPr>
          <w:p w14:paraId="091C5214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358" w:type="dxa"/>
          </w:tcPr>
          <w:p w14:paraId="1E857254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5619" w:type="dxa"/>
          </w:tcPr>
          <w:p w14:paraId="007FC8AD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</w:tr>
      <w:tr w:rsidR="001731BA" w:rsidRPr="001D6EF3" w14:paraId="107B15B5" w14:textId="77777777" w:rsidTr="008A2B09">
        <w:tc>
          <w:tcPr>
            <w:tcW w:w="871" w:type="dxa"/>
          </w:tcPr>
          <w:p w14:paraId="26678F21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168" w:type="dxa"/>
          </w:tcPr>
          <w:p w14:paraId="6DEAB2FC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358" w:type="dxa"/>
          </w:tcPr>
          <w:p w14:paraId="5FE1711F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5619" w:type="dxa"/>
          </w:tcPr>
          <w:p w14:paraId="66BD8A9A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</w:tr>
      <w:tr w:rsidR="001731BA" w:rsidRPr="001D6EF3" w14:paraId="1A0DD3B3" w14:textId="77777777" w:rsidTr="008A2B09">
        <w:tc>
          <w:tcPr>
            <w:tcW w:w="871" w:type="dxa"/>
          </w:tcPr>
          <w:p w14:paraId="5CFC7979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168" w:type="dxa"/>
          </w:tcPr>
          <w:p w14:paraId="5CCD040D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358" w:type="dxa"/>
          </w:tcPr>
          <w:p w14:paraId="4021528B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5619" w:type="dxa"/>
          </w:tcPr>
          <w:p w14:paraId="596886F2" w14:textId="77777777" w:rsidR="001731BA" w:rsidRPr="001D6EF3" w:rsidRDefault="001731BA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</w:tr>
      <w:bookmarkEnd w:id="1"/>
    </w:tbl>
    <w:p w14:paraId="43EF1E60" w14:textId="1E6414C7" w:rsidR="001731BA" w:rsidRDefault="001731BA">
      <w:pPr>
        <w:rPr>
          <w:rFonts w:ascii="Segoe UI Emoji" w:eastAsiaTheme="majorEastAsia" w:hAnsi="Segoe UI Emoji" w:cs="Segoe UI"/>
          <w:color w:val="2F5496" w:themeColor="accent1" w:themeShade="BF"/>
          <w:sz w:val="28"/>
          <w:szCs w:val="28"/>
        </w:rPr>
      </w:pPr>
    </w:p>
    <w:p w14:paraId="21CB7B88" w14:textId="77777777" w:rsidR="001731BA" w:rsidRDefault="001731BA">
      <w:pPr>
        <w:rPr>
          <w:rFonts w:ascii="Segoe UI Emoji" w:eastAsiaTheme="majorEastAsia" w:hAnsi="Segoe UI Emoji" w:cs="Segoe UI"/>
          <w:color w:val="2F5496" w:themeColor="accent1" w:themeShade="BF"/>
          <w:sz w:val="28"/>
          <w:szCs w:val="28"/>
        </w:rPr>
      </w:pPr>
      <w:r>
        <w:rPr>
          <w:rFonts w:ascii="Segoe UI Emoji" w:hAnsi="Segoe UI Emoji" w:cs="Segoe UI"/>
          <w:sz w:val="28"/>
          <w:szCs w:val="28"/>
        </w:rPr>
        <w:br w:type="page"/>
      </w:r>
    </w:p>
    <w:p w14:paraId="0F6F16D6" w14:textId="794D33DC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41E012DE" w:rsidR="00B475A8" w:rsidRDefault="00B475A8" w:rsidP="00B475A8">
      <w:pPr>
        <w:rPr>
          <w:rFonts w:ascii="Segoe UI Emoji" w:hAnsi="Segoe UI Emoji"/>
        </w:rPr>
      </w:pPr>
    </w:p>
    <w:p w14:paraId="3C4932EE" w14:textId="4C86AFDF" w:rsidR="00366F67" w:rsidRDefault="00366F67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document is to provide detail on how the calculations and logic is set up for both these products.</w:t>
      </w:r>
    </w:p>
    <w:p w14:paraId="6615E1F7" w14:textId="43290E3B" w:rsidR="00344EA8" w:rsidRDefault="00344EA8" w:rsidP="00B475A8">
      <w:pPr>
        <w:rPr>
          <w:rFonts w:ascii="Segoe UI Emoji" w:hAnsi="Segoe UI Emoji"/>
        </w:rPr>
      </w:pPr>
    </w:p>
    <w:p w14:paraId="1913D07E" w14:textId="33DB35F8" w:rsidR="00344EA8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Please note both product calculations will default to Controllable failures unless </w:t>
      </w:r>
      <w:r w:rsidR="00EC006D">
        <w:rPr>
          <w:rFonts w:ascii="Segoe UI Emoji" w:hAnsi="Segoe UI Emoji"/>
        </w:rPr>
        <w:t>you have</w:t>
      </w:r>
      <w:r>
        <w:rPr>
          <w:rFonts w:ascii="Segoe UI Emoji" w:hAnsi="Segoe UI Emoji"/>
        </w:rPr>
        <w:t xml:space="preserve"> made other selections.</w:t>
      </w:r>
    </w:p>
    <w:p w14:paraId="5F11FAC1" w14:textId="2CC57233" w:rsidR="00366F67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means, Uncontrollable failures on default reports will not affect weighting.</w:t>
      </w:r>
    </w:p>
    <w:p w14:paraId="738B912F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09351220" w14:textId="3C915B83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lastRenderedPageBreak/>
        <w:t>As th</w:t>
      </w:r>
      <w:r w:rsidR="00CD57E1">
        <w:rPr>
          <w:rFonts w:ascii="Segoe UI Emoji" w:hAnsi="Segoe UI Emoji"/>
          <w:sz w:val="24"/>
          <w:szCs w:val="24"/>
        </w:rPr>
        <w:t>ese are</w:t>
      </w:r>
      <w:r>
        <w:rPr>
          <w:rFonts w:ascii="Segoe UI Emoji" w:hAnsi="Segoe UI Emoji"/>
          <w:sz w:val="24"/>
          <w:szCs w:val="24"/>
        </w:rPr>
        <w:t xml:space="preserve"> Weighted </w:t>
      </w:r>
      <w:r w:rsidR="00CD57E1">
        <w:rPr>
          <w:rFonts w:ascii="Segoe UI Emoji" w:hAnsi="Segoe UI Emoji"/>
          <w:sz w:val="24"/>
          <w:szCs w:val="24"/>
        </w:rPr>
        <w:t>products</w:t>
      </w:r>
      <w:r w:rsidR="003817EB">
        <w:rPr>
          <w:rFonts w:ascii="Segoe UI Emoji" w:hAnsi="Segoe UI Emoji"/>
          <w:sz w:val="24"/>
          <w:szCs w:val="24"/>
        </w:rPr>
        <w:t>,</w:t>
      </w:r>
      <w:r>
        <w:rPr>
          <w:rFonts w:ascii="Segoe UI Emoji" w:hAnsi="Segoe UI Emoji"/>
          <w:sz w:val="24"/>
          <w:szCs w:val="24"/>
        </w:rPr>
        <w:t xml:space="preserve"> I would recommend setting the Assessment and Pass Target to allow the reporting to have </w:t>
      </w:r>
      <w:r w:rsidR="003817EB">
        <w:rPr>
          <w:rFonts w:ascii="Segoe UI Emoji" w:hAnsi="Segoe UI Emoji"/>
          <w:sz w:val="24"/>
          <w:szCs w:val="24"/>
        </w:rPr>
        <w:t>the most</w:t>
      </w:r>
      <w:r>
        <w:rPr>
          <w:rFonts w:ascii="Segoe UI Emoji" w:hAnsi="Segoe UI Emoji"/>
          <w:sz w:val="24"/>
          <w:szCs w:val="24"/>
        </w:rPr>
        <w:t xml:space="preserve"> impact.</w:t>
      </w:r>
    </w:p>
    <w:p w14:paraId="10A2585A" w14:textId="3F242F5D" w:rsidR="00BB4DEF" w:rsidRDefault="00BB4DEF">
      <w:pPr>
        <w:rPr>
          <w:rFonts w:ascii="Segoe UI Emoji" w:hAnsi="Segoe UI Emoji"/>
          <w:sz w:val="24"/>
          <w:szCs w:val="24"/>
        </w:rPr>
      </w:pPr>
    </w:p>
    <w:p w14:paraId="6A39E53D" w14:textId="64FBA32C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>You will find this input on the Edit Campaign page.</w:t>
      </w:r>
    </w:p>
    <w:p w14:paraId="1D6F466C" w14:textId="77777777" w:rsidR="000C169C" w:rsidRDefault="00BB4DEF" w:rsidP="000C169C">
      <w:pPr>
        <w:keepNext/>
      </w:pPr>
      <w:r w:rsidRPr="00BB4DEF">
        <w:rPr>
          <w:rFonts w:ascii="Segoe UI Emoji" w:hAnsi="Segoe UI Emoji"/>
          <w:noProof/>
          <w:sz w:val="28"/>
          <w:szCs w:val="28"/>
        </w:rPr>
        <w:drawing>
          <wp:inline distT="0" distB="0" distL="0" distR="0" wp14:anchorId="2F4F28B9" wp14:editId="7B3E5B83">
            <wp:extent cx="2447925" cy="730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524" cy="7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BBA" w14:textId="27432C78" w:rsidR="00BB4DEF" w:rsidRDefault="000C169C" w:rsidP="000C169C">
      <w:pPr>
        <w:pStyle w:val="Caption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t xml:space="preserve">Figure </w:t>
      </w:r>
      <w:r w:rsidR="00C804A2">
        <w:fldChar w:fldCharType="begin"/>
      </w:r>
      <w:r w:rsidR="00C804A2">
        <w:instrText xml:space="preserve"> SEQ Figure \* ARABIC </w:instrText>
      </w:r>
      <w:r w:rsidR="00C804A2">
        <w:fldChar w:fldCharType="separate"/>
      </w:r>
      <w:r w:rsidR="006764B3">
        <w:rPr>
          <w:noProof/>
        </w:rPr>
        <w:t>1</w:t>
      </w:r>
      <w:r w:rsidR="00C804A2">
        <w:rPr>
          <w:noProof/>
        </w:rPr>
        <w:fldChar w:fldCharType="end"/>
      </w:r>
      <w:r>
        <w:t>:Targets</w:t>
      </w:r>
    </w:p>
    <w:p w14:paraId="77BEB040" w14:textId="22CA02FB" w:rsidR="00BB4DEF" w:rsidRPr="00BB4DEF" w:rsidRDefault="00BB4DEF">
      <w:pPr>
        <w:rPr>
          <w:rFonts w:ascii="Segoe UI Emoji" w:eastAsiaTheme="majorEastAsia" w:hAnsi="Segoe UI Emoji" w:cstheme="majorBidi"/>
        </w:rPr>
      </w:pPr>
    </w:p>
    <w:p w14:paraId="3AE1100E" w14:textId="6AF82A28" w:rsidR="00BB4DEF" w:rsidRDefault="00BB4DEF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Wha</w:t>
      </w:r>
      <w:r>
        <w:rPr>
          <w:rFonts w:ascii="Segoe UI Emoji" w:eastAsiaTheme="majorEastAsia" w:hAnsi="Segoe UI Emoji" w:cstheme="majorBidi"/>
        </w:rPr>
        <w:t>t is the difference:</w:t>
      </w:r>
    </w:p>
    <w:p w14:paraId="21D0498C" w14:textId="7FCC4B71" w:rsidR="00BB4DEF" w:rsidRDefault="00BB4DEF" w:rsidP="00070007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Assessment Target –</w:t>
      </w:r>
      <w:r>
        <w:rPr>
          <w:rFonts w:ascii="Segoe UI Emoji" w:eastAsiaTheme="majorEastAsia" w:hAnsi="Segoe UI Emoji" w:cstheme="majorBidi"/>
        </w:rPr>
        <w:t xml:space="preserve">The </w:t>
      </w:r>
      <w:r w:rsidRPr="00BB4DEF">
        <w:rPr>
          <w:rFonts w:ascii="Segoe UI Emoji" w:eastAsiaTheme="majorEastAsia" w:hAnsi="Segoe UI Emoji" w:cstheme="majorBidi"/>
        </w:rPr>
        <w:t xml:space="preserve">weight (score) </w:t>
      </w:r>
      <w:r>
        <w:rPr>
          <w:rFonts w:ascii="Segoe UI Emoji" w:eastAsiaTheme="majorEastAsia" w:hAnsi="Segoe UI Emoji" w:cstheme="majorBidi"/>
        </w:rPr>
        <w:t xml:space="preserve">that </w:t>
      </w:r>
      <w:r w:rsidRPr="00BB4DEF">
        <w:rPr>
          <w:rFonts w:ascii="Segoe UI Emoji" w:eastAsiaTheme="majorEastAsia" w:hAnsi="Segoe UI Emoji" w:cstheme="majorBidi"/>
        </w:rPr>
        <w:t xml:space="preserve">needs to be achieved to pass </w:t>
      </w:r>
      <w:r>
        <w:rPr>
          <w:rFonts w:ascii="Segoe UI Emoji" w:eastAsiaTheme="majorEastAsia" w:hAnsi="Segoe UI Emoji" w:cstheme="majorBidi"/>
        </w:rPr>
        <w:t>a single</w:t>
      </w:r>
      <w:r w:rsidR="007A606E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  <w:t xml:space="preserve">   </w:t>
      </w:r>
      <w:r w:rsidR="00070007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 xml:space="preserve">          </w:t>
      </w:r>
      <w:r w:rsidRPr="00BB4DEF">
        <w:rPr>
          <w:rFonts w:ascii="Segoe UI Emoji" w:eastAsiaTheme="majorEastAsia" w:hAnsi="Segoe UI Emoji" w:cstheme="majorBidi"/>
        </w:rPr>
        <w:t>assessment</w:t>
      </w:r>
      <w:r>
        <w:rPr>
          <w:rFonts w:ascii="Segoe UI Emoji" w:eastAsiaTheme="majorEastAsia" w:hAnsi="Segoe UI Emoji" w:cstheme="majorBidi"/>
        </w:rPr>
        <w:t>. Generally, the sum of the weights allocated.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            </w:t>
      </w:r>
      <w:r>
        <w:rPr>
          <w:rFonts w:ascii="Segoe UI Emoji" w:eastAsiaTheme="majorEastAsia" w:hAnsi="Segoe UI Emoji" w:cstheme="majorBidi"/>
        </w:rPr>
        <w:t>A</w:t>
      </w:r>
      <w:r w:rsidRPr="00BB4DEF">
        <w:rPr>
          <w:rFonts w:ascii="Segoe UI Emoji" w:eastAsiaTheme="majorEastAsia" w:hAnsi="Segoe UI Emoji" w:cstheme="majorBidi"/>
        </w:rPr>
        <w:t>ssessmen</w:t>
      </w:r>
      <w:r w:rsidR="007A606E">
        <w:rPr>
          <w:rFonts w:ascii="Segoe UI Emoji" w:eastAsiaTheme="majorEastAsia" w:hAnsi="Segoe UI Emoji" w:cstheme="majorBidi"/>
        </w:rPr>
        <w:t xml:space="preserve">t </w:t>
      </w:r>
      <w:r w:rsidRPr="00BB4DEF">
        <w:rPr>
          <w:rFonts w:ascii="Segoe UI Emoji" w:eastAsiaTheme="majorEastAsia" w:hAnsi="Segoe UI Emoji" w:cstheme="majorBidi"/>
        </w:rPr>
        <w:t>Scope</w:t>
      </w:r>
      <w:r>
        <w:rPr>
          <w:rFonts w:ascii="Segoe UI Emoji" w:eastAsiaTheme="majorEastAsia" w:hAnsi="Segoe UI Emoji" w:cstheme="majorBidi"/>
        </w:rPr>
        <w:t>.</w:t>
      </w:r>
      <w:r w:rsidR="00070007">
        <w:rPr>
          <w:rFonts w:ascii="Segoe UI Emoji" w:eastAsiaTheme="majorEastAsia" w:hAnsi="Segoe UI Emoji" w:cstheme="majorBidi"/>
        </w:rPr>
        <w:t xml:space="preserve"> Please note this is only for weighted products.</w:t>
      </w:r>
      <w:r w:rsidR="00070007">
        <w:rPr>
          <w:rFonts w:ascii="Segoe UI Emoji" w:eastAsiaTheme="majorEastAsia" w:hAnsi="Segoe UI Emoji" w:cstheme="majorBidi"/>
        </w:rPr>
        <w:tab/>
      </w:r>
      <w:r w:rsidR="00070007" w:rsidRPr="00070007">
        <w:rPr>
          <w:rFonts w:ascii="Segoe UI Emoji" w:eastAsiaTheme="majorEastAsia" w:hAnsi="Segoe UI Emoji" w:cstheme="majorBidi"/>
          <w:sz w:val="18"/>
          <w:szCs w:val="18"/>
        </w:rPr>
        <w:t>Standard AQA is hard set to 100%.</w:t>
      </w:r>
    </w:p>
    <w:p w14:paraId="433F91A4" w14:textId="4901F3F0" w:rsidR="00BB4DEF" w:rsidRPr="00BB4DEF" w:rsidRDefault="00BB4DEF" w:rsidP="007A606E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 xml:space="preserve">Pass Target – </w:t>
      </w:r>
      <w:r>
        <w:rPr>
          <w:rFonts w:ascii="Segoe UI Emoji" w:eastAsiaTheme="majorEastAsia" w:hAnsi="Segoe UI Emoji" w:cstheme="majorBidi"/>
        </w:rPr>
        <w:t>T</w:t>
      </w:r>
      <w:r w:rsidRPr="00BB4DEF">
        <w:rPr>
          <w:rFonts w:ascii="Segoe UI Emoji" w:eastAsiaTheme="majorEastAsia" w:hAnsi="Segoe UI Emoji" w:cstheme="majorBidi"/>
        </w:rPr>
        <w:t xml:space="preserve">he </w:t>
      </w:r>
      <w:r>
        <w:rPr>
          <w:rFonts w:ascii="Segoe UI Emoji" w:eastAsiaTheme="majorEastAsia" w:hAnsi="Segoe UI Emoji" w:cstheme="majorBidi"/>
        </w:rPr>
        <w:t>Percentage (</w:t>
      </w:r>
      <w:r w:rsidRPr="00BB4DEF">
        <w:rPr>
          <w:rFonts w:ascii="Segoe UI Emoji" w:eastAsiaTheme="majorEastAsia" w:hAnsi="Segoe UI Emoji" w:cstheme="majorBidi"/>
        </w:rPr>
        <w:t>%</w:t>
      </w:r>
      <w:r>
        <w:rPr>
          <w:rFonts w:ascii="Segoe UI Emoji" w:eastAsiaTheme="majorEastAsia" w:hAnsi="Segoe UI Emoji" w:cstheme="majorBidi"/>
        </w:rPr>
        <w:t>)</w:t>
      </w:r>
      <w:r w:rsidRPr="00BB4DEF">
        <w:rPr>
          <w:rFonts w:ascii="Segoe UI Emoji" w:eastAsiaTheme="majorEastAsia" w:hAnsi="Segoe UI Emoji" w:cstheme="majorBidi"/>
        </w:rPr>
        <w:t xml:space="preserve"> </w:t>
      </w:r>
      <w:r>
        <w:rPr>
          <w:rFonts w:ascii="Segoe UI Emoji" w:eastAsiaTheme="majorEastAsia" w:hAnsi="Segoe UI Emoji" w:cstheme="majorBidi"/>
        </w:rPr>
        <w:t xml:space="preserve">of </w:t>
      </w:r>
      <w:r w:rsidRPr="00BB4DEF">
        <w:rPr>
          <w:rFonts w:ascii="Segoe UI Emoji" w:eastAsiaTheme="majorEastAsia" w:hAnsi="Segoe UI Emoji" w:cstheme="majorBidi"/>
        </w:rPr>
        <w:t xml:space="preserve">Assessments that have </w:t>
      </w:r>
      <w:r w:rsidR="007A606E">
        <w:rPr>
          <w:rFonts w:ascii="Segoe UI Emoji" w:eastAsiaTheme="majorEastAsia" w:hAnsi="Segoe UI Emoji" w:cstheme="majorBidi"/>
        </w:rPr>
        <w:t>achieved</w:t>
      </w:r>
      <w:r w:rsidRPr="00BB4DEF">
        <w:rPr>
          <w:rFonts w:ascii="Segoe UI Emoji" w:eastAsiaTheme="majorEastAsia" w:hAnsi="Segoe UI Emoji" w:cstheme="majorBidi"/>
        </w:rPr>
        <w:t xml:space="preserve"> the Assessment Target.</w:t>
      </w:r>
      <w:r>
        <w:rPr>
          <w:rFonts w:ascii="Segoe UI Emoji" w:eastAsiaTheme="majorEastAsia" w:hAnsi="Segoe UI Emoji" w:cstheme="majorBidi"/>
        </w:rPr>
        <w:tab/>
        <w:t xml:space="preserve">          This will affect Standard AQA </w:t>
      </w:r>
      <w:r w:rsidR="007A606E">
        <w:rPr>
          <w:rFonts w:ascii="Segoe UI Emoji" w:eastAsiaTheme="majorEastAsia" w:hAnsi="Segoe UI Emoji" w:cstheme="majorBidi"/>
        </w:rPr>
        <w:t>visualization</w:t>
      </w:r>
      <w:r>
        <w:rPr>
          <w:rFonts w:ascii="Segoe UI Emoji" w:eastAsiaTheme="majorEastAsia" w:hAnsi="Segoe UI Emoji" w:cstheme="majorBidi"/>
        </w:rPr>
        <w:t xml:space="preserve"> as well.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</w:t>
      </w:r>
      <w:r w:rsidRPr="00BB4DEF">
        <w:rPr>
          <w:rFonts w:ascii="Segoe UI Emoji" w:eastAsiaTheme="majorEastAsia" w:hAnsi="Segoe UI Emoji" w:cstheme="majorBidi"/>
        </w:rPr>
        <w:t>Campaign Scope.</w:t>
      </w:r>
      <w:r>
        <w:rPr>
          <w:rFonts w:ascii="Segoe UI Emoji" w:eastAsiaTheme="majorEastAsia" w:hAnsi="Segoe UI Emoji" w:cstheme="majorBidi"/>
        </w:rPr>
        <w:t xml:space="preserve"> </w:t>
      </w:r>
    </w:p>
    <w:p w14:paraId="7CF6D843" w14:textId="125F40BB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6B42EF4B" w14:textId="0D8733D6" w:rsidR="008D7A1C" w:rsidRDefault="008D7A1C">
      <w:p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is important to note the differences between these products:</w:t>
      </w:r>
    </w:p>
    <w:p w14:paraId="52F18579" w14:textId="5EF74EDB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QA is what most call centres are familiar with. </w:t>
      </w:r>
    </w:p>
    <w:p w14:paraId="32CCF40F" w14:textId="5EF21E04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Its limitation is that it targets only the agent and so provides a one-sided story of your centre’s issues. </w:t>
      </w:r>
    </w:p>
    <w:p w14:paraId="5E219EDC" w14:textId="0A4AA9F5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On the app we do limit you to a 2-tier structure.</w:t>
      </w:r>
    </w:p>
    <w:p w14:paraId="4CEAC98F" w14:textId="068F2184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Weighted AQA allows you to view your centres’ s issues holistically while still being able to score your agents with a </w:t>
      </w:r>
      <w:r w:rsidR="00161CED">
        <w:rPr>
          <w:rFonts w:ascii="Segoe UI Emoji" w:eastAsiaTheme="majorEastAsia" w:hAnsi="Segoe UI Emoji" w:cstheme="majorBidi"/>
        </w:rPr>
        <w:t>familiar method.</w:t>
      </w:r>
    </w:p>
    <w:p w14:paraId="3C0581F2" w14:textId="6CA0269A" w:rsidR="00161CED" w:rsidRPr="008D7A1C" w:rsidRDefault="00161CED" w:rsidP="00161CED">
      <w:pPr>
        <w:pStyle w:val="ListParagraph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allows you to tackle both business and agent failures at a root cause level.</w:t>
      </w:r>
    </w:p>
    <w:p w14:paraId="55CB2FD4" w14:textId="77777777" w:rsidR="008D7A1C" w:rsidRPr="008D7A1C" w:rsidRDefault="008D7A1C">
      <w:pPr>
        <w:rPr>
          <w:rFonts w:ascii="Segoe UI Emoji" w:eastAsiaTheme="majorEastAsia" w:hAnsi="Segoe UI Emoji" w:cstheme="majorBidi"/>
        </w:rPr>
      </w:pPr>
      <w:r w:rsidRPr="008D7A1C">
        <w:rPr>
          <w:rFonts w:ascii="Segoe UI Emoji" w:hAnsi="Segoe UI Emoji"/>
        </w:rPr>
        <w:br w:type="page"/>
      </w:r>
    </w:p>
    <w:p w14:paraId="6B3638EA" w14:textId="53FD58DF" w:rsidR="00977FD7" w:rsidRPr="00977FD7" w:rsidRDefault="00977FD7" w:rsidP="00977FD7">
      <w:pPr>
        <w:pStyle w:val="Heading1"/>
        <w:rPr>
          <w:rFonts w:ascii="Segoe UI Emoji" w:hAnsi="Segoe UI Emoji"/>
          <w:sz w:val="28"/>
          <w:szCs w:val="28"/>
        </w:rPr>
      </w:pPr>
      <w:bookmarkStart w:id="2" w:name="_Toc73521790"/>
      <w:r w:rsidRPr="00977FD7">
        <w:rPr>
          <w:rFonts w:ascii="Segoe UI Emoji" w:hAnsi="Segoe UI Emoji"/>
          <w:sz w:val="28"/>
          <w:szCs w:val="28"/>
        </w:rPr>
        <w:lastRenderedPageBreak/>
        <w:t>Critical Failures</w:t>
      </w:r>
      <w:bookmarkEnd w:id="2"/>
    </w:p>
    <w:p w14:paraId="1A3A76F5" w14:textId="4A653052" w:rsidR="00977FD7" w:rsidRDefault="00977FD7" w:rsidP="00F22DC1">
      <w:pPr>
        <w:rPr>
          <w:rFonts w:ascii="Segoe UI Emoji" w:hAnsi="Segoe UI Emoji"/>
        </w:rPr>
      </w:pPr>
    </w:p>
    <w:p w14:paraId="35554FE5" w14:textId="2D44D335" w:rsidR="00977FD7" w:rsidRDefault="00977FD7" w:rsidP="00FF50FB">
      <w:pPr>
        <w:ind w:left="-426" w:right="-613"/>
        <w:rPr>
          <w:rFonts w:ascii="Segoe UI Emoji" w:hAnsi="Segoe UI Emoji"/>
        </w:rPr>
      </w:pPr>
      <w:r>
        <w:rPr>
          <w:rFonts w:ascii="Segoe UI Emoji" w:hAnsi="Segoe UI Emoji"/>
        </w:rPr>
        <w:t>Critical Failures are set on the output metric (level 2) questions.</w:t>
      </w:r>
    </w:p>
    <w:p w14:paraId="446773F7" w14:textId="4250AE1C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They can be added to weighted and zero weighted questions.</w:t>
      </w:r>
    </w:p>
    <w:p w14:paraId="2C343067" w14:textId="07466FD1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There are 3 types of failures that can be applied.</w:t>
      </w:r>
    </w:p>
    <w:p w14:paraId="02328C52" w14:textId="79D91B37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 – This will reduce the </w:t>
      </w:r>
      <w:r w:rsidR="008D663B">
        <w:rPr>
          <w:rFonts w:ascii="Segoe UI Emoji" w:hAnsi="Segoe UI Emoji"/>
        </w:rPr>
        <w:t xml:space="preserve">applicable </w:t>
      </w:r>
      <w:r>
        <w:rPr>
          <w:rFonts w:ascii="Segoe UI Emoji" w:hAnsi="Segoe UI Emoji"/>
        </w:rPr>
        <w:t>section score to zero.</w:t>
      </w:r>
    </w:p>
    <w:p w14:paraId="71F3D77F" w14:textId="394BE95D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Assessment – This will reduce the assessment score to zero.</w:t>
      </w:r>
    </w:p>
    <w:p w14:paraId="30446423" w14:textId="381F23A0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and Assessment – this will reduce the applicable section score to zero and the assessment</w:t>
      </w:r>
      <w:r w:rsidR="008D663B">
        <w:rPr>
          <w:rFonts w:ascii="Segoe UI Emoji" w:hAnsi="Segoe UI Emoji"/>
        </w:rPr>
        <w:t xml:space="preserve"> score</w:t>
      </w:r>
      <w:r>
        <w:rPr>
          <w:rFonts w:ascii="Segoe UI Emoji" w:hAnsi="Segoe UI Emoji"/>
        </w:rPr>
        <w:t xml:space="preserve"> to zero.</w:t>
      </w:r>
    </w:p>
    <w:p w14:paraId="29A1D170" w14:textId="151CB291" w:rsidR="00977FD7" w:rsidRDefault="00977FD7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Although the last failure may seem strange, this</w:t>
      </w:r>
      <w:r w:rsidR="00C15035">
        <w:rPr>
          <w:rFonts w:ascii="Segoe UI Emoji" w:hAnsi="Segoe UI Emoji"/>
        </w:rPr>
        <w:t xml:space="preserve"> is </w:t>
      </w:r>
      <w:r>
        <w:rPr>
          <w:rFonts w:ascii="Segoe UI Emoji" w:hAnsi="Segoe UI Emoji"/>
        </w:rPr>
        <w:t>done so that you can view different aspects of the business on different report</w:t>
      </w:r>
      <w:r w:rsidR="00C15035">
        <w:rPr>
          <w:rFonts w:ascii="Segoe UI Emoji" w:hAnsi="Segoe UI Emoji"/>
        </w:rPr>
        <w:t>s</w:t>
      </w:r>
      <w:r>
        <w:rPr>
          <w:rFonts w:ascii="Segoe UI Emoji" w:hAnsi="Segoe UI Emoji"/>
        </w:rPr>
        <w:t>.</w:t>
      </w:r>
    </w:p>
    <w:p w14:paraId="31A6E7F2" w14:textId="77777777" w:rsidR="000C169C" w:rsidRDefault="000C169C" w:rsidP="00977FD7">
      <w:pPr>
        <w:rPr>
          <w:rFonts w:ascii="Segoe UI Emoji" w:hAnsi="Segoe UI Emoji"/>
        </w:rPr>
      </w:pPr>
    </w:p>
    <w:p w14:paraId="5F3ECC7F" w14:textId="77777777" w:rsidR="000C169C" w:rsidRDefault="00744313" w:rsidP="000C169C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56742B0F" wp14:editId="096BBDF5">
            <wp:extent cx="1924050" cy="600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0713" cy="6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F098" w14:textId="76409063" w:rsidR="00744313" w:rsidRDefault="000C169C" w:rsidP="000C169C">
      <w:pPr>
        <w:pStyle w:val="Caption"/>
        <w:rPr>
          <w:rFonts w:ascii="Segoe UI Emoji" w:hAnsi="Segoe UI Emoji"/>
        </w:rPr>
      </w:pPr>
      <w:r>
        <w:t xml:space="preserve">Figure </w:t>
      </w:r>
      <w:r w:rsidR="00C804A2">
        <w:fldChar w:fldCharType="begin"/>
      </w:r>
      <w:r w:rsidR="00C804A2">
        <w:instrText xml:space="preserve"> SEQ Figure \* ARABIC </w:instrText>
      </w:r>
      <w:r w:rsidR="00C804A2">
        <w:fldChar w:fldCharType="separate"/>
      </w:r>
      <w:r w:rsidR="006764B3">
        <w:rPr>
          <w:noProof/>
        </w:rPr>
        <w:t>2</w:t>
      </w:r>
      <w:r w:rsidR="00C804A2">
        <w:rPr>
          <w:noProof/>
        </w:rPr>
        <w:fldChar w:fldCharType="end"/>
      </w:r>
      <w:r>
        <w:t>: Section Critical Failure</w:t>
      </w:r>
    </w:p>
    <w:p w14:paraId="5E444DB0" w14:textId="77777777" w:rsidR="000C169C" w:rsidRDefault="000C169C" w:rsidP="00977FD7">
      <w:pPr>
        <w:rPr>
          <w:rFonts w:ascii="Segoe UI Emoji" w:hAnsi="Segoe UI Emoji"/>
        </w:rPr>
      </w:pPr>
    </w:p>
    <w:p w14:paraId="798DEC26" w14:textId="77777777" w:rsidR="000C169C" w:rsidRDefault="00744313" w:rsidP="000C169C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1D01D7A5" wp14:editId="6ABA8498">
            <wp:extent cx="2133898" cy="552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C195" w14:textId="54F4435D" w:rsidR="00744313" w:rsidRPr="00977FD7" w:rsidRDefault="000C169C" w:rsidP="000C169C">
      <w:pPr>
        <w:pStyle w:val="Caption"/>
        <w:rPr>
          <w:rFonts w:ascii="Segoe UI Emoji" w:hAnsi="Segoe UI Emoji"/>
        </w:rPr>
      </w:pPr>
      <w:r>
        <w:t xml:space="preserve">Figure </w:t>
      </w:r>
      <w:r w:rsidR="00C804A2">
        <w:fldChar w:fldCharType="begin"/>
      </w:r>
      <w:r w:rsidR="00C804A2">
        <w:instrText xml:space="preserve"> SEQ Figure \* ARABIC </w:instrText>
      </w:r>
      <w:r w:rsidR="00C804A2">
        <w:fldChar w:fldCharType="separate"/>
      </w:r>
      <w:r w:rsidR="006764B3">
        <w:rPr>
          <w:noProof/>
        </w:rPr>
        <w:t>3</w:t>
      </w:r>
      <w:r w:rsidR="00C804A2">
        <w:rPr>
          <w:noProof/>
        </w:rPr>
        <w:fldChar w:fldCharType="end"/>
      </w:r>
      <w:r>
        <w:t>:Assessment Critical Failure</w:t>
      </w:r>
    </w:p>
    <w:p w14:paraId="4CBAC82A" w14:textId="349DC096" w:rsidR="00744313" w:rsidRDefault="00744313" w:rsidP="00744313">
      <w:pPr>
        <w:rPr>
          <w:rFonts w:ascii="Segoe UI Emoji" w:hAnsi="Segoe UI Emoji"/>
        </w:rPr>
      </w:pPr>
    </w:p>
    <w:p w14:paraId="22F1FF5A" w14:textId="60D96A0C" w:rsidR="00744313" w:rsidRDefault="00744313" w:rsidP="00744313">
      <w:pPr>
        <w:rPr>
          <w:rFonts w:ascii="Segoe UI Emoji" w:hAnsi="Segoe UI Emoji"/>
        </w:rPr>
      </w:pPr>
      <w:r>
        <w:rPr>
          <w:rFonts w:ascii="Segoe UI Emoji" w:hAnsi="Segoe UI Emoji"/>
        </w:rPr>
        <w:t>Where both are side by side</w:t>
      </w:r>
      <w:r w:rsidR="00BE168F">
        <w:rPr>
          <w:rFonts w:ascii="Segoe UI Emoji" w:hAnsi="Segoe UI Emoji"/>
        </w:rPr>
        <w:t xml:space="preserve"> it</w:t>
      </w:r>
      <w:r>
        <w:rPr>
          <w:rFonts w:ascii="Segoe UI Emoji" w:hAnsi="Segoe UI Emoji"/>
        </w:rPr>
        <w:t xml:space="preserve"> indicate</w:t>
      </w:r>
      <w:r w:rsidR="00BE168F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 a Section and Assessment Failure</w:t>
      </w:r>
    </w:p>
    <w:p w14:paraId="73EFEB46" w14:textId="77777777" w:rsidR="000C169C" w:rsidRDefault="00744313" w:rsidP="000C169C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0090F639" wp14:editId="54429D9B">
            <wp:extent cx="619211" cy="476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1671" w14:textId="3C62428B" w:rsidR="00744313" w:rsidRPr="00744313" w:rsidRDefault="000C169C" w:rsidP="000C169C">
      <w:pPr>
        <w:pStyle w:val="Caption"/>
        <w:rPr>
          <w:rFonts w:ascii="Segoe UI Emoji" w:hAnsi="Segoe UI Emoji"/>
        </w:rPr>
      </w:pPr>
      <w:r>
        <w:t xml:space="preserve">Figure </w:t>
      </w:r>
      <w:r w:rsidR="00C804A2">
        <w:fldChar w:fldCharType="begin"/>
      </w:r>
      <w:r w:rsidR="00C804A2">
        <w:instrText xml:space="preserve"> SEQ Figure \* ARABIC </w:instrText>
      </w:r>
      <w:r w:rsidR="00C804A2">
        <w:fldChar w:fldCharType="separate"/>
      </w:r>
      <w:r w:rsidR="006764B3">
        <w:rPr>
          <w:noProof/>
        </w:rPr>
        <w:t>4</w:t>
      </w:r>
      <w:r w:rsidR="00C804A2">
        <w:rPr>
          <w:noProof/>
        </w:rPr>
        <w:fldChar w:fldCharType="end"/>
      </w:r>
      <w:r>
        <w:t>:Assessment &amp; Section Critical Failure</w:t>
      </w:r>
    </w:p>
    <w:p w14:paraId="06AF73CC" w14:textId="28179659" w:rsidR="00977FD7" w:rsidRDefault="00977FD7" w:rsidP="00F22DC1">
      <w:pPr>
        <w:rPr>
          <w:rFonts w:ascii="Segoe UI Emoji" w:hAnsi="Segoe UI Emoji"/>
        </w:rPr>
      </w:pPr>
    </w:p>
    <w:p w14:paraId="2BEF9260" w14:textId="20CF2FA3" w:rsidR="00744313" w:rsidRDefault="00744313" w:rsidP="00F22DC1">
      <w:pPr>
        <w:rPr>
          <w:rFonts w:ascii="Segoe UI Emoji" w:hAnsi="Segoe UI Emoji"/>
        </w:rPr>
      </w:pPr>
    </w:p>
    <w:p w14:paraId="476353FC" w14:textId="4899C73C" w:rsidR="00744313" w:rsidRDefault="00744313" w:rsidP="00F22DC1">
      <w:pPr>
        <w:rPr>
          <w:rFonts w:ascii="Segoe UI Emoji" w:hAnsi="Segoe UI Emoji"/>
        </w:rPr>
      </w:pPr>
    </w:p>
    <w:p w14:paraId="4E7D16B9" w14:textId="2FDD8D73" w:rsidR="00744313" w:rsidRDefault="00744313" w:rsidP="00F22DC1">
      <w:pPr>
        <w:rPr>
          <w:rFonts w:ascii="Segoe UI Emoji" w:hAnsi="Segoe UI Emoji"/>
        </w:rPr>
      </w:pPr>
    </w:p>
    <w:p w14:paraId="6188513D" w14:textId="45A1708B" w:rsidR="00744313" w:rsidRDefault="00744313" w:rsidP="00F22DC1">
      <w:pPr>
        <w:rPr>
          <w:rFonts w:ascii="Segoe UI Emoji" w:hAnsi="Segoe UI Emoji"/>
        </w:rPr>
      </w:pPr>
    </w:p>
    <w:p w14:paraId="5D67671A" w14:textId="62EB2BC8" w:rsidR="00744313" w:rsidRDefault="00744313" w:rsidP="00F22DC1">
      <w:pPr>
        <w:rPr>
          <w:rFonts w:ascii="Segoe UI Emoji" w:hAnsi="Segoe UI Emoji"/>
        </w:rPr>
      </w:pPr>
    </w:p>
    <w:p w14:paraId="25D6424A" w14:textId="77777777" w:rsidR="00B83536" w:rsidRPr="00B83536" w:rsidRDefault="00B83536" w:rsidP="003A3B67">
      <w:pPr>
        <w:pStyle w:val="Heading1"/>
        <w:rPr>
          <w:rFonts w:ascii="Segoe UI Emoji" w:hAnsi="Segoe UI Emoji"/>
          <w:sz w:val="28"/>
          <w:szCs w:val="28"/>
        </w:rPr>
      </w:pPr>
      <w:bookmarkStart w:id="3" w:name="_Toc73521791"/>
      <w:r w:rsidRPr="00B83536">
        <w:rPr>
          <w:rFonts w:ascii="Segoe UI Emoji" w:hAnsi="Segoe UI Emoji"/>
          <w:sz w:val="28"/>
          <w:szCs w:val="28"/>
        </w:rPr>
        <w:lastRenderedPageBreak/>
        <w:t>Historical Data</w:t>
      </w:r>
      <w:bookmarkEnd w:id="3"/>
    </w:p>
    <w:p w14:paraId="27B9D272" w14:textId="77777777" w:rsidR="00B83536" w:rsidRDefault="00B83536" w:rsidP="00B83536">
      <w:pPr>
        <w:rPr>
          <w:rFonts w:ascii="Segoe UI Emoji" w:hAnsi="Segoe UI Emoji"/>
        </w:rPr>
      </w:pPr>
    </w:p>
    <w:p w14:paraId="1ECB36C8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It should be noted that weights can be updated/amended, by adding questions to the scorecards, or redistributing weights across questions.</w:t>
      </w:r>
    </w:p>
    <w:p w14:paraId="7501688D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Adjusted weights WILL NOT change historical data. </w:t>
      </w:r>
    </w:p>
    <w:p w14:paraId="5214D784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All historical data will retain the weights and scores allocated at the time of capture.</w:t>
      </w:r>
    </w:p>
    <w:p w14:paraId="049CCB2F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 changes WILL affect historical data.</w:t>
      </w:r>
    </w:p>
    <w:p w14:paraId="2A7F1657" w14:textId="1C44BA9C" w:rsidR="00A47A4A" w:rsidRDefault="00B83536" w:rsidP="00A47A4A">
      <w:pPr>
        <w:rPr>
          <w:rFonts w:ascii="Segoe UI Emoji" w:hAnsi="Segoe UI Emoji"/>
        </w:rPr>
      </w:pPr>
      <w:r>
        <w:rPr>
          <w:rFonts w:ascii="Segoe UI Emoji" w:hAnsi="Segoe UI Emoji"/>
        </w:rPr>
        <w:t>If a critical failure type is added or removed from any question this will result in all historical data changing accordingly.</w:t>
      </w:r>
    </w:p>
    <w:p w14:paraId="4C2ACEB2" w14:textId="77777777" w:rsidR="00A47A4A" w:rsidRPr="00A47A4A" w:rsidRDefault="00A47A4A" w:rsidP="00A47A4A">
      <w:pPr>
        <w:rPr>
          <w:rFonts w:ascii="Segoe UI Emoji" w:hAnsi="Segoe UI Emoji"/>
        </w:rPr>
      </w:pPr>
    </w:p>
    <w:p w14:paraId="3801E0E1" w14:textId="77777777" w:rsidR="004D2ABD" w:rsidRDefault="004D2ABD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50E61041" w14:textId="67EE3205" w:rsidR="001804F6" w:rsidRDefault="001804F6" w:rsidP="00161BFA">
      <w:pPr>
        <w:pStyle w:val="Heading1"/>
        <w:rPr>
          <w:rFonts w:ascii="Segoe UI Emoji" w:hAnsi="Segoe UI Emoji"/>
          <w:sz w:val="28"/>
          <w:szCs w:val="28"/>
        </w:rPr>
      </w:pPr>
      <w:bookmarkStart w:id="4" w:name="_Toc73521792"/>
      <w:r>
        <w:rPr>
          <w:rFonts w:ascii="Segoe UI Emoji" w:hAnsi="Segoe UI Emoji"/>
          <w:sz w:val="28"/>
          <w:szCs w:val="28"/>
        </w:rPr>
        <w:lastRenderedPageBreak/>
        <w:t>Terminology</w:t>
      </w:r>
      <w:bookmarkEnd w:id="4"/>
    </w:p>
    <w:p w14:paraId="3178C92D" w14:textId="1972F3ED" w:rsidR="00161BFA" w:rsidRDefault="00161BFA" w:rsidP="00161BFA">
      <w:pPr>
        <w:rPr>
          <w:rFonts w:ascii="Segoe UI Emoji" w:hAnsi="Segoe UI Emoji"/>
        </w:rPr>
      </w:pPr>
    </w:p>
    <w:p w14:paraId="0D9BAB4E" w14:textId="299CE4CE" w:rsidR="007F46B3" w:rsidRDefault="007F46B3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Weight – this is the </w:t>
      </w:r>
      <w:r w:rsidR="001F2BD0">
        <w:rPr>
          <w:rFonts w:ascii="Segoe UI Emoji" w:hAnsi="Segoe UI Emoji"/>
        </w:rPr>
        <w:t>point value that is assigned to a question</w:t>
      </w:r>
      <w:r w:rsidR="006726C2">
        <w:rPr>
          <w:rFonts w:ascii="Segoe UI Emoji" w:hAnsi="Segoe UI Emoji"/>
        </w:rPr>
        <w:t>.</w:t>
      </w:r>
    </w:p>
    <w:p w14:paraId="692CD3E9" w14:textId="76FBE468" w:rsidR="00186293" w:rsidRDefault="00186293" w:rsidP="00186293">
      <w:pPr>
        <w:rPr>
          <w:rFonts w:ascii="Segoe UI Emoji" w:hAnsi="Segoe UI Emoji"/>
        </w:rPr>
      </w:pPr>
      <w:r>
        <w:rPr>
          <w:rFonts w:ascii="Segoe UI Emoji" w:hAnsi="Segoe UI Emoji"/>
        </w:rPr>
        <w:t>Applicable weight – sum of the weights of applicable questions answers (where the questions are not answered N/A). The Denominator</w:t>
      </w:r>
    </w:p>
    <w:p w14:paraId="4CBC3C3C" w14:textId="0D91CF5F" w:rsidR="00FB625E" w:rsidRDefault="00FB625E" w:rsidP="0036240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Applied weight – sum of the </w:t>
      </w:r>
      <w:r w:rsidR="009F7710">
        <w:rPr>
          <w:rFonts w:ascii="Segoe UI Emoji" w:hAnsi="Segoe UI Emoji"/>
        </w:rPr>
        <w:t xml:space="preserve">weights </w:t>
      </w:r>
      <w:r w:rsidR="00EB6B7E">
        <w:rPr>
          <w:rFonts w:ascii="Segoe UI Emoji" w:hAnsi="Segoe UI Emoji"/>
        </w:rPr>
        <w:t>of the answer</w:t>
      </w:r>
      <w:r w:rsidR="002A6BC7">
        <w:rPr>
          <w:rFonts w:ascii="Segoe UI Emoji" w:hAnsi="Segoe UI Emoji"/>
        </w:rPr>
        <w:t>ed</w:t>
      </w:r>
      <w:r w:rsidR="00186293">
        <w:rPr>
          <w:rFonts w:ascii="Segoe UI Emoji" w:hAnsi="Segoe UI Emoji"/>
        </w:rPr>
        <w:t xml:space="preserve"> questions that passed</w:t>
      </w:r>
      <w:r w:rsidR="007B1259">
        <w:rPr>
          <w:rFonts w:ascii="Segoe UI Emoji" w:hAnsi="Segoe UI Emoji"/>
        </w:rPr>
        <w:t>.</w:t>
      </w:r>
      <w:r w:rsidR="002A6BC7">
        <w:rPr>
          <w:rFonts w:ascii="Segoe UI Emoji" w:hAnsi="Segoe UI Emoji"/>
        </w:rPr>
        <w:t xml:space="preserve"> The Numerator</w:t>
      </w:r>
    </w:p>
    <w:p w14:paraId="6CF83BFD" w14:textId="05F396A5" w:rsidR="00E3786B" w:rsidRDefault="00E3786B" w:rsidP="00161BFA">
      <w:pPr>
        <w:rPr>
          <w:rFonts w:ascii="Segoe UI Emoji" w:hAnsi="Segoe UI Emoji"/>
        </w:rPr>
      </w:pPr>
    </w:p>
    <w:tbl>
      <w:tblPr>
        <w:tblStyle w:val="TableGrid"/>
        <w:tblpPr w:leftFromText="180" w:rightFromText="180" w:vertAnchor="text" w:horzAnchor="margin" w:tblpXSpec="center" w:tblpY="359"/>
        <w:tblW w:w="886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52"/>
        <w:gridCol w:w="2109"/>
        <w:gridCol w:w="1046"/>
        <w:gridCol w:w="1051"/>
        <w:gridCol w:w="1008"/>
      </w:tblGrid>
      <w:tr w:rsidR="00724CB6" w:rsidRPr="006F35E1" w14:paraId="45B4FA94" w14:textId="77777777" w:rsidTr="00A27A33">
        <w:trPr>
          <w:trHeight w:val="289"/>
        </w:trPr>
        <w:tc>
          <w:tcPr>
            <w:tcW w:w="0" w:type="auto"/>
            <w:noWrap/>
            <w:hideMark/>
          </w:tcPr>
          <w:p w14:paraId="4DAA445F" w14:textId="19B28978" w:rsidR="00724CB6" w:rsidRPr="00411137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 xml:space="preserve">Output Metric </w:t>
            </w:r>
            <w:r w:rsidR="00C33C46" w:rsidRPr="00411137">
              <w:rPr>
                <w:rFonts w:ascii="Segoe UI Emoji" w:hAnsi="Segoe UI Emoji"/>
                <w:sz w:val="18"/>
                <w:szCs w:val="18"/>
              </w:rPr>
              <w:t>/ Section</w:t>
            </w:r>
          </w:p>
          <w:p w14:paraId="1BA648EF" w14:textId="71507F62" w:rsidR="00F7759C" w:rsidRPr="00411137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548C819" w14:textId="77777777" w:rsidR="00724CB6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>Weight</w:t>
            </w:r>
          </w:p>
        </w:tc>
        <w:tc>
          <w:tcPr>
            <w:tcW w:w="0" w:type="auto"/>
            <w:noWrap/>
            <w:hideMark/>
          </w:tcPr>
          <w:p w14:paraId="643147AA" w14:textId="77777777" w:rsidR="00724CB6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>Results</w:t>
            </w:r>
          </w:p>
        </w:tc>
        <w:tc>
          <w:tcPr>
            <w:tcW w:w="0" w:type="auto"/>
            <w:noWrap/>
            <w:hideMark/>
          </w:tcPr>
          <w:p w14:paraId="5F51A555" w14:textId="77777777" w:rsidR="00A27A33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>Applied</w:t>
            </w:r>
          </w:p>
          <w:p w14:paraId="519723C4" w14:textId="7BB9EBF3" w:rsidR="00724CB6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>Weight</w:t>
            </w:r>
            <w:r w:rsidR="00A27A33" w:rsidRPr="00411137">
              <w:rPr>
                <w:rFonts w:ascii="Segoe UI Emoji" w:hAnsi="Segoe UI Emoji"/>
                <w:sz w:val="18"/>
                <w:szCs w:val="18"/>
              </w:rPr>
              <w:t xml:space="preserve"> </w:t>
            </w:r>
            <w:r w:rsidRPr="00411137">
              <w:rPr>
                <w:rFonts w:ascii="Segoe UI Emoji" w:hAnsi="Segoe UI Emoji"/>
                <w:color w:val="FF0000"/>
              </w:rPr>
              <w:t>#</w:t>
            </w:r>
          </w:p>
        </w:tc>
        <w:tc>
          <w:tcPr>
            <w:tcW w:w="1051" w:type="dxa"/>
            <w:noWrap/>
            <w:hideMark/>
          </w:tcPr>
          <w:p w14:paraId="2E43FC55" w14:textId="36CD8BB8" w:rsidR="00724CB6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Pr="00411137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1008" w:type="dxa"/>
            <w:noWrap/>
            <w:hideMark/>
          </w:tcPr>
          <w:p w14:paraId="01341276" w14:textId="77777777" w:rsidR="00724CB6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>Score</w:t>
            </w:r>
          </w:p>
        </w:tc>
      </w:tr>
      <w:tr w:rsidR="00724CB6" w:rsidRPr="006F35E1" w14:paraId="69CD6D22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0949B8A9" w14:textId="6EE849B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Issue Resolution</w:t>
            </w:r>
          </w:p>
        </w:tc>
        <w:tc>
          <w:tcPr>
            <w:tcW w:w="0" w:type="auto"/>
            <w:noWrap/>
            <w:vAlign w:val="center"/>
          </w:tcPr>
          <w:p w14:paraId="6C3DEC0E" w14:textId="60607FB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1E95CBED" w14:textId="71107D1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Uncontrollable Failure</w:t>
            </w:r>
          </w:p>
        </w:tc>
        <w:tc>
          <w:tcPr>
            <w:tcW w:w="0" w:type="auto"/>
            <w:noWrap/>
            <w:vAlign w:val="center"/>
          </w:tcPr>
          <w:p w14:paraId="73BCF9DE" w14:textId="209C1E5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33CAB163" w14:textId="2043FB8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0203E0A3" w14:textId="49E3E8F9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4FDF8221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B766663" w14:textId="1644A8A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7842BA6E" w14:textId="06FEFC2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2F6FF54" w14:textId="5D1B2B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14:paraId="48AE0C9C" w14:textId="7DA160A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5826A75E" w14:textId="6CCB5B6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08" w:type="dxa"/>
            <w:noWrap/>
            <w:vAlign w:val="center"/>
            <w:hideMark/>
          </w:tcPr>
          <w:p w14:paraId="5DEFB429" w14:textId="4EE8C6B5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</w:tr>
      <w:tr w:rsidR="00724CB6" w:rsidRPr="006F35E1" w14:paraId="0453E339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BA12EAC" w14:textId="330F31F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01884E3C" w14:textId="51FA477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652E0DCA" w14:textId="28C9D23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2D3EEDA" w14:textId="6FB5DAB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077EF8CA" w14:textId="6C7A365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2D1B1DD3" w14:textId="152C3DAA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724CB6" w:rsidRPr="006F35E1" w14:paraId="5FA1AE8B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CC6A2FA" w14:textId="759BDEB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7B672124" w14:textId="222C26F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E6F577E" w14:textId="03480D0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507C4886" w14:textId="0A09AE6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4AF72F05" w14:textId="51C6700F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07D3B3B4" w14:textId="721BA2CA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724CB6" w:rsidRPr="006F35E1" w14:paraId="2AEA7766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0B04DF1" w14:textId="31C43C8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46AAF08A" w14:textId="0689E81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26DABDBE" w14:textId="3DF7BF1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30ADF32C" w14:textId="51A0906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  <w:hideMark/>
          </w:tcPr>
          <w:p w14:paraId="1C56ADF6" w14:textId="582D1EB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445C7B14" w14:textId="79AE8390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4342DE86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2441B75" w14:textId="75C7C3D4" w:rsidR="00724CB6" w:rsidRPr="00C33C4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9DE1F0F" w14:textId="64ED5552" w:rsidR="00724CB6" w:rsidRPr="00411137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411137">
              <w:rPr>
                <w:rFonts w:ascii="Segoe UI Emoji" w:hAnsi="Segoe UI Emoji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95A6E32" w14:textId="7FEF223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4255CB" w14:textId="7EAE6F2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74E24095" w14:textId="626695C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26D48D71" w14:textId="148D064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50.0%</w:t>
            </w:r>
          </w:p>
        </w:tc>
      </w:tr>
      <w:tr w:rsidR="00724CB6" w:rsidRPr="006F35E1" w14:paraId="0F5E2E67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1792F325" w14:textId="6B74C65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</w:tcPr>
          <w:p w14:paraId="7B869E44" w14:textId="79E9B7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</w:tcPr>
          <w:p w14:paraId="76729002" w14:textId="163520D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240B9FEE" w14:textId="0F3A34E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</w:tcPr>
          <w:p w14:paraId="6D032308" w14:textId="470D008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</w:tcPr>
          <w:p w14:paraId="2C63E53D" w14:textId="6EA86503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662FA6F6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91F2080" w14:textId="1330428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2A2E856D" w14:textId="29A3F19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55C15F8B" w14:textId="3B40B74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67B3321" w14:textId="2FDC25B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6F657ECF" w14:textId="3893A65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23BEB4ED" w14:textId="7E80884F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3785F504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28D19AD" w14:textId="26A4DA9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1A1EBC4B" w14:textId="4A48F04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82A56CC" w14:textId="3E003E9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B50A9DF" w14:textId="5DA10A5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6091C114" w14:textId="336A40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52A8F9DA" w14:textId="179E4AC3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081B3760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34E7CC44" w14:textId="00CAB51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B942831" w14:textId="348B72B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3DD6B153" w14:textId="28CFE0B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05D889A" w14:textId="0531333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4F4E78C6" w14:textId="7E49CEE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107C3573" w14:textId="58B8C181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2E8E1EF7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76DB885" w14:textId="3BDC2882" w:rsidR="00724CB6" w:rsidRPr="00C33C4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74CB822" w14:textId="74F95CA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540C6E4" w14:textId="1D64112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11B112B" w14:textId="6B39DF6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066E4729" w14:textId="7CF116D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4FACADA3" w14:textId="4806FAB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7402D0D5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3BA78DCB" w14:textId="5959503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</w:tcPr>
          <w:p w14:paraId="25F77D03" w14:textId="52673B4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2283B4E2" w14:textId="5D5AD35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31BEFEF2" w14:textId="006A665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</w:tcPr>
          <w:p w14:paraId="07475047" w14:textId="0CE4876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</w:tcPr>
          <w:p w14:paraId="55DF5669" w14:textId="335CC385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61EC340F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0004AA54" w14:textId="57D2EDE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4E071701" w14:textId="22AE1CD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010A6DF1" w14:textId="73A4B77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08285919" w14:textId="5AC4848F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51" w:type="dxa"/>
            <w:noWrap/>
            <w:vAlign w:val="center"/>
            <w:hideMark/>
          </w:tcPr>
          <w:p w14:paraId="0EEEBD72" w14:textId="6358A10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vAlign w:val="center"/>
            <w:hideMark/>
          </w:tcPr>
          <w:p w14:paraId="77E68794" w14:textId="7BE7E105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53A6E319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061B7B1" w14:textId="6221D88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7FD0C81B" w14:textId="7BD176A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799A69A" w14:textId="5A999BD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2C991FEA" w14:textId="7F98260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  <w:hideMark/>
          </w:tcPr>
          <w:p w14:paraId="096A0FCE" w14:textId="590FA51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  <w:hideMark/>
          </w:tcPr>
          <w:p w14:paraId="44ED035D" w14:textId="4EE6A23D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73246831" w14:textId="77777777" w:rsidTr="00540F11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624B0E5" w14:textId="4868ABA6" w:rsidR="00724CB6" w:rsidRPr="00C33C4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8A2F56A" w14:textId="3415399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EADD480" w14:textId="2D4F537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BE090A" w14:textId="6838B77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7E6DBCF7" w14:textId="531C280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52F74524" w14:textId="7A387F2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04BEA607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54CAD01C" w14:textId="5DD51113" w:rsidR="00724CB6" w:rsidRPr="00540F11" w:rsidRDefault="00540F11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540F11">
              <w:rPr>
                <w:rFonts w:ascii="Segoe UI Emoji" w:hAnsi="Segoe UI Emoji"/>
                <w:sz w:val="18"/>
                <w:szCs w:val="18"/>
              </w:rPr>
              <w:t xml:space="preserve">Voice of the Customer </w:t>
            </w:r>
          </w:p>
        </w:tc>
        <w:tc>
          <w:tcPr>
            <w:tcW w:w="0" w:type="auto"/>
            <w:noWrap/>
            <w:vAlign w:val="center"/>
          </w:tcPr>
          <w:p w14:paraId="039EA4A2" w14:textId="2D5EAEF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781E81E3" w14:textId="246A23F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4569D3A8" w14:textId="16F1F74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07E9A6FB" w14:textId="5BA8E62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29B7A195" w14:textId="2A7D37E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7A7A4BBC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CA294CF" w14:textId="51FCE0B8" w:rsidR="00724CB6" w:rsidRPr="00C33C46" w:rsidRDefault="00540F11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Expression of Dissatisfaction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433A510" w14:textId="5474E5F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C5024D1" w14:textId="23A811F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9A11CC6" w14:textId="2EEAC8F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44D9B045" w14:textId="60F4905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6E4C26D2" w14:textId="2152F09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0AD8690D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65A17588" w14:textId="4CAB9B53" w:rsidR="00724CB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Assessment Total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7E26CF0C" w14:textId="6E72AA1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31E20E19" w14:textId="7777777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4843AFF8" w14:textId="3FF37C7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</w:tcPr>
          <w:p w14:paraId="67C2A398" w14:textId="4B62A0D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95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</w:tcPr>
          <w:p w14:paraId="310AEAA4" w14:textId="7747D688" w:rsidR="00724CB6" w:rsidRPr="006F35E1" w:rsidRDefault="00724CB6" w:rsidP="000C169C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89.5%</w:t>
            </w:r>
          </w:p>
        </w:tc>
      </w:tr>
    </w:tbl>
    <w:p w14:paraId="7BF0F7B6" w14:textId="21B79C72" w:rsidR="00161BFA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Single Assessment </w:t>
      </w:r>
      <w:r w:rsidR="001B3C71">
        <w:rPr>
          <w:rFonts w:ascii="Segoe UI Emoji" w:hAnsi="Segoe UI Emoji"/>
        </w:rPr>
        <w:t>Calculation</w:t>
      </w:r>
    </w:p>
    <w:p w14:paraId="72D74E3F" w14:textId="19FFBF04" w:rsidR="000C169C" w:rsidRDefault="000C169C" w:rsidP="00B6247E">
      <w:pPr>
        <w:pStyle w:val="Caption"/>
        <w:framePr w:hSpace="180" w:wrap="around" w:vAnchor="text" w:hAnchor="page" w:x="1501" w:y="5864"/>
      </w:pPr>
      <w:r>
        <w:t xml:space="preserve">Table </w:t>
      </w:r>
      <w:r w:rsidR="00C804A2">
        <w:fldChar w:fldCharType="begin"/>
      </w:r>
      <w:r w:rsidR="00C804A2">
        <w:instrText xml:space="preserve"> SEQ Table \* ARABIC </w:instrText>
      </w:r>
      <w:r w:rsidR="00C804A2">
        <w:fldChar w:fldCharType="separate"/>
      </w:r>
      <w:r w:rsidR="006764B3">
        <w:rPr>
          <w:noProof/>
        </w:rPr>
        <w:t>1</w:t>
      </w:r>
      <w:r w:rsidR="00C804A2">
        <w:rPr>
          <w:noProof/>
        </w:rPr>
        <w:fldChar w:fldCharType="end"/>
      </w:r>
      <w:r>
        <w:rPr>
          <w:noProof/>
        </w:rPr>
        <w:t>:Single Assesment Calculation</w:t>
      </w:r>
    </w:p>
    <w:p w14:paraId="7BE72B64" w14:textId="1F11DA33" w:rsidR="000C169C" w:rsidRDefault="000C169C" w:rsidP="00161BFA">
      <w:pPr>
        <w:rPr>
          <w:rFonts w:ascii="Segoe UI Emoji" w:hAnsi="Segoe UI Emoji"/>
        </w:rPr>
      </w:pPr>
    </w:p>
    <w:p w14:paraId="0AEC8ECD" w14:textId="77777777" w:rsidR="00B6247E" w:rsidRDefault="00B6247E" w:rsidP="00161BFA">
      <w:pPr>
        <w:rPr>
          <w:rFonts w:ascii="Segoe UI Emoji" w:hAnsi="Segoe UI Emoji"/>
        </w:rPr>
      </w:pPr>
    </w:p>
    <w:p w14:paraId="714140C8" w14:textId="01B0EFAB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Score = </w:t>
      </w:r>
      <w:r w:rsidRPr="00E3786B">
        <w:rPr>
          <w:rFonts w:ascii="Segoe UI Emoji" w:hAnsi="Segoe UI Emoji"/>
        </w:rPr>
        <w:t>The Numerator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#</w:t>
      </w:r>
      <w:r>
        <w:rPr>
          <w:rFonts w:ascii="Segoe UI Emoji" w:hAnsi="Segoe UI Emoji"/>
        </w:rPr>
        <w:t>) /</w:t>
      </w:r>
      <w:r w:rsidRPr="00E3786B">
        <w:t xml:space="preserve"> </w:t>
      </w:r>
      <w:r w:rsidRPr="00E3786B">
        <w:rPr>
          <w:rFonts w:ascii="Segoe UI Emoji" w:hAnsi="Segoe UI Emoji"/>
        </w:rPr>
        <w:t>The Denominator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$</w:t>
      </w:r>
      <w:r>
        <w:rPr>
          <w:rFonts w:ascii="Segoe UI Emoji" w:hAnsi="Segoe UI Emoji"/>
        </w:rPr>
        <w:t>)</w:t>
      </w:r>
    </w:p>
    <w:p w14:paraId="29D0EF14" w14:textId="77BDA2C5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Assessment Score = 85/95 = 89.5 %</w:t>
      </w:r>
    </w:p>
    <w:p w14:paraId="411A635E" w14:textId="6425764E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Resolution and Satisfaction Section score = 10/20 = 50%</w:t>
      </w:r>
    </w:p>
    <w:p w14:paraId="4EB64239" w14:textId="77777777" w:rsidR="003517D9" w:rsidRDefault="003517D9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bookmarkStart w:id="5" w:name="_Toc73521793"/>
      <w:r>
        <w:rPr>
          <w:rFonts w:ascii="Segoe UI Emoji" w:hAnsi="Segoe UI Emoji"/>
          <w:sz w:val="28"/>
          <w:szCs w:val="28"/>
        </w:rPr>
        <w:br w:type="page"/>
      </w:r>
    </w:p>
    <w:p w14:paraId="31063630" w14:textId="4C25518C" w:rsidR="00313200" w:rsidRDefault="00313200" w:rsidP="00313200">
      <w:pPr>
        <w:pStyle w:val="Heading1"/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lastRenderedPageBreak/>
        <w:t>Answers</w:t>
      </w:r>
      <w:bookmarkEnd w:id="5"/>
    </w:p>
    <w:p w14:paraId="03DB223A" w14:textId="77777777" w:rsidR="00313200" w:rsidRPr="00313200" w:rsidRDefault="00313200" w:rsidP="00313200"/>
    <w:p w14:paraId="540342E6" w14:textId="2BBEF883" w:rsidR="00313200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Although the greater than sign ‘&gt;’ is used as the indicator in both AQA and QA, it </w:t>
      </w:r>
      <w:r w:rsidR="008328EA">
        <w:rPr>
          <w:rFonts w:ascii="Segoe UI Emoji" w:hAnsi="Segoe UI Emoji"/>
        </w:rPr>
        <w:t>produces different</w:t>
      </w:r>
      <w:r>
        <w:rPr>
          <w:rFonts w:ascii="Segoe UI Emoji" w:hAnsi="Segoe UI Emoji"/>
        </w:rPr>
        <w:t xml:space="preserve"> results.</w:t>
      </w:r>
    </w:p>
    <w:p w14:paraId="1EA96735" w14:textId="77777777" w:rsidR="00313200" w:rsidRDefault="00313200" w:rsidP="00313200">
      <w:pPr>
        <w:rPr>
          <w:rFonts w:ascii="Segoe UI Emoji" w:hAnsi="Segoe UI Emoji"/>
        </w:rPr>
      </w:pPr>
    </w:p>
    <w:p w14:paraId="1CB09FF7" w14:textId="2A0DE152" w:rsidR="008328EA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In AQA the &gt; sign indicates a failure</w:t>
      </w:r>
      <w:r w:rsidR="008328EA">
        <w:rPr>
          <w:rFonts w:ascii="Segoe UI Emoji" w:hAnsi="Segoe UI Emoji"/>
        </w:rPr>
        <w:t>.</w:t>
      </w:r>
    </w:p>
    <w:p w14:paraId="5C51CC8A" w14:textId="585076BB" w:rsidR="008328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</w:t>
      </w:r>
      <w:proofErr w:type="gramStart"/>
      <w:r>
        <w:rPr>
          <w:rFonts w:ascii="Segoe UI Emoji" w:hAnsi="Segoe UI Emoji"/>
        </w:rPr>
        <w:t>QA</w:t>
      </w:r>
      <w:proofErr w:type="gramEnd"/>
      <w:r>
        <w:rPr>
          <w:rFonts w:ascii="Segoe UI Emoji" w:hAnsi="Segoe UI Emoji"/>
        </w:rPr>
        <w:t xml:space="preserve"> the &gt; sign indicates a pass.</w:t>
      </w:r>
    </w:p>
    <w:p w14:paraId="21E7C62B" w14:textId="53AA181E" w:rsidR="008328EA" w:rsidRDefault="008328EA" w:rsidP="00313200">
      <w:pPr>
        <w:rPr>
          <w:rFonts w:ascii="Segoe UI Emoji" w:hAnsi="Segoe UI Emoji"/>
        </w:rPr>
      </w:pPr>
    </w:p>
    <w:p w14:paraId="0FD35CBC" w14:textId="77777777" w:rsidR="001C00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have the option of using binary answers, namely Yes or No, as well as Multiple answers like NPS score, </w:t>
      </w:r>
      <w:r w:rsidR="001C00EA">
        <w:rPr>
          <w:rFonts w:ascii="Segoe UI Emoji" w:hAnsi="Segoe UI Emoji"/>
        </w:rPr>
        <w:t xml:space="preserve">namely </w:t>
      </w:r>
      <w:r>
        <w:rPr>
          <w:rFonts w:ascii="Segoe UI Emoji" w:hAnsi="Segoe UI Emoji"/>
        </w:rPr>
        <w:t>Promoter, Neutral and Detracto</w:t>
      </w:r>
      <w:r w:rsidR="001C00EA">
        <w:rPr>
          <w:rFonts w:ascii="Segoe UI Emoji" w:hAnsi="Segoe UI Emoji"/>
        </w:rPr>
        <w:t>r or 0 – 10 scores.</w:t>
      </w:r>
    </w:p>
    <w:p w14:paraId="29247843" w14:textId="77777777" w:rsidR="001C00EA" w:rsidRDefault="001C00EA" w:rsidP="00313200">
      <w:pPr>
        <w:rPr>
          <w:rFonts w:ascii="Segoe UI Emoji" w:hAnsi="Segoe UI Emoji"/>
        </w:rPr>
      </w:pPr>
    </w:p>
    <w:p w14:paraId="10AE4FE5" w14:textId="66F63DE8" w:rsidR="00F94989" w:rsidRDefault="00F94989" w:rsidP="00F94989">
      <w:pPr>
        <w:pStyle w:val="Heading2"/>
        <w:rPr>
          <w:rFonts w:ascii="Segoe UI Emoji" w:hAnsi="Segoe UI Emoji"/>
        </w:rPr>
      </w:pPr>
      <w:bookmarkStart w:id="6" w:name="_Toc73521794"/>
      <w:r>
        <w:rPr>
          <w:rFonts w:ascii="Segoe UI Emoji" w:hAnsi="Segoe UI Emoji"/>
        </w:rPr>
        <w:t xml:space="preserve">N/A </w:t>
      </w:r>
      <w:r w:rsidR="005038A6">
        <w:rPr>
          <w:rFonts w:ascii="Segoe UI Emoji" w:hAnsi="Segoe UI Emoji"/>
        </w:rPr>
        <w:t>Answers</w:t>
      </w:r>
      <w:bookmarkEnd w:id="6"/>
    </w:p>
    <w:p w14:paraId="0AA4E8CF" w14:textId="77777777" w:rsidR="00F94989" w:rsidRPr="00F94989" w:rsidRDefault="00F94989" w:rsidP="00F94989"/>
    <w:p w14:paraId="0413BEC0" w14:textId="558CABF9" w:rsidR="001C00EA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If you elect to use N/A as answer option, you will have to note the following.</w:t>
      </w:r>
    </w:p>
    <w:p w14:paraId="0D109281" w14:textId="595B624E" w:rsidR="00520E31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N/A counts as neither a pass </w:t>
      </w:r>
      <w:r w:rsidR="007336DA">
        <w:rPr>
          <w:rFonts w:ascii="Segoe UI Emoji" w:hAnsi="Segoe UI Emoji"/>
        </w:rPr>
        <w:t>n</w:t>
      </w:r>
      <w:r>
        <w:rPr>
          <w:rFonts w:ascii="Segoe UI Emoji" w:hAnsi="Segoe UI Emoji"/>
        </w:rPr>
        <w:t xml:space="preserve">or </w:t>
      </w:r>
      <w:r w:rsidR="007336DA">
        <w:rPr>
          <w:rFonts w:ascii="Segoe UI Emoji" w:hAnsi="Segoe UI Emoji"/>
        </w:rPr>
        <w:t>fail unless</w:t>
      </w:r>
      <w:r>
        <w:rPr>
          <w:rFonts w:ascii="Segoe UI Emoji" w:hAnsi="Segoe UI Emoji"/>
        </w:rPr>
        <w:t xml:space="preserve"> it is allocated a greater than sign.</w:t>
      </w:r>
    </w:p>
    <w:p w14:paraId="371052E0" w14:textId="2C3CE5F3" w:rsidR="00520E31" w:rsidRDefault="00520E31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calculations N/A </w:t>
      </w:r>
      <w:r w:rsidR="00F94989">
        <w:rPr>
          <w:rFonts w:ascii="Segoe UI Emoji" w:hAnsi="Segoe UI Emoji"/>
        </w:rPr>
        <w:t>(</w:t>
      </w:r>
      <w:r>
        <w:rPr>
          <w:rFonts w:ascii="Segoe UI Emoji" w:hAnsi="Segoe UI Emoji"/>
        </w:rPr>
        <w:t>without a greater than sign</w:t>
      </w:r>
      <w:r w:rsidR="00F94989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will act as follows</w:t>
      </w:r>
    </w:p>
    <w:p w14:paraId="01F00B48" w14:textId="49F03248" w:rsidR="00520E31" w:rsidRDefault="00520E31" w:rsidP="00520E31">
      <w:pPr>
        <w:pStyle w:val="ListParagraph"/>
        <w:numPr>
          <w:ilvl w:val="0"/>
          <w:numId w:val="8"/>
        </w:numPr>
        <w:rPr>
          <w:rFonts w:ascii="Segoe UI Emoji" w:hAnsi="Segoe UI Emoji"/>
        </w:rPr>
      </w:pPr>
      <w:r>
        <w:rPr>
          <w:rFonts w:ascii="Segoe UI Emoji" w:hAnsi="Segoe UI Emoji"/>
        </w:rPr>
        <w:t>Reduce the denominator score by the question’s associated weight.</w:t>
      </w:r>
    </w:p>
    <w:p w14:paraId="1EC5E2E7" w14:textId="6B36F648" w:rsidR="00520E31" w:rsidRDefault="00520E31" w:rsidP="00D657BA">
      <w:pPr>
        <w:pStyle w:val="ListParagraph"/>
        <w:rPr>
          <w:rFonts w:ascii="Segoe UI Emoji" w:hAnsi="Segoe UI Emoji"/>
        </w:rPr>
      </w:pPr>
    </w:p>
    <w:p w14:paraId="1AD5AFE2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Scenario:</w:t>
      </w:r>
    </w:p>
    <w:p w14:paraId="12C92A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If you have 10 questions with 10% weight each and you pass 9 and 1 is N/A your total weight is 90% but your score is 100%</w:t>
      </w:r>
    </w:p>
    <w:p w14:paraId="4A6A697B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6F5D62A8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We measure the capture form as a score card with a total of 100, we see this as a score. </w:t>
      </w:r>
    </w:p>
    <w:p w14:paraId="6C9EB21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If the assessor gives an assessment a N/A answer with the clauses specified above. The score total will become 90. </w:t>
      </w:r>
    </w:p>
    <w:p w14:paraId="1F237F04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2FCC81C3" w14:textId="1EEEF2CA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Thus, the calculation will look like as follows [</w:t>
      </w:r>
      <w:r w:rsidR="001B3C71">
        <w:rPr>
          <w:rFonts w:ascii="Segoe UI Emoji" w:hAnsi="Segoe UI Emoji"/>
        </w:rPr>
        <w:t>Applied weight</w:t>
      </w:r>
      <w:r w:rsidRPr="00F94989">
        <w:rPr>
          <w:rFonts w:ascii="Segoe UI Emoji" w:hAnsi="Segoe UI Emoji"/>
        </w:rPr>
        <w:t>]</w:t>
      </w:r>
      <w:proofErr w:type="gramStart"/>
      <w:r w:rsidRPr="00F94989">
        <w:rPr>
          <w:rFonts w:ascii="Segoe UI Emoji" w:hAnsi="Segoe UI Emoji"/>
        </w:rPr>
        <w:t>/[</w:t>
      </w:r>
      <w:proofErr w:type="gramEnd"/>
      <w:r w:rsidR="001B3C71">
        <w:rPr>
          <w:rFonts w:ascii="Segoe UI Emoji" w:hAnsi="Segoe UI Emoji"/>
        </w:rPr>
        <w:t>Applicable weight</w:t>
      </w:r>
      <w:r w:rsidRPr="00F94989">
        <w:rPr>
          <w:rFonts w:ascii="Segoe UI Emoji" w:hAnsi="Segoe UI Emoji"/>
        </w:rPr>
        <w:t xml:space="preserve">] * 100. </w:t>
      </w:r>
    </w:p>
    <w:p w14:paraId="539AF0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This calculation will be represented as follows 90/90*100 = 100% </w:t>
      </w:r>
    </w:p>
    <w:p w14:paraId="1ADE4F0C" w14:textId="77777777" w:rsid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Where the first 90 is the score and the second 90 is the total thus the assessments will still score 100%</w:t>
      </w:r>
      <w:r>
        <w:rPr>
          <w:rFonts w:ascii="Segoe UI Emoji" w:hAnsi="Segoe UI Emoji"/>
        </w:rPr>
        <w:t>.</w:t>
      </w:r>
    </w:p>
    <w:p w14:paraId="7A0396B7" w14:textId="5582ED81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 </w:t>
      </w:r>
    </w:p>
    <w:p w14:paraId="01EA12F3" w14:textId="67DFAD1F" w:rsidR="00F94989" w:rsidRPr="00520E31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N/A can be a pass </w:t>
      </w:r>
      <w:r w:rsidR="00833151">
        <w:rPr>
          <w:rFonts w:ascii="Segoe UI Emoji" w:hAnsi="Segoe UI Emoji"/>
        </w:rPr>
        <w:t xml:space="preserve">for QA </w:t>
      </w:r>
      <w:r w:rsidRPr="00F94989">
        <w:rPr>
          <w:rFonts w:ascii="Segoe UI Emoji" w:hAnsi="Segoe UI Emoji"/>
        </w:rPr>
        <w:t>(if &gt; is added) but can never be a failure as the code exclude</w:t>
      </w:r>
      <w:r w:rsidR="00C15035">
        <w:rPr>
          <w:rFonts w:ascii="Segoe UI Emoji" w:hAnsi="Segoe UI Emoji"/>
        </w:rPr>
        <w:t>s</w:t>
      </w:r>
      <w:r w:rsidRPr="00F94989">
        <w:rPr>
          <w:rFonts w:ascii="Segoe UI Emoji" w:hAnsi="Segoe UI Emoji"/>
        </w:rPr>
        <w:t xml:space="preserve"> it.</w:t>
      </w:r>
    </w:p>
    <w:p w14:paraId="75F0E59D" w14:textId="70237FF3" w:rsidR="001C00EA" w:rsidRDefault="001C00EA" w:rsidP="00313200">
      <w:pPr>
        <w:rPr>
          <w:rFonts w:ascii="Segoe UI Emoji" w:hAnsi="Segoe UI Emoji"/>
        </w:rPr>
      </w:pPr>
    </w:p>
    <w:p w14:paraId="3F789DF7" w14:textId="081A9009" w:rsidR="00C32E29" w:rsidRDefault="00C32E29" w:rsidP="00C32E29">
      <w:pPr>
        <w:pStyle w:val="Heading1"/>
        <w:rPr>
          <w:rFonts w:ascii="Segoe UI Emoji" w:hAnsi="Segoe UI Emoji"/>
          <w:sz w:val="28"/>
          <w:szCs w:val="28"/>
        </w:rPr>
      </w:pPr>
      <w:bookmarkStart w:id="7" w:name="_Toc73521795"/>
      <w:r>
        <w:rPr>
          <w:rFonts w:ascii="Segoe UI Emoji" w:hAnsi="Segoe UI Emoji"/>
          <w:sz w:val="28"/>
          <w:szCs w:val="28"/>
        </w:rPr>
        <w:lastRenderedPageBreak/>
        <w:t>Calculations</w:t>
      </w:r>
      <w:bookmarkEnd w:id="7"/>
    </w:p>
    <w:p w14:paraId="7E146E46" w14:textId="0E0867D1" w:rsidR="005555A9" w:rsidRPr="005555A9" w:rsidRDefault="005555A9" w:rsidP="005555A9">
      <w:pPr>
        <w:rPr>
          <w:rFonts w:ascii="Segoe UI Emoji" w:hAnsi="Segoe UI Emoji"/>
          <w:i/>
          <w:iCs/>
          <w:sz w:val="18"/>
          <w:szCs w:val="18"/>
        </w:rPr>
      </w:pPr>
      <w:bookmarkStart w:id="8" w:name="_Hlk73520988"/>
      <w:r w:rsidRPr="005555A9">
        <w:rPr>
          <w:rFonts w:ascii="Segoe UI Emoji" w:hAnsi="Segoe UI Emoji"/>
          <w:i/>
          <w:iCs/>
          <w:sz w:val="18"/>
          <w:szCs w:val="18"/>
        </w:rPr>
        <w:t>Multiple assessments</w:t>
      </w:r>
    </w:p>
    <w:tbl>
      <w:tblPr>
        <w:tblStyle w:val="TableGrid"/>
        <w:tblpPr w:leftFromText="180" w:rightFromText="180" w:vertAnchor="text" w:horzAnchor="margin" w:tblpXSpec="center" w:tblpY="110"/>
        <w:tblW w:w="98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1700"/>
        <w:gridCol w:w="777"/>
        <w:gridCol w:w="632"/>
        <w:gridCol w:w="632"/>
        <w:gridCol w:w="632"/>
        <w:gridCol w:w="597"/>
        <w:gridCol w:w="712"/>
        <w:gridCol w:w="598"/>
        <w:gridCol w:w="598"/>
        <w:gridCol w:w="698"/>
      </w:tblGrid>
      <w:tr w:rsidR="00C33D42" w:rsidRPr="0047436F" w14:paraId="2D4B7718" w14:textId="77777777" w:rsidTr="00A27A33">
        <w:trPr>
          <w:trHeight w:val="288"/>
        </w:trPr>
        <w:tc>
          <w:tcPr>
            <w:tcW w:w="0" w:type="auto"/>
            <w:noWrap/>
            <w:hideMark/>
          </w:tcPr>
          <w:p w14:paraId="43657FB5" w14:textId="4867FFDA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bookmarkStart w:id="9" w:name="_Hlk73520978"/>
            <w:bookmarkEnd w:id="8"/>
            <w:r w:rsidRPr="0047436F">
              <w:rPr>
                <w:rFonts w:ascii="Segoe UI Emoji" w:hAnsi="Segoe UI Emoji"/>
                <w:sz w:val="14"/>
                <w:szCs w:val="14"/>
              </w:rPr>
              <w:t>Output Metric</w:t>
            </w:r>
            <w:r>
              <w:rPr>
                <w:rFonts w:ascii="Segoe UI Emoji" w:hAnsi="Segoe UI Emoji"/>
                <w:sz w:val="14"/>
                <w:szCs w:val="14"/>
              </w:rPr>
              <w:t>/</w:t>
            </w: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27E113D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Critical Failures</w:t>
            </w:r>
          </w:p>
        </w:tc>
        <w:tc>
          <w:tcPr>
            <w:tcW w:w="0" w:type="auto"/>
            <w:noWrap/>
            <w:hideMark/>
          </w:tcPr>
          <w:p w14:paraId="00C2740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Weights</w:t>
            </w:r>
          </w:p>
        </w:tc>
        <w:tc>
          <w:tcPr>
            <w:tcW w:w="0" w:type="auto"/>
            <w:noWrap/>
            <w:hideMark/>
          </w:tcPr>
          <w:p w14:paraId="3EE9D30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2B50E2D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591B6C1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0C0E45E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1A9BCA4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65AC54E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1F41B12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177403AC" w14:textId="77777777" w:rsidR="00C33D42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>
              <w:rPr>
                <w:rFonts w:ascii="Segoe UI Emoji" w:hAnsi="Segoe UI Emoji"/>
                <w:sz w:val="14"/>
                <w:szCs w:val="14"/>
              </w:rPr>
              <w:t xml:space="preserve">Overall </w:t>
            </w:r>
          </w:p>
          <w:p w14:paraId="363513F5" w14:textId="58BD89FE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Score</w:t>
            </w:r>
          </w:p>
        </w:tc>
      </w:tr>
      <w:tr w:rsidR="00C33D42" w:rsidRPr="0047436F" w14:paraId="5CC1AC1A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0F7FA8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Issue Resolution</w:t>
            </w:r>
          </w:p>
        </w:tc>
        <w:tc>
          <w:tcPr>
            <w:tcW w:w="0" w:type="auto"/>
            <w:noWrap/>
            <w:vAlign w:val="center"/>
            <w:hideMark/>
          </w:tcPr>
          <w:p w14:paraId="745430C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CE0A48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113AAB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A896E7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55EF33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6A4683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C3F799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A27C39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871A8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4124A8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3C7DDCF2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3816F7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679CF3A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3C30F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F2EA79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E0AA2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4ED0AB0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4BFDE5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FC0EE9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78D1767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AC7A57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823479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</w:tr>
      <w:tr w:rsidR="00C33D42" w:rsidRPr="0047436F" w14:paraId="5E07C008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3B56C7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720FAC9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5DB5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BFBD3A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6F3FE92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2979EA67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5223035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BA04356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E440B2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36D2AB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E0B996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265D36B5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16BB25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2BA65C5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309B0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6BB7D18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5ED0EAB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25870A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5E61819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7374CB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F8746A7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3AE284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4CA4D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04571B4D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200BA6A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7A04D11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D5842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B3C3D5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10AE72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A52E996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9D7E33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A3509B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FC20BD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4E167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8BFE23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4428541A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7089810" w14:textId="0492A030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FBE7C8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9BBEAEF" w14:textId="6CE6F016" w:rsidR="00C33D42" w:rsidRPr="00411137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11137">
              <w:rPr>
                <w:rFonts w:ascii="Segoe UI Emoji" w:hAnsi="Segoe UI Emoji"/>
                <w:sz w:val="14"/>
                <w:szCs w:val="14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930ACE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B65670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2EDE0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D085B8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AC31A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CFA4EF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B4AF3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B2245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82.0%</w:t>
            </w:r>
          </w:p>
        </w:tc>
      </w:tr>
      <w:tr w:rsidR="00C33D42" w:rsidRPr="0047436F" w14:paraId="7A2CAB8C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11E45B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  <w:hideMark/>
          </w:tcPr>
          <w:p w14:paraId="616626C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6EB305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7AB018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66581A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F2C1B6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A23B3D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6B79AF3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CC00D34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EC7752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4E7582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67%</w:t>
            </w:r>
          </w:p>
        </w:tc>
      </w:tr>
      <w:tr w:rsidR="00C33D42" w:rsidRPr="0047436F" w14:paraId="1092FC71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D9BCDE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5D36ECC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F26BB2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BE6A2B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9FDB86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598F4E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7F9254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C18E8D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2A87ED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51764BD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D805D9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D1CF3DE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6A9BF9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1928AD6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90E0D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790EA08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132122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8EEF5E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5B637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702FAC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BB9D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1F5A8F3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F5A6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30BF961F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E2AFEE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728234A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2B5FE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030B34C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FF3920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E36D09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7EC4556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E2CB4F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427D8A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7AE4B1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48295F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F796DCC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9069BED" w14:textId="2C2B8D9B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9889C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FEB2183" w14:textId="677A8D92" w:rsidR="00C33D42" w:rsidRPr="00411137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11137">
              <w:rPr>
                <w:rFonts w:ascii="Segoe UI Emoji" w:hAnsi="Segoe UI Emoji"/>
                <w:sz w:val="14"/>
                <w:szCs w:val="14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7186A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0480D0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729E87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DC80C4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E8BBAC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188A2C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DA9C1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A3F84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</w:tr>
      <w:tr w:rsidR="00C33D42" w:rsidRPr="0047436F" w14:paraId="67A02DB1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F5FF9A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  <w:hideMark/>
          </w:tcPr>
          <w:p w14:paraId="7FF890B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7DD5C18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C6D7511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E30C2BF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FAC14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7A3AFEF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DA13C8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9C565E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21AA44F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C258D0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0BCE156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045F8BF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60883F3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 &amp; Assessment</w:t>
            </w:r>
          </w:p>
        </w:tc>
        <w:tc>
          <w:tcPr>
            <w:tcW w:w="0" w:type="auto"/>
            <w:noWrap/>
            <w:vAlign w:val="center"/>
            <w:hideMark/>
          </w:tcPr>
          <w:p w14:paraId="65EF0B2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1E8CE5D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E5B165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77402C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89AA472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FA3665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A999834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0170EE1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46BA59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39B2E0AE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36A2BA3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1BCD8DB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37C1995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19256B5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B949BD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F2A49E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4625732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BB7F40D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B1A7D3A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242E02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A9D257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DC98010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CE21582" w14:textId="5CB25FE4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85FE069" w14:textId="77777777" w:rsidR="00C33D42" w:rsidRPr="00411137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31013A" w14:textId="0D26B47B" w:rsidR="00C33D42" w:rsidRPr="00411137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11137">
              <w:rPr>
                <w:rFonts w:ascii="Segoe UI Emoji" w:hAnsi="Segoe UI Emoji"/>
                <w:sz w:val="14"/>
                <w:szCs w:val="14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008C2D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B26C75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B9E80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0696A7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CE5D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ED8B53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AAD48E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D3009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40.0%</w:t>
            </w:r>
          </w:p>
        </w:tc>
      </w:tr>
      <w:tr w:rsidR="00C33D42" w:rsidRPr="0047436F" w14:paraId="07B5EC24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524B05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Expression of Dissatisfaction</w:t>
            </w:r>
          </w:p>
        </w:tc>
        <w:tc>
          <w:tcPr>
            <w:tcW w:w="0" w:type="auto"/>
            <w:noWrap/>
            <w:vAlign w:val="center"/>
            <w:hideMark/>
          </w:tcPr>
          <w:p w14:paraId="7B8EBAD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A1FEB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AB609E6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4A69EB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723840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88C1D1C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245B9F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7FB860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750AF5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62F09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83%</w:t>
            </w:r>
          </w:p>
        </w:tc>
      </w:tr>
      <w:tr w:rsidR="00C33D42" w:rsidRPr="0047436F" w14:paraId="3E162EC2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17F5B73" w14:textId="640FD4BC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Voice of the Customer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DE410D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166B537" w14:textId="5F35A817" w:rsidR="00C33D42" w:rsidRPr="00411137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11137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42BFC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7C4AD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F33AC4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64E3F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58AD30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9CF5C6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18F4F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79C8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83.3%</w:t>
            </w:r>
          </w:p>
        </w:tc>
      </w:tr>
      <w:tr w:rsidR="00C33D42" w:rsidRPr="0047436F" w14:paraId="1F3B5CB6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3B8EF3B" w14:textId="4E6126D5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Average Score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8BE61A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AB53EDB" w14:textId="0246544E" w:rsidR="00C33D42" w:rsidRPr="00411137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11137">
              <w:rPr>
                <w:rFonts w:ascii="Segoe UI Emoji" w:hAnsi="Segoe UI Emoji"/>
                <w:sz w:val="14"/>
                <w:szCs w:val="14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638FC5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335C34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89.5%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091C95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36.7%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E7130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2D20B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188EA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264DD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4857737" w14:textId="77777777" w:rsidR="00C33D42" w:rsidRPr="0047436F" w:rsidRDefault="00C33D42" w:rsidP="000C169C">
            <w:pPr>
              <w:keepNext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53.0%</w:t>
            </w:r>
          </w:p>
        </w:tc>
      </w:tr>
    </w:tbl>
    <w:p w14:paraId="503E94ED" w14:textId="4FEC09C6" w:rsidR="000C169C" w:rsidRDefault="000C169C" w:rsidP="00B6247E">
      <w:pPr>
        <w:pStyle w:val="Caption"/>
        <w:framePr w:hSpace="180" w:wrap="around" w:vAnchor="text" w:hAnchor="page" w:x="1051" w:y="5901"/>
      </w:pPr>
      <w:bookmarkStart w:id="10" w:name="_Hlk73708488"/>
      <w:bookmarkEnd w:id="9"/>
      <w:r>
        <w:t xml:space="preserve">Table </w:t>
      </w:r>
      <w:r w:rsidR="00C804A2">
        <w:fldChar w:fldCharType="begin"/>
      </w:r>
      <w:r w:rsidR="00C804A2">
        <w:instrText xml:space="preserve"> SEQ Table \* ARABIC </w:instrText>
      </w:r>
      <w:r w:rsidR="00C804A2">
        <w:fldChar w:fldCharType="separate"/>
      </w:r>
      <w:r w:rsidR="006764B3">
        <w:rPr>
          <w:noProof/>
        </w:rPr>
        <w:t>2</w:t>
      </w:r>
      <w:r w:rsidR="00C804A2">
        <w:rPr>
          <w:noProof/>
        </w:rPr>
        <w:fldChar w:fldCharType="end"/>
      </w:r>
      <w:r>
        <w:t>:Multiple Assessments Calculations</w:t>
      </w:r>
    </w:p>
    <w:bookmarkEnd w:id="10"/>
    <w:p w14:paraId="796F5AB3" w14:textId="7144ECCA" w:rsidR="00AB17B6" w:rsidRDefault="00AB17B6">
      <w:pPr>
        <w:rPr>
          <w:rFonts w:ascii="Segoe UI Emoji" w:hAnsi="Segoe UI Emoji"/>
          <w:sz w:val="28"/>
          <w:szCs w:val="28"/>
        </w:rPr>
      </w:pPr>
    </w:p>
    <w:p w14:paraId="7C3CEB2E" w14:textId="77777777" w:rsidR="000C169C" w:rsidRDefault="000C169C">
      <w:pPr>
        <w:rPr>
          <w:rFonts w:ascii="Segoe UI Emoji" w:hAnsi="Segoe UI Emoj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761"/>
      </w:tblGrid>
      <w:tr w:rsidR="00533437" w:rsidRPr="00B67C15" w14:paraId="7A8FCD47" w14:textId="77777777" w:rsidTr="00280820">
        <w:trPr>
          <w:trHeight w:val="300"/>
        </w:trPr>
        <w:tc>
          <w:tcPr>
            <w:tcW w:w="0" w:type="auto"/>
            <w:gridSpan w:val="2"/>
            <w:noWrap/>
            <w:hideMark/>
          </w:tcPr>
          <w:p w14:paraId="7732FFE4" w14:textId="77777777" w:rsidR="00533437" w:rsidRPr="00B67C15" w:rsidRDefault="00533437" w:rsidP="00280820">
            <w:pPr>
              <w:jc w:val="center"/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Legend</w:t>
            </w:r>
          </w:p>
        </w:tc>
      </w:tr>
      <w:tr w:rsidR="00533437" w:rsidRPr="00B67C15" w14:paraId="11D8A991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79C31BF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0C2BE8">
              <w:rPr>
                <w:rFonts w:ascii="Segoe UI Emoji" w:eastAsiaTheme="majorEastAsia" w:hAnsi="Segoe UI Emoji" w:cstheme="majorBidi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D13F63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33437" w:rsidRPr="00B67C15" w14:paraId="68F08FF5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3FEDEB8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FF0000"/>
                <w:sz w:val="18"/>
                <w:szCs w:val="18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57086D0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Controllable Failure</w:t>
            </w:r>
          </w:p>
        </w:tc>
      </w:tr>
      <w:tr w:rsidR="00533437" w:rsidRPr="00B67C15" w14:paraId="08EE04B5" w14:textId="77777777" w:rsidTr="00280820">
        <w:trPr>
          <w:trHeight w:val="300"/>
        </w:trPr>
        <w:tc>
          <w:tcPr>
            <w:tcW w:w="0" w:type="auto"/>
            <w:noWrap/>
            <w:hideMark/>
          </w:tcPr>
          <w:p w14:paraId="6FCFA54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C03CD77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09977EDD" w14:textId="77777777" w:rsidR="008F6552" w:rsidRDefault="008F6552" w:rsidP="00AB17B6">
      <w:pPr>
        <w:rPr>
          <w:rFonts w:ascii="Segoe UI Emoji" w:hAnsi="Segoe UI Emoji"/>
        </w:rPr>
      </w:pPr>
    </w:p>
    <w:p w14:paraId="6EE444E5" w14:textId="4D63D2B6" w:rsidR="005511E8" w:rsidRDefault="00775CCE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>These calculations and rules apply to both products.</w:t>
      </w:r>
    </w:p>
    <w:p w14:paraId="0C0EAE61" w14:textId="7D83B39F" w:rsidR="00AB17B6" w:rsidRDefault="00AB17B6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table </w:t>
      </w:r>
      <w:r w:rsidR="00DA6B0C">
        <w:rPr>
          <w:rFonts w:ascii="Segoe UI Emoji" w:hAnsi="Segoe UI Emoji"/>
        </w:rPr>
        <w:t xml:space="preserve">above </w:t>
      </w:r>
      <w:r>
        <w:rPr>
          <w:rFonts w:ascii="Segoe UI Emoji" w:hAnsi="Segoe UI Emoji"/>
        </w:rPr>
        <w:t xml:space="preserve">provides examples of how the assessment calculations are </w:t>
      </w:r>
      <w:r w:rsidR="00253C7E">
        <w:rPr>
          <w:rFonts w:ascii="Segoe UI Emoji" w:hAnsi="Segoe UI Emoji"/>
        </w:rPr>
        <w:t>done.</w:t>
      </w:r>
    </w:p>
    <w:p w14:paraId="7ACBE7F2" w14:textId="15DD8B02" w:rsidR="002455CD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 includes section and output metric scores</w:t>
      </w:r>
      <w:r w:rsidR="00DC427B">
        <w:rPr>
          <w:rFonts w:ascii="Segoe UI Emoji" w:hAnsi="Segoe UI Emoji"/>
        </w:rPr>
        <w:t>, as well as average and overall scores.</w:t>
      </w:r>
    </w:p>
    <w:p w14:paraId="35B28B01" w14:textId="576352CB" w:rsidR="00F34B81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</w:t>
      </w:r>
      <w:r w:rsidR="00A041C7">
        <w:rPr>
          <w:rFonts w:ascii="Segoe UI Emoji" w:hAnsi="Segoe UI Emoji"/>
        </w:rPr>
        <w:t xml:space="preserve"> also includes critical failures </w:t>
      </w:r>
      <w:r w:rsidR="00DC427B">
        <w:rPr>
          <w:rFonts w:ascii="Segoe UI Emoji" w:hAnsi="Segoe UI Emoji"/>
        </w:rPr>
        <w:t xml:space="preserve">questions </w:t>
      </w:r>
      <w:r w:rsidR="00A041C7">
        <w:rPr>
          <w:rFonts w:ascii="Segoe UI Emoji" w:hAnsi="Segoe UI Emoji"/>
        </w:rPr>
        <w:t xml:space="preserve">and how </w:t>
      </w:r>
      <w:r w:rsidR="00F34B81">
        <w:rPr>
          <w:rFonts w:ascii="Segoe UI Emoji" w:hAnsi="Segoe UI Emoji"/>
        </w:rPr>
        <w:t>they affect scoring.</w:t>
      </w:r>
    </w:p>
    <w:p w14:paraId="583589F7" w14:textId="48EF1559" w:rsidR="0048254E" w:rsidRDefault="00756710">
      <w:pPr>
        <w:rPr>
          <w:rFonts w:ascii="Segoe UI Emoji" w:hAnsi="Segoe UI Emoji"/>
        </w:rPr>
      </w:pPr>
      <w:r>
        <w:rPr>
          <w:rFonts w:ascii="Segoe UI Emoji" w:hAnsi="Segoe UI Emoji"/>
        </w:rPr>
        <w:t>See additional scenarios mentioned highlighted in N/A an</w:t>
      </w:r>
      <w:r w:rsidR="00CE4A08">
        <w:rPr>
          <w:rFonts w:ascii="Segoe UI Emoji" w:hAnsi="Segoe UI Emoji"/>
        </w:rPr>
        <w:t>swers,</w:t>
      </w:r>
      <w:r w:rsidR="001F1E6B">
        <w:rPr>
          <w:rFonts w:ascii="Segoe UI Emoji" w:hAnsi="Segoe UI Emoji"/>
        </w:rPr>
        <w:t xml:space="preserve"> cal</w:t>
      </w:r>
      <w:r w:rsidR="00F34B81">
        <w:rPr>
          <w:rFonts w:ascii="Segoe UI Emoji" w:hAnsi="Segoe UI Emoji"/>
        </w:rPr>
        <w:t xml:space="preserve">l 4 </w:t>
      </w:r>
      <w:r w:rsidR="00FE7E7C">
        <w:rPr>
          <w:rFonts w:ascii="Segoe UI Emoji" w:hAnsi="Segoe UI Emoji"/>
        </w:rPr>
        <w:t xml:space="preserve">has only N/A answers. This call will only be included in </w:t>
      </w:r>
      <w:r w:rsidR="004E029F">
        <w:rPr>
          <w:rFonts w:ascii="Segoe UI Emoji" w:hAnsi="Segoe UI Emoji"/>
        </w:rPr>
        <w:t xml:space="preserve">the total assessments </w:t>
      </w:r>
      <w:r w:rsidR="0048254E">
        <w:rPr>
          <w:rFonts w:ascii="Segoe UI Emoji" w:hAnsi="Segoe UI Emoji"/>
        </w:rPr>
        <w:t>and will not form part of any calculations.</w:t>
      </w:r>
    </w:p>
    <w:p w14:paraId="089AD0BC" w14:textId="77777777" w:rsidR="00FD7BD5" w:rsidRDefault="00FB5FA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same logic will apply </w:t>
      </w:r>
      <w:r w:rsidR="00CF3F85">
        <w:rPr>
          <w:rFonts w:ascii="Segoe UI Emoji" w:hAnsi="Segoe UI Emoji"/>
        </w:rPr>
        <w:t>where all answers for a section are N/A</w:t>
      </w:r>
      <w:r w:rsidR="00C3445A">
        <w:rPr>
          <w:rFonts w:ascii="Segoe UI Emoji" w:hAnsi="Segoe UI Emoji"/>
        </w:rPr>
        <w:t xml:space="preserve">. </w:t>
      </w:r>
    </w:p>
    <w:p w14:paraId="759A6D7E" w14:textId="701FA21B" w:rsidR="00B35559" w:rsidRDefault="00C3445A">
      <w:pPr>
        <w:rPr>
          <w:rFonts w:ascii="Segoe UI Emoji" w:hAnsi="Segoe UI Emoji"/>
        </w:rPr>
      </w:pPr>
      <w:r>
        <w:rPr>
          <w:rFonts w:ascii="Segoe UI Emoji" w:hAnsi="Segoe UI Emoji"/>
        </w:rPr>
        <w:t>T</w:t>
      </w:r>
      <w:r w:rsidR="003651CA">
        <w:rPr>
          <w:rFonts w:ascii="Segoe UI Emoji" w:hAnsi="Segoe UI Emoji"/>
        </w:rPr>
        <w:t xml:space="preserve">hat section </w:t>
      </w:r>
      <w:r w:rsidR="008154EA">
        <w:rPr>
          <w:rFonts w:ascii="Segoe UI Emoji" w:hAnsi="Segoe UI Emoji"/>
        </w:rPr>
        <w:t xml:space="preserve">score for that </w:t>
      </w:r>
      <w:r>
        <w:rPr>
          <w:rFonts w:ascii="Segoe UI Emoji" w:hAnsi="Segoe UI Emoji"/>
        </w:rPr>
        <w:t>assessment</w:t>
      </w:r>
      <w:r w:rsidR="008154EA">
        <w:rPr>
          <w:rFonts w:ascii="Segoe UI Emoji" w:hAnsi="Segoe UI Emoji"/>
        </w:rPr>
        <w:t xml:space="preserve"> will show as ‘--' and will not be included </w:t>
      </w:r>
      <w:r w:rsidR="00886CFD">
        <w:rPr>
          <w:rFonts w:ascii="Segoe UI Emoji" w:hAnsi="Segoe UI Emoji"/>
        </w:rPr>
        <w:t xml:space="preserve">in the total </w:t>
      </w:r>
      <w:r w:rsidR="00B35559">
        <w:rPr>
          <w:rFonts w:ascii="Segoe UI Emoji" w:hAnsi="Segoe UI Emoji"/>
        </w:rPr>
        <w:t>assessment denominator.</w:t>
      </w:r>
    </w:p>
    <w:p w14:paraId="167E6359" w14:textId="3E84F0A3" w:rsidR="00825C54" w:rsidRDefault="00B35559">
      <w:pPr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Example:</w:t>
      </w:r>
      <w:r w:rsidR="000317CF">
        <w:rPr>
          <w:rFonts w:ascii="Segoe UI Emoji" w:hAnsi="Segoe UI Emoji"/>
        </w:rPr>
        <w:t xml:space="preserve"> </w:t>
      </w:r>
    </w:p>
    <w:p w14:paraId="52F23C96" w14:textId="4FB32EC8" w:rsidR="003D005C" w:rsidRPr="003D005C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Protected Customer Privacy </w:t>
      </w:r>
      <w:bookmarkStart w:id="11" w:name="_Hlk73521039"/>
      <w:r w:rsidR="00806740">
        <w:rPr>
          <w:rFonts w:ascii="Segoe UI Emoji" w:hAnsi="Segoe UI Emoji"/>
        </w:rPr>
        <w:t xml:space="preserve">(Output </w:t>
      </w:r>
      <w:r w:rsidR="00806740" w:rsidRPr="00806740">
        <w:rPr>
          <w:rFonts w:ascii="Segoe UI Emoji" w:hAnsi="Segoe UI Emoji"/>
        </w:rPr>
        <w:t xml:space="preserve">Overall </w:t>
      </w:r>
      <w:r w:rsidR="00F526C6" w:rsidRPr="00806740">
        <w:rPr>
          <w:rFonts w:ascii="Segoe UI Emoji" w:hAnsi="Segoe UI Emoji"/>
        </w:rPr>
        <w:t>Score</w:t>
      </w:r>
      <w:r w:rsidR="00F526C6">
        <w:rPr>
          <w:rFonts w:ascii="Segoe UI Emoji" w:hAnsi="Segoe UI Emoji"/>
        </w:rPr>
        <w:t>)</w:t>
      </w:r>
      <w:bookmarkEnd w:id="11"/>
      <w:r w:rsidR="00F526C6">
        <w:rPr>
          <w:rFonts w:ascii="Segoe UI Emoji" w:hAnsi="Segoe UI Emoji"/>
        </w:rPr>
        <w:t xml:space="preserve"> =</w:t>
      </w:r>
      <w:r>
        <w:rPr>
          <w:rFonts w:ascii="Segoe UI Emoji" w:hAnsi="Segoe UI Emoji"/>
        </w:rPr>
        <w:t xml:space="preserve"> </w:t>
      </w:r>
    </w:p>
    <w:tbl>
      <w:tblPr>
        <w:tblStyle w:val="TableGrid"/>
        <w:tblW w:w="707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653"/>
        <w:gridCol w:w="655"/>
        <w:gridCol w:w="653"/>
        <w:gridCol w:w="653"/>
        <w:gridCol w:w="655"/>
        <w:gridCol w:w="653"/>
        <w:gridCol w:w="655"/>
        <w:gridCol w:w="734"/>
      </w:tblGrid>
      <w:tr w:rsidR="00296C74" w:rsidRPr="00E8315F" w14:paraId="12FF757F" w14:textId="77777777" w:rsidTr="00296C74">
        <w:trPr>
          <w:trHeight w:val="250"/>
        </w:trPr>
        <w:tc>
          <w:tcPr>
            <w:tcW w:w="0" w:type="auto"/>
            <w:noWrap/>
            <w:hideMark/>
          </w:tcPr>
          <w:p w14:paraId="157296C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bookmarkStart w:id="12" w:name="_Hlk73521067"/>
          </w:p>
        </w:tc>
        <w:tc>
          <w:tcPr>
            <w:tcW w:w="0" w:type="auto"/>
            <w:noWrap/>
            <w:hideMark/>
          </w:tcPr>
          <w:p w14:paraId="680E31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039CF87C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37F55BCE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5ACFAE7F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C6634F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280B1172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4BA905E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2E5521D3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296C74" w:rsidRPr="00E8315F" w14:paraId="1B725661" w14:textId="77777777" w:rsidTr="00296C74">
        <w:trPr>
          <w:trHeight w:val="276"/>
        </w:trPr>
        <w:tc>
          <w:tcPr>
            <w:tcW w:w="0" w:type="auto"/>
            <w:noWrap/>
            <w:hideMark/>
          </w:tcPr>
          <w:p w14:paraId="6D4B3471" w14:textId="1A7B53AB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Applied Weight</w:t>
            </w:r>
            <w:r w:rsidR="00E8315F" w:rsidRPr="00E8315F">
              <w:rPr>
                <w:rFonts w:ascii="Segoe UI Emoji" w:hAnsi="Segoe UI Emoji"/>
                <w:sz w:val="18"/>
                <w:szCs w:val="18"/>
              </w:rPr>
              <w:t xml:space="preserve">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7927D2C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7CEF72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9EBCC83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118C6A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A449BA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3513DA5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AB1317" w14:textId="56B70EC6" w:rsidR="00370020" w:rsidRPr="00E8315F" w:rsidRDefault="00557599" w:rsidP="00296C7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F084601" w14:textId="386F7C63" w:rsidR="00370020" w:rsidRPr="00E8315F" w:rsidRDefault="00557599" w:rsidP="00296C7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</w:tr>
      <w:tr w:rsidR="00296C74" w:rsidRPr="00E8315F" w14:paraId="6EAB8D1E" w14:textId="77777777" w:rsidTr="00296C74">
        <w:trPr>
          <w:trHeight w:val="276"/>
        </w:trPr>
        <w:tc>
          <w:tcPr>
            <w:tcW w:w="0" w:type="auto"/>
            <w:noWrap/>
            <w:hideMark/>
          </w:tcPr>
          <w:p w14:paraId="0C687BB1" w14:textId="71EB9473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1F5DEE79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1926222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7CBABD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B8B0EF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20CA3A1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922E005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9F8CFA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941DC4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50</w:t>
            </w:r>
          </w:p>
        </w:tc>
      </w:tr>
      <w:tr w:rsidR="00296C74" w:rsidRPr="00E8315F" w14:paraId="294653EA" w14:textId="77777777" w:rsidTr="00296C74">
        <w:trPr>
          <w:trHeight w:val="250"/>
        </w:trPr>
        <w:tc>
          <w:tcPr>
            <w:tcW w:w="0" w:type="auto"/>
            <w:noWrap/>
            <w:hideMark/>
          </w:tcPr>
          <w:p w14:paraId="46519A2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Output Metric Score</w:t>
            </w:r>
          </w:p>
        </w:tc>
        <w:tc>
          <w:tcPr>
            <w:tcW w:w="0" w:type="auto"/>
            <w:noWrap/>
            <w:hideMark/>
          </w:tcPr>
          <w:p w14:paraId="4392C2EC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04CB6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4A113C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1259DE9B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CBDA9BE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32591C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43572CA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0258F1F1" w14:textId="0CB868A7" w:rsidR="00370020" w:rsidRPr="00E8315F" w:rsidRDefault="005327BE" w:rsidP="000C169C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6</w:t>
            </w:r>
            <w:r w:rsidR="00370020"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bookmarkEnd w:id="12"/>
    <w:p w14:paraId="0D55A404" w14:textId="6B592CCD" w:rsidR="007A04C2" w:rsidRDefault="000C169C" w:rsidP="00B6247E">
      <w:pPr>
        <w:pStyle w:val="Caption"/>
        <w:rPr>
          <w:rFonts w:ascii="Segoe UI Emoji" w:hAnsi="Segoe UI Emoji"/>
        </w:rPr>
      </w:pPr>
      <w:r>
        <w:t xml:space="preserve">Table </w:t>
      </w:r>
      <w:r w:rsidR="00C804A2">
        <w:fldChar w:fldCharType="begin"/>
      </w:r>
      <w:r w:rsidR="00C804A2">
        <w:instrText xml:space="preserve"> SEQ Table \* ARABIC </w:instrText>
      </w:r>
      <w:r w:rsidR="00C804A2">
        <w:fldChar w:fldCharType="separate"/>
      </w:r>
      <w:r w:rsidR="006764B3">
        <w:rPr>
          <w:noProof/>
        </w:rPr>
        <w:t>3</w:t>
      </w:r>
      <w:r w:rsidR="00C804A2">
        <w:rPr>
          <w:noProof/>
        </w:rPr>
        <w:fldChar w:fldCharType="end"/>
      </w:r>
      <w:r>
        <w:t>:Protected Customer Privacy Calculation</w:t>
      </w:r>
    </w:p>
    <w:p w14:paraId="76E92E92" w14:textId="77777777" w:rsidR="00806740" w:rsidRDefault="00806740">
      <w:pPr>
        <w:rPr>
          <w:rFonts w:ascii="Segoe UI Emoji" w:hAnsi="Segoe UI Emoji"/>
        </w:rPr>
      </w:pPr>
    </w:p>
    <w:p w14:paraId="5AD45629" w14:textId="01E7142D" w:rsidR="003D005C" w:rsidRPr="003D005C" w:rsidRDefault="00A838E2">
      <w:pPr>
        <w:rPr>
          <w:rFonts w:ascii="Segoe UI Emoji" w:hAnsi="Segoe UI Emoji"/>
        </w:rPr>
      </w:pPr>
      <w:r>
        <w:rPr>
          <w:rFonts w:ascii="Segoe UI Emoji" w:hAnsi="Segoe UI Emoji"/>
        </w:rPr>
        <w:t>Regulatory Compliance</w:t>
      </w:r>
      <w:r w:rsidR="00806740">
        <w:rPr>
          <w:rFonts w:ascii="Segoe UI Emoji" w:hAnsi="Segoe UI Emoji"/>
        </w:rPr>
        <w:t xml:space="preserve"> </w:t>
      </w:r>
      <w:bookmarkStart w:id="13" w:name="_Hlk73521144"/>
      <w:r w:rsidR="00806740">
        <w:rPr>
          <w:rFonts w:ascii="Segoe UI Emoji" w:hAnsi="Segoe UI Emoji"/>
        </w:rPr>
        <w:t xml:space="preserve">(Section Overall Score) </w:t>
      </w:r>
      <w:bookmarkEnd w:id="13"/>
      <w:r w:rsidR="00806740">
        <w:rPr>
          <w:rFonts w:ascii="Segoe UI Emoji" w:hAnsi="Segoe UI Emoji"/>
        </w:rPr>
        <w:t>=</w:t>
      </w:r>
      <w:r>
        <w:rPr>
          <w:rFonts w:ascii="Segoe UI Emoji" w:hAnsi="Segoe UI Emoji"/>
        </w:rPr>
        <w:t xml:space="preserve"> </w:t>
      </w:r>
    </w:p>
    <w:tbl>
      <w:tblPr>
        <w:tblStyle w:val="TableGrid"/>
        <w:tblW w:w="714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654"/>
        <w:gridCol w:w="656"/>
        <w:gridCol w:w="655"/>
        <w:gridCol w:w="655"/>
        <w:gridCol w:w="657"/>
        <w:gridCol w:w="655"/>
        <w:gridCol w:w="655"/>
        <w:gridCol w:w="736"/>
      </w:tblGrid>
      <w:tr w:rsidR="00296C74" w:rsidRPr="00E8315F" w14:paraId="3C2E7EFF" w14:textId="77777777" w:rsidTr="00296C74">
        <w:trPr>
          <w:divId w:val="1029068542"/>
          <w:trHeight w:val="263"/>
        </w:trPr>
        <w:tc>
          <w:tcPr>
            <w:tcW w:w="0" w:type="auto"/>
            <w:noWrap/>
            <w:hideMark/>
          </w:tcPr>
          <w:p w14:paraId="7DD34FCD" w14:textId="256CD281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bookmarkStart w:id="14" w:name="_Hlk73521128"/>
          </w:p>
        </w:tc>
        <w:tc>
          <w:tcPr>
            <w:tcW w:w="0" w:type="auto"/>
            <w:noWrap/>
            <w:hideMark/>
          </w:tcPr>
          <w:p w14:paraId="2EA96D2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34CE1B02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61EEF663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276F2BE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EF4F584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467BC1AA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14C16237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59E18815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296C74" w:rsidRPr="00E8315F" w14:paraId="641DCEFB" w14:textId="77777777" w:rsidTr="00296C74">
        <w:trPr>
          <w:divId w:val="1029068542"/>
          <w:trHeight w:val="291"/>
        </w:trPr>
        <w:tc>
          <w:tcPr>
            <w:tcW w:w="0" w:type="auto"/>
            <w:noWrap/>
            <w:hideMark/>
          </w:tcPr>
          <w:p w14:paraId="5ECACFA8" w14:textId="4132E32C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Applied Weight</w:t>
            </w:r>
            <w:r w:rsidR="00E8315F" w:rsidRPr="00E8315F">
              <w:rPr>
                <w:rFonts w:ascii="Segoe UI Emoji" w:hAnsi="Segoe UI Emoji"/>
                <w:sz w:val="18"/>
                <w:szCs w:val="18"/>
              </w:rPr>
              <w:t xml:space="preserve">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258D43C3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376D609D" w14:textId="0396B172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7A203987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4BEFB9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19385377" w14:textId="0F340E35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0E6CC1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30F369" w14:textId="4BB9D26C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F6E78C" w14:textId="0DF7D225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80</w:t>
            </w:r>
          </w:p>
        </w:tc>
      </w:tr>
      <w:tr w:rsidR="00296C74" w:rsidRPr="00E8315F" w14:paraId="2E00C182" w14:textId="77777777" w:rsidTr="00296C74">
        <w:trPr>
          <w:divId w:val="1029068542"/>
          <w:trHeight w:val="291"/>
        </w:trPr>
        <w:tc>
          <w:tcPr>
            <w:tcW w:w="0" w:type="auto"/>
            <w:noWrap/>
            <w:hideMark/>
          </w:tcPr>
          <w:p w14:paraId="669A6D51" w14:textId="476B1403" w:rsidR="003D005C" w:rsidRPr="00E8315F" w:rsidRDefault="003D005C" w:rsidP="003D005C">
            <w:pPr>
              <w:rPr>
                <w:rFonts w:ascii="Segoe UI Emoji" w:hAnsi="Segoe UI Emoji"/>
                <w:color w:val="FF0000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4D60991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DDEBB77" w14:textId="31ABF328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4CA741C" w14:textId="3A2278A7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55D532A2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6F04503C" w14:textId="67FFD4B3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1386F068" w14:textId="73F0EDEF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="003D005C"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C17AC2" w14:textId="23B593F1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B8F2810" w14:textId="6E2C2E4A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200</w:t>
            </w:r>
          </w:p>
        </w:tc>
      </w:tr>
      <w:tr w:rsidR="00296C74" w:rsidRPr="00E8315F" w14:paraId="1C557DC8" w14:textId="77777777" w:rsidTr="00296C74">
        <w:trPr>
          <w:divId w:val="1029068542"/>
          <w:trHeight w:val="263"/>
        </w:trPr>
        <w:tc>
          <w:tcPr>
            <w:tcW w:w="0" w:type="auto"/>
            <w:noWrap/>
            <w:hideMark/>
          </w:tcPr>
          <w:p w14:paraId="6E0C6DF1" w14:textId="61BFB19E" w:rsidR="003D005C" w:rsidRPr="00E8315F" w:rsidRDefault="00370020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Section Score</w:t>
            </w:r>
          </w:p>
        </w:tc>
        <w:tc>
          <w:tcPr>
            <w:tcW w:w="0" w:type="auto"/>
            <w:noWrap/>
            <w:hideMark/>
          </w:tcPr>
          <w:p w14:paraId="6DE2AEF5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C5EE950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502962BA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5EBD4A0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ECE64FC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F04DAF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2851BB4F" w14:textId="2581A663" w:rsidR="003D005C" w:rsidRPr="00E8315F" w:rsidRDefault="00C402F9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  <w:r w:rsidR="003D005C" w:rsidRPr="00E8315F">
              <w:rPr>
                <w:rFonts w:ascii="Segoe UI Emoji" w:hAnsi="Segoe UI Emoji"/>
                <w:sz w:val="18"/>
                <w:szCs w:val="18"/>
              </w:rPr>
              <w:t>%</w:t>
            </w:r>
          </w:p>
        </w:tc>
        <w:tc>
          <w:tcPr>
            <w:tcW w:w="0" w:type="auto"/>
            <w:noWrap/>
            <w:hideMark/>
          </w:tcPr>
          <w:p w14:paraId="628B7D5F" w14:textId="766ABC1D" w:rsidR="003D005C" w:rsidRPr="00E8315F" w:rsidRDefault="005327BE" w:rsidP="000C169C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="003D005C"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71E417E0" w14:textId="314AD340" w:rsidR="000C169C" w:rsidRDefault="000C169C" w:rsidP="00B6247E">
      <w:pPr>
        <w:pStyle w:val="Caption"/>
      </w:pPr>
      <w:bookmarkStart w:id="15" w:name="_Hlk73521155"/>
      <w:bookmarkEnd w:id="14"/>
      <w:r>
        <w:t xml:space="preserve">Table </w:t>
      </w:r>
      <w:r w:rsidR="00C804A2">
        <w:fldChar w:fldCharType="begin"/>
      </w:r>
      <w:r w:rsidR="00C804A2">
        <w:instrText xml:space="preserve"> SEQ Table \* ARABIC </w:instrText>
      </w:r>
      <w:r w:rsidR="00C804A2">
        <w:fldChar w:fldCharType="separate"/>
      </w:r>
      <w:r w:rsidR="006764B3">
        <w:rPr>
          <w:noProof/>
        </w:rPr>
        <w:t>4</w:t>
      </w:r>
      <w:r w:rsidR="00C804A2">
        <w:rPr>
          <w:noProof/>
        </w:rPr>
        <w:fldChar w:fldCharType="end"/>
      </w:r>
      <w:r>
        <w:t>:Regulatory Compliance Calculation</w:t>
      </w:r>
    </w:p>
    <w:p w14:paraId="446CA06C" w14:textId="5999A14A" w:rsidR="003D005C" w:rsidRPr="003D005C" w:rsidRDefault="00806740">
      <w:pPr>
        <w:rPr>
          <w:rFonts w:ascii="Segoe UI Emoji" w:hAnsi="Segoe UI Emoji"/>
          <w:i/>
          <w:iCs/>
          <w:sz w:val="18"/>
          <w:szCs w:val="18"/>
        </w:rPr>
      </w:pPr>
      <w:r w:rsidRPr="003D005C">
        <w:rPr>
          <w:rFonts w:ascii="Segoe UI Emoji" w:hAnsi="Segoe UI Emoji"/>
          <w:i/>
          <w:iCs/>
          <w:sz w:val="18"/>
          <w:szCs w:val="18"/>
        </w:rPr>
        <w:t>Note: Critical Failure is applied to the section.</w:t>
      </w:r>
    </w:p>
    <w:bookmarkEnd w:id="15"/>
    <w:p w14:paraId="22822AE7" w14:textId="18FDBF1E" w:rsidR="007A04C2" w:rsidRDefault="007A04C2">
      <w:pPr>
        <w:rPr>
          <w:rFonts w:ascii="Segoe UI Emoji" w:hAnsi="Segoe UI Emoji"/>
        </w:rPr>
      </w:pPr>
    </w:p>
    <w:p w14:paraId="19187AD5" w14:textId="50408621" w:rsidR="007710DF" w:rsidRDefault="007C3EBF">
      <w:pPr>
        <w:rPr>
          <w:rFonts w:ascii="Segoe UI Emoji" w:hAnsi="Segoe UI Emoji"/>
        </w:rPr>
      </w:pPr>
      <w:r>
        <w:rPr>
          <w:rFonts w:ascii="Segoe UI Emoji" w:hAnsi="Segoe UI Emoji"/>
        </w:rPr>
        <w:t>Average Score</w:t>
      </w:r>
      <w:r w:rsidR="00086DAF">
        <w:rPr>
          <w:rFonts w:ascii="Segoe UI Emoji" w:hAnsi="Segoe UI Emoji"/>
        </w:rPr>
        <w:t xml:space="preserve"> </w:t>
      </w:r>
      <w:r w:rsidR="007710DF">
        <w:rPr>
          <w:rFonts w:ascii="Segoe UI Emoji" w:hAnsi="Segoe UI Emoji"/>
        </w:rPr>
        <w:t>=</w:t>
      </w:r>
    </w:p>
    <w:p w14:paraId="160AD6EE" w14:textId="2E40C965" w:rsidR="00E849A9" w:rsidRDefault="007710DF">
      <w:pPr>
        <w:rPr>
          <w:rFonts w:ascii="Segoe UI Emoji" w:hAnsi="Segoe UI Emoji"/>
        </w:rPr>
      </w:pPr>
      <w:bookmarkStart w:id="16" w:name="_Hlk73521167"/>
      <w:r>
        <w:rPr>
          <w:rFonts w:ascii="Segoe UI Emoji" w:hAnsi="Segoe UI Emoji"/>
        </w:rPr>
        <w:t xml:space="preserve">Sum of </w:t>
      </w:r>
      <w:r w:rsidR="00E849A9">
        <w:rPr>
          <w:rFonts w:ascii="Segoe UI Emoji" w:hAnsi="Segoe UI Emoji"/>
        </w:rPr>
        <w:t>applied</w:t>
      </w:r>
      <w:r>
        <w:rPr>
          <w:rFonts w:ascii="Segoe UI Emoji" w:hAnsi="Segoe UI Emoji"/>
        </w:rPr>
        <w:t xml:space="preserve"> weights</w:t>
      </w:r>
      <w:r w:rsidR="00806740">
        <w:rPr>
          <w:rFonts w:ascii="Segoe UI Emoji" w:hAnsi="Segoe UI Emoji"/>
        </w:rPr>
        <w:t xml:space="preserve"> </w:t>
      </w:r>
      <w:r w:rsidR="00806740" w:rsidRPr="00806740">
        <w:rPr>
          <w:rFonts w:ascii="Segoe UI Emoji" w:hAnsi="Segoe UI Emoji"/>
          <w:color w:val="FF0000"/>
        </w:rPr>
        <w:t>#</w:t>
      </w:r>
      <w:r w:rsidRPr="00806740">
        <w:rPr>
          <w:rFonts w:ascii="Segoe UI Emoji" w:hAnsi="Segoe UI Emoji"/>
          <w:color w:val="FF0000"/>
        </w:rPr>
        <w:t xml:space="preserve"> </w:t>
      </w:r>
      <w:r>
        <w:rPr>
          <w:rFonts w:ascii="Segoe UI Emoji" w:hAnsi="Segoe UI Emoji"/>
        </w:rPr>
        <w:t>/ Sum of</w:t>
      </w:r>
      <w:r w:rsidR="00160918">
        <w:rPr>
          <w:rFonts w:ascii="Segoe UI Emoji" w:hAnsi="Segoe UI Emoji"/>
        </w:rPr>
        <w:t xml:space="preserve"> applicable weights</w:t>
      </w:r>
      <w:r w:rsidR="00806740">
        <w:rPr>
          <w:rFonts w:ascii="Segoe UI Emoji" w:hAnsi="Segoe UI Emoji"/>
        </w:rPr>
        <w:t xml:space="preserve"> </w:t>
      </w:r>
      <w:r w:rsidR="00806740" w:rsidRPr="00806740">
        <w:rPr>
          <w:rFonts w:ascii="Segoe UI Emoji" w:hAnsi="Segoe UI Emoji"/>
          <w:color w:val="FF0000"/>
        </w:rPr>
        <w:t>$</w:t>
      </w:r>
    </w:p>
    <w:bookmarkEnd w:id="16"/>
    <w:p w14:paraId="3413FCD3" w14:textId="77777777" w:rsidR="00806740" w:rsidRDefault="00806740">
      <w:pPr>
        <w:rPr>
          <w:rFonts w:ascii="Segoe UI Emoji" w:hAnsi="Segoe UI Emoji"/>
        </w:rPr>
      </w:pPr>
    </w:p>
    <w:p w14:paraId="38E92EA7" w14:textId="7E30F4F3" w:rsidR="003517D9" w:rsidRDefault="003517D9" w:rsidP="003517D9">
      <w:pPr>
        <w:rPr>
          <w:rFonts w:ascii="Segoe UI Emoji" w:hAnsi="Segoe UI Emoji"/>
        </w:rPr>
      </w:pPr>
      <w:bookmarkStart w:id="17" w:name="_Toc73521796"/>
      <w:r>
        <w:rPr>
          <w:rFonts w:ascii="Segoe UI Emoji" w:hAnsi="Segoe UI Emoji"/>
        </w:rPr>
        <w:t>Therefore</w:t>
      </w:r>
      <w:r w:rsidR="00C33FDE">
        <w:rPr>
          <w:rFonts w:ascii="Segoe UI Emoji" w:hAnsi="Segoe UI Emoji"/>
        </w:rPr>
        <w:t xml:space="preserve">, as shown in </w:t>
      </w:r>
      <w:r w:rsidR="00C33FDE" w:rsidRPr="00C33FDE">
        <w:rPr>
          <w:rFonts w:ascii="Segoe UI Emoji" w:hAnsi="Segoe UI Emoji"/>
          <w:i/>
          <w:iCs/>
        </w:rPr>
        <w:t>Table 2</w:t>
      </w:r>
      <w:r w:rsidR="00C33FDE">
        <w:rPr>
          <w:rFonts w:ascii="Segoe UI Emoji" w:hAnsi="Segoe UI Emoji"/>
        </w:rPr>
        <w:t>:</w:t>
      </w:r>
    </w:p>
    <w:p w14:paraId="622C2BDA" w14:textId="29E7FCD8" w:rsidR="00C33FDE" w:rsidRDefault="003517D9" w:rsidP="003517D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Call 1 </w:t>
      </w:r>
      <w:r w:rsidR="00C33FDE">
        <w:rPr>
          <w:rFonts w:ascii="Segoe UI Emoji" w:hAnsi="Segoe UI Emoji"/>
        </w:rPr>
        <w:t xml:space="preserve">  </w:t>
      </w:r>
    </w:p>
    <w:p w14:paraId="3DD4DA6B" w14:textId="1C778717" w:rsidR="003517D9" w:rsidRDefault="00C33FDE" w:rsidP="003517D9">
      <w:pPr>
        <w:rPr>
          <w:rFonts w:ascii="Segoe UI Emoji" w:hAnsi="Segoe UI Emoji"/>
        </w:rPr>
      </w:pPr>
      <w:r>
        <w:rPr>
          <w:rFonts w:ascii="Segoe UI Emoji" w:hAnsi="Segoe UI Emoji"/>
        </w:rPr>
        <w:t>S</w:t>
      </w:r>
      <w:r w:rsidR="003517D9" w:rsidRPr="00E849A9">
        <w:rPr>
          <w:rFonts w:ascii="Segoe UI Emoji" w:hAnsi="Segoe UI Emoji"/>
        </w:rPr>
        <w:t xml:space="preserve">um of applied weights </w:t>
      </w:r>
      <w:r w:rsidR="003517D9">
        <w:rPr>
          <w:rFonts w:ascii="Segoe UI Emoji" w:hAnsi="Segoe UI Emoji"/>
        </w:rPr>
        <w:t>= 55</w:t>
      </w:r>
    </w:p>
    <w:p w14:paraId="29CC1011" w14:textId="77777777" w:rsidR="003517D9" w:rsidRDefault="003517D9" w:rsidP="003517D9">
      <w:pPr>
        <w:rPr>
          <w:rFonts w:ascii="Segoe UI Emoji" w:hAnsi="Segoe UI Emoji"/>
        </w:rPr>
      </w:pPr>
      <w:r>
        <w:rPr>
          <w:rFonts w:ascii="Segoe UI Emoji" w:hAnsi="Segoe UI Emoji"/>
        </w:rPr>
        <w:t>Sum of applicable weights</w:t>
      </w:r>
      <w:r w:rsidRPr="00E849A9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= 60 </w:t>
      </w:r>
    </w:p>
    <w:p w14:paraId="149123CF" w14:textId="77777777" w:rsidR="003517D9" w:rsidRDefault="003517D9" w:rsidP="003517D9">
      <w:pPr>
        <w:rPr>
          <w:rFonts w:ascii="Segoe UI Emoji" w:hAnsi="Segoe UI Emoji"/>
        </w:rPr>
      </w:pPr>
      <w:r>
        <w:rPr>
          <w:rFonts w:ascii="Segoe UI Emoji" w:hAnsi="Segoe UI Emoji"/>
        </w:rPr>
        <w:t>Call 1 Average Score = 55/60 = 91.7%</w:t>
      </w:r>
    </w:p>
    <w:p w14:paraId="0626FC12" w14:textId="77777777" w:rsidR="003517D9" w:rsidRDefault="003517D9">
      <w:pPr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7C9311A2" w14:textId="3FA3B36C" w:rsidR="008F6552" w:rsidRDefault="008F6552" w:rsidP="003517D9">
      <w:pPr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lastRenderedPageBreak/>
        <w:t>Weighted AQA Reporting</w:t>
      </w:r>
      <w:bookmarkEnd w:id="17"/>
    </w:p>
    <w:p w14:paraId="3D2BFE05" w14:textId="77777777" w:rsidR="001B3C71" w:rsidRPr="001B3C71" w:rsidRDefault="001B3C71" w:rsidP="001B3C71"/>
    <w:p w14:paraId="31187E3F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Currently only the interactive reports will display weighted AQA logic.</w:t>
      </w:r>
    </w:p>
    <w:p w14:paraId="13AFFD3F" w14:textId="162EFD56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PDF Reporting</w:t>
      </w:r>
      <w:r w:rsidR="005B7B6F">
        <w:rPr>
          <w:rFonts w:ascii="Segoe UI Emoji" w:hAnsi="Segoe UI Emoji"/>
        </w:rPr>
        <w:t xml:space="preserve"> and Export csv</w:t>
      </w:r>
      <w:r>
        <w:rPr>
          <w:rFonts w:ascii="Segoe UI Emoji" w:hAnsi="Segoe UI Emoji"/>
        </w:rPr>
        <w:t xml:space="preserve"> are only AQA logic until further notice. </w:t>
      </w:r>
    </w:p>
    <w:p w14:paraId="619322D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There are reports that will not be affected by the weighted AQA logic.</w:t>
      </w:r>
    </w:p>
    <w:p w14:paraId="64AD7557" w14:textId="0613A81D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 table below indicates which reports will have both and which will only have AQA Logic.</w:t>
      </w:r>
    </w:p>
    <w:p w14:paraId="3B25180F" w14:textId="3C812DB3" w:rsidR="00344EA8" w:rsidRDefault="00344EA8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6D7B6A83" w14:textId="77777777" w:rsidR="008F6552" w:rsidRPr="00F430F3" w:rsidRDefault="008F6552" w:rsidP="008F6552">
      <w:pPr>
        <w:rPr>
          <w:rFonts w:ascii="Segoe UI Emoji" w:hAnsi="Segoe UI Emoji"/>
        </w:rPr>
      </w:pPr>
    </w:p>
    <w:tbl>
      <w:tblPr>
        <w:tblStyle w:val="TableGrid"/>
        <w:tblW w:w="0" w:type="auto"/>
        <w:tblInd w:w="6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56"/>
        <w:gridCol w:w="1057"/>
        <w:gridCol w:w="1881"/>
      </w:tblGrid>
      <w:tr w:rsidR="008F6552" w:rsidRPr="00370020" w14:paraId="25E5BCB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2B2109D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bookmarkStart w:id="18" w:name="_Hlk73521210"/>
            <w:r w:rsidRPr="00370020">
              <w:rPr>
                <w:rFonts w:ascii="Segoe UI Emoji" w:hAnsi="Segoe UI Emoji"/>
                <w:sz w:val="18"/>
                <w:szCs w:val="18"/>
              </w:rPr>
              <w:t>Reports</w:t>
            </w:r>
          </w:p>
        </w:tc>
        <w:tc>
          <w:tcPr>
            <w:tcW w:w="0" w:type="auto"/>
            <w:noWrap/>
            <w:hideMark/>
          </w:tcPr>
          <w:p w14:paraId="74341599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AQA Logic</w:t>
            </w:r>
          </w:p>
        </w:tc>
        <w:tc>
          <w:tcPr>
            <w:tcW w:w="0" w:type="auto"/>
            <w:noWrap/>
            <w:hideMark/>
          </w:tcPr>
          <w:p w14:paraId="0D2D8220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Weighted AQA Logic</w:t>
            </w:r>
          </w:p>
        </w:tc>
      </w:tr>
      <w:tr w:rsidR="008F6552" w:rsidRPr="00370020" w14:paraId="5CC52495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7984E5E8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Dashboard   </w:t>
            </w:r>
          </w:p>
        </w:tc>
        <w:tc>
          <w:tcPr>
            <w:tcW w:w="0" w:type="auto"/>
            <w:noWrap/>
            <w:hideMark/>
          </w:tcPr>
          <w:p w14:paraId="7A74EF0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30332EA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7B7A9E9F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12193F6C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Drilldown </w:t>
            </w:r>
          </w:p>
        </w:tc>
        <w:tc>
          <w:tcPr>
            <w:tcW w:w="0" w:type="auto"/>
            <w:noWrap/>
            <w:hideMark/>
          </w:tcPr>
          <w:p w14:paraId="6DA2DD2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C0B6050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4076D284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A24377E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Trending   </w:t>
            </w:r>
          </w:p>
        </w:tc>
        <w:tc>
          <w:tcPr>
            <w:tcW w:w="0" w:type="auto"/>
            <w:noWrap/>
            <w:hideMark/>
          </w:tcPr>
          <w:p w14:paraId="4A71AED2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64C842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50705D8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976DF95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Results </w:t>
            </w:r>
          </w:p>
        </w:tc>
        <w:tc>
          <w:tcPr>
            <w:tcW w:w="0" w:type="auto"/>
            <w:noWrap/>
            <w:hideMark/>
          </w:tcPr>
          <w:p w14:paraId="506C117F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E82215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10FA2699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01C05B49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Gauge Performance Metric Results</w:t>
            </w:r>
          </w:p>
        </w:tc>
        <w:tc>
          <w:tcPr>
            <w:tcW w:w="0" w:type="auto"/>
            <w:noWrap/>
            <w:hideMark/>
          </w:tcPr>
          <w:p w14:paraId="4B7ABA30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E45A5E5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0963084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67A77E57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Calibration Assessor Summary </w:t>
            </w:r>
          </w:p>
        </w:tc>
        <w:tc>
          <w:tcPr>
            <w:tcW w:w="0" w:type="auto"/>
            <w:noWrap/>
            <w:hideMark/>
          </w:tcPr>
          <w:p w14:paraId="1FA6C9B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963458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44EFB6F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740A238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Contact Disposition Matrix </w:t>
            </w:r>
          </w:p>
        </w:tc>
        <w:tc>
          <w:tcPr>
            <w:tcW w:w="0" w:type="auto"/>
            <w:noWrap/>
            <w:hideMark/>
          </w:tcPr>
          <w:p w14:paraId="459C1AC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0BD303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23F8DA3E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B4A639E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Root Cause Analysis </w:t>
            </w:r>
          </w:p>
        </w:tc>
        <w:tc>
          <w:tcPr>
            <w:tcW w:w="0" w:type="auto"/>
            <w:noWrap/>
            <w:hideMark/>
          </w:tcPr>
          <w:p w14:paraId="2FDC67FC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58E023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658AFE54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1CD94E93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Lift Opportunities  </w:t>
            </w:r>
          </w:p>
        </w:tc>
        <w:tc>
          <w:tcPr>
            <w:tcW w:w="0" w:type="auto"/>
            <w:noWrap/>
            <w:hideMark/>
          </w:tcPr>
          <w:p w14:paraId="57A80CE8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5040043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5E8CB608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04BBD40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Tracker  </w:t>
            </w:r>
          </w:p>
        </w:tc>
        <w:tc>
          <w:tcPr>
            <w:tcW w:w="0" w:type="auto"/>
            <w:noWrap/>
            <w:hideMark/>
          </w:tcPr>
          <w:p w14:paraId="14A806D6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D1AF744" w14:textId="77777777" w:rsidR="008F6552" w:rsidRPr="00370020" w:rsidRDefault="008F6552" w:rsidP="00C33FDE">
            <w:pPr>
              <w:keepNext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</w:tbl>
    <w:bookmarkEnd w:id="18"/>
    <w:p w14:paraId="573031F0" w14:textId="653EA138" w:rsidR="008F6552" w:rsidRDefault="00C33FDE" w:rsidP="00C33FDE">
      <w:pPr>
        <w:pStyle w:val="Caption"/>
        <w:ind w:firstLine="720"/>
        <w:rPr>
          <w:rFonts w:ascii="Segoe UI Emoji" w:hAnsi="Segoe UI Emoji"/>
        </w:rPr>
      </w:pPr>
      <w:r>
        <w:t xml:space="preserve">Table </w:t>
      </w:r>
      <w:r w:rsidR="00C804A2">
        <w:fldChar w:fldCharType="begin"/>
      </w:r>
      <w:r w:rsidR="00C804A2">
        <w:instrText xml:space="preserve"> SEQ Table \* ARABIC </w:instrText>
      </w:r>
      <w:r w:rsidR="00C804A2">
        <w:fldChar w:fldCharType="separate"/>
      </w:r>
      <w:r w:rsidR="006764B3">
        <w:rPr>
          <w:noProof/>
        </w:rPr>
        <w:t>5</w:t>
      </w:r>
      <w:r w:rsidR="00C804A2">
        <w:rPr>
          <w:noProof/>
        </w:rPr>
        <w:fldChar w:fldCharType="end"/>
      </w:r>
      <w:r>
        <w:t>:AQA Reporting</w:t>
      </w:r>
    </w:p>
    <w:p w14:paraId="541DD557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On each of these reports you will now find another filter option – Reporting Logic.</w:t>
      </w:r>
    </w:p>
    <w:p w14:paraId="178E5CE0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By default, these reports will display Weighted AQA logic, but will also allow you to view the same data with standard AQA logic applied.</w:t>
      </w:r>
    </w:p>
    <w:p w14:paraId="4B8DB0E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You will also be able to view the result with or without the critical failures.</w:t>
      </w:r>
    </w:p>
    <w:p w14:paraId="15C94CBE" w14:textId="5BBCDD1B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For Performance Metric and Trending Output metric results, Critical Failures are not implemented. This is </w:t>
      </w:r>
      <w:r w:rsidR="006B7CD7">
        <w:rPr>
          <w:rFonts w:ascii="Segoe UI Emoji" w:hAnsi="Segoe UI Emoji"/>
        </w:rPr>
        <w:t>viewing</w:t>
      </w:r>
      <w:r>
        <w:rPr>
          <w:rFonts w:ascii="Segoe UI Emoji" w:hAnsi="Segoe UI Emoji"/>
        </w:rPr>
        <w:t xml:space="preserve"> these scores from a business perspective and target centre improvement areas.</w:t>
      </w:r>
    </w:p>
    <w:p w14:paraId="777B4619" w14:textId="77777777" w:rsidR="001B3C71" w:rsidRDefault="001B3C71" w:rsidP="008F6552">
      <w:pPr>
        <w:rPr>
          <w:rFonts w:ascii="Segoe UI Emoji" w:hAnsi="Segoe UI Emoji"/>
        </w:rPr>
      </w:pPr>
    </w:p>
    <w:p w14:paraId="22E21240" w14:textId="77777777" w:rsidR="00C33FDE" w:rsidRDefault="008F6552" w:rsidP="00C33FDE">
      <w:pPr>
        <w:keepNext/>
      </w:pPr>
      <w:r w:rsidRPr="00D7469D">
        <w:rPr>
          <w:rFonts w:ascii="Segoe UI Emoji" w:hAnsi="Segoe UI Emoji"/>
          <w:noProof/>
        </w:rPr>
        <w:drawing>
          <wp:inline distT="0" distB="0" distL="0" distR="0" wp14:anchorId="619B1C98" wp14:editId="16A4DA9F">
            <wp:extent cx="312463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5011" w14:textId="3A261863" w:rsidR="008F6552" w:rsidRPr="00D7469D" w:rsidRDefault="00C33FDE" w:rsidP="00C33FDE">
      <w:pPr>
        <w:pStyle w:val="Caption"/>
        <w:rPr>
          <w:rFonts w:ascii="Segoe UI Emoji" w:hAnsi="Segoe UI Emoji"/>
        </w:rPr>
      </w:pPr>
      <w:r>
        <w:t xml:space="preserve">Figure </w:t>
      </w:r>
      <w:r w:rsidR="00C804A2">
        <w:fldChar w:fldCharType="begin"/>
      </w:r>
      <w:r w:rsidR="00C804A2">
        <w:instrText xml:space="preserve"> SEQ Figure \* ARABIC </w:instrText>
      </w:r>
      <w:r w:rsidR="00C804A2">
        <w:fldChar w:fldCharType="separate"/>
      </w:r>
      <w:r w:rsidR="006764B3">
        <w:rPr>
          <w:noProof/>
        </w:rPr>
        <w:t>5</w:t>
      </w:r>
      <w:r w:rsidR="00C804A2">
        <w:rPr>
          <w:noProof/>
        </w:rPr>
        <w:fldChar w:fldCharType="end"/>
      </w:r>
      <w:r>
        <w:t>:Filter</w:t>
      </w:r>
      <w:r w:rsidR="00B6247E">
        <w:t xml:space="preserve"> Options</w:t>
      </w:r>
    </w:p>
    <w:p w14:paraId="40B13927" w14:textId="0D4AA90F" w:rsidR="008F6552" w:rsidRDefault="008F6552" w:rsidP="00F25BA9">
      <w:pPr>
        <w:pStyle w:val="Heading1"/>
        <w:rPr>
          <w:rFonts w:ascii="Segoe UI Emoji" w:hAnsi="Segoe UI Emoji"/>
          <w:sz w:val="28"/>
          <w:szCs w:val="28"/>
        </w:rPr>
      </w:pPr>
      <w:bookmarkStart w:id="19" w:name="_Toc73521797"/>
      <w:r>
        <w:rPr>
          <w:rFonts w:ascii="Segoe UI Emoji" w:hAnsi="Segoe UI Emoji"/>
          <w:sz w:val="28"/>
          <w:szCs w:val="28"/>
        </w:rPr>
        <w:lastRenderedPageBreak/>
        <w:t>QA Reporting</w:t>
      </w:r>
      <w:bookmarkEnd w:id="19"/>
    </w:p>
    <w:p w14:paraId="04446890" w14:textId="77777777" w:rsidR="00B17970" w:rsidRPr="00B17970" w:rsidRDefault="00B17970" w:rsidP="00B17970"/>
    <w:p w14:paraId="43D9DBC2" w14:textId="6A1E1940" w:rsidR="00F25BA9" w:rsidRDefault="00F25BA9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QA reporting is available on PDF reporting, Interactive Reporting and </w:t>
      </w:r>
      <w:r w:rsidR="006662E5">
        <w:rPr>
          <w:rFonts w:ascii="Segoe UI Emoji" w:hAnsi="Segoe UI Emoji"/>
        </w:rPr>
        <w:t>Exporting</w:t>
      </w:r>
      <w:r w:rsidR="00BE5FD3">
        <w:rPr>
          <w:rFonts w:ascii="Segoe UI Emoji" w:hAnsi="Segoe UI Emoji"/>
        </w:rPr>
        <w:t>.</w:t>
      </w:r>
    </w:p>
    <w:p w14:paraId="52D9BD26" w14:textId="76C57918" w:rsidR="0038414A" w:rsidRDefault="0038414A" w:rsidP="0038414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Export csv will remain as normal as </w:t>
      </w:r>
      <w:r w:rsidR="00BF1F91">
        <w:rPr>
          <w:rFonts w:ascii="Segoe UI Emoji" w:hAnsi="Segoe UI Emoji"/>
        </w:rPr>
        <w:t>this is a straight data extract</w:t>
      </w:r>
      <w:r w:rsidR="003F596E">
        <w:rPr>
          <w:rFonts w:ascii="Segoe UI Emoji" w:hAnsi="Segoe UI Emoji"/>
        </w:rPr>
        <w:t>.</w:t>
      </w:r>
    </w:p>
    <w:p w14:paraId="14127955" w14:textId="6491722D" w:rsidR="00015425" w:rsidRDefault="00EC006D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>QA</w:t>
      </w:r>
      <w:r w:rsidR="008A380E">
        <w:rPr>
          <w:rFonts w:ascii="Segoe UI Emoji" w:hAnsi="Segoe UI Emoji"/>
        </w:rPr>
        <w:t xml:space="preserve"> is limited to the following </w:t>
      </w:r>
      <w:r w:rsidR="001A0F3C">
        <w:rPr>
          <w:rFonts w:ascii="Segoe UI Emoji" w:hAnsi="Segoe UI Emoji"/>
        </w:rPr>
        <w:t>reports.</w:t>
      </w:r>
    </w:p>
    <w:p w14:paraId="6595BA01" w14:textId="77777777" w:rsidR="00344EA8" w:rsidRDefault="00344EA8" w:rsidP="00F526C6">
      <w:pPr>
        <w:ind w:left="-1276" w:firstLine="1276"/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1E359FEE" w14:textId="2B0DFD96" w:rsidR="002A0076" w:rsidRDefault="002A0076" w:rsidP="004D1CE5">
      <w:pPr>
        <w:ind w:left="-851" w:right="-613"/>
      </w:pPr>
    </w:p>
    <w:tbl>
      <w:tblPr>
        <w:tblW w:w="83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3695"/>
        <w:gridCol w:w="2703"/>
      </w:tblGrid>
      <w:tr w:rsidR="00370020" w:rsidRPr="002A0076" w14:paraId="212D02B2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1B5A3C23" w14:textId="77777777" w:rsidR="00370020" w:rsidRPr="00411137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bookmarkStart w:id="20" w:name="_Hlk73521234"/>
            <w:r w:rsidRPr="00411137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Interactive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1C36F" w14:textId="77777777" w:rsidR="00370020" w:rsidRPr="00411137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411137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PDF Reporting</w:t>
            </w:r>
          </w:p>
        </w:tc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7773666B" w14:textId="77777777" w:rsidR="00370020" w:rsidRPr="00411137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411137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Export</w:t>
            </w:r>
          </w:p>
        </w:tc>
      </w:tr>
      <w:tr w:rsidR="00370020" w:rsidRPr="002A0076" w14:paraId="06B4460D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56CD28D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Dashboard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A40F68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Agent Detail PDF Report</w:t>
            </w: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0BEFB9B7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Additional Commentary</w:t>
            </w:r>
          </w:p>
        </w:tc>
      </w:tr>
      <w:tr w:rsidR="00370020" w:rsidRPr="002A0076" w14:paraId="11D4D34A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4CF0066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32D1FF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4BAEF40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Output Metrics</w:t>
            </w:r>
          </w:p>
        </w:tc>
      </w:tr>
      <w:tr w:rsidR="00370020" w:rsidRPr="002A0076" w14:paraId="111948BE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2CBA8571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9E0570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Call Assessment Distribution PDF Report</w:t>
            </w: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6B4354CE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Root Causes</w:t>
            </w:r>
          </w:p>
        </w:tc>
      </w:tr>
      <w:tr w:rsidR="00370020" w:rsidRPr="002A0076" w14:paraId="0C9FE559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120855B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Contact Disposition Matrix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CC821A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Coaching Feedback Distribution PDF Report</w:t>
            </w: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14A803A1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Coaching Feedback Comments</w:t>
            </w:r>
          </w:p>
        </w:tc>
      </w:tr>
      <w:tr w:rsidR="00370020" w:rsidRPr="002A0076" w14:paraId="57B32A6A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6D2E411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Gauge 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845E0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4B174B5E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Audit Details</w:t>
            </w:r>
          </w:p>
        </w:tc>
      </w:tr>
      <w:tr w:rsidR="00370020" w:rsidRPr="002A0076" w14:paraId="535224BD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0F6F197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Calibration Assessor Summary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30FF30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56BAB22C" w14:textId="77777777" w:rsidR="00370020" w:rsidRPr="002A0076" w:rsidRDefault="00370020" w:rsidP="00B6247E">
            <w:pPr>
              <w:keepNext/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Daily User Activity</w:t>
            </w:r>
          </w:p>
        </w:tc>
      </w:tr>
    </w:tbl>
    <w:bookmarkEnd w:id="20"/>
    <w:p w14:paraId="69EA6E6C" w14:textId="65ECCBB5" w:rsidR="008F6552" w:rsidRDefault="00B6247E" w:rsidP="00B6247E">
      <w:pPr>
        <w:pStyle w:val="Caption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t xml:space="preserve">Table </w:t>
      </w:r>
      <w:r w:rsidR="00C804A2">
        <w:fldChar w:fldCharType="begin"/>
      </w:r>
      <w:r w:rsidR="00C804A2">
        <w:instrText xml:space="preserve"> SEQ Table \* ARABIC </w:instrText>
      </w:r>
      <w:r w:rsidR="00C804A2">
        <w:fldChar w:fldCharType="separate"/>
      </w:r>
      <w:r w:rsidR="006764B3">
        <w:rPr>
          <w:noProof/>
        </w:rPr>
        <w:t>6</w:t>
      </w:r>
      <w:r w:rsidR="00C804A2">
        <w:rPr>
          <w:noProof/>
        </w:rPr>
        <w:fldChar w:fldCharType="end"/>
      </w:r>
      <w:r>
        <w:t>:QA Reporting</w:t>
      </w:r>
    </w:p>
    <w:p w14:paraId="090E16F3" w14:textId="77777777" w:rsidR="008F6552" w:rsidRDefault="008F6552" w:rsidP="00FF50FB">
      <w:pPr>
        <w:ind w:left="-567" w:right="-613"/>
        <w:rPr>
          <w:rFonts w:ascii="Segoe UI Emoji" w:hAnsi="Segoe UI Emoji"/>
          <w:sz w:val="28"/>
          <w:szCs w:val="28"/>
        </w:rPr>
      </w:pPr>
    </w:p>
    <w:p w14:paraId="25667687" w14:textId="77777777" w:rsidR="00B17970" w:rsidRDefault="00B17970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EA4818" w14:textId="127767E3" w:rsidR="00744313" w:rsidRDefault="00744313" w:rsidP="00744313">
      <w:pPr>
        <w:pStyle w:val="Heading1"/>
        <w:rPr>
          <w:rFonts w:ascii="Segoe UI Emoji" w:hAnsi="Segoe UI Emoji"/>
          <w:sz w:val="28"/>
          <w:szCs w:val="28"/>
        </w:rPr>
      </w:pPr>
      <w:bookmarkStart w:id="21" w:name="_Toc73521798"/>
      <w:r w:rsidRPr="00744313">
        <w:rPr>
          <w:rFonts w:ascii="Segoe UI Emoji" w:hAnsi="Segoe UI Emoji"/>
          <w:sz w:val="28"/>
          <w:szCs w:val="28"/>
        </w:rPr>
        <w:lastRenderedPageBreak/>
        <w:t>Icons Definitions</w:t>
      </w:r>
      <w:bookmarkEnd w:id="21"/>
      <w:r w:rsidR="00300CD8">
        <w:rPr>
          <w:rFonts w:ascii="Segoe UI Emoji" w:hAnsi="Segoe UI Emoji"/>
          <w:sz w:val="28"/>
          <w:szCs w:val="28"/>
        </w:rPr>
        <w:t xml:space="preserve"> </w:t>
      </w:r>
    </w:p>
    <w:p w14:paraId="09D92558" w14:textId="26DFB321" w:rsidR="00300CD8" w:rsidRPr="00300CD8" w:rsidRDefault="00300CD8" w:rsidP="00300CD8">
      <w:pPr>
        <w:rPr>
          <w:rFonts w:ascii="Segoe UI Emoji" w:hAnsi="Segoe UI Emoji"/>
          <w:i/>
          <w:iCs/>
          <w:sz w:val="18"/>
          <w:szCs w:val="18"/>
        </w:rPr>
      </w:pPr>
      <w:bookmarkStart w:id="22" w:name="_Hlk73521254"/>
      <w:r>
        <w:rPr>
          <w:rFonts w:ascii="Segoe UI Emoji" w:hAnsi="Segoe UI Emoji"/>
          <w:i/>
          <w:iCs/>
          <w:sz w:val="18"/>
          <w:szCs w:val="18"/>
        </w:rPr>
        <w:t>Icons v</w:t>
      </w:r>
      <w:r w:rsidRPr="00300CD8">
        <w:rPr>
          <w:rFonts w:ascii="Segoe UI Emoji" w:hAnsi="Segoe UI Emoji"/>
          <w:i/>
          <w:iCs/>
          <w:sz w:val="18"/>
          <w:szCs w:val="18"/>
        </w:rPr>
        <w:t xml:space="preserve">iewable on </w:t>
      </w:r>
      <w:r>
        <w:rPr>
          <w:rFonts w:ascii="Segoe UI Emoji" w:hAnsi="Segoe UI Emoji"/>
          <w:i/>
          <w:iCs/>
          <w:sz w:val="18"/>
          <w:szCs w:val="18"/>
        </w:rPr>
        <w:t>Question Wizard</w:t>
      </w:r>
    </w:p>
    <w:bookmarkEnd w:id="22"/>
    <w:p w14:paraId="6F74125D" w14:textId="33851384" w:rsidR="001C4B46" w:rsidRDefault="001C4B46" w:rsidP="001C4B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B64494" w:rsidRPr="000728A9" w14:paraId="04D5B099" w14:textId="77777777" w:rsidTr="003D005C">
        <w:tc>
          <w:tcPr>
            <w:tcW w:w="988" w:type="dxa"/>
            <w:vAlign w:val="center"/>
          </w:tcPr>
          <w:p w14:paraId="2C6B3948" w14:textId="241E05DB" w:rsidR="00B64494" w:rsidRPr="000728A9" w:rsidRDefault="00B64494" w:rsidP="000728A9">
            <w:pPr>
              <w:jc w:val="center"/>
              <w:rPr>
                <w:rFonts w:ascii="Segoe UI Emoji" w:hAnsi="Segoe UI Emoji"/>
              </w:rPr>
            </w:pPr>
            <w:bookmarkStart w:id="23" w:name="_Hlk73521280"/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2ED37A00" wp14:editId="01FC2ADE">
                  <wp:extent cx="333376" cy="333376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86" cy="33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881563A" w14:textId="1F92FC2C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Non-controllable, Upstream</w:t>
            </w:r>
          </w:p>
        </w:tc>
      </w:tr>
      <w:tr w:rsidR="00B64494" w:rsidRPr="000728A9" w14:paraId="091F865B" w14:textId="77777777" w:rsidTr="003D005C">
        <w:tc>
          <w:tcPr>
            <w:tcW w:w="988" w:type="dxa"/>
            <w:vAlign w:val="center"/>
          </w:tcPr>
          <w:p w14:paraId="14E49E49" w14:textId="3912E432" w:rsidR="00B64494" w:rsidRPr="000728A9" w:rsidRDefault="00B64494" w:rsidP="000728A9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24C92F60" wp14:editId="552B4E37">
                  <wp:extent cx="484105" cy="398314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07" cy="4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199174C" w14:textId="09482C9A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Agent Controllable, Downstream</w:t>
            </w:r>
          </w:p>
        </w:tc>
      </w:tr>
      <w:tr w:rsidR="00B64494" w:rsidRPr="000728A9" w14:paraId="09539A70" w14:textId="77777777" w:rsidTr="003D005C">
        <w:tc>
          <w:tcPr>
            <w:tcW w:w="988" w:type="dxa"/>
            <w:vAlign w:val="center"/>
          </w:tcPr>
          <w:p w14:paraId="1F2FD159" w14:textId="757C3366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38CCBA3B" wp14:editId="21112BBF">
                  <wp:extent cx="334010" cy="334010"/>
                  <wp:effectExtent l="0" t="0" r="889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3401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87EF397" w14:textId="0FFDABB0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Auto Calculated Weight based on the sum of children questions.</w:t>
            </w:r>
          </w:p>
        </w:tc>
      </w:tr>
      <w:tr w:rsidR="00B64494" w:rsidRPr="000728A9" w14:paraId="2875C2B2" w14:textId="77777777" w:rsidTr="003D005C">
        <w:tc>
          <w:tcPr>
            <w:tcW w:w="988" w:type="dxa"/>
            <w:vAlign w:val="center"/>
          </w:tcPr>
          <w:p w14:paraId="2AA3E60B" w14:textId="02D8DC9B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493CBB2" wp14:editId="44FA5E02">
                  <wp:extent cx="441927" cy="3714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3" cy="37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6CBCF7A7" w14:textId="552D7A4C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Section Weighting is equally divided among the number of children questions.</w:t>
            </w:r>
          </w:p>
        </w:tc>
      </w:tr>
      <w:tr w:rsidR="00B64494" w:rsidRPr="000728A9" w14:paraId="2B82FD9D" w14:textId="77777777" w:rsidTr="003D005C">
        <w:tc>
          <w:tcPr>
            <w:tcW w:w="988" w:type="dxa"/>
            <w:vAlign w:val="center"/>
          </w:tcPr>
          <w:p w14:paraId="07940E33" w14:textId="227EF625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BB5B6C4" wp14:editId="0531686E">
                  <wp:extent cx="352425" cy="352425"/>
                  <wp:effectExtent l="0" t="0" r="9525" b="9525"/>
                  <wp:docPr id="41" name="Graphic 41" descr="Penc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aphic 41" descr="Pencil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55F17785" w14:textId="3894600E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Weighting can be edited and will influence the weighting of the section.</w:t>
            </w:r>
          </w:p>
        </w:tc>
      </w:tr>
      <w:tr w:rsidR="00B64494" w:rsidRPr="000728A9" w14:paraId="660A58F4" w14:textId="77777777" w:rsidTr="003D005C">
        <w:tc>
          <w:tcPr>
            <w:tcW w:w="988" w:type="dxa"/>
            <w:vAlign w:val="center"/>
          </w:tcPr>
          <w:p w14:paraId="1D16B182" w14:textId="3CA64E94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32155BD" wp14:editId="40E3028F">
                  <wp:extent cx="438150" cy="438150"/>
                  <wp:effectExtent l="0" t="0" r="0" b="0"/>
                  <wp:docPr id="43" name="Picture 4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con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AA48EE3" w14:textId="7AC817E1" w:rsidR="00B64494" w:rsidRPr="000728A9" w:rsidRDefault="00B64494" w:rsidP="000728A9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t>Weighting calculated from parent questions and sibling questions.</w:t>
            </w:r>
          </w:p>
        </w:tc>
      </w:tr>
      <w:tr w:rsidR="00B64494" w:rsidRPr="000728A9" w14:paraId="2F5FAAF2" w14:textId="77777777" w:rsidTr="003D005C">
        <w:tc>
          <w:tcPr>
            <w:tcW w:w="988" w:type="dxa"/>
            <w:vAlign w:val="center"/>
          </w:tcPr>
          <w:p w14:paraId="1CCE5E38" w14:textId="0BDD892B" w:rsidR="00B64494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CE3DF75" wp14:editId="5D00651E">
                  <wp:extent cx="428625" cy="428625"/>
                  <wp:effectExtent l="0" t="0" r="9525" b="9525"/>
                  <wp:docPr id="36" name="Graphic 36" descr="Badge Follow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Badge Follow with solid fill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4014277" w14:textId="646A5541" w:rsidR="00B64494" w:rsidRPr="000728A9" w:rsidRDefault="000728A9" w:rsidP="000728A9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</w:rPr>
              <w:t>Additional Insights (Weighted AQA only)</w:t>
            </w:r>
          </w:p>
        </w:tc>
      </w:tr>
      <w:tr w:rsidR="00B64494" w:rsidRPr="000728A9" w14:paraId="07501B34" w14:textId="77777777" w:rsidTr="003D005C">
        <w:tc>
          <w:tcPr>
            <w:tcW w:w="988" w:type="dxa"/>
            <w:vAlign w:val="center"/>
          </w:tcPr>
          <w:p w14:paraId="036B6E06" w14:textId="70963039" w:rsidR="00B64494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CC4E75A" wp14:editId="38EC5039">
                  <wp:extent cx="381000" cy="381000"/>
                  <wp:effectExtent l="0" t="0" r="0" b="0"/>
                  <wp:docPr id="45" name="Picture 4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con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B689CB1" w14:textId="170955E6" w:rsidR="00B64494" w:rsidRPr="000728A9" w:rsidRDefault="000728A9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Critical Failure, Assessment Failure</w:t>
            </w:r>
          </w:p>
        </w:tc>
      </w:tr>
      <w:tr w:rsidR="000728A9" w:rsidRPr="000728A9" w14:paraId="733A1C10" w14:textId="77777777" w:rsidTr="003D005C">
        <w:tc>
          <w:tcPr>
            <w:tcW w:w="988" w:type="dxa"/>
            <w:vAlign w:val="center"/>
          </w:tcPr>
          <w:p w14:paraId="190ABB17" w14:textId="6BBE3004" w:rsidR="000728A9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A44EA68" wp14:editId="040B0563">
                  <wp:extent cx="361950" cy="363565"/>
                  <wp:effectExtent l="0" t="0" r="0" b="0"/>
                  <wp:docPr id="44" name="Picture 44" descr="Exclamation Mark Interjection Punctuation, PNG, 980x982px, Exclamation  Mark, Black And White, Check Mark, Full Stop, Interj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clamation Mark Interjection Punctuation, PNG, 980x982px, Exclamation  Mark, Black And White, Check Mark, Full Stop, Interj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16" cy="37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BB82A43" w14:textId="2EC6ADE1" w:rsidR="000728A9" w:rsidRPr="000728A9" w:rsidRDefault="000728A9" w:rsidP="00B6247E">
            <w:pPr>
              <w:keepNext/>
              <w:rPr>
                <w:rFonts w:ascii="Segoe UI Emoji" w:hAnsi="Segoe UI Emoji"/>
                <w:color w:val="FFFFFF" w:themeColor="background1"/>
                <w14:textFill>
                  <w14:noFill/>
                </w14:textFill>
              </w:rPr>
            </w:pPr>
            <w:r w:rsidRPr="000728A9">
              <w:rPr>
                <w:rFonts w:ascii="Segoe UI Emoji" w:hAnsi="Segoe UI Emoji"/>
              </w:rPr>
              <w:t>Critical Failure, Section Failure</w:t>
            </w:r>
          </w:p>
        </w:tc>
      </w:tr>
    </w:tbl>
    <w:bookmarkEnd w:id="23"/>
    <w:p w14:paraId="134A8499" w14:textId="6FBFEEFE" w:rsidR="00B64494" w:rsidRPr="001C4B46" w:rsidRDefault="00B6247E" w:rsidP="00B6247E">
      <w:pPr>
        <w:pStyle w:val="Caption"/>
      </w:pPr>
      <w:r>
        <w:t xml:space="preserve">Table </w:t>
      </w:r>
      <w:r w:rsidR="00C804A2">
        <w:fldChar w:fldCharType="begin"/>
      </w:r>
      <w:r w:rsidR="00C804A2">
        <w:instrText xml:space="preserve"> SEQ Table \* ARABIC </w:instrText>
      </w:r>
      <w:r w:rsidR="00C804A2">
        <w:fldChar w:fldCharType="separate"/>
      </w:r>
      <w:r w:rsidR="006764B3">
        <w:rPr>
          <w:noProof/>
        </w:rPr>
        <w:t>7</w:t>
      </w:r>
      <w:r w:rsidR="00C804A2">
        <w:rPr>
          <w:noProof/>
        </w:rPr>
        <w:fldChar w:fldCharType="end"/>
      </w:r>
      <w:r>
        <w:t>:Icon Descriptions</w:t>
      </w:r>
    </w:p>
    <w:p w14:paraId="073E8B0F" w14:textId="5589C113" w:rsidR="00D01DA5" w:rsidRDefault="009F7D8E" w:rsidP="00B64494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 </w:t>
      </w:r>
      <w:r w:rsidR="001C4B46">
        <w:rPr>
          <w:rFonts w:ascii="Segoe UI Emoji" w:hAnsi="Segoe UI Emoji"/>
        </w:rPr>
        <w:t xml:space="preserve"> </w:t>
      </w:r>
    </w:p>
    <w:p w14:paraId="1F48B131" w14:textId="4ED575AB" w:rsidR="004A79A6" w:rsidRPr="00AE51B1" w:rsidRDefault="009F7D8E" w:rsidP="000728A9">
      <w:pPr>
        <w:rPr>
          <w:rFonts w:ascii="Segoe UI Emoji" w:hAnsi="Segoe UI Emoji"/>
          <w:color w:val="FFFFFF" w:themeColor="background1"/>
          <w14:textFill>
            <w14:noFill/>
          </w14:textFill>
        </w:rPr>
      </w:pPr>
      <w:r>
        <w:rPr>
          <w:rFonts w:ascii="Segoe UI Emoji" w:hAnsi="Segoe UI Emoji"/>
        </w:rPr>
        <w:t xml:space="preserve">   </w:t>
      </w:r>
    </w:p>
    <w:p w14:paraId="29D56D31" w14:textId="77777777" w:rsidR="000728A9" w:rsidRPr="00AE51B1" w:rsidRDefault="000728A9">
      <w:pPr>
        <w:rPr>
          <w:rFonts w:ascii="Segoe UI Emoji" w:hAnsi="Segoe UI Emoji"/>
          <w:color w:val="FFFFFF" w:themeColor="background1"/>
          <w14:textFill>
            <w14:noFill/>
          </w14:textFill>
        </w:rPr>
      </w:pPr>
    </w:p>
    <w:sectPr w:rsidR="000728A9" w:rsidRPr="00AE51B1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4DC69" w14:textId="77777777" w:rsidR="00C804A2" w:rsidRDefault="00C804A2" w:rsidP="004779B6">
      <w:pPr>
        <w:spacing w:after="0" w:line="240" w:lineRule="auto"/>
      </w:pPr>
      <w:r>
        <w:separator/>
      </w:r>
    </w:p>
  </w:endnote>
  <w:endnote w:type="continuationSeparator" w:id="0">
    <w:p w14:paraId="08590484" w14:textId="77777777" w:rsidR="00C804A2" w:rsidRDefault="00C804A2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24" w:name="_Hlk50640994"/>
            <w:r>
              <w:t>© Copyright 2020 Genii Analytics. All rights reserved</w:t>
            </w:r>
          </w:p>
        </w:sdtContent>
      </w:sdt>
      <w:bookmarkEnd w:id="24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B3CF" w14:textId="77777777" w:rsidR="00C804A2" w:rsidRDefault="00C804A2" w:rsidP="004779B6">
      <w:pPr>
        <w:spacing w:after="0" w:line="240" w:lineRule="auto"/>
      </w:pPr>
      <w:r>
        <w:separator/>
      </w:r>
    </w:p>
  </w:footnote>
  <w:footnote w:type="continuationSeparator" w:id="0">
    <w:p w14:paraId="337227D7" w14:textId="77777777" w:rsidR="00C804A2" w:rsidRDefault="00C804A2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566"/>
    <w:multiLevelType w:val="hybridMultilevel"/>
    <w:tmpl w:val="700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6AD"/>
    <w:multiLevelType w:val="hybridMultilevel"/>
    <w:tmpl w:val="428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1B5F"/>
    <w:multiLevelType w:val="hybridMultilevel"/>
    <w:tmpl w:val="A694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BC0"/>
    <w:multiLevelType w:val="hybridMultilevel"/>
    <w:tmpl w:val="55B0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2503"/>
    <w:multiLevelType w:val="hybridMultilevel"/>
    <w:tmpl w:val="1520E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41B9"/>
    <w:rsid w:val="00005131"/>
    <w:rsid w:val="000101FB"/>
    <w:rsid w:val="00013DA0"/>
    <w:rsid w:val="00015425"/>
    <w:rsid w:val="00025E70"/>
    <w:rsid w:val="00025F8C"/>
    <w:rsid w:val="000317CF"/>
    <w:rsid w:val="00035EE2"/>
    <w:rsid w:val="00050BED"/>
    <w:rsid w:val="0005293E"/>
    <w:rsid w:val="00053516"/>
    <w:rsid w:val="000539FB"/>
    <w:rsid w:val="000563D0"/>
    <w:rsid w:val="0005668A"/>
    <w:rsid w:val="00057340"/>
    <w:rsid w:val="00057EE7"/>
    <w:rsid w:val="00060537"/>
    <w:rsid w:val="00066949"/>
    <w:rsid w:val="00070007"/>
    <w:rsid w:val="00070CF8"/>
    <w:rsid w:val="000728A9"/>
    <w:rsid w:val="00073BC8"/>
    <w:rsid w:val="00074B68"/>
    <w:rsid w:val="00075882"/>
    <w:rsid w:val="000762DD"/>
    <w:rsid w:val="00082ED3"/>
    <w:rsid w:val="00086DAF"/>
    <w:rsid w:val="0008775B"/>
    <w:rsid w:val="000907DD"/>
    <w:rsid w:val="000A1F81"/>
    <w:rsid w:val="000A54FD"/>
    <w:rsid w:val="000A6388"/>
    <w:rsid w:val="000C169C"/>
    <w:rsid w:val="000C2BE8"/>
    <w:rsid w:val="000D1F48"/>
    <w:rsid w:val="000D3907"/>
    <w:rsid w:val="000D42E6"/>
    <w:rsid w:val="000D4AAA"/>
    <w:rsid w:val="000D4C40"/>
    <w:rsid w:val="000D7DE1"/>
    <w:rsid w:val="000E001A"/>
    <w:rsid w:val="000E0169"/>
    <w:rsid w:val="00117C6D"/>
    <w:rsid w:val="0013516A"/>
    <w:rsid w:val="001352C3"/>
    <w:rsid w:val="00143259"/>
    <w:rsid w:val="00143893"/>
    <w:rsid w:val="00145E46"/>
    <w:rsid w:val="001513B7"/>
    <w:rsid w:val="00154D8B"/>
    <w:rsid w:val="00155B0A"/>
    <w:rsid w:val="00160918"/>
    <w:rsid w:val="00161BFA"/>
    <w:rsid w:val="00161CED"/>
    <w:rsid w:val="00162529"/>
    <w:rsid w:val="00163FFD"/>
    <w:rsid w:val="00165FCA"/>
    <w:rsid w:val="00166EB0"/>
    <w:rsid w:val="00167828"/>
    <w:rsid w:val="001731BA"/>
    <w:rsid w:val="001758F3"/>
    <w:rsid w:val="001804F6"/>
    <w:rsid w:val="00182378"/>
    <w:rsid w:val="00186293"/>
    <w:rsid w:val="00194846"/>
    <w:rsid w:val="001A0F3C"/>
    <w:rsid w:val="001A1865"/>
    <w:rsid w:val="001A36C7"/>
    <w:rsid w:val="001A4FB0"/>
    <w:rsid w:val="001A6E06"/>
    <w:rsid w:val="001B38EF"/>
    <w:rsid w:val="001B3C71"/>
    <w:rsid w:val="001C00EA"/>
    <w:rsid w:val="001C4B46"/>
    <w:rsid w:val="001C4FBA"/>
    <w:rsid w:val="001C7F10"/>
    <w:rsid w:val="001D6953"/>
    <w:rsid w:val="001D6BC8"/>
    <w:rsid w:val="001E7828"/>
    <w:rsid w:val="001F1E6B"/>
    <w:rsid w:val="001F2BD0"/>
    <w:rsid w:val="001F77F7"/>
    <w:rsid w:val="00221B1E"/>
    <w:rsid w:val="002313EA"/>
    <w:rsid w:val="002318FA"/>
    <w:rsid w:val="002339A2"/>
    <w:rsid w:val="002455CD"/>
    <w:rsid w:val="0024797F"/>
    <w:rsid w:val="00251C37"/>
    <w:rsid w:val="00253C7E"/>
    <w:rsid w:val="002829A3"/>
    <w:rsid w:val="00296C74"/>
    <w:rsid w:val="002A0076"/>
    <w:rsid w:val="002A0C4A"/>
    <w:rsid w:val="002A6BC7"/>
    <w:rsid w:val="002B54B8"/>
    <w:rsid w:val="002B557B"/>
    <w:rsid w:val="002C1BAF"/>
    <w:rsid w:val="002D555A"/>
    <w:rsid w:val="002F06CF"/>
    <w:rsid w:val="002F6B70"/>
    <w:rsid w:val="00300CD8"/>
    <w:rsid w:val="00303B4D"/>
    <w:rsid w:val="00307E11"/>
    <w:rsid w:val="003110EB"/>
    <w:rsid w:val="00313200"/>
    <w:rsid w:val="00326CDA"/>
    <w:rsid w:val="00336760"/>
    <w:rsid w:val="00342FAB"/>
    <w:rsid w:val="00344EA8"/>
    <w:rsid w:val="00345106"/>
    <w:rsid w:val="003507BD"/>
    <w:rsid w:val="003517D9"/>
    <w:rsid w:val="00357636"/>
    <w:rsid w:val="00362407"/>
    <w:rsid w:val="003651CA"/>
    <w:rsid w:val="00366F67"/>
    <w:rsid w:val="00370020"/>
    <w:rsid w:val="00371921"/>
    <w:rsid w:val="00372B21"/>
    <w:rsid w:val="00372E22"/>
    <w:rsid w:val="003817EB"/>
    <w:rsid w:val="0038414A"/>
    <w:rsid w:val="00391061"/>
    <w:rsid w:val="003A3B67"/>
    <w:rsid w:val="003C2778"/>
    <w:rsid w:val="003D005C"/>
    <w:rsid w:val="003D143D"/>
    <w:rsid w:val="003D78F1"/>
    <w:rsid w:val="003E160E"/>
    <w:rsid w:val="003E19AF"/>
    <w:rsid w:val="003E1B25"/>
    <w:rsid w:val="003E3550"/>
    <w:rsid w:val="003E5552"/>
    <w:rsid w:val="003F596E"/>
    <w:rsid w:val="003F6CEF"/>
    <w:rsid w:val="00401335"/>
    <w:rsid w:val="00405555"/>
    <w:rsid w:val="00411137"/>
    <w:rsid w:val="00413E63"/>
    <w:rsid w:val="00414064"/>
    <w:rsid w:val="00417269"/>
    <w:rsid w:val="00423CCD"/>
    <w:rsid w:val="004331BF"/>
    <w:rsid w:val="004339B7"/>
    <w:rsid w:val="004339F1"/>
    <w:rsid w:val="00436F0A"/>
    <w:rsid w:val="00437C5B"/>
    <w:rsid w:val="004401AB"/>
    <w:rsid w:val="00444135"/>
    <w:rsid w:val="004614C5"/>
    <w:rsid w:val="0047436F"/>
    <w:rsid w:val="0047549B"/>
    <w:rsid w:val="004779B6"/>
    <w:rsid w:val="0048254E"/>
    <w:rsid w:val="00491D76"/>
    <w:rsid w:val="004961BF"/>
    <w:rsid w:val="004A5877"/>
    <w:rsid w:val="004A79A6"/>
    <w:rsid w:val="004B2F03"/>
    <w:rsid w:val="004B4A02"/>
    <w:rsid w:val="004B78C3"/>
    <w:rsid w:val="004C16E9"/>
    <w:rsid w:val="004D00D9"/>
    <w:rsid w:val="004D1CE5"/>
    <w:rsid w:val="004D2ABD"/>
    <w:rsid w:val="004D331D"/>
    <w:rsid w:val="004D3908"/>
    <w:rsid w:val="004D4496"/>
    <w:rsid w:val="004D556E"/>
    <w:rsid w:val="004E029F"/>
    <w:rsid w:val="004E267A"/>
    <w:rsid w:val="005038A6"/>
    <w:rsid w:val="00505393"/>
    <w:rsid w:val="00516BF5"/>
    <w:rsid w:val="00520E31"/>
    <w:rsid w:val="005327BE"/>
    <w:rsid w:val="00533437"/>
    <w:rsid w:val="00533CEE"/>
    <w:rsid w:val="00536C43"/>
    <w:rsid w:val="00537864"/>
    <w:rsid w:val="00540F11"/>
    <w:rsid w:val="00544C11"/>
    <w:rsid w:val="00544DE9"/>
    <w:rsid w:val="005501A0"/>
    <w:rsid w:val="005511E8"/>
    <w:rsid w:val="00553B12"/>
    <w:rsid w:val="0055431B"/>
    <w:rsid w:val="0055466A"/>
    <w:rsid w:val="005555A9"/>
    <w:rsid w:val="00557599"/>
    <w:rsid w:val="0056004D"/>
    <w:rsid w:val="00561D0A"/>
    <w:rsid w:val="00562877"/>
    <w:rsid w:val="005636E5"/>
    <w:rsid w:val="00564DD4"/>
    <w:rsid w:val="005929EE"/>
    <w:rsid w:val="005A04C0"/>
    <w:rsid w:val="005A4320"/>
    <w:rsid w:val="005A4DC3"/>
    <w:rsid w:val="005B7B6F"/>
    <w:rsid w:val="005C1477"/>
    <w:rsid w:val="005C6D15"/>
    <w:rsid w:val="005E0753"/>
    <w:rsid w:val="005E47B4"/>
    <w:rsid w:val="00601AF1"/>
    <w:rsid w:val="00601FAC"/>
    <w:rsid w:val="00607A83"/>
    <w:rsid w:val="006109A6"/>
    <w:rsid w:val="00613529"/>
    <w:rsid w:val="00616C74"/>
    <w:rsid w:val="006203C7"/>
    <w:rsid w:val="00625F33"/>
    <w:rsid w:val="00655825"/>
    <w:rsid w:val="006605F4"/>
    <w:rsid w:val="00661CC3"/>
    <w:rsid w:val="00664C3F"/>
    <w:rsid w:val="006662E5"/>
    <w:rsid w:val="00670ACE"/>
    <w:rsid w:val="00671256"/>
    <w:rsid w:val="006726C2"/>
    <w:rsid w:val="006764B3"/>
    <w:rsid w:val="00676F98"/>
    <w:rsid w:val="00680B20"/>
    <w:rsid w:val="00680C74"/>
    <w:rsid w:val="006916B5"/>
    <w:rsid w:val="006956C1"/>
    <w:rsid w:val="00695D56"/>
    <w:rsid w:val="00695D5A"/>
    <w:rsid w:val="00697A48"/>
    <w:rsid w:val="00697E6B"/>
    <w:rsid w:val="006A37A0"/>
    <w:rsid w:val="006B1655"/>
    <w:rsid w:val="006B45D7"/>
    <w:rsid w:val="006B7CD7"/>
    <w:rsid w:val="006C45C7"/>
    <w:rsid w:val="006C5439"/>
    <w:rsid w:val="006D0B26"/>
    <w:rsid w:val="006D4D11"/>
    <w:rsid w:val="006D4EC1"/>
    <w:rsid w:val="006E1A86"/>
    <w:rsid w:val="006E7616"/>
    <w:rsid w:val="006F0463"/>
    <w:rsid w:val="006F298B"/>
    <w:rsid w:val="006F35E1"/>
    <w:rsid w:val="006F5BDE"/>
    <w:rsid w:val="00710C53"/>
    <w:rsid w:val="00713517"/>
    <w:rsid w:val="00715936"/>
    <w:rsid w:val="007228FF"/>
    <w:rsid w:val="00722C7A"/>
    <w:rsid w:val="00724CB6"/>
    <w:rsid w:val="00726A1B"/>
    <w:rsid w:val="00727D43"/>
    <w:rsid w:val="00730FFB"/>
    <w:rsid w:val="007336DA"/>
    <w:rsid w:val="00735168"/>
    <w:rsid w:val="00740804"/>
    <w:rsid w:val="00740F29"/>
    <w:rsid w:val="00744313"/>
    <w:rsid w:val="00752B01"/>
    <w:rsid w:val="0075466C"/>
    <w:rsid w:val="00756710"/>
    <w:rsid w:val="0076034B"/>
    <w:rsid w:val="0076097E"/>
    <w:rsid w:val="0076463D"/>
    <w:rsid w:val="00766173"/>
    <w:rsid w:val="007710DF"/>
    <w:rsid w:val="00775CCE"/>
    <w:rsid w:val="00776F33"/>
    <w:rsid w:val="00790254"/>
    <w:rsid w:val="007905EF"/>
    <w:rsid w:val="007969B7"/>
    <w:rsid w:val="007A04C2"/>
    <w:rsid w:val="007A480B"/>
    <w:rsid w:val="007A606E"/>
    <w:rsid w:val="007B1259"/>
    <w:rsid w:val="007C03E8"/>
    <w:rsid w:val="007C3EBF"/>
    <w:rsid w:val="007D075B"/>
    <w:rsid w:val="007D14FE"/>
    <w:rsid w:val="007D456C"/>
    <w:rsid w:val="007D513F"/>
    <w:rsid w:val="007D7E28"/>
    <w:rsid w:val="007E133D"/>
    <w:rsid w:val="007E3E56"/>
    <w:rsid w:val="007E4838"/>
    <w:rsid w:val="007E4CB2"/>
    <w:rsid w:val="007E789D"/>
    <w:rsid w:val="007F46B3"/>
    <w:rsid w:val="00803199"/>
    <w:rsid w:val="00806740"/>
    <w:rsid w:val="008154EA"/>
    <w:rsid w:val="00821A7A"/>
    <w:rsid w:val="00824C7D"/>
    <w:rsid w:val="00825C54"/>
    <w:rsid w:val="008328EA"/>
    <w:rsid w:val="00833151"/>
    <w:rsid w:val="00846090"/>
    <w:rsid w:val="008530B0"/>
    <w:rsid w:val="0085569F"/>
    <w:rsid w:val="00856E23"/>
    <w:rsid w:val="0086385A"/>
    <w:rsid w:val="00864D5A"/>
    <w:rsid w:val="008737CD"/>
    <w:rsid w:val="00874381"/>
    <w:rsid w:val="00877779"/>
    <w:rsid w:val="00880A24"/>
    <w:rsid w:val="00886CFD"/>
    <w:rsid w:val="0088705A"/>
    <w:rsid w:val="008A17F6"/>
    <w:rsid w:val="008A1DC2"/>
    <w:rsid w:val="008A1FE2"/>
    <w:rsid w:val="008A380E"/>
    <w:rsid w:val="008A5B78"/>
    <w:rsid w:val="008B04E1"/>
    <w:rsid w:val="008B3B7D"/>
    <w:rsid w:val="008C7BD4"/>
    <w:rsid w:val="008D663B"/>
    <w:rsid w:val="008D7A1C"/>
    <w:rsid w:val="008E08CE"/>
    <w:rsid w:val="008F4343"/>
    <w:rsid w:val="008F6552"/>
    <w:rsid w:val="00912E2A"/>
    <w:rsid w:val="00927D1A"/>
    <w:rsid w:val="00933D54"/>
    <w:rsid w:val="00951F53"/>
    <w:rsid w:val="00953524"/>
    <w:rsid w:val="0095684A"/>
    <w:rsid w:val="009634BC"/>
    <w:rsid w:val="00977FD7"/>
    <w:rsid w:val="00980CC3"/>
    <w:rsid w:val="00983D50"/>
    <w:rsid w:val="00987970"/>
    <w:rsid w:val="009911D2"/>
    <w:rsid w:val="00991A68"/>
    <w:rsid w:val="009A1B2A"/>
    <w:rsid w:val="009B58B1"/>
    <w:rsid w:val="009B73E7"/>
    <w:rsid w:val="009C0151"/>
    <w:rsid w:val="009C4E20"/>
    <w:rsid w:val="009C6E29"/>
    <w:rsid w:val="009D2EA4"/>
    <w:rsid w:val="009D48A2"/>
    <w:rsid w:val="009E4FC9"/>
    <w:rsid w:val="009E5908"/>
    <w:rsid w:val="009F5D12"/>
    <w:rsid w:val="009F7710"/>
    <w:rsid w:val="009F7D8E"/>
    <w:rsid w:val="00A041C7"/>
    <w:rsid w:val="00A27A33"/>
    <w:rsid w:val="00A47A4A"/>
    <w:rsid w:val="00A524DF"/>
    <w:rsid w:val="00A55736"/>
    <w:rsid w:val="00A6119C"/>
    <w:rsid w:val="00A61DB5"/>
    <w:rsid w:val="00A629E7"/>
    <w:rsid w:val="00A63644"/>
    <w:rsid w:val="00A64EF2"/>
    <w:rsid w:val="00A66B9A"/>
    <w:rsid w:val="00A71E1D"/>
    <w:rsid w:val="00A75652"/>
    <w:rsid w:val="00A775C0"/>
    <w:rsid w:val="00A838E2"/>
    <w:rsid w:val="00A8571B"/>
    <w:rsid w:val="00A92C1E"/>
    <w:rsid w:val="00A938BD"/>
    <w:rsid w:val="00A93C7E"/>
    <w:rsid w:val="00A94C3A"/>
    <w:rsid w:val="00A951D1"/>
    <w:rsid w:val="00A953F8"/>
    <w:rsid w:val="00AA04B3"/>
    <w:rsid w:val="00AA083B"/>
    <w:rsid w:val="00AA14F6"/>
    <w:rsid w:val="00AB0157"/>
    <w:rsid w:val="00AB17B6"/>
    <w:rsid w:val="00AB365E"/>
    <w:rsid w:val="00AB3C8E"/>
    <w:rsid w:val="00AB6730"/>
    <w:rsid w:val="00AC469F"/>
    <w:rsid w:val="00AD0683"/>
    <w:rsid w:val="00AD108B"/>
    <w:rsid w:val="00AD27D1"/>
    <w:rsid w:val="00AD6EAC"/>
    <w:rsid w:val="00AE074E"/>
    <w:rsid w:val="00AE4345"/>
    <w:rsid w:val="00AE51B1"/>
    <w:rsid w:val="00B049D9"/>
    <w:rsid w:val="00B17970"/>
    <w:rsid w:val="00B26102"/>
    <w:rsid w:val="00B35559"/>
    <w:rsid w:val="00B36889"/>
    <w:rsid w:val="00B36B1F"/>
    <w:rsid w:val="00B3735D"/>
    <w:rsid w:val="00B37664"/>
    <w:rsid w:val="00B402B6"/>
    <w:rsid w:val="00B4153B"/>
    <w:rsid w:val="00B44DDD"/>
    <w:rsid w:val="00B475A8"/>
    <w:rsid w:val="00B55A6D"/>
    <w:rsid w:val="00B57F0D"/>
    <w:rsid w:val="00B6247E"/>
    <w:rsid w:val="00B64494"/>
    <w:rsid w:val="00B67C15"/>
    <w:rsid w:val="00B81937"/>
    <w:rsid w:val="00B81EB3"/>
    <w:rsid w:val="00B82219"/>
    <w:rsid w:val="00B83536"/>
    <w:rsid w:val="00B915FB"/>
    <w:rsid w:val="00B918A1"/>
    <w:rsid w:val="00BA035A"/>
    <w:rsid w:val="00BA2CF6"/>
    <w:rsid w:val="00BA5168"/>
    <w:rsid w:val="00BB4DEF"/>
    <w:rsid w:val="00BC27A8"/>
    <w:rsid w:val="00BC7143"/>
    <w:rsid w:val="00BD117A"/>
    <w:rsid w:val="00BE168F"/>
    <w:rsid w:val="00BE5FD3"/>
    <w:rsid w:val="00BF0E76"/>
    <w:rsid w:val="00BF1F91"/>
    <w:rsid w:val="00BF4E08"/>
    <w:rsid w:val="00BF6412"/>
    <w:rsid w:val="00BF70C7"/>
    <w:rsid w:val="00C001D1"/>
    <w:rsid w:val="00C15035"/>
    <w:rsid w:val="00C15D31"/>
    <w:rsid w:val="00C15DA8"/>
    <w:rsid w:val="00C16502"/>
    <w:rsid w:val="00C22942"/>
    <w:rsid w:val="00C234EB"/>
    <w:rsid w:val="00C3247E"/>
    <w:rsid w:val="00C32E29"/>
    <w:rsid w:val="00C33C46"/>
    <w:rsid w:val="00C33D42"/>
    <w:rsid w:val="00C33FDE"/>
    <w:rsid w:val="00C3445A"/>
    <w:rsid w:val="00C402F9"/>
    <w:rsid w:val="00C47E85"/>
    <w:rsid w:val="00C53A2D"/>
    <w:rsid w:val="00C6416E"/>
    <w:rsid w:val="00C66EEE"/>
    <w:rsid w:val="00C804A2"/>
    <w:rsid w:val="00C80E98"/>
    <w:rsid w:val="00C858EE"/>
    <w:rsid w:val="00C86C8E"/>
    <w:rsid w:val="00C9321F"/>
    <w:rsid w:val="00CA35AB"/>
    <w:rsid w:val="00CA5E73"/>
    <w:rsid w:val="00CB27C9"/>
    <w:rsid w:val="00CB3997"/>
    <w:rsid w:val="00CC1B51"/>
    <w:rsid w:val="00CC5B5A"/>
    <w:rsid w:val="00CC5C3D"/>
    <w:rsid w:val="00CC5DA4"/>
    <w:rsid w:val="00CD017B"/>
    <w:rsid w:val="00CD2D99"/>
    <w:rsid w:val="00CD3D60"/>
    <w:rsid w:val="00CD57E1"/>
    <w:rsid w:val="00CE4A08"/>
    <w:rsid w:val="00CE6C3F"/>
    <w:rsid w:val="00CF01FF"/>
    <w:rsid w:val="00CF2DA6"/>
    <w:rsid w:val="00CF3F85"/>
    <w:rsid w:val="00D01A17"/>
    <w:rsid w:val="00D01DA5"/>
    <w:rsid w:val="00D1523B"/>
    <w:rsid w:val="00D17012"/>
    <w:rsid w:val="00D20EDB"/>
    <w:rsid w:val="00D3335E"/>
    <w:rsid w:val="00D35CE2"/>
    <w:rsid w:val="00D4225D"/>
    <w:rsid w:val="00D4629C"/>
    <w:rsid w:val="00D4651D"/>
    <w:rsid w:val="00D52A94"/>
    <w:rsid w:val="00D52E32"/>
    <w:rsid w:val="00D62238"/>
    <w:rsid w:val="00D64FC3"/>
    <w:rsid w:val="00D657BA"/>
    <w:rsid w:val="00D71272"/>
    <w:rsid w:val="00D71A43"/>
    <w:rsid w:val="00D7469D"/>
    <w:rsid w:val="00DA2339"/>
    <w:rsid w:val="00DA6B0C"/>
    <w:rsid w:val="00DB3E8A"/>
    <w:rsid w:val="00DB683E"/>
    <w:rsid w:val="00DB7367"/>
    <w:rsid w:val="00DC3A4A"/>
    <w:rsid w:val="00DC427B"/>
    <w:rsid w:val="00DC7DC6"/>
    <w:rsid w:val="00DD335B"/>
    <w:rsid w:val="00DD5BBF"/>
    <w:rsid w:val="00DE0CD5"/>
    <w:rsid w:val="00DE2F64"/>
    <w:rsid w:val="00DE4052"/>
    <w:rsid w:val="00DE6C55"/>
    <w:rsid w:val="00DF0BE7"/>
    <w:rsid w:val="00DF7F29"/>
    <w:rsid w:val="00E1182A"/>
    <w:rsid w:val="00E1201F"/>
    <w:rsid w:val="00E12DFA"/>
    <w:rsid w:val="00E21750"/>
    <w:rsid w:val="00E219AA"/>
    <w:rsid w:val="00E31433"/>
    <w:rsid w:val="00E32D17"/>
    <w:rsid w:val="00E34A8C"/>
    <w:rsid w:val="00E35BE5"/>
    <w:rsid w:val="00E3786B"/>
    <w:rsid w:val="00E40CE3"/>
    <w:rsid w:val="00E416BB"/>
    <w:rsid w:val="00E44D18"/>
    <w:rsid w:val="00E47618"/>
    <w:rsid w:val="00E52C3A"/>
    <w:rsid w:val="00E554B8"/>
    <w:rsid w:val="00E57169"/>
    <w:rsid w:val="00E62B64"/>
    <w:rsid w:val="00E63974"/>
    <w:rsid w:val="00E646EC"/>
    <w:rsid w:val="00E67DD6"/>
    <w:rsid w:val="00E770DB"/>
    <w:rsid w:val="00E779F3"/>
    <w:rsid w:val="00E80011"/>
    <w:rsid w:val="00E8230F"/>
    <w:rsid w:val="00E8315F"/>
    <w:rsid w:val="00E849A9"/>
    <w:rsid w:val="00E908F1"/>
    <w:rsid w:val="00E93015"/>
    <w:rsid w:val="00E930F6"/>
    <w:rsid w:val="00E95A7F"/>
    <w:rsid w:val="00EA60D5"/>
    <w:rsid w:val="00EB62B6"/>
    <w:rsid w:val="00EB6B7E"/>
    <w:rsid w:val="00EC006D"/>
    <w:rsid w:val="00EC349E"/>
    <w:rsid w:val="00EC3CFC"/>
    <w:rsid w:val="00EE30C4"/>
    <w:rsid w:val="00EE4331"/>
    <w:rsid w:val="00EF2D78"/>
    <w:rsid w:val="00EF6837"/>
    <w:rsid w:val="00F01045"/>
    <w:rsid w:val="00F1289E"/>
    <w:rsid w:val="00F133A9"/>
    <w:rsid w:val="00F14FD7"/>
    <w:rsid w:val="00F173FD"/>
    <w:rsid w:val="00F22DC1"/>
    <w:rsid w:val="00F25BA9"/>
    <w:rsid w:val="00F30084"/>
    <w:rsid w:val="00F34B81"/>
    <w:rsid w:val="00F36C4A"/>
    <w:rsid w:val="00F3739A"/>
    <w:rsid w:val="00F4204E"/>
    <w:rsid w:val="00F430F3"/>
    <w:rsid w:val="00F45E7F"/>
    <w:rsid w:val="00F4725A"/>
    <w:rsid w:val="00F512B2"/>
    <w:rsid w:val="00F526C6"/>
    <w:rsid w:val="00F52D14"/>
    <w:rsid w:val="00F54F3F"/>
    <w:rsid w:val="00F63110"/>
    <w:rsid w:val="00F70356"/>
    <w:rsid w:val="00F71A5F"/>
    <w:rsid w:val="00F7759C"/>
    <w:rsid w:val="00F85037"/>
    <w:rsid w:val="00F9175B"/>
    <w:rsid w:val="00F92A69"/>
    <w:rsid w:val="00F94989"/>
    <w:rsid w:val="00FB5FA6"/>
    <w:rsid w:val="00FB625E"/>
    <w:rsid w:val="00FD61EA"/>
    <w:rsid w:val="00FD7BD5"/>
    <w:rsid w:val="00FE4513"/>
    <w:rsid w:val="00FE5DA5"/>
    <w:rsid w:val="00FE7E7C"/>
    <w:rsid w:val="00FF50FB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16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3F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3F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3FDE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173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1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36</cp:revision>
  <cp:lastPrinted>2021-06-11T06:17:00Z</cp:lastPrinted>
  <dcterms:created xsi:type="dcterms:W3CDTF">2021-06-01T13:48:00Z</dcterms:created>
  <dcterms:modified xsi:type="dcterms:W3CDTF">2021-06-11T06:18:00Z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