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38D5" w14:textId="77777777" w:rsidR="00F82039" w:rsidRDefault="00F82039" w:rsidP="00F82039">
      <w:pPr>
        <w:pStyle w:val="Ttulo2"/>
        <w:rPr>
          <w:lang w:val="pt-BR"/>
        </w:rPr>
      </w:pPr>
      <w:commentRangeStart w:id="0"/>
      <w:r>
        <w:rPr>
          <w:lang w:val="pt-BR"/>
        </w:rPr>
        <w:t>Aula 01</w:t>
      </w:r>
      <w:commentRangeEnd w:id="0"/>
      <w:r>
        <w:rPr>
          <w:rStyle w:val="Refdecomentrio"/>
          <w:rFonts w:eastAsiaTheme="minorHAnsi"/>
          <w:color w:val="auto"/>
        </w:rPr>
        <w:commentReference w:id="0"/>
      </w:r>
    </w:p>
    <w:p w14:paraId="2493EFAA" w14:textId="77777777" w:rsidR="00F82039" w:rsidRPr="00CF5E50" w:rsidRDefault="00F82039" w:rsidP="00F82039">
      <w:pPr>
        <w:pStyle w:val="Subttulo"/>
        <w:rPr>
          <w:lang w:val="pt-BR"/>
        </w:rPr>
      </w:pPr>
      <w:r>
        <w:rPr>
          <w:lang w:val="pt-BR"/>
        </w:rPr>
        <w:t>Professor Otávio</w:t>
      </w:r>
    </w:p>
    <w:p w14:paraId="5A5E0DA5" w14:textId="77777777" w:rsidR="00F82039" w:rsidRDefault="00F82039" w:rsidP="00F82039">
      <w:pPr>
        <w:rPr>
          <w:lang w:val="pt-BR"/>
        </w:rPr>
      </w:pPr>
      <w:r>
        <w:rPr>
          <w:lang w:val="pt-BR"/>
        </w:rPr>
        <w:t>Como funciona uma requisição no navegador?</w:t>
      </w:r>
    </w:p>
    <w:p w14:paraId="653E5851" w14:textId="77777777" w:rsidR="00F82039" w:rsidRDefault="00F82039" w:rsidP="00F82039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Digitamos o endereço (</w:t>
      </w:r>
      <w:r w:rsidRPr="002A3C2B">
        <w:rPr>
          <w:b/>
          <w:bCs/>
          <w:lang w:val="pt-BR"/>
        </w:rPr>
        <w:t>URL</w:t>
      </w:r>
      <w:r>
        <w:rPr>
          <w:lang w:val="pt-BR"/>
        </w:rPr>
        <w:t>) no browser</w:t>
      </w:r>
    </w:p>
    <w:p w14:paraId="23CF126A" w14:textId="77777777" w:rsidR="00F82039" w:rsidRDefault="00F82039" w:rsidP="00F82039">
      <w:pPr>
        <w:pStyle w:val="PargrafodaLista"/>
        <w:rPr>
          <w:lang w:val="pt-BR"/>
        </w:rPr>
      </w:pPr>
      <w:r>
        <w:rPr>
          <w:lang w:val="pt-BR"/>
        </w:rPr>
        <w:t>Exemplo de URL: uol.com.br</w:t>
      </w:r>
    </w:p>
    <w:p w14:paraId="5A023111" w14:textId="77777777" w:rsidR="00F82039" w:rsidRDefault="00F82039" w:rsidP="00F82039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Um servidor </w:t>
      </w:r>
      <w:r w:rsidRPr="002A3C2B">
        <w:rPr>
          <w:b/>
          <w:bCs/>
          <w:lang w:val="pt-BR"/>
        </w:rPr>
        <w:t>DNS</w:t>
      </w:r>
      <w:r>
        <w:rPr>
          <w:lang w:val="pt-BR"/>
        </w:rPr>
        <w:t xml:space="preserve"> é chamado para converter o URL em um endereço IP</w:t>
      </w:r>
    </w:p>
    <w:p w14:paraId="21213ABC" w14:textId="77777777" w:rsidR="00F82039" w:rsidRDefault="00F82039" w:rsidP="00F82039">
      <w:pPr>
        <w:pStyle w:val="PargrafodaLista"/>
        <w:rPr>
          <w:lang w:val="pt-BR"/>
        </w:rPr>
      </w:pPr>
      <w:r>
        <w:rPr>
          <w:lang w:val="pt-BR"/>
        </w:rPr>
        <w:t>Exemplo de IP: 192.168.0.1</w:t>
      </w:r>
    </w:p>
    <w:p w14:paraId="12D704CF" w14:textId="77777777" w:rsidR="00F82039" w:rsidRDefault="00F82039" w:rsidP="00F82039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O endereço IP é contatado através de uma chamada </w:t>
      </w:r>
      <w:r>
        <w:rPr>
          <w:b/>
          <w:bCs/>
          <w:lang w:val="pt-BR"/>
        </w:rPr>
        <w:t>HTTP</w:t>
      </w:r>
      <w:r>
        <w:rPr>
          <w:lang w:val="pt-BR"/>
        </w:rPr>
        <w:t xml:space="preserve">. Essa chamada é uma requisição para que o servidor devolva o que pedimos. Conseguimos localizar através da porta, no caso do </w:t>
      </w:r>
      <w:r>
        <w:rPr>
          <w:b/>
          <w:bCs/>
          <w:i/>
          <w:iCs/>
          <w:lang w:val="pt-BR"/>
        </w:rPr>
        <w:t>HTTPS</w:t>
      </w:r>
      <w:r>
        <w:rPr>
          <w:lang w:val="pt-BR"/>
        </w:rPr>
        <w:t xml:space="preserve"> é a </w:t>
      </w:r>
      <w:r w:rsidRPr="002A3C2B">
        <w:rPr>
          <w:b/>
          <w:bCs/>
          <w:lang w:val="pt-BR"/>
        </w:rPr>
        <w:t>443</w:t>
      </w:r>
      <w:r>
        <w:rPr>
          <w:lang w:val="pt-BR"/>
        </w:rPr>
        <w:t>.</w:t>
      </w:r>
    </w:p>
    <w:p w14:paraId="5DE029C0" w14:textId="77777777" w:rsidR="00F82039" w:rsidRDefault="00F82039" w:rsidP="00F82039">
      <w:pPr>
        <w:pStyle w:val="PargrafodaLista"/>
        <w:numPr>
          <w:ilvl w:val="1"/>
          <w:numId w:val="27"/>
        </w:numPr>
        <w:rPr>
          <w:lang w:val="pt-BR"/>
        </w:rPr>
      </w:pPr>
      <w:r>
        <w:rPr>
          <w:lang w:val="pt-BR"/>
        </w:rPr>
        <w:t>No navegador, podemos acessar as ferramentas de desenvolvedor (tecla F12), e acessar a aba “</w:t>
      </w:r>
      <w:r w:rsidRPr="00897C4D">
        <w:rPr>
          <w:i/>
          <w:iCs/>
          <w:lang w:val="pt-BR"/>
        </w:rPr>
        <w:t>Network</w:t>
      </w:r>
      <w:r>
        <w:rPr>
          <w:lang w:val="pt-BR"/>
        </w:rPr>
        <w:t>/Rede” para verificar as requisições que são feitas</w:t>
      </w:r>
    </w:p>
    <w:p w14:paraId="7BAE9F8F" w14:textId="77777777" w:rsidR="00F82039" w:rsidRPr="00D3553D" w:rsidRDefault="00F82039" w:rsidP="00F82039">
      <w:pPr>
        <w:pStyle w:val="PargrafodaLista"/>
        <w:numPr>
          <w:ilvl w:val="0"/>
          <w:numId w:val="27"/>
        </w:numPr>
        <w:rPr>
          <w:lang w:val="pt-BR"/>
        </w:rPr>
      </w:pPr>
      <w:r w:rsidRPr="00D3553D">
        <w:rPr>
          <w:lang w:val="pt-BR"/>
        </w:rPr>
        <w:t>A primeira requisição retornada pelo servidor</w:t>
      </w:r>
      <w:r>
        <w:rPr>
          <w:lang w:val="pt-BR"/>
        </w:rPr>
        <w:t xml:space="preserve"> é a do arquivo</w:t>
      </w:r>
      <w:r w:rsidRPr="00D3553D">
        <w:rPr>
          <w:lang w:val="pt-BR"/>
        </w:rPr>
        <w:t xml:space="preserve"> </w:t>
      </w:r>
      <w:r w:rsidRPr="00D3553D">
        <w:rPr>
          <w:b/>
          <w:bCs/>
          <w:lang w:val="pt-BR"/>
        </w:rPr>
        <w:t>HTML</w:t>
      </w:r>
    </w:p>
    <w:p w14:paraId="752C37F8" w14:textId="77777777" w:rsidR="00F82039" w:rsidRDefault="00F82039" w:rsidP="00C50F39">
      <w:pPr>
        <w:rPr>
          <w:lang w:val="pt-BR"/>
        </w:rPr>
      </w:pPr>
    </w:p>
    <w:p w14:paraId="3C6C0B39" w14:textId="77777777" w:rsidR="00F82039" w:rsidRDefault="00F82039" w:rsidP="00F82039">
      <w:pPr>
        <w:rPr>
          <w:lang w:val="pt-BR"/>
        </w:rPr>
      </w:pPr>
      <w:r w:rsidRPr="00E41376">
        <w:rPr>
          <w:b/>
          <w:bCs/>
          <w:lang w:val="pt-BR"/>
        </w:rPr>
        <w:t>Editor de texto</w:t>
      </w:r>
      <w:r>
        <w:rPr>
          <w:lang w:val="pt-BR"/>
        </w:rPr>
        <w:t xml:space="preserve">: </w:t>
      </w:r>
      <w:r w:rsidRPr="00E41376">
        <w:rPr>
          <w:color w:val="FFFFFF" w:themeColor="background1"/>
          <w:highlight w:val="blue"/>
          <w:lang w:val="pt-BR"/>
        </w:rPr>
        <w:t>Visual Studio Code</w:t>
      </w:r>
    </w:p>
    <w:p w14:paraId="17F7535D" w14:textId="77777777" w:rsidR="00F82039" w:rsidRDefault="00F82039" w:rsidP="00F82039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Auxilia com extensões (exemplo: Live Server)</w:t>
      </w:r>
    </w:p>
    <w:p w14:paraId="0645DF78" w14:textId="77777777" w:rsidR="00F82039" w:rsidRPr="00E41376" w:rsidRDefault="00F82039" w:rsidP="00F82039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Completa códigos através de </w:t>
      </w:r>
      <w:r w:rsidRPr="00E41376">
        <w:rPr>
          <w:i/>
          <w:iCs/>
          <w:lang w:val="pt-BR"/>
        </w:rPr>
        <w:t>emmets</w:t>
      </w:r>
    </w:p>
    <w:p w14:paraId="419AB96A" w14:textId="77777777" w:rsidR="00F82039" w:rsidRDefault="00F82039" w:rsidP="00F82039">
      <w:pPr>
        <w:rPr>
          <w:lang w:val="pt-BR"/>
        </w:rPr>
      </w:pPr>
    </w:p>
    <w:p w14:paraId="67C7E189" w14:textId="77777777" w:rsidR="00F82039" w:rsidRDefault="00F82039" w:rsidP="00F82039">
      <w:pPr>
        <w:pStyle w:val="Ttulo3"/>
        <w:rPr>
          <w:lang w:val="pt-BR"/>
        </w:rPr>
      </w:pPr>
      <w:r>
        <w:rPr>
          <w:lang w:val="pt-BR"/>
        </w:rPr>
        <w:t>HTML</w:t>
      </w:r>
    </w:p>
    <w:p w14:paraId="7A24304A" w14:textId="77777777" w:rsidR="00F82039" w:rsidRDefault="00F82039" w:rsidP="00F82039">
      <w:pPr>
        <w:rPr>
          <w:lang w:val="pt-BR"/>
        </w:rPr>
      </w:pPr>
      <w:r>
        <w:rPr>
          <w:lang w:val="pt-BR"/>
        </w:rPr>
        <w:t xml:space="preserve">O nome padrão para arquivos HTML é </w:t>
      </w:r>
      <w:r w:rsidRPr="00E41376">
        <w:rPr>
          <w:highlight w:val="yellow"/>
          <w:lang w:val="pt-BR"/>
        </w:rPr>
        <w:t>index.html</w:t>
      </w:r>
      <w:r>
        <w:rPr>
          <w:lang w:val="pt-BR"/>
        </w:rPr>
        <w:t xml:space="preserve">. O código fica sempre entre tags. O código sempre inicia com a tag </w:t>
      </w:r>
      <w:r w:rsidRPr="00A11021">
        <w:rPr>
          <w:b/>
          <w:bCs/>
          <w:lang w:val="pt-BR"/>
        </w:rPr>
        <w:t>&lt;DOCTYPE&gt;</w:t>
      </w:r>
      <w:r>
        <w:rPr>
          <w:lang w:val="pt-BR"/>
        </w:rPr>
        <w:t xml:space="preserve"> para indicar a versão do HTML. Em seguida, a tag principal é a </w:t>
      </w:r>
      <w:r w:rsidRPr="007B2B1E">
        <w:rPr>
          <w:b/>
          <w:bCs/>
          <w:lang w:val="pt-BR"/>
        </w:rPr>
        <w:t>&lt;html&gt;</w:t>
      </w:r>
      <w:r>
        <w:rPr>
          <w:lang w:val="pt-BR"/>
        </w:rPr>
        <w:t xml:space="preserve">, e em sequência as tags </w:t>
      </w:r>
      <w:r w:rsidRPr="00A11021">
        <w:rPr>
          <w:b/>
          <w:bCs/>
          <w:lang w:val="pt-BR"/>
        </w:rPr>
        <w:t>&lt;head&gt;</w:t>
      </w:r>
      <w:r>
        <w:rPr>
          <w:lang w:val="pt-BR"/>
        </w:rPr>
        <w:t xml:space="preserve"> e </w:t>
      </w:r>
      <w:r w:rsidRPr="00A11021">
        <w:rPr>
          <w:b/>
          <w:bCs/>
          <w:lang w:val="pt-BR"/>
        </w:rPr>
        <w:t>&lt;body&gt;</w:t>
      </w:r>
      <w:r>
        <w:rPr>
          <w:lang w:val="pt-BR"/>
        </w:rPr>
        <w:t>.</w:t>
      </w:r>
    </w:p>
    <w:p w14:paraId="595D79D2" w14:textId="77777777" w:rsidR="00F82039" w:rsidRDefault="00F82039" w:rsidP="00F82039">
      <w:pPr>
        <w:pStyle w:val="PargrafodaLista"/>
        <w:numPr>
          <w:ilvl w:val="0"/>
          <w:numId w:val="29"/>
        </w:numPr>
        <w:rPr>
          <w:lang w:val="pt-BR"/>
        </w:rPr>
      </w:pPr>
      <w:r w:rsidRPr="00E41376">
        <w:rPr>
          <w:lang w:val="pt-BR"/>
        </w:rPr>
        <w:t xml:space="preserve">A tag </w:t>
      </w:r>
      <w:r w:rsidRPr="00A11021">
        <w:rPr>
          <w:b/>
          <w:bCs/>
          <w:lang w:val="pt-BR"/>
        </w:rPr>
        <w:t>&lt;head&gt;</w:t>
      </w:r>
      <w:r w:rsidRPr="00E41376">
        <w:rPr>
          <w:lang w:val="pt-BR"/>
        </w:rPr>
        <w:t xml:space="preserve"> inclui </w:t>
      </w:r>
      <w:commentRangeStart w:id="1"/>
      <w:r w:rsidRPr="00897C4D">
        <w:rPr>
          <w:b/>
          <w:bCs/>
          <w:color w:val="FFFFFF" w:themeColor="background1"/>
          <w:highlight w:val="darkMagenta"/>
          <w:lang w:val="pt-BR"/>
        </w:rPr>
        <w:t>metadados</w:t>
      </w:r>
      <w:commentRangeEnd w:id="1"/>
      <w:r w:rsidRPr="00897C4D">
        <w:rPr>
          <w:rStyle w:val="Refdecomentrio"/>
          <w:color w:val="FFFFFF" w:themeColor="background1"/>
          <w:highlight w:val="darkMagenta"/>
        </w:rPr>
        <w:commentReference w:id="1"/>
      </w:r>
      <w:r w:rsidRPr="00897C4D">
        <w:rPr>
          <w:color w:val="FFFFFF" w:themeColor="background1"/>
          <w:lang w:val="pt-BR"/>
        </w:rPr>
        <w:t xml:space="preserve"> </w:t>
      </w:r>
      <w:r>
        <w:rPr>
          <w:lang w:val="pt-BR"/>
        </w:rPr>
        <w:t xml:space="preserve">através da tag </w:t>
      </w:r>
      <w:r w:rsidRPr="00A11021">
        <w:rPr>
          <w:b/>
          <w:bCs/>
          <w:lang w:val="pt-BR"/>
        </w:rPr>
        <w:t>&lt;meta&gt;</w:t>
      </w:r>
      <w:r w:rsidRPr="00A11021">
        <w:rPr>
          <w:lang w:val="pt-BR"/>
        </w:rPr>
        <w:t>.</w:t>
      </w:r>
      <w:r>
        <w:rPr>
          <w:lang w:val="pt-BR"/>
        </w:rPr>
        <w:t xml:space="preserve"> Também inclui uma tag </w:t>
      </w:r>
      <w:r w:rsidRPr="007B2B1E">
        <w:rPr>
          <w:b/>
          <w:bCs/>
          <w:lang w:val="pt-BR"/>
        </w:rPr>
        <w:t>&lt;title&gt;</w:t>
      </w:r>
      <w:r>
        <w:rPr>
          <w:lang w:val="pt-BR"/>
        </w:rPr>
        <w:t xml:space="preserve"> para exibir o título da aba no navegador.</w:t>
      </w:r>
    </w:p>
    <w:p w14:paraId="72175FB4" w14:textId="77777777" w:rsidR="00F82039" w:rsidRDefault="00F82039" w:rsidP="00F82039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A tag </w:t>
      </w:r>
      <w:r w:rsidRPr="00A11021">
        <w:rPr>
          <w:b/>
          <w:bCs/>
          <w:lang w:val="pt-BR"/>
        </w:rPr>
        <w:t>&lt;body&gt;</w:t>
      </w:r>
      <w:r>
        <w:rPr>
          <w:lang w:val="pt-BR"/>
        </w:rPr>
        <w:t xml:space="preserve"> é o corpo do site e irá exibir o conteúdo. A tag </w:t>
      </w:r>
      <w:r w:rsidRPr="00A11021">
        <w:rPr>
          <w:b/>
          <w:bCs/>
          <w:lang w:val="pt-BR"/>
        </w:rPr>
        <w:t>&lt;h1&gt;</w:t>
      </w:r>
      <w:r>
        <w:rPr>
          <w:lang w:val="pt-BR"/>
        </w:rPr>
        <w:t xml:space="preserve"> exibe um elemento de </w:t>
      </w:r>
      <w:r w:rsidRPr="00667716">
        <w:rPr>
          <w:i/>
          <w:iCs/>
          <w:lang w:val="pt-BR"/>
        </w:rPr>
        <w:t>heading</w:t>
      </w:r>
      <w:r>
        <w:rPr>
          <w:lang w:val="pt-BR"/>
        </w:rPr>
        <w:t xml:space="preserve">, sendo </w:t>
      </w:r>
      <w:commentRangeStart w:id="2"/>
      <w:r w:rsidRPr="00763852">
        <w:rPr>
          <w:color w:val="FFFFFF" w:themeColor="background1"/>
          <w:highlight w:val="darkMagenta"/>
          <w:lang w:val="pt-BR"/>
        </w:rPr>
        <w:t>o principal e único</w:t>
      </w:r>
      <w:r w:rsidRPr="00763852">
        <w:rPr>
          <w:color w:val="FFFFFF" w:themeColor="background1"/>
          <w:lang w:val="pt-BR"/>
        </w:rPr>
        <w:t xml:space="preserve"> </w:t>
      </w:r>
      <w:commentRangeEnd w:id="2"/>
      <w:r w:rsidRPr="00763852">
        <w:rPr>
          <w:rStyle w:val="Refdecomentrio"/>
          <w:color w:val="FFFFFF" w:themeColor="background1"/>
        </w:rPr>
        <w:commentReference w:id="2"/>
      </w:r>
      <w:r>
        <w:rPr>
          <w:lang w:val="pt-BR"/>
        </w:rPr>
        <w:t>da página.</w:t>
      </w:r>
    </w:p>
    <w:p w14:paraId="05BF643F" w14:textId="77777777" w:rsidR="00F82039" w:rsidRDefault="00F82039" w:rsidP="00F82039">
      <w:pPr>
        <w:rPr>
          <w:lang w:val="pt-BR"/>
        </w:rPr>
      </w:pPr>
      <w:r>
        <w:rPr>
          <w:lang w:val="pt-BR"/>
        </w:rPr>
        <w:t>O navegador tem um estilo padrão para a renderização dos elementos HTML.</w:t>
      </w:r>
    </w:p>
    <w:p w14:paraId="1A756F13" w14:textId="77777777" w:rsidR="00F82039" w:rsidRDefault="00F82039" w:rsidP="00F82039">
      <w:pPr>
        <w:rPr>
          <w:lang w:val="pt-BR"/>
        </w:rPr>
      </w:pPr>
    </w:p>
    <w:p w14:paraId="2632E97F" w14:textId="77777777" w:rsidR="00F82039" w:rsidRDefault="00F82039" w:rsidP="00F82039">
      <w:pPr>
        <w:pStyle w:val="Ttulo4"/>
        <w:rPr>
          <w:lang w:val="pt-BR"/>
        </w:rPr>
      </w:pPr>
      <w:r>
        <w:rPr>
          <w:lang w:val="pt-BR"/>
        </w:rPr>
        <w:t>Textos</w:t>
      </w:r>
    </w:p>
    <w:p w14:paraId="0A346C74" w14:textId="77777777" w:rsidR="00F82039" w:rsidRDefault="00F82039" w:rsidP="00F82039">
      <w:pPr>
        <w:rPr>
          <w:lang w:val="pt-BR"/>
        </w:rPr>
      </w:pPr>
      <w:r>
        <w:rPr>
          <w:lang w:val="pt-BR"/>
        </w:rPr>
        <w:t xml:space="preserve">A tag </w:t>
      </w:r>
      <w:r w:rsidRPr="00A11021">
        <w:rPr>
          <w:b/>
          <w:bCs/>
          <w:lang w:val="pt-BR"/>
        </w:rPr>
        <w:t>&lt;p&gt;</w:t>
      </w:r>
      <w:r>
        <w:rPr>
          <w:lang w:val="pt-BR"/>
        </w:rPr>
        <w:t xml:space="preserve"> exibe um parágrafo. A tag </w:t>
      </w:r>
      <w:r w:rsidRPr="00A11021">
        <w:rPr>
          <w:b/>
          <w:bCs/>
          <w:lang w:val="pt-BR"/>
        </w:rPr>
        <w:t>&lt;span&gt;</w:t>
      </w:r>
      <w:r>
        <w:rPr>
          <w:lang w:val="pt-BR"/>
        </w:rPr>
        <w:t xml:space="preserve"> é um subelemento, pois serve para modificar textos dentro de outros elementos.</w:t>
      </w:r>
    </w:p>
    <w:p w14:paraId="18316447" w14:textId="77777777" w:rsidR="00F82039" w:rsidRDefault="00F82039" w:rsidP="00F82039">
      <w:pPr>
        <w:rPr>
          <w:lang w:val="pt-BR"/>
        </w:rPr>
      </w:pPr>
    </w:p>
    <w:p w14:paraId="39E0ABDE" w14:textId="77777777" w:rsidR="00F82039" w:rsidRDefault="00F82039" w:rsidP="00F82039">
      <w:pPr>
        <w:pStyle w:val="Ttulo4"/>
        <w:rPr>
          <w:lang w:val="pt-BR"/>
        </w:rPr>
      </w:pPr>
      <w:r>
        <w:rPr>
          <w:lang w:val="pt-BR"/>
        </w:rPr>
        <w:t>Listas</w:t>
      </w:r>
    </w:p>
    <w:p w14:paraId="7B2E46B3" w14:textId="2B20441C" w:rsidR="00F82039" w:rsidRPr="00030DEA" w:rsidRDefault="00F82039" w:rsidP="00F82039">
      <w:pPr>
        <w:rPr>
          <w:lang w:val="pt-BR"/>
        </w:rPr>
      </w:pPr>
      <w:r w:rsidRPr="00897C4D">
        <w:rPr>
          <w:b/>
          <w:bCs/>
          <w:highlight w:val="yellow"/>
          <w:lang w:val="pt-BR"/>
        </w:rPr>
        <w:t>Listas</w:t>
      </w:r>
      <w:r>
        <w:rPr>
          <w:lang w:val="pt-BR"/>
        </w:rPr>
        <w:t xml:space="preserve"> podem ser divididas em ordenadas (</w:t>
      </w:r>
      <w:r w:rsidRPr="00A11021">
        <w:rPr>
          <w:b/>
          <w:bCs/>
          <w:lang w:val="pt-BR"/>
        </w:rPr>
        <w:t>&lt;ul&gt;</w:t>
      </w:r>
      <w:r>
        <w:rPr>
          <w:lang w:val="pt-BR"/>
        </w:rPr>
        <w:t>) ou não ordenadas (</w:t>
      </w:r>
      <w:r w:rsidRPr="00A11021">
        <w:rPr>
          <w:b/>
          <w:bCs/>
          <w:lang w:val="pt-BR"/>
        </w:rPr>
        <w:t>&lt;ol&gt;</w:t>
      </w:r>
      <w:r>
        <w:rPr>
          <w:lang w:val="pt-BR"/>
        </w:rPr>
        <w:t xml:space="preserve">). Cada item é representado por uma tag </w:t>
      </w:r>
      <w:r w:rsidRPr="00A11021">
        <w:rPr>
          <w:b/>
          <w:bCs/>
          <w:lang w:val="pt-BR"/>
        </w:rPr>
        <w:t>&lt;li&gt;</w:t>
      </w:r>
      <w:r>
        <w:rPr>
          <w:lang w:val="pt-BR"/>
        </w:rPr>
        <w:t xml:space="preserve">. Seções podem ser divididas com a tag </w:t>
      </w:r>
      <w:r>
        <w:rPr>
          <w:b/>
          <w:bCs/>
          <w:lang w:val="pt-BR"/>
        </w:rPr>
        <w:t>&lt;hr&gt;</w:t>
      </w:r>
      <w:r>
        <w:rPr>
          <w:lang w:val="pt-BR"/>
        </w:rPr>
        <w:t xml:space="preserve">. Citações podem ser feitas com a tag </w:t>
      </w:r>
      <w:r w:rsidRPr="00A11021">
        <w:rPr>
          <w:b/>
          <w:bCs/>
          <w:lang w:val="pt-BR"/>
        </w:rPr>
        <w:t>&lt;blockquote&gt;</w:t>
      </w:r>
      <w:r w:rsidRPr="00A11021">
        <w:rPr>
          <w:lang w:val="pt-BR"/>
        </w:rPr>
        <w:t>.</w:t>
      </w:r>
      <w:r>
        <w:rPr>
          <w:lang w:val="pt-BR"/>
        </w:rPr>
        <w:t xml:space="preserve"> É comum ser usada em navbars, através da </w:t>
      </w:r>
      <w:commentRangeStart w:id="3"/>
      <w:r w:rsidRPr="00030DEA">
        <w:rPr>
          <w:color w:val="FFFFFF" w:themeColor="background1"/>
          <w:highlight w:val="darkMagenta"/>
          <w:lang w:val="pt-BR"/>
        </w:rPr>
        <w:t>tag semântica</w:t>
      </w:r>
      <w:r w:rsidRPr="00030DEA">
        <w:rPr>
          <w:color w:val="FFFFFF" w:themeColor="background1"/>
          <w:lang w:val="pt-BR"/>
        </w:rPr>
        <w:t xml:space="preserve"> </w:t>
      </w:r>
      <w:commentRangeEnd w:id="3"/>
      <w:r>
        <w:rPr>
          <w:rStyle w:val="Refdecomentrio"/>
        </w:rPr>
        <w:commentReference w:id="3"/>
      </w:r>
      <w:r>
        <w:rPr>
          <w:b/>
          <w:bCs/>
          <w:lang w:val="pt-BR"/>
        </w:rPr>
        <w:t>&lt;nav&gt;</w:t>
      </w:r>
      <w:r>
        <w:rPr>
          <w:lang w:val="pt-BR"/>
        </w:rPr>
        <w:t xml:space="preserve">, </w:t>
      </w:r>
      <w:r w:rsidR="007B2B1E">
        <w:rPr>
          <w:lang w:val="pt-BR"/>
        </w:rPr>
        <w:t>a</w:t>
      </w:r>
      <w:r>
        <w:rPr>
          <w:lang w:val="pt-BR"/>
        </w:rPr>
        <w:t xml:space="preserve"> tag </w:t>
      </w:r>
      <w:r>
        <w:rPr>
          <w:b/>
          <w:bCs/>
          <w:lang w:val="pt-BR"/>
        </w:rPr>
        <w:t>&lt;a&gt;</w:t>
      </w:r>
      <w:r>
        <w:rPr>
          <w:lang w:val="pt-BR"/>
        </w:rPr>
        <w:t xml:space="preserve">, que representa um link e usa o atributo </w:t>
      </w:r>
      <w:r>
        <w:rPr>
          <w:b/>
          <w:bCs/>
          <w:i/>
          <w:iCs/>
          <w:lang w:val="pt-BR"/>
        </w:rPr>
        <w:t>href</w:t>
      </w:r>
      <w:r>
        <w:rPr>
          <w:lang w:val="pt-BR"/>
        </w:rPr>
        <w:t xml:space="preserve"> para indicar o destino desse link.</w:t>
      </w:r>
    </w:p>
    <w:p w14:paraId="395B462D" w14:textId="77777777" w:rsidR="00F82039" w:rsidRDefault="00F82039" w:rsidP="00F82039">
      <w:pPr>
        <w:rPr>
          <w:lang w:val="pt-BR"/>
        </w:rPr>
      </w:pPr>
    </w:p>
    <w:p w14:paraId="7D9FFDA4" w14:textId="77777777" w:rsidR="00F82039" w:rsidRDefault="00F82039" w:rsidP="00F82039">
      <w:pPr>
        <w:pStyle w:val="Ttulo4"/>
        <w:rPr>
          <w:lang w:val="pt-BR"/>
        </w:rPr>
      </w:pPr>
      <w:r>
        <w:rPr>
          <w:lang w:val="pt-BR"/>
        </w:rPr>
        <w:t>Imagens</w:t>
      </w:r>
    </w:p>
    <w:p w14:paraId="7DD27FD9" w14:textId="77777777" w:rsidR="00F82039" w:rsidRDefault="00F82039" w:rsidP="00F82039">
      <w:pPr>
        <w:rPr>
          <w:lang w:val="pt-BR"/>
        </w:rPr>
      </w:pPr>
      <w:r>
        <w:rPr>
          <w:lang w:val="pt-BR"/>
        </w:rPr>
        <w:t xml:space="preserve">Para exibir </w:t>
      </w:r>
      <w:r w:rsidRPr="00897C4D">
        <w:rPr>
          <w:b/>
          <w:bCs/>
          <w:highlight w:val="yellow"/>
          <w:lang w:val="pt-BR"/>
        </w:rPr>
        <w:t>imagens</w:t>
      </w:r>
      <w:r>
        <w:rPr>
          <w:lang w:val="pt-BR"/>
        </w:rPr>
        <w:t xml:space="preserve"> podemos usar a tag </w:t>
      </w:r>
      <w:r w:rsidRPr="00A11021">
        <w:rPr>
          <w:b/>
          <w:bCs/>
          <w:lang w:val="pt-BR"/>
        </w:rPr>
        <w:t>&lt;img&gt;</w:t>
      </w:r>
      <w:r>
        <w:rPr>
          <w:lang w:val="pt-BR"/>
        </w:rPr>
        <w:t xml:space="preserve"> e indicar o endereço (URL) ou caminho dentro do próprio servidor através de um </w:t>
      </w:r>
      <w:commentRangeStart w:id="4"/>
      <w:r w:rsidRPr="00897C4D">
        <w:rPr>
          <w:color w:val="FFFFFF" w:themeColor="background1"/>
          <w:highlight w:val="darkMagenta"/>
          <w:lang w:val="pt-BR"/>
        </w:rPr>
        <w:t>atributo</w:t>
      </w:r>
      <w:commentRangeEnd w:id="4"/>
      <w:r w:rsidRPr="00897C4D">
        <w:rPr>
          <w:rStyle w:val="Refdecomentrio"/>
          <w:color w:val="FFFFFF" w:themeColor="background1"/>
          <w:highlight w:val="darkMagenta"/>
        </w:rPr>
        <w:commentReference w:id="4"/>
      </w:r>
      <w:r>
        <w:rPr>
          <w:lang w:val="pt-BR"/>
        </w:rPr>
        <w:t xml:space="preserve">, no caso </w:t>
      </w:r>
      <w:r>
        <w:rPr>
          <w:b/>
          <w:bCs/>
          <w:i/>
          <w:iCs/>
          <w:lang w:val="pt-BR"/>
        </w:rPr>
        <w:t>src</w:t>
      </w:r>
      <w:r>
        <w:rPr>
          <w:lang w:val="pt-BR"/>
        </w:rPr>
        <w:t xml:space="preserve">. Precisa também de um atributo </w:t>
      </w:r>
      <w:r>
        <w:rPr>
          <w:b/>
          <w:bCs/>
          <w:i/>
          <w:iCs/>
          <w:lang w:val="pt-BR"/>
        </w:rPr>
        <w:t>alt</w:t>
      </w:r>
      <w:r>
        <w:rPr>
          <w:lang w:val="pt-BR"/>
        </w:rPr>
        <w:t xml:space="preserve">, que irá aparecer no caso de uma imagem quebrada. A tag </w:t>
      </w:r>
      <w:r>
        <w:rPr>
          <w:b/>
          <w:bCs/>
          <w:lang w:val="pt-BR"/>
        </w:rPr>
        <w:t>&lt;figure&gt;</w:t>
      </w:r>
      <w:r>
        <w:rPr>
          <w:lang w:val="pt-BR"/>
        </w:rPr>
        <w:t xml:space="preserve"> é usada para agrupar imagens, podendo incluir uma tag &lt;img&gt; e uma </w:t>
      </w:r>
      <w:r>
        <w:rPr>
          <w:b/>
          <w:bCs/>
          <w:lang w:val="pt-BR"/>
        </w:rPr>
        <w:t>&lt;figcaption&gt;</w:t>
      </w:r>
      <w:r>
        <w:rPr>
          <w:lang w:val="pt-BR"/>
        </w:rPr>
        <w:t>, que exibe uma legenda para a imagem.</w:t>
      </w:r>
    </w:p>
    <w:p w14:paraId="0F7FB107" w14:textId="77777777" w:rsidR="00F82039" w:rsidRDefault="00F82039" w:rsidP="00F82039">
      <w:pPr>
        <w:rPr>
          <w:lang w:val="pt-BR"/>
        </w:rPr>
      </w:pPr>
      <w:r>
        <w:rPr>
          <w:lang w:val="pt-BR"/>
        </w:rPr>
        <w:t xml:space="preserve">Há ainda um atributo chamado </w:t>
      </w:r>
      <w:r>
        <w:rPr>
          <w:b/>
          <w:bCs/>
          <w:i/>
          <w:iCs/>
          <w:lang w:val="pt-BR"/>
        </w:rPr>
        <w:t>title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>que exibe uma mensagem ao passar o mouse por cima do elemento.</w:t>
      </w:r>
    </w:p>
    <w:p w14:paraId="30B72380" w14:textId="77777777" w:rsidR="00F82039" w:rsidRDefault="00F82039" w:rsidP="00F82039">
      <w:pPr>
        <w:rPr>
          <w:lang w:val="pt-BR"/>
        </w:rPr>
      </w:pPr>
    </w:p>
    <w:p w14:paraId="7CD9A3B0" w14:textId="77777777" w:rsidR="00F82039" w:rsidRDefault="00F82039" w:rsidP="00F82039">
      <w:pPr>
        <w:pStyle w:val="Ttulo4"/>
        <w:rPr>
          <w:lang w:val="pt-BR"/>
        </w:rPr>
      </w:pPr>
      <w:r>
        <w:rPr>
          <w:lang w:val="pt-BR"/>
        </w:rPr>
        <w:t>Tabelas</w:t>
      </w:r>
    </w:p>
    <w:p w14:paraId="44698E00" w14:textId="77777777" w:rsidR="00F82039" w:rsidRDefault="00F82039" w:rsidP="00F82039">
      <w:pPr>
        <w:rPr>
          <w:lang w:val="pt-BR"/>
        </w:rPr>
      </w:pPr>
      <w:r>
        <w:rPr>
          <w:lang w:val="pt-BR"/>
        </w:rPr>
        <w:t xml:space="preserve">Para as tabelas há muitas tags. Temos a principal, </w:t>
      </w:r>
      <w:r w:rsidRPr="00DA4481">
        <w:rPr>
          <w:b/>
          <w:bCs/>
          <w:lang w:val="pt-BR"/>
        </w:rPr>
        <w:t>&lt;table&gt;</w:t>
      </w:r>
      <w:r>
        <w:rPr>
          <w:lang w:val="pt-BR"/>
        </w:rPr>
        <w:t xml:space="preserve">, que irá incluir todas as outras, e três tipos de seções – </w:t>
      </w:r>
      <w:r w:rsidRPr="00DA4481">
        <w:rPr>
          <w:b/>
          <w:bCs/>
          <w:lang w:val="pt-BR"/>
        </w:rPr>
        <w:t>&lt;thead&gt;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&lt;tbody&gt;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&lt;tfoot&gt;</w:t>
      </w:r>
      <w:r>
        <w:rPr>
          <w:lang w:val="pt-BR"/>
        </w:rPr>
        <w:t xml:space="preserve"> – sendo respectivamente o cabeçalho, o corpo da tabela e o rodapé. Os dados na &lt;thead&gt; são indicados com a tag </w:t>
      </w:r>
      <w:r w:rsidRPr="00DA4481">
        <w:rPr>
          <w:b/>
          <w:bCs/>
          <w:lang w:val="pt-BR"/>
        </w:rPr>
        <w:t>&lt;th&gt;</w:t>
      </w:r>
      <w:r>
        <w:rPr>
          <w:lang w:val="pt-BR"/>
        </w:rPr>
        <w:t xml:space="preserve">. Os dados no &lt;tbody&gt; e &lt;tfoot&gt; usam </w:t>
      </w:r>
      <w:r>
        <w:rPr>
          <w:lang w:val="pt-BR"/>
        </w:rPr>
        <w:lastRenderedPageBreak/>
        <w:t xml:space="preserve">linhas representadas pela tag </w:t>
      </w:r>
      <w:r w:rsidRPr="00DA4481">
        <w:rPr>
          <w:b/>
          <w:bCs/>
          <w:lang w:val="pt-BR"/>
        </w:rPr>
        <w:t>&lt;tr&gt;</w:t>
      </w:r>
      <w:r>
        <w:rPr>
          <w:lang w:val="pt-BR"/>
        </w:rPr>
        <w:t xml:space="preserve"> e os dados de cada coluna por </w:t>
      </w:r>
      <w:r>
        <w:rPr>
          <w:b/>
          <w:bCs/>
          <w:lang w:val="pt-BR"/>
        </w:rPr>
        <w:t>&lt;td&gt;</w:t>
      </w:r>
      <w:r>
        <w:rPr>
          <w:lang w:val="pt-BR"/>
        </w:rPr>
        <w:t xml:space="preserve">. Ainda é possível fazer um dado ocupar mais de uma coluna usando o atributo </w:t>
      </w:r>
      <w:r>
        <w:rPr>
          <w:b/>
          <w:bCs/>
          <w:i/>
          <w:iCs/>
          <w:lang w:val="pt-BR"/>
        </w:rPr>
        <w:t>colspan</w:t>
      </w:r>
      <w:r>
        <w:rPr>
          <w:lang w:val="pt-BR"/>
        </w:rPr>
        <w:t xml:space="preserve">. Há também o </w:t>
      </w:r>
      <w:r>
        <w:rPr>
          <w:b/>
          <w:bCs/>
          <w:i/>
          <w:iCs/>
          <w:lang w:val="pt-BR"/>
        </w:rPr>
        <w:t>rowspan</w:t>
      </w:r>
      <w:r>
        <w:rPr>
          <w:lang w:val="pt-BR"/>
        </w:rPr>
        <w:t>, porém não é tão útil.</w:t>
      </w:r>
    </w:p>
    <w:p w14:paraId="2079619B" w14:textId="77777777" w:rsidR="00F82039" w:rsidRDefault="00F82039" w:rsidP="00F82039">
      <w:pPr>
        <w:rPr>
          <w:lang w:val="pt-BR"/>
        </w:rPr>
      </w:pPr>
    </w:p>
    <w:p w14:paraId="6BA23559" w14:textId="77777777" w:rsidR="00F82039" w:rsidRDefault="00F82039" w:rsidP="00F82039">
      <w:pPr>
        <w:pStyle w:val="Ttulo4"/>
        <w:rPr>
          <w:lang w:val="pt-BR"/>
        </w:rPr>
      </w:pPr>
      <w:r>
        <w:rPr>
          <w:lang w:val="pt-BR"/>
        </w:rPr>
        <w:t>Formulários</w:t>
      </w:r>
    </w:p>
    <w:p w14:paraId="48E58075" w14:textId="49084905" w:rsidR="00F82039" w:rsidRPr="00E950A9" w:rsidRDefault="00F82039" w:rsidP="00F82039">
      <w:pPr>
        <w:spacing w:after="240"/>
        <w:rPr>
          <w:lang w:val="pt-BR"/>
        </w:rPr>
      </w:pPr>
      <w:r>
        <w:rPr>
          <w:lang w:val="pt-BR"/>
        </w:rPr>
        <w:t xml:space="preserve">Formulários ficam na tag </w:t>
      </w:r>
      <w:r>
        <w:rPr>
          <w:b/>
          <w:bCs/>
          <w:lang w:val="pt-BR"/>
        </w:rPr>
        <w:t>&lt;form&gt;</w:t>
      </w:r>
      <w:r>
        <w:rPr>
          <w:lang w:val="pt-BR"/>
        </w:rPr>
        <w:t xml:space="preserve">, e possuem rótulos com a tag </w:t>
      </w:r>
      <w:r>
        <w:rPr>
          <w:b/>
          <w:bCs/>
          <w:lang w:val="pt-BR"/>
        </w:rPr>
        <w:t>&lt;label&gt;</w:t>
      </w:r>
      <w:r>
        <w:rPr>
          <w:lang w:val="pt-BR"/>
        </w:rPr>
        <w:t xml:space="preserve"> que apontam para os campos de dados, pela</w:t>
      </w:r>
      <w:r w:rsidR="007B2B1E">
        <w:rPr>
          <w:lang w:val="pt-BR"/>
        </w:rPr>
        <w:t>s</w:t>
      </w:r>
      <w:r>
        <w:rPr>
          <w:lang w:val="pt-BR"/>
        </w:rPr>
        <w:t xml:space="preserve"> tags de </w:t>
      </w:r>
      <w:r>
        <w:rPr>
          <w:b/>
          <w:bCs/>
          <w:lang w:val="pt-BR"/>
        </w:rPr>
        <w:t>&lt;input&gt;</w:t>
      </w:r>
      <w:r>
        <w:rPr>
          <w:lang w:val="pt-BR"/>
        </w:rPr>
        <w:t xml:space="preserve">. Um atributo da tag &lt;label&gt; é o </w:t>
      </w:r>
      <w:r>
        <w:rPr>
          <w:b/>
          <w:bCs/>
          <w:i/>
          <w:iCs/>
          <w:lang w:val="pt-BR"/>
        </w:rPr>
        <w:t>for</w:t>
      </w:r>
      <w:r>
        <w:rPr>
          <w:lang w:val="pt-BR"/>
        </w:rPr>
        <w:t xml:space="preserve">, que indica o id do elemento a que se refere esse rótulo. Há muitos tipos de atributos de &lt;input&gt;, alguns usados para o </w:t>
      </w:r>
      <w:r w:rsidRPr="009734DD">
        <w:rPr>
          <w:b/>
          <w:bCs/>
          <w:lang w:val="pt-BR"/>
        </w:rPr>
        <w:t>type</w:t>
      </w:r>
      <w:r>
        <w:rPr>
          <w:b/>
          <w:bCs/>
          <w:lang w:val="pt-BR"/>
        </w:rPr>
        <w:t xml:space="preserve"> </w:t>
      </w:r>
      <w:r w:rsidRPr="009734DD">
        <w:rPr>
          <w:lang w:val="pt-BR"/>
        </w:rPr>
        <w:t>são</w:t>
      </w:r>
      <w:r>
        <w:rPr>
          <w:lang w:val="pt-BR"/>
        </w:rPr>
        <w:t xml:space="preserve">: </w:t>
      </w:r>
      <w:r w:rsidRPr="009734DD">
        <w:rPr>
          <w:i/>
          <w:iCs/>
          <w:lang w:val="pt-BR"/>
        </w:rPr>
        <w:t>text</w:t>
      </w:r>
      <w:r>
        <w:rPr>
          <w:lang w:val="pt-BR"/>
        </w:rPr>
        <w:t xml:space="preserve">, </w:t>
      </w:r>
      <w:r w:rsidRPr="009734DD">
        <w:rPr>
          <w:i/>
          <w:iCs/>
          <w:lang w:val="pt-BR"/>
        </w:rPr>
        <w:t>password</w:t>
      </w:r>
      <w:r>
        <w:rPr>
          <w:lang w:val="pt-BR"/>
        </w:rPr>
        <w:t xml:space="preserve">, </w:t>
      </w:r>
      <w:r w:rsidRPr="009734DD">
        <w:rPr>
          <w:i/>
          <w:iCs/>
          <w:lang w:val="pt-BR"/>
        </w:rPr>
        <w:t>file</w:t>
      </w:r>
      <w:r>
        <w:rPr>
          <w:lang w:val="pt-BR"/>
        </w:rPr>
        <w:t xml:space="preserve">, </w:t>
      </w:r>
      <w:r w:rsidRPr="009734DD">
        <w:rPr>
          <w:i/>
          <w:iCs/>
          <w:lang w:val="pt-BR"/>
        </w:rPr>
        <w:t>radio</w:t>
      </w:r>
      <w:r>
        <w:rPr>
          <w:lang w:val="pt-BR"/>
        </w:rPr>
        <w:t xml:space="preserve">, </w:t>
      </w:r>
      <w:r w:rsidRPr="009734DD">
        <w:rPr>
          <w:i/>
          <w:iCs/>
          <w:lang w:val="pt-BR"/>
        </w:rPr>
        <w:t>checkbox</w:t>
      </w:r>
      <w:r>
        <w:rPr>
          <w:lang w:val="pt-BR"/>
        </w:rPr>
        <w:t xml:space="preserve"> e, talvez o mais importante, </w:t>
      </w:r>
      <w:r w:rsidRPr="009734DD">
        <w:rPr>
          <w:i/>
          <w:iCs/>
          <w:lang w:val="pt-BR"/>
        </w:rPr>
        <w:t>submit</w:t>
      </w:r>
      <w:r>
        <w:rPr>
          <w:lang w:val="pt-BR"/>
        </w:rPr>
        <w:t xml:space="preserve">. Há também um elemento chamado </w:t>
      </w:r>
      <w:r>
        <w:rPr>
          <w:i/>
          <w:iCs/>
          <w:lang w:val="pt-BR"/>
        </w:rPr>
        <w:t>textarea</w:t>
      </w:r>
      <w:r>
        <w:rPr>
          <w:lang w:val="pt-BR"/>
        </w:rPr>
        <w:t xml:space="preserve">. Outro importante é a tag </w:t>
      </w:r>
      <w:r>
        <w:rPr>
          <w:b/>
          <w:bCs/>
          <w:lang w:val="pt-BR"/>
        </w:rPr>
        <w:t>&lt;select&gt;</w:t>
      </w:r>
      <w:r>
        <w:rPr>
          <w:lang w:val="pt-BR"/>
        </w:rPr>
        <w:t xml:space="preserve"> para indicar vários valores possíveis através de tags </w:t>
      </w:r>
      <w:r>
        <w:rPr>
          <w:b/>
          <w:bCs/>
          <w:lang w:val="pt-BR"/>
        </w:rPr>
        <w:t>&lt;option&gt;</w:t>
      </w:r>
      <w:r>
        <w:rPr>
          <w:lang w:val="pt-BR"/>
        </w:rPr>
        <w:t>.</w:t>
      </w:r>
    </w:p>
    <w:p w14:paraId="277DDC5A" w14:textId="77777777" w:rsidR="00F82039" w:rsidRPr="009734DD" w:rsidRDefault="00F82039" w:rsidP="00F82039">
      <w:pPr>
        <w:spacing w:after="240"/>
        <w:rPr>
          <w:lang w:val="pt-BR"/>
        </w:rPr>
      </w:pPr>
      <w:r>
        <w:rPr>
          <w:lang w:val="pt-BR"/>
        </w:rPr>
        <w:t xml:space="preserve">Os valores do atributo </w:t>
      </w:r>
      <w:r w:rsidRPr="009734DD">
        <w:rPr>
          <w:b/>
          <w:bCs/>
          <w:i/>
          <w:iCs/>
          <w:lang w:val="pt-BR"/>
        </w:rPr>
        <w:t>name</w:t>
      </w:r>
      <w:r>
        <w:rPr>
          <w:lang w:val="pt-BR"/>
        </w:rPr>
        <w:t xml:space="preserve"> representam o nome do campo a ser enviado na requisição, e o atributo </w:t>
      </w:r>
      <w:r>
        <w:rPr>
          <w:b/>
          <w:bCs/>
          <w:i/>
          <w:iCs/>
          <w:lang w:val="pt-BR"/>
        </w:rPr>
        <w:t>value</w:t>
      </w:r>
      <w:r>
        <w:rPr>
          <w:lang w:val="pt-BR"/>
        </w:rPr>
        <w:t xml:space="preserve"> indica o valor do campo. O atributo </w:t>
      </w:r>
      <w:r>
        <w:rPr>
          <w:b/>
          <w:bCs/>
          <w:i/>
          <w:iCs/>
          <w:lang w:val="pt-BR"/>
        </w:rPr>
        <w:t>id</w:t>
      </w:r>
      <w:r>
        <w:rPr>
          <w:lang w:val="pt-BR"/>
        </w:rPr>
        <w:t xml:space="preserve"> serve para identificação para uso da tag &lt;label&gt;, por exemplo. Para indicar o método de envio do &lt;form&gt; usamos o atributo </w:t>
      </w:r>
      <w:r>
        <w:rPr>
          <w:b/>
          <w:bCs/>
          <w:i/>
          <w:iCs/>
          <w:lang w:val="pt-BR"/>
        </w:rPr>
        <w:t>method</w:t>
      </w:r>
      <w:r>
        <w:rPr>
          <w:lang w:val="pt-BR"/>
        </w:rPr>
        <w:t xml:space="preserve">. </w:t>
      </w:r>
    </w:p>
    <w:p w14:paraId="227B25FD" w14:textId="77777777" w:rsidR="00F82039" w:rsidRDefault="00F82039" w:rsidP="00F82039">
      <w:pPr>
        <w:rPr>
          <w:lang w:val="pt-BR"/>
        </w:rPr>
      </w:pPr>
      <w:r>
        <w:rPr>
          <w:lang w:val="pt-BR"/>
        </w:rPr>
        <w:t xml:space="preserve">O método de envio padrão dos formulários é o </w:t>
      </w:r>
      <w:r w:rsidRPr="009734DD">
        <w:rPr>
          <w:b/>
          <w:bCs/>
          <w:lang w:val="pt-BR"/>
        </w:rPr>
        <w:t>GET</w:t>
      </w:r>
      <w:r>
        <w:rPr>
          <w:lang w:val="pt-BR"/>
        </w:rPr>
        <w:t>, que é um tipo de solicitação HTTP através da próprio URL (</w:t>
      </w:r>
      <w:r w:rsidRPr="009734DD">
        <w:rPr>
          <w:i/>
          <w:iCs/>
          <w:lang w:val="pt-BR"/>
        </w:rPr>
        <w:t>query string</w:t>
      </w:r>
      <w:r>
        <w:rPr>
          <w:lang w:val="pt-BR"/>
        </w:rPr>
        <w:t xml:space="preserve">). Poderia ser alternativamente o método </w:t>
      </w:r>
      <w:r w:rsidRPr="009734DD">
        <w:rPr>
          <w:b/>
          <w:bCs/>
          <w:lang w:val="pt-BR"/>
        </w:rPr>
        <w:t>POST</w:t>
      </w:r>
      <w:r>
        <w:rPr>
          <w:lang w:val="pt-BR"/>
        </w:rPr>
        <w:t xml:space="preserve"> para enviar ao servidor. Alguns outros são: GET, POST, PATCH, PUT, DELETE; que são as operações CRUD (Create, Read, Update, Delete).</w:t>
      </w:r>
    </w:p>
    <w:p w14:paraId="696D24B6" w14:textId="77777777" w:rsidR="00F82039" w:rsidRPr="008275F8" w:rsidRDefault="00F82039" w:rsidP="00F82039">
      <w:pPr>
        <w:rPr>
          <w:lang w:val="pt-BR"/>
        </w:rPr>
      </w:pPr>
    </w:p>
    <w:p w14:paraId="1B26571A" w14:textId="77777777" w:rsidR="00F82039" w:rsidRDefault="00F82039" w:rsidP="00F82039">
      <w:pPr>
        <w:pStyle w:val="Ttulo3"/>
        <w:rPr>
          <w:lang w:val="pt-BR"/>
        </w:rPr>
      </w:pPr>
      <w:r>
        <w:rPr>
          <w:lang w:val="pt-BR"/>
        </w:rPr>
        <w:t>Tipos de Elementos</w:t>
      </w:r>
    </w:p>
    <w:p w14:paraId="28E83306" w14:textId="77777777" w:rsidR="00F82039" w:rsidRDefault="00F82039" w:rsidP="00F82039">
      <w:pPr>
        <w:rPr>
          <w:lang w:val="pt-BR"/>
        </w:rPr>
      </w:pPr>
      <w:r>
        <w:rPr>
          <w:lang w:val="pt-BR"/>
        </w:rPr>
        <w:t>Há alguns tipos de elementos:</w:t>
      </w:r>
    </w:p>
    <w:p w14:paraId="6EFA37F5" w14:textId="77777777" w:rsidR="00F82039" w:rsidRDefault="00F82039" w:rsidP="00F82039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>Agrupadores/Estruturantes</w:t>
      </w:r>
    </w:p>
    <w:p w14:paraId="1041967C" w14:textId="77777777" w:rsidR="00F82039" w:rsidRDefault="00F82039" w:rsidP="00F82039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>Nucleares</w:t>
      </w:r>
    </w:p>
    <w:p w14:paraId="3F36DCDA" w14:textId="77777777" w:rsidR="00F82039" w:rsidRPr="00897C4D" w:rsidRDefault="00F82039" w:rsidP="00F82039">
      <w:pPr>
        <w:pStyle w:val="PargrafodaLista"/>
        <w:numPr>
          <w:ilvl w:val="1"/>
          <w:numId w:val="30"/>
        </w:numPr>
        <w:rPr>
          <w:lang w:val="pt-BR"/>
        </w:rPr>
      </w:pPr>
      <w:r>
        <w:rPr>
          <w:lang w:val="pt-BR"/>
        </w:rPr>
        <w:t>Textuais – &lt;</w:t>
      </w:r>
      <w:r w:rsidRPr="00667716">
        <w:rPr>
          <w:i/>
          <w:iCs/>
          <w:lang w:val="pt-BR"/>
        </w:rPr>
        <w:t>h1</w:t>
      </w:r>
      <w:r>
        <w:rPr>
          <w:i/>
          <w:iCs/>
          <w:lang w:val="pt-BR"/>
        </w:rPr>
        <w:t>&gt;</w:t>
      </w:r>
      <w:r w:rsidRPr="00763852">
        <w:rPr>
          <w:i/>
          <w:iCs/>
          <w:lang w:val="pt-BR"/>
        </w:rPr>
        <w:t xml:space="preserve">, </w:t>
      </w:r>
      <w:r>
        <w:rPr>
          <w:i/>
          <w:iCs/>
          <w:lang w:val="pt-BR"/>
        </w:rPr>
        <w:t>&lt;p&gt;, &lt;span&gt;, &lt;blockquote&gt;</w:t>
      </w:r>
    </w:p>
    <w:p w14:paraId="36C36DD0" w14:textId="77777777" w:rsidR="00F82039" w:rsidRPr="00897C4D" w:rsidRDefault="00F82039" w:rsidP="00F82039">
      <w:pPr>
        <w:pStyle w:val="PargrafodaLista"/>
        <w:numPr>
          <w:ilvl w:val="1"/>
          <w:numId w:val="30"/>
        </w:numPr>
        <w:rPr>
          <w:lang w:val="pt-BR"/>
        </w:rPr>
      </w:pPr>
      <w:r>
        <w:rPr>
          <w:lang w:val="pt-BR"/>
        </w:rPr>
        <w:t>L</w:t>
      </w:r>
      <w:r w:rsidRPr="00897C4D">
        <w:rPr>
          <w:lang w:val="pt-BR"/>
        </w:rPr>
        <w:t>ista</w:t>
      </w:r>
      <w:r>
        <w:rPr>
          <w:lang w:val="pt-BR"/>
        </w:rPr>
        <w:t>s</w:t>
      </w:r>
      <w:r w:rsidRPr="00897C4D">
        <w:rPr>
          <w:lang w:val="pt-BR"/>
        </w:rPr>
        <w:t xml:space="preserve"> – </w:t>
      </w:r>
      <w:r w:rsidRPr="00897C4D">
        <w:rPr>
          <w:i/>
          <w:iCs/>
          <w:lang w:val="pt-BR"/>
        </w:rPr>
        <w:t xml:space="preserve">&lt;ul&gt;, &lt;ol&gt;, &lt;li&gt;, </w:t>
      </w:r>
      <w:commentRangeStart w:id="5"/>
      <w:r w:rsidRPr="00897C4D">
        <w:rPr>
          <w:i/>
          <w:iCs/>
          <w:color w:val="FFFFFF" w:themeColor="background1"/>
          <w:highlight w:val="darkMagenta"/>
          <w:lang w:val="pt-BR"/>
        </w:rPr>
        <w:t>&lt;hr/&gt;</w:t>
      </w:r>
      <w:commentRangeEnd w:id="5"/>
      <w:r w:rsidRPr="00897C4D">
        <w:rPr>
          <w:rStyle w:val="Refdecomentrio"/>
          <w:color w:val="FFFFFF" w:themeColor="background1"/>
        </w:rPr>
        <w:commentReference w:id="5"/>
      </w:r>
    </w:p>
    <w:p w14:paraId="02589D82" w14:textId="77777777" w:rsidR="00F82039" w:rsidRDefault="00F82039" w:rsidP="00F82039">
      <w:pPr>
        <w:pStyle w:val="PargrafodaLista"/>
        <w:numPr>
          <w:ilvl w:val="1"/>
          <w:numId w:val="30"/>
        </w:numPr>
        <w:rPr>
          <w:i/>
          <w:iCs/>
          <w:lang w:val="pt-BR"/>
        </w:rPr>
      </w:pPr>
      <w:r>
        <w:rPr>
          <w:lang w:val="pt-BR"/>
        </w:rPr>
        <w:t xml:space="preserve">Imagens – </w:t>
      </w:r>
      <w:r w:rsidRPr="00A11021">
        <w:rPr>
          <w:i/>
          <w:iCs/>
          <w:lang w:val="pt-BR"/>
        </w:rPr>
        <w:t>&lt;img/&gt;</w:t>
      </w:r>
      <w:r>
        <w:rPr>
          <w:i/>
          <w:iCs/>
          <w:lang w:val="pt-BR"/>
        </w:rPr>
        <w:t>, &lt;figure&gt;</w:t>
      </w:r>
    </w:p>
    <w:p w14:paraId="1C9F28A5" w14:textId="77777777" w:rsidR="00F82039" w:rsidRDefault="00F82039" w:rsidP="00F82039">
      <w:pPr>
        <w:pStyle w:val="PargrafodaLista"/>
        <w:numPr>
          <w:ilvl w:val="1"/>
          <w:numId w:val="30"/>
        </w:numPr>
        <w:rPr>
          <w:i/>
          <w:iCs/>
          <w:lang w:val="en-US"/>
        </w:rPr>
      </w:pPr>
      <w:r>
        <w:rPr>
          <w:lang w:val="en-US"/>
        </w:rPr>
        <w:t>T</w:t>
      </w:r>
      <w:r w:rsidRPr="003A4B8A">
        <w:rPr>
          <w:lang w:val="en-US"/>
        </w:rPr>
        <w:t xml:space="preserve">abelas – </w:t>
      </w:r>
      <w:r w:rsidRPr="003A4B8A">
        <w:rPr>
          <w:i/>
          <w:iCs/>
          <w:lang w:val="en-US"/>
        </w:rPr>
        <w:t>&lt;table&gt;, &lt;thead&gt;, &lt;tbody&gt;, &lt;tfoot&gt;, &lt;th&gt;, &lt;tr&gt;, &lt;td&gt;</w:t>
      </w:r>
    </w:p>
    <w:p w14:paraId="20E70010" w14:textId="77777777" w:rsidR="00F82039" w:rsidRPr="00030DEA" w:rsidRDefault="00F82039" w:rsidP="00F82039">
      <w:pPr>
        <w:pStyle w:val="PargrafodaLista"/>
        <w:numPr>
          <w:ilvl w:val="1"/>
          <w:numId w:val="30"/>
        </w:numPr>
        <w:rPr>
          <w:i/>
          <w:iCs/>
          <w:lang w:val="en-US"/>
        </w:rPr>
      </w:pPr>
      <w:r w:rsidRPr="00030DEA">
        <w:rPr>
          <w:lang w:val="en-US"/>
        </w:rPr>
        <w:t xml:space="preserve">Formulários – </w:t>
      </w:r>
      <w:r w:rsidRPr="00030DEA">
        <w:rPr>
          <w:i/>
          <w:iCs/>
          <w:lang w:val="en-US"/>
        </w:rPr>
        <w:t>&lt;form&gt;, &lt;label&gt;, &lt;input</w:t>
      </w:r>
      <w:r>
        <w:rPr>
          <w:i/>
          <w:iCs/>
          <w:lang w:val="en-US"/>
        </w:rPr>
        <w:t>/</w:t>
      </w:r>
      <w:r w:rsidRPr="00030DEA">
        <w:rPr>
          <w:i/>
          <w:iCs/>
          <w:lang w:val="en-US"/>
        </w:rPr>
        <w:t>&gt;, &lt;textarea&gt;, &lt;but</w:t>
      </w:r>
      <w:r>
        <w:rPr>
          <w:i/>
          <w:iCs/>
          <w:lang w:val="en-US"/>
        </w:rPr>
        <w:t>ton&gt;, &lt;select&gt;, &lt;option&gt;</w:t>
      </w:r>
    </w:p>
    <w:p w14:paraId="58FA202E" w14:textId="77777777" w:rsidR="00F82039" w:rsidRPr="00030DEA" w:rsidRDefault="00F82039" w:rsidP="00F82039">
      <w:pPr>
        <w:rPr>
          <w:lang w:val="en-US"/>
        </w:rPr>
      </w:pPr>
    </w:p>
    <w:p w14:paraId="0EB171A9" w14:textId="77777777" w:rsidR="00F82039" w:rsidRDefault="00F82039" w:rsidP="00F82039">
      <w:pPr>
        <w:pStyle w:val="Ttulo3"/>
        <w:rPr>
          <w:lang w:val="pt-BR"/>
        </w:rPr>
      </w:pPr>
      <w:r>
        <w:rPr>
          <w:lang w:val="pt-BR"/>
        </w:rPr>
        <w:t>Atalhos do VS Code</w:t>
      </w:r>
    </w:p>
    <w:p w14:paraId="486217EB" w14:textId="77777777" w:rsidR="00F82039" w:rsidRPr="00763852" w:rsidRDefault="00F82039" w:rsidP="00F82039">
      <w:pPr>
        <w:pStyle w:val="PargrafodaLista"/>
        <w:numPr>
          <w:ilvl w:val="0"/>
          <w:numId w:val="31"/>
        </w:numPr>
        <w:rPr>
          <w:lang w:val="pt-BR"/>
        </w:rPr>
      </w:pPr>
      <w:r w:rsidRPr="00763852">
        <w:rPr>
          <w:b/>
          <w:bCs/>
          <w:lang w:val="pt-BR"/>
        </w:rPr>
        <w:t>(ALT + L e ALT + O)</w:t>
      </w:r>
      <w:r w:rsidRPr="00763852">
        <w:rPr>
          <w:lang w:val="pt-BR"/>
        </w:rPr>
        <w:t xml:space="preserve"> e </w:t>
      </w:r>
      <w:r w:rsidRPr="00763852">
        <w:rPr>
          <w:b/>
          <w:bCs/>
          <w:lang w:val="pt-BR"/>
        </w:rPr>
        <w:t>(ALT + L e ALT + C)</w:t>
      </w:r>
      <w:r w:rsidRPr="00763852">
        <w:rPr>
          <w:lang w:val="pt-BR"/>
        </w:rPr>
        <w:t xml:space="preserve">: o primeiro inicia e o segundo finaliza a execução do </w:t>
      </w:r>
      <w:commentRangeStart w:id="6"/>
      <w:r w:rsidRPr="00763852">
        <w:rPr>
          <w:color w:val="FFFFFF" w:themeColor="background1"/>
          <w:highlight w:val="darkMagenta"/>
          <w:lang w:val="pt-BR"/>
        </w:rPr>
        <w:t>LIVE SERVER</w:t>
      </w:r>
      <w:commentRangeEnd w:id="6"/>
      <w:r w:rsidRPr="00763852">
        <w:rPr>
          <w:rStyle w:val="Refdecomentrio"/>
          <w:color w:val="FFFFFF" w:themeColor="background1"/>
          <w:highlight w:val="darkMagenta"/>
        </w:rPr>
        <w:commentReference w:id="6"/>
      </w:r>
      <w:r w:rsidRPr="00763852">
        <w:rPr>
          <w:lang w:val="pt-BR"/>
        </w:rPr>
        <w:t>.</w:t>
      </w:r>
    </w:p>
    <w:p w14:paraId="763C5CB2" w14:textId="77777777" w:rsidR="00F82039" w:rsidRPr="00763852" w:rsidRDefault="00F82039" w:rsidP="00F82039">
      <w:pPr>
        <w:pStyle w:val="PargrafodaLista"/>
        <w:numPr>
          <w:ilvl w:val="0"/>
          <w:numId w:val="31"/>
        </w:numPr>
        <w:rPr>
          <w:lang w:val="pt-BR"/>
        </w:rPr>
      </w:pPr>
      <w:r w:rsidRPr="00763852">
        <w:rPr>
          <w:b/>
          <w:bCs/>
          <w:lang w:val="pt-BR"/>
        </w:rPr>
        <w:t>F1</w:t>
      </w:r>
      <w:r w:rsidRPr="00763852">
        <w:rPr>
          <w:lang w:val="pt-BR"/>
        </w:rPr>
        <w:t xml:space="preserve"> ou </w:t>
      </w:r>
      <w:r w:rsidRPr="00763852">
        <w:rPr>
          <w:b/>
          <w:bCs/>
          <w:lang w:val="pt-BR"/>
        </w:rPr>
        <w:t>CTRL + SHIFT + P</w:t>
      </w:r>
      <w:r w:rsidRPr="00763852">
        <w:rPr>
          <w:lang w:val="pt-BR"/>
        </w:rPr>
        <w:t>: abre a barra de pesquisa do VS Code, onde podemos pesquisar configurações do editor.</w:t>
      </w:r>
    </w:p>
    <w:p w14:paraId="04BD2010" w14:textId="77777777" w:rsidR="00F82039" w:rsidRPr="00763852" w:rsidRDefault="00F82039" w:rsidP="00F82039">
      <w:pPr>
        <w:pStyle w:val="PargrafodaLista"/>
        <w:numPr>
          <w:ilvl w:val="0"/>
          <w:numId w:val="31"/>
        </w:numPr>
        <w:rPr>
          <w:lang w:val="pt-BR"/>
        </w:rPr>
      </w:pPr>
      <w:r w:rsidRPr="00763852">
        <w:rPr>
          <w:b/>
          <w:bCs/>
          <w:lang w:val="pt-BR"/>
        </w:rPr>
        <w:t>CTRL + D</w:t>
      </w:r>
      <w:r w:rsidRPr="00763852">
        <w:rPr>
          <w:lang w:val="pt-BR"/>
        </w:rPr>
        <w:t>: seleciona as tags de abertura e fechamento de um elemento.</w:t>
      </w:r>
    </w:p>
    <w:p w14:paraId="6683C1FA" w14:textId="77777777" w:rsidR="00F82039" w:rsidRPr="00763852" w:rsidRDefault="00F82039" w:rsidP="00F82039">
      <w:pPr>
        <w:pStyle w:val="PargrafodaLista"/>
        <w:numPr>
          <w:ilvl w:val="0"/>
          <w:numId w:val="31"/>
        </w:numPr>
        <w:rPr>
          <w:lang w:val="pt-BR"/>
        </w:rPr>
      </w:pPr>
      <w:r w:rsidRPr="00763852">
        <w:rPr>
          <w:b/>
          <w:bCs/>
          <w:lang w:val="pt-BR"/>
        </w:rPr>
        <w:t xml:space="preserve">CTRL + </w:t>
      </w:r>
      <w:r>
        <w:rPr>
          <w:b/>
          <w:bCs/>
          <w:lang w:val="pt-BR"/>
        </w:rPr>
        <w:t xml:space="preserve">; </w:t>
      </w:r>
      <w:r w:rsidRPr="00763852">
        <w:rPr>
          <w:lang w:val="pt-BR"/>
        </w:rPr>
        <w:t xml:space="preserve">: </w:t>
      </w:r>
      <w:r>
        <w:rPr>
          <w:lang w:val="pt-BR"/>
        </w:rPr>
        <w:t>cria um comentário no código</w:t>
      </w:r>
      <w:r w:rsidRPr="00763852">
        <w:rPr>
          <w:lang w:val="pt-BR"/>
        </w:rPr>
        <w:t>.</w:t>
      </w:r>
    </w:p>
    <w:p w14:paraId="67B58E8D" w14:textId="77777777" w:rsidR="00F82039" w:rsidRDefault="00F82039" w:rsidP="00F82039">
      <w:pPr>
        <w:rPr>
          <w:lang w:val="pt-BR"/>
        </w:rPr>
      </w:pPr>
    </w:p>
    <w:p w14:paraId="3B2AA54B" w14:textId="77777777" w:rsidR="00F82039" w:rsidRDefault="00F82039" w:rsidP="00F82039">
      <w:pPr>
        <w:rPr>
          <w:lang w:val="pt-BR"/>
        </w:rPr>
      </w:pPr>
      <w:r>
        <w:rPr>
          <w:lang w:val="pt-BR"/>
        </w:rPr>
        <w:t>Emmets:</w:t>
      </w:r>
    </w:p>
    <w:p w14:paraId="6E140190" w14:textId="77777777" w:rsidR="00F82039" w:rsidRDefault="00F82039" w:rsidP="00F82039">
      <w:pPr>
        <w:pStyle w:val="PargrafodaLista"/>
        <w:numPr>
          <w:ilvl w:val="0"/>
          <w:numId w:val="32"/>
        </w:numPr>
        <w:rPr>
          <w:lang w:val="pt-BR"/>
        </w:rPr>
      </w:pPr>
      <w:r>
        <w:rPr>
          <w:b/>
          <w:bCs/>
          <w:lang w:val="pt-BR"/>
        </w:rPr>
        <w:t>!</w:t>
      </w:r>
      <w:r>
        <w:rPr>
          <w:lang w:val="pt-BR"/>
        </w:rPr>
        <w:t xml:space="preserve"> ou </w:t>
      </w:r>
      <w:r w:rsidRPr="009C3B3F">
        <w:rPr>
          <w:b/>
          <w:bCs/>
          <w:lang w:val="pt-BR"/>
        </w:rPr>
        <w:t>html:5</w:t>
      </w:r>
      <w:r>
        <w:rPr>
          <w:lang w:val="pt-BR"/>
        </w:rPr>
        <w:t xml:space="preserve"> : cria um código HTML padrão.</w:t>
      </w:r>
    </w:p>
    <w:p w14:paraId="108CF0EB" w14:textId="77777777" w:rsidR="00F82039" w:rsidRDefault="00F82039" w:rsidP="00F82039">
      <w:pPr>
        <w:pStyle w:val="PargrafodaLista"/>
        <w:numPr>
          <w:ilvl w:val="0"/>
          <w:numId w:val="32"/>
        </w:numPr>
        <w:rPr>
          <w:lang w:val="pt-BR"/>
        </w:rPr>
      </w:pPr>
      <w:r>
        <w:rPr>
          <w:lang w:val="pt-BR"/>
        </w:rPr>
        <w:t xml:space="preserve">Exemplo com elementos: </w:t>
      </w:r>
    </w:p>
    <w:p w14:paraId="0A0327BD" w14:textId="77777777" w:rsidR="00F82039" w:rsidRPr="008011BB" w:rsidRDefault="00F82039" w:rsidP="00F82039">
      <w:pPr>
        <w:pStyle w:val="PargrafodaLista"/>
        <w:numPr>
          <w:ilvl w:val="2"/>
          <w:numId w:val="32"/>
        </w:numPr>
        <w:rPr>
          <w:lang w:val="pt-BR"/>
        </w:rPr>
      </w:pPr>
      <w:r>
        <w:rPr>
          <w:b/>
          <w:bCs/>
          <w:lang w:val="pt-BR"/>
        </w:rPr>
        <w:t>ul&gt;li*3</w:t>
      </w:r>
      <w:r>
        <w:rPr>
          <w:lang w:val="pt-BR"/>
        </w:rPr>
        <w:t xml:space="preserve">: cria uma lista desordenada com três itens </w:t>
      </w:r>
    </w:p>
    <w:p w14:paraId="36183243" w14:textId="77777777" w:rsidR="00F82039" w:rsidRDefault="00F82039" w:rsidP="00F82039">
      <w:pPr>
        <w:rPr>
          <w:lang w:val="pt-BR"/>
        </w:rPr>
      </w:pPr>
    </w:p>
    <w:p w14:paraId="594CFB72" w14:textId="77777777" w:rsidR="00F82039" w:rsidRDefault="00F82039" w:rsidP="00F82039">
      <w:pPr>
        <w:pStyle w:val="Ttulo3"/>
        <w:rPr>
          <w:lang w:val="pt-BR"/>
        </w:rPr>
      </w:pPr>
      <w:r>
        <w:rPr>
          <w:lang w:val="pt-BR"/>
        </w:rPr>
        <w:t>Links Úteis</w:t>
      </w:r>
    </w:p>
    <w:p w14:paraId="79572CB6" w14:textId="77777777" w:rsidR="00F82039" w:rsidRPr="00F82039" w:rsidRDefault="00F82039" w:rsidP="00F82039">
      <w:pPr>
        <w:rPr>
          <w:lang w:val="pt-BR"/>
        </w:rPr>
      </w:pPr>
      <w:r w:rsidRPr="00F82039">
        <w:rPr>
          <w:lang w:val="pt-BR"/>
        </w:rPr>
        <w:t xml:space="preserve">Mozilla Web Docs (MDN): </w:t>
      </w:r>
      <w:hyperlink r:id="rId13" w:history="1">
        <w:r w:rsidRPr="00F82039">
          <w:rPr>
            <w:rStyle w:val="Hyperlink"/>
            <w:lang w:val="pt-BR"/>
          </w:rPr>
          <w:t>https://developer.mozilla.org/pt-BR/docs/Web/HTML</w:t>
        </w:r>
      </w:hyperlink>
    </w:p>
    <w:p w14:paraId="205B3C54" w14:textId="77777777" w:rsidR="00F82039" w:rsidRPr="00F82039" w:rsidRDefault="00F82039" w:rsidP="00F82039">
      <w:pPr>
        <w:rPr>
          <w:lang w:val="pt-BR"/>
        </w:rPr>
      </w:pPr>
      <w:r w:rsidRPr="00F82039">
        <w:rPr>
          <w:lang w:val="pt-BR"/>
        </w:rPr>
        <w:t xml:space="preserve">Live Server Extension: </w:t>
      </w:r>
      <w:hyperlink r:id="rId14" w:history="1">
        <w:r w:rsidRPr="00F82039">
          <w:rPr>
            <w:rStyle w:val="Hyperlink"/>
            <w:lang w:val="pt-BR"/>
          </w:rPr>
          <w:t>https://marketplace.visualstudio.com/items?itemName=ritwickdey.LiveServer</w:t>
        </w:r>
      </w:hyperlink>
    </w:p>
    <w:p w14:paraId="67261FE1" w14:textId="77777777" w:rsidR="00F82039" w:rsidRDefault="00F82039" w:rsidP="00F82039">
      <w:pPr>
        <w:rPr>
          <w:lang w:val="pt-BR"/>
        </w:rPr>
      </w:pPr>
      <w:r w:rsidRPr="00A0656A">
        <w:rPr>
          <w:lang w:val="pt-BR"/>
        </w:rPr>
        <w:t xml:space="preserve">VS Code: </w:t>
      </w:r>
      <w:hyperlink r:id="rId15" w:history="1">
        <w:r w:rsidRPr="002E43F6">
          <w:rPr>
            <w:rStyle w:val="Hyperlink"/>
            <w:lang w:val="pt-BR"/>
          </w:rPr>
          <w:t>https://code.visualstudio.com/</w:t>
        </w:r>
      </w:hyperlink>
    </w:p>
    <w:p w14:paraId="3CA1F1E0" w14:textId="77777777" w:rsidR="00F82039" w:rsidRDefault="00F82039" w:rsidP="00F82039">
      <w:pPr>
        <w:rPr>
          <w:lang w:val="en-US"/>
        </w:rPr>
      </w:pPr>
      <w:r w:rsidRPr="00A0656A">
        <w:rPr>
          <w:lang w:val="en-US"/>
        </w:rPr>
        <w:t xml:space="preserve">FreeCodeCamp: </w:t>
      </w:r>
      <w:hyperlink r:id="rId16" w:history="1">
        <w:r w:rsidRPr="002E43F6">
          <w:rPr>
            <w:rStyle w:val="Hyperlink"/>
            <w:lang w:val="en-US"/>
          </w:rPr>
          <w:t>https://www.freecodecamp.org/learn/</w:t>
        </w:r>
      </w:hyperlink>
    </w:p>
    <w:p w14:paraId="3B9A215C" w14:textId="77777777" w:rsidR="00A9204E" w:rsidRPr="00F82039" w:rsidRDefault="00A9204E">
      <w:pPr>
        <w:rPr>
          <w:lang w:val="en-US"/>
        </w:rPr>
      </w:pPr>
    </w:p>
    <w:sectPr w:rsidR="00A9204E" w:rsidRPr="00F82039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or" w:initials="A">
    <w:p w14:paraId="2BC8F0DF" w14:textId="77777777" w:rsidR="00F82039" w:rsidRDefault="00F82039" w:rsidP="00F82039">
      <w:pPr>
        <w:pStyle w:val="Textodecomentrio"/>
      </w:pPr>
      <w:r>
        <w:rPr>
          <w:rStyle w:val="Refdecomentrio"/>
        </w:rPr>
        <w:annotationRef/>
      </w:r>
      <w:r>
        <w:t>01.09.2021</w:t>
      </w:r>
    </w:p>
  </w:comment>
  <w:comment w:id="1" w:author="Autor" w:initials="A">
    <w:p w14:paraId="56CD7453" w14:textId="77777777" w:rsidR="00F82039" w:rsidRDefault="00F82039" w:rsidP="00F82039">
      <w:pPr>
        <w:pStyle w:val="Textodecomentrio"/>
      </w:pPr>
      <w:r>
        <w:rPr>
          <w:rStyle w:val="Refdecomentrio"/>
        </w:rPr>
        <w:annotationRef/>
      </w:r>
      <w:r>
        <w:t>Informações usadas por outras entidades durante as requisições</w:t>
      </w:r>
    </w:p>
  </w:comment>
  <w:comment w:id="2" w:author="Autor" w:initials="A">
    <w:p w14:paraId="22F481C6" w14:textId="77777777" w:rsidR="00F82039" w:rsidRDefault="00F82039" w:rsidP="00F82039">
      <w:pPr>
        <w:pStyle w:val="Textodecomentrio"/>
      </w:pPr>
      <w:r>
        <w:rPr>
          <w:rStyle w:val="Refdecomentrio"/>
        </w:rPr>
        <w:annotationRef/>
      </w:r>
      <w:r>
        <w:t>Segundo as regras de SEO, é importante que só exista um e somente um elemento &lt;h1&gt; na página</w:t>
      </w:r>
    </w:p>
  </w:comment>
  <w:comment w:id="3" w:author="Autor" w:initials="A">
    <w:p w14:paraId="192358CE" w14:textId="77777777" w:rsidR="00F82039" w:rsidRDefault="00F82039" w:rsidP="00F82039">
      <w:pPr>
        <w:pStyle w:val="Textodecomentrio"/>
      </w:pPr>
      <w:r>
        <w:rPr>
          <w:rStyle w:val="Refdecomentrio"/>
        </w:rPr>
        <w:annotationRef/>
      </w:r>
      <w:r>
        <w:t>Semântica se refere a um elemento que serve exclusivamente para definir o contexto em que ela está alocada</w:t>
      </w:r>
    </w:p>
  </w:comment>
  <w:comment w:id="4" w:author="Autor" w:initials="A">
    <w:p w14:paraId="7C12A26F" w14:textId="77777777" w:rsidR="00F82039" w:rsidRDefault="00F82039" w:rsidP="00F82039">
      <w:pPr>
        <w:pStyle w:val="Textodecomentrio"/>
      </w:pPr>
      <w:r>
        <w:rPr>
          <w:rStyle w:val="Refdecomentrio"/>
        </w:rPr>
        <w:annotationRef/>
      </w:r>
      <w:r>
        <w:t>Atributos especificam detalhes sobre os elementos</w:t>
      </w:r>
    </w:p>
  </w:comment>
  <w:comment w:id="5" w:author="Autor" w:initials="A">
    <w:p w14:paraId="71EE8717" w14:textId="77777777" w:rsidR="00F82039" w:rsidRDefault="00F82039" w:rsidP="00F82039">
      <w:pPr>
        <w:pStyle w:val="Textodecomentrio"/>
      </w:pPr>
      <w:r>
        <w:rPr>
          <w:rStyle w:val="Refdecomentrio"/>
        </w:rPr>
        <w:annotationRef/>
      </w:r>
      <w:r>
        <w:t>A barra indica que o elemento não usa tag de fechamento (self-closing)</w:t>
      </w:r>
    </w:p>
  </w:comment>
  <w:comment w:id="6" w:author="Autor" w:initials="A">
    <w:p w14:paraId="66C1667A" w14:textId="77777777" w:rsidR="00F82039" w:rsidRDefault="00F82039" w:rsidP="00F82039">
      <w:pPr>
        <w:pStyle w:val="Textodecomentrio"/>
      </w:pPr>
      <w:r>
        <w:rPr>
          <w:rStyle w:val="Refdecomentrio"/>
        </w:rPr>
        <w:annotationRef/>
      </w:r>
      <w:r>
        <w:t>Extensão do VS Code para rodar o código enquanto programa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C8F0DF" w15:done="0"/>
  <w15:commentEx w15:paraId="56CD7453" w15:done="0"/>
  <w15:commentEx w15:paraId="22F481C6" w15:done="0"/>
  <w15:commentEx w15:paraId="192358CE" w15:done="0"/>
  <w15:commentEx w15:paraId="7C12A26F" w15:done="0"/>
  <w15:commentEx w15:paraId="71EE8717" w15:done="0"/>
  <w15:commentEx w15:paraId="66C166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C8F0DF" w16cid:durableId="24DA48C6"/>
  <w16cid:commentId w16cid:paraId="56CD7453" w16cid:durableId="24DA5991"/>
  <w16cid:commentId w16cid:paraId="22F481C6" w16cid:durableId="24DA5C62"/>
  <w16cid:commentId w16cid:paraId="192358CE" w16cid:durableId="24DA7599"/>
  <w16cid:commentId w16cid:paraId="7C12A26F" w16cid:durableId="24DA6139"/>
  <w16cid:commentId w16cid:paraId="71EE8717" w16cid:durableId="24DA60C2"/>
  <w16cid:commentId w16cid:paraId="66C1667A" w16cid:durableId="24DA5D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8BD07" w14:textId="77777777" w:rsidR="005F3014" w:rsidRDefault="005F3014" w:rsidP="00D766DE">
      <w:r>
        <w:separator/>
      </w:r>
    </w:p>
  </w:endnote>
  <w:endnote w:type="continuationSeparator" w:id="0">
    <w:p w14:paraId="5D48DF10" w14:textId="77777777" w:rsidR="005F3014" w:rsidRDefault="005F3014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E74EC" w14:textId="77777777" w:rsidR="005F3014" w:rsidRDefault="005F3014" w:rsidP="00D766DE">
      <w:r>
        <w:separator/>
      </w:r>
    </w:p>
  </w:footnote>
  <w:footnote w:type="continuationSeparator" w:id="0">
    <w:p w14:paraId="0AD1FCC5" w14:textId="77777777" w:rsidR="005F3014" w:rsidRDefault="005F3014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6D0956"/>
    <w:multiLevelType w:val="hybridMultilevel"/>
    <w:tmpl w:val="4ED4AE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1218696D"/>
    <w:multiLevelType w:val="hybridMultilevel"/>
    <w:tmpl w:val="E2D00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9D7AD4"/>
    <w:multiLevelType w:val="hybridMultilevel"/>
    <w:tmpl w:val="DFF2E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46955E6"/>
    <w:multiLevelType w:val="hybridMultilevel"/>
    <w:tmpl w:val="28D82E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E28192A"/>
    <w:multiLevelType w:val="hybridMultilevel"/>
    <w:tmpl w:val="F4260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B05667"/>
    <w:multiLevelType w:val="hybridMultilevel"/>
    <w:tmpl w:val="E2C2EA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30"/>
  </w:num>
  <w:num w:numId="5">
    <w:abstractNumId w:val="16"/>
  </w:num>
  <w:num w:numId="6">
    <w:abstractNumId w:val="23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29"/>
  </w:num>
  <w:num w:numId="21">
    <w:abstractNumId w:val="24"/>
  </w:num>
  <w:num w:numId="22">
    <w:abstractNumId w:val="11"/>
  </w:num>
  <w:num w:numId="23">
    <w:abstractNumId w:val="31"/>
  </w:num>
  <w:num w:numId="24">
    <w:abstractNumId w:val="18"/>
  </w:num>
  <w:num w:numId="25">
    <w:abstractNumId w:val="22"/>
  </w:num>
  <w:num w:numId="26">
    <w:abstractNumId w:val="17"/>
  </w:num>
  <w:num w:numId="27">
    <w:abstractNumId w:val="15"/>
  </w:num>
  <w:num w:numId="28">
    <w:abstractNumId w:val="27"/>
  </w:num>
  <w:num w:numId="29">
    <w:abstractNumId w:val="26"/>
  </w:num>
  <w:num w:numId="30">
    <w:abstractNumId w:val="14"/>
  </w:num>
  <w:num w:numId="31">
    <w:abstractNumId w:val="2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39"/>
    <w:rsid w:val="00215B8F"/>
    <w:rsid w:val="004C55DB"/>
    <w:rsid w:val="004E108E"/>
    <w:rsid w:val="005F3014"/>
    <w:rsid w:val="00645252"/>
    <w:rsid w:val="006D3D74"/>
    <w:rsid w:val="00722395"/>
    <w:rsid w:val="007B2B1E"/>
    <w:rsid w:val="0083569A"/>
    <w:rsid w:val="00A33EFD"/>
    <w:rsid w:val="00A9204E"/>
    <w:rsid w:val="00C50F39"/>
    <w:rsid w:val="00D72E08"/>
    <w:rsid w:val="00D766DE"/>
    <w:rsid w:val="00ED3F01"/>
    <w:rsid w:val="00F8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7C77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03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eloper.mozilla.org/pt-BR/docs/Web/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lear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yperlink" Target="https://code.visualstudio.com/" TargetMode="Externa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rketplace.visualstudio.com/items?itemName=ritwickdey.LiveServ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\AppData\Local\Microsoft\Office\16.0\DTS\pt-BR%7bD9ECA2FA-B520-4F04-8493-B3E87AA2864B%7d\%7b617C5D8C-8072-4073-8C5C-AD1BF4E8131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{617C5D8C-8072-4073-8C5C-AD1BF4E81313}tf02786999_win32.dotx</Template>
  <TotalTime>0</TotalTime>
  <Pages>1</Pages>
  <Words>818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2021-09-02T02:06:00Z</dcterms:created>
  <dcterms:modified xsi:type="dcterms:W3CDTF">2021-09-02T04:47:00Z</dcterms:modified>
</cp:coreProperties>
</file>