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2563EB"/>
          <w:sz w:val="44"/>
          <w:szCs w:val="44"/>
        </w:rPr>
        <w:t xml:space="preserve">MODÈLE MERISE</w:t>
      </w:r>
    </w:p>
    <w:p>
      <w:pPr>
        <w:spacing w:after="80"/>
        <w:jc w:val="center"/>
      </w:pPr>
      <w:r>
        <w:rPr>
          <w:color w:val="16243D"/>
          <w:sz w:val="26"/>
          <w:szCs w:val="26"/>
        </w:rPr>
        <w:t xml:space="preserve">Cadence — Gestion des emplois du temps et des examens (EMIT)</w:t>
      </w:r>
    </w:p>
    <w:p>
      <w:pPr>
        <w:pBdr>
          <w:bottom w:val="single" w:color="2563EB" w:sz="8"/>
        </w:pBdr>
        <w:spacing w:after="300"/>
        <w:jc w:val="center"/>
      </w:pPr>
      <w:r>
        <w:rPr>
          <w:color w:val="666666"/>
          <w:sz w:val="20"/>
          <w:szCs w:val="20"/>
        </w:rPr>
        <w:t xml:space="preserve">MCD · MLD · MOT</w:t>
      </w:r>
    </w:p>
    <w:p>
      <w:pPr>
        <w:pStyle w:val="Heading1"/>
        <w:spacing w:after="120" w:before="240"/>
      </w:pPr>
      <w:r>
        <w:t xml:space="preserve">1. Introduction</w:t>
      </w:r>
    </w:p>
    <w:p>
      <w:pPr>
        <w:spacing w:after="100"/>
      </w:pPr>
      <w:r>
        <w:t xml:space="preserve">Ce document présente la modélisation Merise du système Cadence : le Modèle Conceptuel de Données (MCD), le Modèle Logique de Données (MLD, schéma relationnel) et le Modèle Organisationnel des Traitements (MOT). Le système gère les structures pédagogiques, les acteurs, les locaux, ainsi que la planification des séances et des examens.</w:t>
      </w:r>
    </w:p>
    <w:p>
      <w:pPr>
        <w:pStyle w:val="Heading1"/>
        <w:spacing w:after="120" w:before="240"/>
      </w:pPr>
      <w:r>
        <w:t xml:space="preserve">2. Modèle Conceptuel de Données (MCD)</w:t>
      </w:r>
    </w:p>
    <w:p>
      <w:pPr>
        <w:pStyle w:val="Heading2"/>
        <w:spacing w:after="120" w:before="240"/>
      </w:pPr>
      <w:r>
        <w:t xml:space="preserve">2.1 Entités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326"/>
        <w:gridCol w:w="1500"/>
      </w:tblGrid>
      <w:tr>
        <w:trPr>
          <w:tblHeader/>
        </w:trPr>
        <w:tc>
          <w:tcPr>
            <w:tcW w:type="dxa" w:w="2200"/>
            <w:shd w:fill="1F3253" w:color="auto" w:val="clear"/>
            <w:tcMar>
              <w:top w:type="dxa" w:w="60"/>
              <w:left w:type="dxa" w:w="100"/>
              <w:bottom w:type="dxa" w:w="60"/>
              <w:right w:type="dxa" w:w="100"/>
            </w:tcMar>
          </w:tcPr>
          <w:p>
            <w:r>
              <w:rPr>
                <w:b/>
                <w:bCs/>
                <w:color w:val="FFFFFF"/>
                <w:sz w:val="18"/>
                <w:szCs w:val="18"/>
              </w:rPr>
              <w:t xml:space="preserve">Entité</w:t>
            </w:r>
          </w:p>
        </w:tc>
        <w:tc>
          <w:tcPr>
            <w:tcW w:type="dxa" w:w="5326"/>
            <w:shd w:fill="1F3253" w:color="auto" w:val="clear"/>
            <w:tcMar>
              <w:top w:type="dxa" w:w="60"/>
              <w:left w:type="dxa" w:w="100"/>
              <w:bottom w:type="dxa" w:w="60"/>
              <w:right w:type="dxa" w:w="100"/>
            </w:tcMar>
          </w:tcPr>
          <w:p>
            <w:r>
              <w:rPr>
                <w:b/>
                <w:bCs/>
                <w:color w:val="FFFFFF"/>
                <w:sz w:val="18"/>
                <w:szCs w:val="18"/>
              </w:rPr>
              <w:t xml:space="preserve">Attributs</w:t>
            </w:r>
          </w:p>
        </w:tc>
        <w:tc>
          <w:tcPr>
            <w:tcW w:type="dxa" w:w="1500"/>
            <w:shd w:fill="1F3253" w:color="auto" w:val="clear"/>
            <w:tcMar>
              <w:top w:type="dxa" w:w="60"/>
              <w:left w:type="dxa" w:w="100"/>
              <w:bottom w:type="dxa" w:w="60"/>
              <w:right w:type="dxa" w:w="100"/>
            </w:tcMar>
          </w:tcPr>
          <w:p>
            <w:r>
              <w:rPr>
                <w:b/>
                <w:bCs/>
                <w:color w:val="FFFFFF"/>
                <w:sz w:val="18"/>
                <w:szCs w:val="18"/>
              </w:rPr>
              <w:t xml:space="preserve">Identifiant</w:t>
            </w:r>
          </w:p>
        </w:tc>
      </w:tr>
      <w:tr>
        <w:tc>
          <w:tcPr>
            <w:tcW w:type="dxa" w:w="2200"/>
            <w:tcMar>
              <w:top w:type="dxa" w:w="60"/>
              <w:left w:type="dxa" w:w="100"/>
              <w:bottom w:type="dxa" w:w="60"/>
              <w:right w:type="dxa" w:w="100"/>
            </w:tcMar>
          </w:tcPr>
          <w:p>
            <w:r>
              <w:rPr>
                <w:b w:val="false"/>
                <w:bCs w:val="false"/>
                <w:color w:val="000000"/>
                <w:sz w:val="18"/>
                <w:szCs w:val="18"/>
              </w:rPr>
              <w:t xml:space="preserve">UTILISATEUR</w:t>
            </w:r>
          </w:p>
        </w:tc>
        <w:tc>
          <w:tcPr>
            <w:tcW w:type="dxa" w:w="5326"/>
            <w:tcMar>
              <w:top w:type="dxa" w:w="60"/>
              <w:left w:type="dxa" w:w="100"/>
              <w:bottom w:type="dxa" w:w="60"/>
              <w:right w:type="dxa" w:w="100"/>
            </w:tcMar>
          </w:tcPr>
          <w:p>
            <w:r>
              <w:rPr>
                <w:b w:val="false"/>
                <w:bCs w:val="false"/>
                <w:color w:val="000000"/>
                <w:sz w:val="18"/>
                <w:szCs w:val="18"/>
              </w:rPr>
              <w:t xml:space="preserve">login, nomComplet, motDePasseHash, role</w:t>
            </w:r>
          </w:p>
        </w:tc>
        <w:tc>
          <w:tcPr>
            <w:tcW w:type="dxa" w:w="1500"/>
            <w:tcMar>
              <w:top w:type="dxa" w:w="60"/>
              <w:left w:type="dxa" w:w="100"/>
              <w:bottom w:type="dxa" w:w="60"/>
              <w:right w:type="dxa" w:w="100"/>
            </w:tcMar>
          </w:tcPr>
          <w:p>
            <w:r>
              <w:rPr>
                <w:b w:val="false"/>
                <w:bCs w:val="false"/>
                <w:color w:val="000000"/>
                <w:sz w:val="18"/>
                <w:szCs w:val="18"/>
              </w:rPr>
              <w:t xml:space="preserve">idUtilisateur</w:t>
            </w:r>
          </w:p>
        </w:tc>
      </w:tr>
      <w:tr>
        <w:tc>
          <w:tcPr>
            <w:tcW w:type="dxa" w:w="2200"/>
            <w:shd w:fill="EFF4FF" w:color="auto" w:val="clear"/>
            <w:tcMar>
              <w:top w:type="dxa" w:w="60"/>
              <w:left w:type="dxa" w:w="100"/>
              <w:bottom w:type="dxa" w:w="60"/>
              <w:right w:type="dxa" w:w="100"/>
            </w:tcMar>
          </w:tcPr>
          <w:p>
            <w:r>
              <w:rPr>
                <w:b w:val="false"/>
                <w:bCs w:val="false"/>
                <w:color w:val="000000"/>
                <w:sz w:val="18"/>
                <w:szCs w:val="18"/>
              </w:rPr>
              <w:t xml:space="preserve">FILIERE</w:t>
            </w:r>
          </w:p>
        </w:tc>
        <w:tc>
          <w:tcPr>
            <w:tcW w:type="dxa" w:w="5326"/>
            <w:shd w:fill="EFF4FF" w:color="auto" w:val="clear"/>
            <w:tcMar>
              <w:top w:type="dxa" w:w="60"/>
              <w:left w:type="dxa" w:w="100"/>
              <w:bottom w:type="dxa" w:w="60"/>
              <w:right w:type="dxa" w:w="100"/>
            </w:tcMar>
          </w:tcPr>
          <w:p>
            <w:r>
              <w:rPr>
                <w:b w:val="false"/>
                <w:bCs w:val="false"/>
                <w:color w:val="000000"/>
                <w:sz w:val="18"/>
                <w:szCs w:val="18"/>
              </w:rPr>
              <w:t xml:space="preserve">codeFiliere, nom, lettreSpecifique, description, archivee, dateCreation</w:t>
            </w:r>
          </w:p>
        </w:tc>
        <w:tc>
          <w:tcPr>
            <w:tcW w:type="dxa" w:w="1500"/>
            <w:shd w:fill="EFF4FF" w:color="auto" w:val="clear"/>
            <w:tcMar>
              <w:top w:type="dxa" w:w="60"/>
              <w:left w:type="dxa" w:w="100"/>
              <w:bottom w:type="dxa" w:w="60"/>
              <w:right w:type="dxa" w:w="100"/>
            </w:tcMar>
          </w:tcPr>
          <w:p>
            <w:r>
              <w:rPr>
                <w:b w:val="false"/>
                <w:bCs w:val="false"/>
                <w:color w:val="000000"/>
                <w:sz w:val="18"/>
                <w:szCs w:val="18"/>
              </w:rPr>
              <w:t xml:space="preserve">idFiliere</w:t>
            </w:r>
          </w:p>
        </w:tc>
      </w:tr>
      <w:tr>
        <w:tc>
          <w:tcPr>
            <w:tcW w:type="dxa" w:w="2200"/>
            <w:tcMar>
              <w:top w:type="dxa" w:w="60"/>
              <w:left w:type="dxa" w:w="100"/>
              <w:bottom w:type="dxa" w:w="60"/>
              <w:right w:type="dxa" w:w="100"/>
            </w:tcMar>
          </w:tcPr>
          <w:p>
            <w:r>
              <w:rPr>
                <w:b w:val="false"/>
                <w:bCs w:val="false"/>
                <w:color w:val="000000"/>
                <w:sz w:val="18"/>
                <w:szCs w:val="18"/>
              </w:rPr>
              <w:t xml:space="preserve">NIVEAU</w:t>
            </w:r>
          </w:p>
        </w:tc>
        <w:tc>
          <w:tcPr>
            <w:tcW w:type="dxa" w:w="5326"/>
            <w:tcMar>
              <w:top w:type="dxa" w:w="60"/>
              <w:left w:type="dxa" w:w="100"/>
              <w:bottom w:type="dxa" w:w="60"/>
              <w:right w:type="dxa" w:w="100"/>
            </w:tcMar>
          </w:tcPr>
          <w:p>
            <w:r>
              <w:rPr>
                <w:b w:val="false"/>
                <w:bCs w:val="false"/>
                <w:color w:val="000000"/>
                <w:sz w:val="18"/>
                <w:szCs w:val="18"/>
              </w:rPr>
              <w:t xml:space="preserve">nom, ordre</w:t>
            </w:r>
          </w:p>
        </w:tc>
        <w:tc>
          <w:tcPr>
            <w:tcW w:type="dxa" w:w="1500"/>
            <w:tcMar>
              <w:top w:type="dxa" w:w="60"/>
              <w:left w:type="dxa" w:w="100"/>
              <w:bottom w:type="dxa" w:w="60"/>
              <w:right w:type="dxa" w:w="100"/>
            </w:tcMar>
          </w:tcPr>
          <w:p>
            <w:r>
              <w:rPr>
                <w:b w:val="false"/>
                <w:bCs w:val="false"/>
                <w:color w:val="000000"/>
                <w:sz w:val="18"/>
                <w:szCs w:val="18"/>
              </w:rPr>
              <w:t xml:space="preserve">idNiveau</w:t>
            </w:r>
          </w:p>
        </w:tc>
      </w:tr>
      <w:tr>
        <w:tc>
          <w:tcPr>
            <w:tcW w:type="dxa" w:w="2200"/>
            <w:shd w:fill="EFF4FF" w:color="auto" w:val="clear"/>
            <w:tcMar>
              <w:top w:type="dxa" w:w="60"/>
              <w:left w:type="dxa" w:w="100"/>
              <w:bottom w:type="dxa" w:w="60"/>
              <w:right w:type="dxa" w:w="100"/>
            </w:tcMar>
          </w:tcPr>
          <w:p>
            <w:r>
              <w:rPr>
                <w:b w:val="false"/>
                <w:bCs w:val="false"/>
                <w:color w:val="000000"/>
                <w:sz w:val="18"/>
                <w:szCs w:val="18"/>
              </w:rPr>
              <w:t xml:space="preserve">PARCOURS</w:t>
            </w:r>
          </w:p>
        </w:tc>
        <w:tc>
          <w:tcPr>
            <w:tcW w:type="dxa" w:w="5326"/>
            <w:shd w:fill="EFF4FF" w:color="auto" w:val="clear"/>
            <w:tcMar>
              <w:top w:type="dxa" w:w="60"/>
              <w:left w:type="dxa" w:w="100"/>
              <w:bottom w:type="dxa" w:w="60"/>
              <w:right w:type="dxa" w:w="100"/>
            </w:tcMar>
          </w:tcPr>
          <w:p>
            <w:r>
              <w:rPr>
                <w:b w:val="false"/>
                <w:bCs w:val="false"/>
                <w:color w:val="000000"/>
                <w:sz w:val="18"/>
                <w:szCs w:val="18"/>
              </w:rPr>
              <w:t xml:space="preserve">nom</w:t>
            </w:r>
          </w:p>
        </w:tc>
        <w:tc>
          <w:tcPr>
            <w:tcW w:type="dxa" w:w="1500"/>
            <w:shd w:fill="EFF4FF" w:color="auto" w:val="clear"/>
            <w:tcMar>
              <w:top w:type="dxa" w:w="60"/>
              <w:left w:type="dxa" w:w="100"/>
              <w:bottom w:type="dxa" w:w="60"/>
              <w:right w:type="dxa" w:w="100"/>
            </w:tcMar>
          </w:tcPr>
          <w:p>
            <w:r>
              <w:rPr>
                <w:b w:val="false"/>
                <w:bCs w:val="false"/>
                <w:color w:val="000000"/>
                <w:sz w:val="18"/>
                <w:szCs w:val="18"/>
              </w:rPr>
              <w:t xml:space="preserve">idParcours</w:t>
            </w:r>
          </w:p>
        </w:tc>
      </w:tr>
      <w:tr>
        <w:tc>
          <w:tcPr>
            <w:tcW w:type="dxa" w:w="2200"/>
            <w:tcMar>
              <w:top w:type="dxa" w:w="60"/>
              <w:left w:type="dxa" w:w="100"/>
              <w:bottom w:type="dxa" w:w="60"/>
              <w:right w:type="dxa" w:w="100"/>
            </w:tcMar>
          </w:tcPr>
          <w:p>
            <w:r>
              <w:rPr>
                <w:b w:val="false"/>
                <w:bCs w:val="false"/>
                <w:color w:val="000000"/>
                <w:sz w:val="18"/>
                <w:szCs w:val="18"/>
              </w:rPr>
              <w:t xml:space="preserve">MATIERE</w:t>
            </w:r>
          </w:p>
        </w:tc>
        <w:tc>
          <w:tcPr>
            <w:tcW w:type="dxa" w:w="5326"/>
            <w:tcMar>
              <w:top w:type="dxa" w:w="60"/>
              <w:left w:type="dxa" w:w="100"/>
              <w:bottom w:type="dxa" w:w="60"/>
              <w:right w:type="dxa" w:w="100"/>
            </w:tcMar>
          </w:tcPr>
          <w:p>
            <w:r>
              <w:rPr>
                <w:b w:val="false"/>
                <w:bCs w:val="false"/>
                <w:color w:val="000000"/>
                <w:sz w:val="18"/>
                <w:szCs w:val="18"/>
              </w:rPr>
              <w:t xml:space="preserve">codeMatiere, nom, coefficient, creditsEcts, semestre</w:t>
            </w:r>
          </w:p>
        </w:tc>
        <w:tc>
          <w:tcPr>
            <w:tcW w:type="dxa" w:w="1500"/>
            <w:tcMar>
              <w:top w:type="dxa" w:w="60"/>
              <w:left w:type="dxa" w:w="100"/>
              <w:bottom w:type="dxa" w:w="60"/>
              <w:right w:type="dxa" w:w="100"/>
            </w:tcMar>
          </w:tcPr>
          <w:p>
            <w:r>
              <w:rPr>
                <w:b w:val="false"/>
                <w:bCs w:val="false"/>
                <w:color w:val="000000"/>
                <w:sz w:val="18"/>
                <w:szCs w:val="18"/>
              </w:rPr>
              <w:t xml:space="preserve">idMatiere</w:t>
            </w:r>
          </w:p>
        </w:tc>
      </w:tr>
      <w:tr>
        <w:tc>
          <w:tcPr>
            <w:tcW w:type="dxa" w:w="2200"/>
            <w:shd w:fill="EFF4FF" w:color="auto" w:val="clear"/>
            <w:tcMar>
              <w:top w:type="dxa" w:w="60"/>
              <w:left w:type="dxa" w:w="100"/>
              <w:bottom w:type="dxa" w:w="60"/>
              <w:right w:type="dxa" w:w="100"/>
            </w:tcMar>
          </w:tcPr>
          <w:p>
            <w:r>
              <w:rPr>
                <w:b w:val="false"/>
                <w:bCs w:val="false"/>
                <w:color w:val="000000"/>
                <w:sz w:val="18"/>
                <w:szCs w:val="18"/>
              </w:rPr>
              <w:t xml:space="preserve">ENSEIGNANT</w:t>
            </w:r>
          </w:p>
        </w:tc>
        <w:tc>
          <w:tcPr>
            <w:tcW w:type="dxa" w:w="5326"/>
            <w:shd w:fill="EFF4FF" w:color="auto" w:val="clear"/>
            <w:tcMar>
              <w:top w:type="dxa" w:w="60"/>
              <w:left w:type="dxa" w:w="100"/>
              <w:bottom w:type="dxa" w:w="60"/>
              <w:right w:type="dxa" w:w="100"/>
            </w:tcMar>
          </w:tcPr>
          <w:p>
            <w:r>
              <w:rPr>
                <w:b w:val="false"/>
                <w:bCs w:val="false"/>
                <w:color w:val="000000"/>
                <w:sz w:val="18"/>
                <w:szCs w:val="18"/>
              </w:rPr>
              <w:t xml:space="preserve">nom, prenoms, grade, email, telephone</w:t>
            </w:r>
          </w:p>
        </w:tc>
        <w:tc>
          <w:tcPr>
            <w:tcW w:type="dxa" w:w="1500"/>
            <w:shd w:fill="EFF4FF" w:color="auto" w:val="clear"/>
            <w:tcMar>
              <w:top w:type="dxa" w:w="60"/>
              <w:left w:type="dxa" w:w="100"/>
              <w:bottom w:type="dxa" w:w="60"/>
              <w:right w:type="dxa" w:w="100"/>
            </w:tcMar>
          </w:tcPr>
          <w:p>
            <w:r>
              <w:rPr>
                <w:b w:val="false"/>
                <w:bCs w:val="false"/>
                <w:color w:val="000000"/>
                <w:sz w:val="18"/>
                <w:szCs w:val="18"/>
              </w:rPr>
              <w:t xml:space="preserve">idEnseignant</w:t>
            </w:r>
          </w:p>
        </w:tc>
      </w:tr>
      <w:tr>
        <w:tc>
          <w:tcPr>
            <w:tcW w:type="dxa" w:w="2200"/>
            <w:tcMar>
              <w:top w:type="dxa" w:w="60"/>
              <w:left w:type="dxa" w:w="100"/>
              <w:bottom w:type="dxa" w:w="60"/>
              <w:right w:type="dxa" w:w="100"/>
            </w:tcMar>
          </w:tcPr>
          <w:p>
            <w:r>
              <w:rPr>
                <w:b w:val="false"/>
                <w:bCs w:val="false"/>
                <w:color w:val="000000"/>
                <w:sz w:val="18"/>
                <w:szCs w:val="18"/>
              </w:rPr>
              <w:t xml:space="preserve">ETUDIANT</w:t>
            </w:r>
          </w:p>
        </w:tc>
        <w:tc>
          <w:tcPr>
            <w:tcW w:type="dxa" w:w="5326"/>
            <w:tcMar>
              <w:top w:type="dxa" w:w="60"/>
              <w:left w:type="dxa" w:w="100"/>
              <w:bottom w:type="dxa" w:w="60"/>
              <w:right w:type="dxa" w:w="100"/>
            </w:tcMar>
          </w:tcPr>
          <w:p>
            <w:r>
              <w:rPr>
                <w:b w:val="false"/>
                <w:bCs w:val="false"/>
                <w:color w:val="000000"/>
                <w:sz w:val="18"/>
                <w:szCs w:val="18"/>
              </w:rPr>
              <w:t xml:space="preserve">matricule, nom, prenoms, dateNaissance, sexe, cin, email, telephone, statut</w:t>
            </w:r>
          </w:p>
        </w:tc>
        <w:tc>
          <w:tcPr>
            <w:tcW w:type="dxa" w:w="1500"/>
            <w:tcMar>
              <w:top w:type="dxa" w:w="60"/>
              <w:left w:type="dxa" w:w="100"/>
              <w:bottom w:type="dxa" w:w="60"/>
              <w:right w:type="dxa" w:w="100"/>
            </w:tcMar>
          </w:tcPr>
          <w:p>
            <w:r>
              <w:rPr>
                <w:b w:val="false"/>
                <w:bCs w:val="false"/>
                <w:color w:val="000000"/>
                <w:sz w:val="18"/>
                <w:szCs w:val="18"/>
              </w:rPr>
              <w:t xml:space="preserve">idEtudiant</w:t>
            </w:r>
          </w:p>
        </w:tc>
      </w:tr>
      <w:tr>
        <w:tc>
          <w:tcPr>
            <w:tcW w:type="dxa" w:w="2200"/>
            <w:shd w:fill="EFF4FF" w:color="auto" w:val="clear"/>
            <w:tcMar>
              <w:top w:type="dxa" w:w="60"/>
              <w:left w:type="dxa" w:w="100"/>
              <w:bottom w:type="dxa" w:w="60"/>
              <w:right w:type="dxa" w:w="100"/>
            </w:tcMar>
          </w:tcPr>
          <w:p>
            <w:r>
              <w:rPr>
                <w:b w:val="false"/>
                <w:bCs w:val="false"/>
                <w:color w:val="000000"/>
                <w:sz w:val="18"/>
                <w:szCs w:val="18"/>
              </w:rPr>
              <w:t xml:space="preserve">GROUPE</w:t>
            </w:r>
          </w:p>
        </w:tc>
        <w:tc>
          <w:tcPr>
            <w:tcW w:type="dxa" w:w="5326"/>
            <w:shd w:fill="EFF4FF" w:color="auto" w:val="clear"/>
            <w:tcMar>
              <w:top w:type="dxa" w:w="60"/>
              <w:left w:type="dxa" w:w="100"/>
              <w:bottom w:type="dxa" w:w="60"/>
              <w:right w:type="dxa" w:w="100"/>
            </w:tcMar>
          </w:tcPr>
          <w:p>
            <w:r>
              <w:rPr>
                <w:b w:val="false"/>
                <w:bCs w:val="false"/>
                <w:color w:val="000000"/>
                <w:sz w:val="18"/>
                <w:szCs w:val="18"/>
              </w:rPr>
              <w:t xml:space="preserve">nom</w:t>
            </w:r>
          </w:p>
        </w:tc>
        <w:tc>
          <w:tcPr>
            <w:tcW w:type="dxa" w:w="1500"/>
            <w:shd w:fill="EFF4FF" w:color="auto" w:val="clear"/>
            <w:tcMar>
              <w:top w:type="dxa" w:w="60"/>
              <w:left w:type="dxa" w:w="100"/>
              <w:bottom w:type="dxa" w:w="60"/>
              <w:right w:type="dxa" w:w="100"/>
            </w:tcMar>
          </w:tcPr>
          <w:p>
            <w:r>
              <w:rPr>
                <w:b w:val="false"/>
                <w:bCs w:val="false"/>
                <w:color w:val="000000"/>
                <w:sz w:val="18"/>
                <w:szCs w:val="18"/>
              </w:rPr>
              <w:t xml:space="preserve">idGroupe</w:t>
            </w:r>
          </w:p>
        </w:tc>
      </w:tr>
      <w:tr>
        <w:tc>
          <w:tcPr>
            <w:tcW w:type="dxa" w:w="2200"/>
            <w:tcMar>
              <w:top w:type="dxa" w:w="60"/>
              <w:left w:type="dxa" w:w="100"/>
              <w:bottom w:type="dxa" w:w="60"/>
              <w:right w:type="dxa" w:w="100"/>
            </w:tcMar>
          </w:tcPr>
          <w:p>
            <w:r>
              <w:rPr>
                <w:b w:val="false"/>
                <w:bCs w:val="false"/>
                <w:color w:val="000000"/>
                <w:sz w:val="18"/>
                <w:szCs w:val="18"/>
              </w:rPr>
              <w:t xml:space="preserve">BATIMENT</w:t>
            </w:r>
          </w:p>
        </w:tc>
        <w:tc>
          <w:tcPr>
            <w:tcW w:type="dxa" w:w="5326"/>
            <w:tcMar>
              <w:top w:type="dxa" w:w="60"/>
              <w:left w:type="dxa" w:w="100"/>
              <w:bottom w:type="dxa" w:w="60"/>
              <w:right w:type="dxa" w:w="100"/>
            </w:tcMar>
          </w:tcPr>
          <w:p>
            <w:r>
              <w:rPr>
                <w:b w:val="false"/>
                <w:bCs w:val="false"/>
                <w:color w:val="000000"/>
                <w:sz w:val="18"/>
                <w:szCs w:val="18"/>
              </w:rPr>
              <w:t xml:space="preserve">nom</w:t>
            </w:r>
          </w:p>
        </w:tc>
        <w:tc>
          <w:tcPr>
            <w:tcW w:type="dxa" w:w="1500"/>
            <w:tcMar>
              <w:top w:type="dxa" w:w="60"/>
              <w:left w:type="dxa" w:w="100"/>
              <w:bottom w:type="dxa" w:w="60"/>
              <w:right w:type="dxa" w:w="100"/>
            </w:tcMar>
          </w:tcPr>
          <w:p>
            <w:r>
              <w:rPr>
                <w:b w:val="false"/>
                <w:bCs w:val="false"/>
                <w:color w:val="000000"/>
                <w:sz w:val="18"/>
                <w:szCs w:val="18"/>
              </w:rPr>
              <w:t xml:space="preserve">idBatiment</w:t>
            </w:r>
          </w:p>
        </w:tc>
      </w:tr>
      <w:tr>
        <w:tc>
          <w:tcPr>
            <w:tcW w:type="dxa" w:w="2200"/>
            <w:shd w:fill="EFF4FF" w:color="auto" w:val="clear"/>
            <w:tcMar>
              <w:top w:type="dxa" w:w="60"/>
              <w:left w:type="dxa" w:w="100"/>
              <w:bottom w:type="dxa" w:w="60"/>
              <w:right w:type="dxa" w:w="100"/>
            </w:tcMar>
          </w:tcPr>
          <w:p>
            <w:r>
              <w:rPr>
                <w:b w:val="false"/>
                <w:bCs w:val="false"/>
                <w:color w:val="000000"/>
                <w:sz w:val="18"/>
                <w:szCs w:val="18"/>
              </w:rPr>
              <w:t xml:space="preserve">SALLE</w:t>
            </w:r>
          </w:p>
        </w:tc>
        <w:tc>
          <w:tcPr>
            <w:tcW w:type="dxa" w:w="5326"/>
            <w:shd w:fill="EFF4FF" w:color="auto" w:val="clear"/>
            <w:tcMar>
              <w:top w:type="dxa" w:w="60"/>
              <w:left w:type="dxa" w:w="100"/>
              <w:bottom w:type="dxa" w:w="60"/>
              <w:right w:type="dxa" w:w="100"/>
            </w:tcMar>
          </w:tcPr>
          <w:p>
            <w:r>
              <w:rPr>
                <w:b w:val="false"/>
                <w:bCs w:val="false"/>
                <w:color w:val="000000"/>
                <w:sz w:val="18"/>
                <w:szCs w:val="18"/>
              </w:rPr>
              <w:t xml:space="preserve">nom, numero, capacite, typeSalle</w:t>
            </w:r>
          </w:p>
        </w:tc>
        <w:tc>
          <w:tcPr>
            <w:tcW w:type="dxa" w:w="1500"/>
            <w:shd w:fill="EFF4FF" w:color="auto" w:val="clear"/>
            <w:tcMar>
              <w:top w:type="dxa" w:w="60"/>
              <w:left w:type="dxa" w:w="100"/>
              <w:bottom w:type="dxa" w:w="60"/>
              <w:right w:type="dxa" w:w="100"/>
            </w:tcMar>
          </w:tcPr>
          <w:p>
            <w:r>
              <w:rPr>
                <w:b w:val="false"/>
                <w:bCs w:val="false"/>
                <w:color w:val="000000"/>
                <w:sz w:val="18"/>
                <w:szCs w:val="18"/>
              </w:rPr>
              <w:t xml:space="preserve">idSalle</w:t>
            </w:r>
          </w:p>
        </w:tc>
      </w:tr>
      <w:tr>
        <w:tc>
          <w:tcPr>
            <w:tcW w:type="dxa" w:w="2200"/>
            <w:tcMar>
              <w:top w:type="dxa" w:w="60"/>
              <w:left w:type="dxa" w:w="100"/>
              <w:bottom w:type="dxa" w:w="60"/>
              <w:right w:type="dxa" w:w="100"/>
            </w:tcMar>
          </w:tcPr>
          <w:p>
            <w:r>
              <w:rPr>
                <w:b w:val="false"/>
                <w:bCs w:val="false"/>
                <w:color w:val="000000"/>
                <w:sz w:val="18"/>
                <w:szCs w:val="18"/>
              </w:rPr>
              <w:t xml:space="preserve">ANNEE_ACADEMIQUE</w:t>
            </w:r>
          </w:p>
        </w:tc>
        <w:tc>
          <w:tcPr>
            <w:tcW w:type="dxa" w:w="5326"/>
            <w:tcMar>
              <w:top w:type="dxa" w:w="60"/>
              <w:left w:type="dxa" w:w="100"/>
              <w:bottom w:type="dxa" w:w="60"/>
              <w:right w:type="dxa" w:w="100"/>
            </w:tcMar>
          </w:tcPr>
          <w:p>
            <w:r>
              <w:rPr>
                <w:b w:val="false"/>
                <w:bCs w:val="false"/>
                <w:color w:val="000000"/>
                <w:sz w:val="18"/>
                <w:szCs w:val="18"/>
              </w:rPr>
              <w:t xml:space="preserve">libelle, dateDebut, dateFin, active</w:t>
            </w:r>
          </w:p>
        </w:tc>
        <w:tc>
          <w:tcPr>
            <w:tcW w:type="dxa" w:w="1500"/>
            <w:tcMar>
              <w:top w:type="dxa" w:w="60"/>
              <w:left w:type="dxa" w:w="100"/>
              <w:bottom w:type="dxa" w:w="60"/>
              <w:right w:type="dxa" w:w="100"/>
            </w:tcMar>
          </w:tcPr>
          <w:p>
            <w:r>
              <w:rPr>
                <w:b w:val="false"/>
                <w:bCs w:val="false"/>
                <w:color w:val="000000"/>
                <w:sz w:val="18"/>
                <w:szCs w:val="18"/>
              </w:rPr>
              <w:t xml:space="preserve">idAnnee</w:t>
            </w:r>
          </w:p>
        </w:tc>
      </w:tr>
      <w:tr>
        <w:tc>
          <w:tcPr>
            <w:tcW w:type="dxa" w:w="2200"/>
            <w:shd w:fill="EFF4FF" w:color="auto" w:val="clear"/>
            <w:tcMar>
              <w:top w:type="dxa" w:w="60"/>
              <w:left w:type="dxa" w:w="100"/>
              <w:bottom w:type="dxa" w:w="60"/>
              <w:right w:type="dxa" w:w="100"/>
            </w:tcMar>
          </w:tcPr>
          <w:p>
            <w:r>
              <w:rPr>
                <w:b w:val="false"/>
                <w:bCs w:val="false"/>
                <w:color w:val="000000"/>
                <w:sz w:val="18"/>
                <w:szCs w:val="18"/>
              </w:rPr>
              <w:t xml:space="preserve">SEANCE</w:t>
            </w:r>
          </w:p>
        </w:tc>
        <w:tc>
          <w:tcPr>
            <w:tcW w:type="dxa" w:w="5326"/>
            <w:shd w:fill="EFF4FF" w:color="auto" w:val="clear"/>
            <w:tcMar>
              <w:top w:type="dxa" w:w="60"/>
              <w:left w:type="dxa" w:w="100"/>
              <w:bottom w:type="dxa" w:w="60"/>
              <w:right w:type="dxa" w:w="100"/>
            </w:tcMar>
          </w:tcPr>
          <w:p>
            <w:r>
              <w:rPr>
                <w:b w:val="false"/>
                <w:bCs w:val="false"/>
                <w:color w:val="000000"/>
                <w:sz w:val="18"/>
                <w:szCs w:val="18"/>
              </w:rPr>
              <w:t xml:space="preserve">dateCours, heureDebut, heureFin, typeSeance, serieId</w:t>
            </w:r>
          </w:p>
        </w:tc>
        <w:tc>
          <w:tcPr>
            <w:tcW w:type="dxa" w:w="1500"/>
            <w:shd w:fill="EFF4FF" w:color="auto" w:val="clear"/>
            <w:tcMar>
              <w:top w:type="dxa" w:w="60"/>
              <w:left w:type="dxa" w:w="100"/>
              <w:bottom w:type="dxa" w:w="60"/>
              <w:right w:type="dxa" w:w="100"/>
            </w:tcMar>
          </w:tcPr>
          <w:p>
            <w:r>
              <w:rPr>
                <w:b w:val="false"/>
                <w:bCs w:val="false"/>
                <w:color w:val="000000"/>
                <w:sz w:val="18"/>
                <w:szCs w:val="18"/>
              </w:rPr>
              <w:t xml:space="preserve">idSeance</w:t>
            </w:r>
          </w:p>
        </w:tc>
      </w:tr>
      <w:tr>
        <w:tc>
          <w:tcPr>
            <w:tcW w:type="dxa" w:w="2200"/>
            <w:tcMar>
              <w:top w:type="dxa" w:w="60"/>
              <w:left w:type="dxa" w:w="100"/>
              <w:bottom w:type="dxa" w:w="60"/>
              <w:right w:type="dxa" w:w="100"/>
            </w:tcMar>
          </w:tcPr>
          <w:p>
            <w:r>
              <w:rPr>
                <w:b w:val="false"/>
                <w:bCs w:val="false"/>
                <w:color w:val="000000"/>
                <w:sz w:val="18"/>
                <w:szCs w:val="18"/>
              </w:rPr>
              <w:t xml:space="preserve">EXAMEN</w:t>
            </w:r>
          </w:p>
        </w:tc>
        <w:tc>
          <w:tcPr>
            <w:tcW w:type="dxa" w:w="5326"/>
            <w:tcMar>
              <w:top w:type="dxa" w:w="60"/>
              <w:left w:type="dxa" w:w="100"/>
              <w:bottom w:type="dxa" w:w="60"/>
              <w:right w:type="dxa" w:w="100"/>
            </w:tcMar>
          </w:tcPr>
          <w:p>
            <w:r>
              <w:rPr>
                <w:b w:val="false"/>
                <w:bCs w:val="false"/>
                <w:color w:val="000000"/>
                <w:sz w:val="18"/>
                <w:szCs w:val="18"/>
              </w:rPr>
              <w:t xml:space="preserve">date, heureDebut, heureFin, session, chefScolarite, archive</w:t>
            </w:r>
          </w:p>
        </w:tc>
        <w:tc>
          <w:tcPr>
            <w:tcW w:type="dxa" w:w="1500"/>
            <w:tcMar>
              <w:top w:type="dxa" w:w="60"/>
              <w:left w:type="dxa" w:w="100"/>
              <w:bottom w:type="dxa" w:w="60"/>
              <w:right w:type="dxa" w:w="100"/>
            </w:tcMar>
          </w:tcPr>
          <w:p>
            <w:r>
              <w:rPr>
                <w:b w:val="false"/>
                <w:bCs w:val="false"/>
                <w:color w:val="000000"/>
                <w:sz w:val="18"/>
                <w:szCs w:val="18"/>
              </w:rPr>
              <w:t xml:space="preserve">idExamen</w:t>
            </w:r>
          </w:p>
        </w:tc>
      </w:tr>
      <w:tr>
        <w:tc>
          <w:tcPr>
            <w:tcW w:type="dxa" w:w="2200"/>
            <w:shd w:fill="EFF4FF" w:color="auto" w:val="clear"/>
            <w:tcMar>
              <w:top w:type="dxa" w:w="60"/>
              <w:left w:type="dxa" w:w="100"/>
              <w:bottom w:type="dxa" w:w="60"/>
              <w:right w:type="dxa" w:w="100"/>
            </w:tcMar>
          </w:tcPr>
          <w:p>
            <w:r>
              <w:rPr>
                <w:b w:val="false"/>
                <w:bCs w:val="false"/>
                <w:color w:val="000000"/>
                <w:sz w:val="18"/>
                <w:szCs w:val="18"/>
              </w:rPr>
              <w:t xml:space="preserve">DISPONIBILITE</w:t>
            </w:r>
          </w:p>
        </w:tc>
        <w:tc>
          <w:tcPr>
            <w:tcW w:type="dxa" w:w="5326"/>
            <w:shd w:fill="EFF4FF" w:color="auto" w:val="clear"/>
            <w:tcMar>
              <w:top w:type="dxa" w:w="60"/>
              <w:left w:type="dxa" w:w="100"/>
              <w:bottom w:type="dxa" w:w="60"/>
              <w:right w:type="dxa" w:w="100"/>
            </w:tcMar>
          </w:tcPr>
          <w:p>
            <w:r>
              <w:rPr>
                <w:b w:val="false"/>
                <w:bCs w:val="false"/>
                <w:color w:val="000000"/>
                <w:sz w:val="18"/>
                <w:szCs w:val="18"/>
              </w:rPr>
              <w:t xml:space="preserve">jourSemaine, heureDebut, heureFin, dateDebut, dateFin, disponible, commentaire</w:t>
            </w:r>
          </w:p>
        </w:tc>
        <w:tc>
          <w:tcPr>
            <w:tcW w:type="dxa" w:w="1500"/>
            <w:shd w:fill="EFF4FF" w:color="auto" w:val="clear"/>
            <w:tcMar>
              <w:top w:type="dxa" w:w="60"/>
              <w:left w:type="dxa" w:w="100"/>
              <w:bottom w:type="dxa" w:w="60"/>
              <w:right w:type="dxa" w:w="100"/>
            </w:tcMar>
          </w:tcPr>
          <w:p>
            <w:r>
              <w:rPr>
                <w:b w:val="false"/>
                <w:bCs w:val="false"/>
                <w:color w:val="000000"/>
                <w:sz w:val="18"/>
                <w:szCs w:val="18"/>
              </w:rPr>
              <w:t xml:space="preserve">idDisponibilite</w:t>
            </w:r>
          </w:p>
        </w:tc>
      </w:tr>
    </w:tbl>
    <w:p>
      <w:pPr>
        <w:spacing w:after="80"/>
      </w:pPr>
    </w:p>
    <w:p>
      <w:pPr>
        <w:pStyle w:val="Heading2"/>
        <w:spacing w:after="120" w:before="240"/>
      </w:pPr>
      <w:r>
        <w:t xml:space="preserve">2.2 Associations et cardinalités</w:t>
      </w:r>
    </w:p>
    <w:p>
      <w:pPr>
        <w:spacing w:after="100"/>
      </w:pPr>
      <w:r>
        <w:rPr>
          <w:i/>
          <w:iCs/>
          <w:sz w:val="18"/>
          <w:szCs w:val="18"/>
        </w:rPr>
        <w:t xml:space="preserve">Notation Merise (cardinalité minimale, maximale). « porteuse » = association donnant une table de jointure.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shd w:fill="1F3253" w:color="auto" w:val="clear"/>
            <w:tcMar>
              <w:top w:type="dxa" w:w="60"/>
              <w:left w:type="dxa" w:w="100"/>
              <w:bottom w:type="dxa" w:w="60"/>
              <w:right w:type="dxa" w:w="100"/>
            </w:tcMar>
          </w:tcPr>
          <w:p>
            <w:r>
              <w:rPr>
                <w:b/>
                <w:bCs/>
                <w:color w:val="FFFFFF"/>
                <w:sz w:val="18"/>
                <w:szCs w:val="18"/>
              </w:rPr>
              <w:t xml:space="preserve">Association</w:t>
            </w:r>
          </w:p>
        </w:tc>
        <w:tc>
          <w:tcPr>
            <w:tcW w:type="dxa" w:w="4200"/>
            <w:shd w:fill="1F3253" w:color="auto" w:val="clear"/>
            <w:tcMar>
              <w:top w:type="dxa" w:w="60"/>
              <w:left w:type="dxa" w:w="100"/>
              <w:bottom w:type="dxa" w:w="60"/>
              <w:right w:type="dxa" w:w="100"/>
            </w:tcMar>
          </w:tcPr>
          <w:p>
            <w:r>
              <w:rPr>
                <w:b/>
                <w:bCs/>
                <w:color w:val="FFFFFF"/>
                <w:sz w:val="18"/>
                <w:szCs w:val="18"/>
              </w:rPr>
              <w:t xml:space="preserve">Entités et cardinalités</w:t>
            </w:r>
          </w:p>
        </w:tc>
        <w:tc>
          <w:tcPr>
            <w:tcW w:type="dxa" w:w="2926"/>
            <w:shd w:fill="1F3253" w:color="auto" w:val="clear"/>
            <w:tcMar>
              <w:top w:type="dxa" w:w="60"/>
              <w:left w:type="dxa" w:w="100"/>
              <w:bottom w:type="dxa" w:w="60"/>
              <w:right w:type="dxa" w:w="100"/>
            </w:tcMar>
          </w:tcPr>
          <w:p>
            <w:r>
              <w:rPr>
                <w:b/>
                <w:bCs/>
                <w:color w:val="FFFFFF"/>
                <w:sz w:val="18"/>
                <w:szCs w:val="18"/>
              </w:rPr>
              <w:t xml:space="preserve">Attributs / table</w:t>
            </w:r>
          </w:p>
        </w:tc>
      </w:tr>
      <w:tr>
        <w:tc>
          <w:tcPr>
            <w:tcW w:type="dxa" w:w="1900"/>
            <w:tcMar>
              <w:top w:type="dxa" w:w="60"/>
              <w:left w:type="dxa" w:w="100"/>
              <w:bottom w:type="dxa" w:w="60"/>
              <w:right w:type="dxa" w:w="100"/>
            </w:tcMar>
          </w:tcPr>
          <w:p>
            <w:r>
              <w:rPr>
                <w:b w:val="false"/>
                <w:bCs w:val="false"/>
                <w:color w:val="000000"/>
                <w:sz w:val="18"/>
                <w:szCs w:val="18"/>
              </w:rPr>
              <w:t xml:space="preserve">Appartenir</w:t>
            </w:r>
          </w:p>
        </w:tc>
        <w:tc>
          <w:tcPr>
            <w:tcW w:type="dxa" w:w="4200"/>
            <w:tcMar>
              <w:top w:type="dxa" w:w="60"/>
              <w:left w:type="dxa" w:w="100"/>
              <w:bottom w:type="dxa" w:w="60"/>
              <w:right w:type="dxa" w:w="100"/>
            </w:tcMar>
          </w:tcPr>
          <w:p>
            <w:r>
              <w:rPr>
                <w:b w:val="false"/>
                <w:bCs w:val="false"/>
                <w:color w:val="000000"/>
                <w:sz w:val="18"/>
                <w:szCs w:val="18"/>
              </w:rPr>
              <w:t xml:space="preserve">PARCOURS (1,1) — FILIERE (0,n)</w:t>
            </w:r>
          </w:p>
        </w:tc>
        <w:tc>
          <w:tcPr>
            <w:tcW w:type="dxa" w:w="2926"/>
            <w:tcMar>
              <w:top w:type="dxa" w:w="60"/>
              <w:left w:type="dxa" w:w="100"/>
              <w:bottom w:type="dxa" w:w="60"/>
              <w:right w:type="dxa" w:w="100"/>
            </w:tcMar>
          </w:tcPr>
          <w:p>
            <w:r>
              <w:rPr>
                <w:b w:val="false"/>
                <w:bCs w:val="false"/>
                <w:color w:val="000000"/>
                <w:sz w:val="18"/>
                <w:szCs w:val="18"/>
              </w:rPr>
              <w:t xml:space="preserve">—</w:t>
            </w:r>
          </w:p>
        </w:tc>
      </w:tr>
      <w:tr>
        <w:tc>
          <w:tcPr>
            <w:tcW w:type="dxa" w:w="1900"/>
            <w:shd w:fill="EFF4FF" w:color="auto" w:val="clear"/>
            <w:tcMar>
              <w:top w:type="dxa" w:w="60"/>
              <w:left w:type="dxa" w:w="100"/>
              <w:bottom w:type="dxa" w:w="60"/>
              <w:right w:type="dxa" w:w="100"/>
            </w:tcMar>
          </w:tcPr>
          <w:p>
            <w:r>
              <w:rPr>
                <w:b w:val="false"/>
                <w:bCs w:val="false"/>
                <w:color w:val="000000"/>
                <w:sz w:val="18"/>
                <w:szCs w:val="18"/>
              </w:rPr>
              <w:t xml:space="preserve">Concerner</w:t>
            </w:r>
          </w:p>
        </w:tc>
        <w:tc>
          <w:tcPr>
            <w:tcW w:type="dxa" w:w="4200"/>
            <w:shd w:fill="EFF4FF" w:color="auto" w:val="clear"/>
            <w:tcMar>
              <w:top w:type="dxa" w:w="60"/>
              <w:left w:type="dxa" w:w="100"/>
              <w:bottom w:type="dxa" w:w="60"/>
              <w:right w:type="dxa" w:w="100"/>
            </w:tcMar>
          </w:tcPr>
          <w:p>
            <w:r>
              <w:rPr>
                <w:b w:val="false"/>
                <w:bCs w:val="false"/>
                <w:color w:val="000000"/>
                <w:sz w:val="18"/>
                <w:szCs w:val="18"/>
              </w:rPr>
              <w:t xml:space="preserve">PARCOURS (1,n) — NIVEAU (0,n)</w:t>
            </w:r>
          </w:p>
        </w:tc>
        <w:tc>
          <w:tcPr>
            <w:tcW w:type="dxa" w:w="2926"/>
            <w:shd w:fill="EFF4FF" w:color="auto" w:val="clear"/>
            <w:tcMar>
              <w:top w:type="dxa" w:w="60"/>
              <w:left w:type="dxa" w:w="100"/>
              <w:bottom w:type="dxa" w:w="60"/>
              <w:right w:type="dxa" w:w="100"/>
            </w:tcMar>
          </w:tcPr>
          <w:p>
            <w:r>
              <w:rPr>
                <w:b w:val="false"/>
                <w:bCs w:val="false"/>
                <w:color w:val="000000"/>
                <w:sz w:val="18"/>
                <w:szCs w:val="18"/>
              </w:rPr>
              <w:t xml:space="preserve">porteuse : PARCOURS_NIVEAU</w:t>
            </w:r>
          </w:p>
        </w:tc>
      </w:tr>
      <w:tr>
        <w:tc>
          <w:tcPr>
            <w:tcW w:type="dxa" w:w="1900"/>
            <w:tcMar>
              <w:top w:type="dxa" w:w="60"/>
              <w:left w:type="dxa" w:w="100"/>
              <w:bottom w:type="dxa" w:w="60"/>
              <w:right w:type="dxa" w:w="100"/>
            </w:tcMar>
          </w:tcPr>
          <w:p>
            <w:r>
              <w:rPr>
                <w:b w:val="false"/>
                <w:bCs w:val="false"/>
                <w:color w:val="000000"/>
                <w:sz w:val="18"/>
                <w:szCs w:val="18"/>
              </w:rPr>
              <w:t xml:space="preserve">Definir</w:t>
            </w:r>
          </w:p>
        </w:tc>
        <w:tc>
          <w:tcPr>
            <w:tcW w:type="dxa" w:w="4200"/>
            <w:tcMar>
              <w:top w:type="dxa" w:w="60"/>
              <w:left w:type="dxa" w:w="100"/>
              <w:bottom w:type="dxa" w:w="60"/>
              <w:right w:type="dxa" w:w="100"/>
            </w:tcMar>
          </w:tcPr>
          <w:p>
            <w:r>
              <w:rPr>
                <w:b w:val="false"/>
                <w:bCs w:val="false"/>
                <w:color w:val="000000"/>
                <w:sz w:val="18"/>
                <w:szCs w:val="18"/>
              </w:rPr>
              <w:t xml:space="preserve">MATIERE (1,1) — FILIERE / NIVEAU / PARCOURS (0,n)</w:t>
            </w:r>
          </w:p>
        </w:tc>
        <w:tc>
          <w:tcPr>
            <w:tcW w:type="dxa" w:w="2926"/>
            <w:tcMar>
              <w:top w:type="dxa" w:w="60"/>
              <w:left w:type="dxa" w:w="100"/>
              <w:bottom w:type="dxa" w:w="60"/>
              <w:right w:type="dxa" w:w="100"/>
            </w:tcMar>
          </w:tcPr>
          <w:p>
            <w:r>
              <w:rPr>
                <w:b w:val="false"/>
                <w:bCs w:val="false"/>
                <w:color w:val="000000"/>
                <w:sz w:val="18"/>
                <w:szCs w:val="18"/>
              </w:rPr>
              <w:t xml:space="preserve">—</w:t>
            </w:r>
          </w:p>
        </w:tc>
      </w:tr>
      <w:tr>
        <w:tc>
          <w:tcPr>
            <w:tcW w:type="dxa" w:w="1900"/>
            <w:shd w:fill="EFF4FF" w:color="auto" w:val="clear"/>
            <w:tcMar>
              <w:top w:type="dxa" w:w="60"/>
              <w:left w:type="dxa" w:w="100"/>
              <w:bottom w:type="dxa" w:w="60"/>
              <w:right w:type="dxa" w:w="100"/>
            </w:tcMar>
          </w:tcPr>
          <w:p>
            <w:r>
              <w:rPr>
                <w:b w:val="false"/>
                <w:bCs w:val="false"/>
                <w:color w:val="000000"/>
                <w:sz w:val="18"/>
                <w:szCs w:val="18"/>
              </w:rPr>
              <w:t xml:space="preserve">Enseigner</w:t>
            </w:r>
          </w:p>
        </w:tc>
        <w:tc>
          <w:tcPr>
            <w:tcW w:type="dxa" w:w="4200"/>
            <w:shd w:fill="EFF4FF" w:color="auto" w:val="clear"/>
            <w:tcMar>
              <w:top w:type="dxa" w:w="60"/>
              <w:left w:type="dxa" w:w="100"/>
              <w:bottom w:type="dxa" w:w="60"/>
              <w:right w:type="dxa" w:w="100"/>
            </w:tcMar>
          </w:tcPr>
          <w:p>
            <w:r>
              <w:rPr>
                <w:b w:val="false"/>
                <w:bCs w:val="false"/>
                <w:color w:val="000000"/>
                <w:sz w:val="18"/>
                <w:szCs w:val="18"/>
              </w:rPr>
              <w:t xml:space="preserve">ENSEIGNANT (0,n) — MATIERE (0,n)</w:t>
            </w:r>
          </w:p>
        </w:tc>
        <w:tc>
          <w:tcPr>
            <w:tcW w:type="dxa" w:w="2926"/>
            <w:shd w:fill="EFF4FF" w:color="auto" w:val="clear"/>
            <w:tcMar>
              <w:top w:type="dxa" w:w="60"/>
              <w:left w:type="dxa" w:w="100"/>
              <w:bottom w:type="dxa" w:w="60"/>
              <w:right w:type="dxa" w:w="100"/>
            </w:tcMar>
          </w:tcPr>
          <w:p>
            <w:r>
              <w:rPr>
                <w:b w:val="false"/>
                <w:bCs w:val="false"/>
                <w:color w:val="000000"/>
                <w:sz w:val="18"/>
                <w:szCs w:val="18"/>
              </w:rPr>
              <w:t xml:space="preserve">porteuse : ENSEIGNANT_MATIERE</w:t>
            </w:r>
          </w:p>
        </w:tc>
      </w:tr>
      <w:tr>
        <w:tc>
          <w:tcPr>
            <w:tcW w:type="dxa" w:w="1900"/>
            <w:tcMar>
              <w:top w:type="dxa" w:w="60"/>
              <w:left w:type="dxa" w:w="100"/>
              <w:bottom w:type="dxa" w:w="60"/>
              <w:right w:type="dxa" w:w="100"/>
            </w:tcMar>
          </w:tcPr>
          <w:p>
            <w:r>
              <w:rPr>
                <w:b w:val="false"/>
                <w:bCs w:val="false"/>
                <w:color w:val="000000"/>
                <w:sz w:val="18"/>
                <w:szCs w:val="18"/>
              </w:rPr>
              <w:t xml:space="preserve">Inscrire</w:t>
            </w:r>
          </w:p>
        </w:tc>
        <w:tc>
          <w:tcPr>
            <w:tcW w:type="dxa" w:w="4200"/>
            <w:tcMar>
              <w:top w:type="dxa" w:w="60"/>
              <w:left w:type="dxa" w:w="100"/>
              <w:bottom w:type="dxa" w:w="60"/>
              <w:right w:type="dxa" w:w="100"/>
            </w:tcMar>
          </w:tcPr>
          <w:p>
            <w:r>
              <w:rPr>
                <w:b w:val="false"/>
                <w:bCs w:val="false"/>
                <w:color w:val="000000"/>
                <w:sz w:val="18"/>
                <w:szCs w:val="18"/>
              </w:rPr>
              <w:t xml:space="preserve">ETUDIANT (1,1) — FILIERE / NIVEAU / PARCOURS / ANNEE</w:t>
            </w:r>
          </w:p>
        </w:tc>
        <w:tc>
          <w:tcPr>
            <w:tcW w:type="dxa" w:w="2926"/>
            <w:tcMar>
              <w:top w:type="dxa" w:w="60"/>
              <w:left w:type="dxa" w:w="100"/>
              <w:bottom w:type="dxa" w:w="60"/>
              <w:right w:type="dxa" w:w="100"/>
            </w:tcMar>
          </w:tcPr>
          <w:p>
            <w:r>
              <w:rPr>
                <w:b w:val="false"/>
                <w:bCs w:val="false"/>
                <w:color w:val="000000"/>
                <w:sz w:val="18"/>
                <w:szCs w:val="18"/>
              </w:rPr>
              <w:t xml:space="preserve">—</w:t>
            </w:r>
          </w:p>
        </w:tc>
      </w:tr>
      <w:tr>
        <w:tc>
          <w:tcPr>
            <w:tcW w:type="dxa" w:w="1900"/>
            <w:shd w:fill="EFF4FF" w:color="auto" w:val="clear"/>
            <w:tcMar>
              <w:top w:type="dxa" w:w="60"/>
              <w:left w:type="dxa" w:w="100"/>
              <w:bottom w:type="dxa" w:w="60"/>
              <w:right w:type="dxa" w:w="100"/>
            </w:tcMar>
          </w:tcPr>
          <w:p>
            <w:r>
              <w:rPr>
                <w:b w:val="false"/>
                <w:bCs w:val="false"/>
                <w:color w:val="000000"/>
                <w:sz w:val="18"/>
                <w:szCs w:val="18"/>
              </w:rPr>
              <w:t xml:space="preserve">Rattacher</w:t>
            </w:r>
          </w:p>
        </w:tc>
        <w:tc>
          <w:tcPr>
            <w:tcW w:type="dxa" w:w="4200"/>
            <w:shd w:fill="EFF4FF" w:color="auto" w:val="clear"/>
            <w:tcMar>
              <w:top w:type="dxa" w:w="60"/>
              <w:left w:type="dxa" w:w="100"/>
              <w:bottom w:type="dxa" w:w="60"/>
              <w:right w:type="dxa" w:w="100"/>
            </w:tcMar>
          </w:tcPr>
          <w:p>
            <w:r>
              <w:rPr>
                <w:b w:val="false"/>
                <w:bCs w:val="false"/>
                <w:color w:val="000000"/>
                <w:sz w:val="18"/>
                <w:szCs w:val="18"/>
              </w:rPr>
              <w:t xml:space="preserve">ETUDIANT (0,1) — GROUPE (0,n)</w:t>
            </w:r>
          </w:p>
        </w:tc>
        <w:tc>
          <w:tcPr>
            <w:tcW w:type="dxa" w:w="2926"/>
            <w:shd w:fill="EFF4FF" w:color="auto" w:val="clear"/>
            <w:tcMar>
              <w:top w:type="dxa" w:w="60"/>
              <w:left w:type="dxa" w:w="100"/>
              <w:bottom w:type="dxa" w:w="60"/>
              <w:right w:type="dxa" w:w="100"/>
            </w:tcMar>
          </w:tcPr>
          <w:p>
            <w:r>
              <w:rPr>
                <w:b w:val="false"/>
                <w:bCs w:val="false"/>
                <w:color w:val="000000"/>
                <w:sz w:val="18"/>
                <w:szCs w:val="18"/>
              </w:rPr>
              <w:t xml:space="preserve">—</w:t>
            </w:r>
          </w:p>
        </w:tc>
      </w:tr>
      <w:tr>
        <w:tc>
          <w:tcPr>
            <w:tcW w:type="dxa" w:w="1900"/>
            <w:tcMar>
              <w:top w:type="dxa" w:w="60"/>
              <w:left w:type="dxa" w:w="100"/>
              <w:bottom w:type="dxa" w:w="60"/>
              <w:right w:type="dxa" w:w="100"/>
            </w:tcMar>
          </w:tcPr>
          <w:p>
            <w:r>
              <w:rPr>
                <w:b w:val="false"/>
                <w:bCs w:val="false"/>
                <w:color w:val="000000"/>
                <w:sz w:val="18"/>
                <w:szCs w:val="18"/>
              </w:rPr>
              <w:t xml:space="preserve">Classer</w:t>
            </w:r>
          </w:p>
        </w:tc>
        <w:tc>
          <w:tcPr>
            <w:tcW w:type="dxa" w:w="4200"/>
            <w:tcMar>
              <w:top w:type="dxa" w:w="60"/>
              <w:left w:type="dxa" w:w="100"/>
              <w:bottom w:type="dxa" w:w="60"/>
              <w:right w:type="dxa" w:w="100"/>
            </w:tcMar>
          </w:tcPr>
          <w:p>
            <w:r>
              <w:rPr>
                <w:b w:val="false"/>
                <w:bCs w:val="false"/>
                <w:color w:val="000000"/>
                <w:sz w:val="18"/>
                <w:szCs w:val="18"/>
              </w:rPr>
              <w:t xml:space="preserve">GROUPE (1,1) — FILIERE / NIVEAU / PARCOURS</w:t>
            </w:r>
          </w:p>
        </w:tc>
        <w:tc>
          <w:tcPr>
            <w:tcW w:type="dxa" w:w="2926"/>
            <w:tcMar>
              <w:top w:type="dxa" w:w="60"/>
              <w:left w:type="dxa" w:w="100"/>
              <w:bottom w:type="dxa" w:w="60"/>
              <w:right w:type="dxa" w:w="100"/>
            </w:tcMar>
          </w:tcPr>
          <w:p>
            <w:r>
              <w:rPr>
                <w:b w:val="false"/>
                <w:bCs w:val="false"/>
                <w:color w:val="000000"/>
                <w:sz w:val="18"/>
                <w:szCs w:val="18"/>
              </w:rPr>
              <w:t xml:space="preserve">—</w:t>
            </w:r>
          </w:p>
        </w:tc>
      </w:tr>
      <w:tr>
        <w:tc>
          <w:tcPr>
            <w:tcW w:type="dxa" w:w="1900"/>
            <w:shd w:fill="EFF4FF" w:color="auto" w:val="clear"/>
            <w:tcMar>
              <w:top w:type="dxa" w:w="60"/>
              <w:left w:type="dxa" w:w="100"/>
              <w:bottom w:type="dxa" w:w="60"/>
              <w:right w:type="dxa" w:w="100"/>
            </w:tcMar>
          </w:tcPr>
          <w:p>
            <w:r>
              <w:rPr>
                <w:b w:val="false"/>
                <w:bCs w:val="false"/>
                <w:color w:val="000000"/>
                <w:sz w:val="18"/>
                <w:szCs w:val="18"/>
              </w:rPr>
              <w:t xml:space="preserve">Situer</w:t>
            </w:r>
          </w:p>
        </w:tc>
        <w:tc>
          <w:tcPr>
            <w:tcW w:type="dxa" w:w="4200"/>
            <w:shd w:fill="EFF4FF" w:color="auto" w:val="clear"/>
            <w:tcMar>
              <w:top w:type="dxa" w:w="60"/>
              <w:left w:type="dxa" w:w="100"/>
              <w:bottom w:type="dxa" w:w="60"/>
              <w:right w:type="dxa" w:w="100"/>
            </w:tcMar>
          </w:tcPr>
          <w:p>
            <w:r>
              <w:rPr>
                <w:b w:val="false"/>
                <w:bCs w:val="false"/>
                <w:color w:val="000000"/>
                <w:sz w:val="18"/>
                <w:szCs w:val="18"/>
              </w:rPr>
              <w:t xml:space="preserve">SALLE (0,1) — BATIMENT (0,n)</w:t>
            </w:r>
          </w:p>
        </w:tc>
        <w:tc>
          <w:tcPr>
            <w:tcW w:type="dxa" w:w="2926"/>
            <w:shd w:fill="EFF4FF" w:color="auto" w:val="clear"/>
            <w:tcMar>
              <w:top w:type="dxa" w:w="60"/>
              <w:left w:type="dxa" w:w="100"/>
              <w:bottom w:type="dxa" w:w="60"/>
              <w:right w:type="dxa" w:w="100"/>
            </w:tcMar>
          </w:tcPr>
          <w:p>
            <w:r>
              <w:rPr>
                <w:b w:val="false"/>
                <w:bCs w:val="false"/>
                <w:color w:val="000000"/>
                <w:sz w:val="18"/>
                <w:szCs w:val="18"/>
              </w:rPr>
              <w:t xml:space="preserve">—</w:t>
            </w:r>
          </w:p>
        </w:tc>
      </w:tr>
      <w:tr>
        <w:tc>
          <w:tcPr>
            <w:tcW w:type="dxa" w:w="1900"/>
            <w:tcMar>
              <w:top w:type="dxa" w:w="60"/>
              <w:left w:type="dxa" w:w="100"/>
              <w:bottom w:type="dxa" w:w="60"/>
              <w:right w:type="dxa" w:w="100"/>
            </w:tcMar>
          </w:tcPr>
          <w:p>
            <w:r>
              <w:rPr>
                <w:b w:val="false"/>
                <w:bCs w:val="false"/>
                <w:color w:val="000000"/>
                <w:sz w:val="18"/>
                <w:szCs w:val="18"/>
              </w:rPr>
              <w:t xml:space="preserve">Planifier</w:t>
            </w:r>
          </w:p>
        </w:tc>
        <w:tc>
          <w:tcPr>
            <w:tcW w:type="dxa" w:w="4200"/>
            <w:tcMar>
              <w:top w:type="dxa" w:w="60"/>
              <w:left w:type="dxa" w:w="100"/>
              <w:bottom w:type="dxa" w:w="60"/>
              <w:right w:type="dxa" w:w="100"/>
            </w:tcMar>
          </w:tcPr>
          <w:p>
            <w:r>
              <w:rPr>
                <w:b w:val="false"/>
                <w:bCs w:val="false"/>
                <w:color w:val="000000"/>
                <w:sz w:val="18"/>
                <w:szCs w:val="18"/>
              </w:rPr>
              <w:t xml:space="preserve">SEANCE (1,1) — MATIERE / ENSEIGNANT / SALLE / GROUPE / ANNEE</w:t>
            </w:r>
          </w:p>
        </w:tc>
        <w:tc>
          <w:tcPr>
            <w:tcW w:type="dxa" w:w="2926"/>
            <w:tcMar>
              <w:top w:type="dxa" w:w="60"/>
              <w:left w:type="dxa" w:w="100"/>
              <w:bottom w:type="dxa" w:w="60"/>
              <w:right w:type="dxa" w:w="100"/>
            </w:tcMar>
          </w:tcPr>
          <w:p>
            <w:r>
              <w:rPr>
                <w:b w:val="false"/>
                <w:bCs w:val="false"/>
                <w:color w:val="000000"/>
                <w:sz w:val="18"/>
                <w:szCs w:val="18"/>
              </w:rPr>
              <w:t xml:space="preserve">—</w:t>
            </w:r>
          </w:p>
        </w:tc>
      </w:tr>
      <w:tr>
        <w:tc>
          <w:tcPr>
            <w:tcW w:type="dxa" w:w="1900"/>
            <w:shd w:fill="EFF4FF" w:color="auto" w:val="clear"/>
            <w:tcMar>
              <w:top w:type="dxa" w:w="60"/>
              <w:left w:type="dxa" w:w="100"/>
              <w:bottom w:type="dxa" w:w="60"/>
              <w:right w:type="dxa" w:w="100"/>
            </w:tcMar>
          </w:tcPr>
          <w:p>
            <w:r>
              <w:rPr>
                <w:b w:val="false"/>
                <w:bCs w:val="false"/>
                <w:color w:val="000000"/>
                <w:sz w:val="18"/>
                <w:szCs w:val="18"/>
              </w:rPr>
              <w:t xml:space="preserve">Programmer</w:t>
            </w:r>
          </w:p>
        </w:tc>
        <w:tc>
          <w:tcPr>
            <w:tcW w:type="dxa" w:w="4200"/>
            <w:shd w:fill="EFF4FF" w:color="auto" w:val="clear"/>
            <w:tcMar>
              <w:top w:type="dxa" w:w="60"/>
              <w:left w:type="dxa" w:w="100"/>
              <w:bottom w:type="dxa" w:w="60"/>
              <w:right w:type="dxa" w:w="100"/>
            </w:tcMar>
          </w:tcPr>
          <w:p>
            <w:r>
              <w:rPr>
                <w:b w:val="false"/>
                <w:bCs w:val="false"/>
                <w:color w:val="000000"/>
                <w:sz w:val="18"/>
                <w:szCs w:val="18"/>
              </w:rPr>
              <w:t xml:space="preserve">EXAMEN (1,1) — MATIERE / ENSEIGNANT / ANNEE</w:t>
            </w:r>
          </w:p>
        </w:tc>
        <w:tc>
          <w:tcPr>
            <w:tcW w:type="dxa" w:w="2926"/>
            <w:shd w:fill="EFF4FF" w:color="auto" w:val="clear"/>
            <w:tcMar>
              <w:top w:type="dxa" w:w="60"/>
              <w:left w:type="dxa" w:w="100"/>
              <w:bottom w:type="dxa" w:w="60"/>
              <w:right w:type="dxa" w:w="100"/>
            </w:tcMar>
          </w:tcPr>
          <w:p>
            <w:r>
              <w:rPr>
                <w:b w:val="false"/>
                <w:bCs w:val="false"/>
                <w:color w:val="000000"/>
                <w:sz w:val="18"/>
                <w:szCs w:val="18"/>
              </w:rPr>
              <w:t xml:space="preserve">—</w:t>
            </w:r>
          </w:p>
        </w:tc>
      </w:tr>
      <w:tr>
        <w:tc>
          <w:tcPr>
            <w:tcW w:type="dxa" w:w="1900"/>
            <w:tcMar>
              <w:top w:type="dxa" w:w="60"/>
              <w:left w:type="dxa" w:w="100"/>
              <w:bottom w:type="dxa" w:w="60"/>
              <w:right w:type="dxa" w:w="100"/>
            </w:tcMar>
          </w:tcPr>
          <w:p>
            <w:r>
              <w:rPr>
                <w:b w:val="false"/>
                <w:bCs w:val="false"/>
                <w:color w:val="000000"/>
                <w:sz w:val="18"/>
                <w:szCs w:val="18"/>
              </w:rPr>
              <w:t xml:space="preserve">Surveiller</w:t>
            </w:r>
          </w:p>
        </w:tc>
        <w:tc>
          <w:tcPr>
            <w:tcW w:type="dxa" w:w="4200"/>
            <w:tcMar>
              <w:top w:type="dxa" w:w="60"/>
              <w:left w:type="dxa" w:w="100"/>
              <w:bottom w:type="dxa" w:w="60"/>
              <w:right w:type="dxa" w:w="100"/>
            </w:tcMar>
          </w:tcPr>
          <w:p>
            <w:r>
              <w:rPr>
                <w:b w:val="false"/>
                <w:bCs w:val="false"/>
                <w:color w:val="000000"/>
                <w:sz w:val="18"/>
                <w:szCs w:val="18"/>
              </w:rPr>
              <w:t xml:space="preserve">EXAMEN (1,n) — SALLE (0,n)</w:t>
            </w:r>
          </w:p>
        </w:tc>
        <w:tc>
          <w:tcPr>
            <w:tcW w:type="dxa" w:w="2926"/>
            <w:tcMar>
              <w:top w:type="dxa" w:w="60"/>
              <w:left w:type="dxa" w:w="100"/>
              <w:bottom w:type="dxa" w:w="60"/>
              <w:right w:type="dxa" w:w="100"/>
            </w:tcMar>
          </w:tcPr>
          <w:p>
            <w:r>
              <w:rPr>
                <w:b w:val="false"/>
                <w:bCs w:val="false"/>
                <w:color w:val="000000"/>
                <w:sz w:val="18"/>
                <w:szCs w:val="18"/>
              </w:rPr>
              <w:t xml:space="preserve">surveillant1/2/3 — porteuse : EXAMEN_SALLE</w:t>
            </w:r>
          </w:p>
        </w:tc>
      </w:tr>
      <w:tr>
        <w:tc>
          <w:tcPr>
            <w:tcW w:type="dxa" w:w="1900"/>
            <w:shd w:fill="EFF4FF" w:color="auto" w:val="clear"/>
            <w:tcMar>
              <w:top w:type="dxa" w:w="60"/>
              <w:left w:type="dxa" w:w="100"/>
              <w:bottom w:type="dxa" w:w="60"/>
              <w:right w:type="dxa" w:w="100"/>
            </w:tcMar>
          </w:tcPr>
          <w:p>
            <w:r>
              <w:rPr>
                <w:b w:val="false"/>
                <w:bCs w:val="false"/>
                <w:color w:val="000000"/>
                <w:sz w:val="18"/>
                <w:szCs w:val="18"/>
              </w:rPr>
              <w:t xml:space="preserve">Declarer</w:t>
            </w:r>
          </w:p>
        </w:tc>
        <w:tc>
          <w:tcPr>
            <w:tcW w:type="dxa" w:w="4200"/>
            <w:shd w:fill="EFF4FF" w:color="auto" w:val="clear"/>
            <w:tcMar>
              <w:top w:type="dxa" w:w="60"/>
              <w:left w:type="dxa" w:w="100"/>
              <w:bottom w:type="dxa" w:w="60"/>
              <w:right w:type="dxa" w:w="100"/>
            </w:tcMar>
          </w:tcPr>
          <w:p>
            <w:r>
              <w:rPr>
                <w:b w:val="false"/>
                <w:bCs w:val="false"/>
                <w:color w:val="000000"/>
                <w:sz w:val="18"/>
                <w:szCs w:val="18"/>
              </w:rPr>
              <w:t xml:space="preserve">DISPONIBILITE (1,1) — ENSEIGNANT (0,n)</w:t>
            </w:r>
          </w:p>
        </w:tc>
        <w:tc>
          <w:tcPr>
            <w:tcW w:type="dxa" w:w="2926"/>
            <w:shd w:fill="EFF4FF" w:color="auto" w:val="clear"/>
            <w:tcMar>
              <w:top w:type="dxa" w:w="60"/>
              <w:left w:type="dxa" w:w="100"/>
              <w:bottom w:type="dxa" w:w="60"/>
              <w:right w:type="dxa" w:w="100"/>
            </w:tcMar>
          </w:tcPr>
          <w:p>
            <w:r>
              <w:rPr>
                <w:b w:val="false"/>
                <w:bCs w:val="false"/>
                <w:color w:val="000000"/>
                <w:sz w:val="18"/>
                <w:szCs w:val="18"/>
              </w:rPr>
              <w:t xml:space="preserve">—</w:t>
            </w:r>
          </w:p>
        </w:tc>
      </w:tr>
      <w:tr>
        <w:tc>
          <w:tcPr>
            <w:tcW w:type="dxa" w:w="1900"/>
            <w:tcMar>
              <w:top w:type="dxa" w:w="60"/>
              <w:left w:type="dxa" w:w="100"/>
              <w:bottom w:type="dxa" w:w="60"/>
              <w:right w:type="dxa" w:w="100"/>
            </w:tcMar>
          </w:tcPr>
          <w:p>
            <w:r>
              <w:rPr>
                <w:b w:val="false"/>
                <w:bCs w:val="false"/>
                <w:color w:val="000000"/>
                <w:sz w:val="18"/>
                <w:szCs w:val="18"/>
              </w:rPr>
              <w:t xml:space="preserve">Compte</w:t>
            </w:r>
          </w:p>
        </w:tc>
        <w:tc>
          <w:tcPr>
            <w:tcW w:type="dxa" w:w="4200"/>
            <w:tcMar>
              <w:top w:type="dxa" w:w="60"/>
              <w:left w:type="dxa" w:w="100"/>
              <w:bottom w:type="dxa" w:w="60"/>
              <w:right w:type="dxa" w:w="100"/>
            </w:tcMar>
          </w:tcPr>
          <w:p>
            <w:r>
              <w:rPr>
                <w:b w:val="false"/>
                <w:bCs w:val="false"/>
                <w:color w:val="000000"/>
                <w:sz w:val="18"/>
                <w:szCs w:val="18"/>
              </w:rPr>
              <w:t xml:space="preserve">UTILISATEUR (0,1) — ENSEIGNANT (0,1)</w:t>
            </w:r>
          </w:p>
        </w:tc>
        <w:tc>
          <w:tcPr>
            <w:tcW w:type="dxa" w:w="2926"/>
            <w:tcMar>
              <w:top w:type="dxa" w:w="60"/>
              <w:left w:type="dxa" w:w="100"/>
              <w:bottom w:type="dxa" w:w="60"/>
              <w:right w:type="dxa" w:w="100"/>
            </w:tcMar>
          </w:tcPr>
          <w:p>
            <w:r>
              <w:rPr>
                <w:b w:val="false"/>
                <w:bCs w:val="false"/>
                <w:color w:val="000000"/>
                <w:sz w:val="18"/>
                <w:szCs w:val="18"/>
              </w:rPr>
              <w:t xml:space="preserve">—</w:t>
            </w:r>
          </w:p>
        </w:tc>
      </w:tr>
    </w:tbl>
    <w:p>
      <w:r>
        <w:br w:type="page"/>
      </w:r>
    </w:p>
    <w:p>
      <w:pPr>
        <w:pStyle w:val="Heading1"/>
        <w:spacing w:after="120" w:before="240"/>
      </w:pPr>
      <w:r>
        <w:t xml:space="preserve">3. Modèle Logique de Données (MLD)</w:t>
      </w:r>
    </w:p>
    <w:p>
      <w:pPr>
        <w:spacing w:after="100"/>
      </w:pPr>
      <w:r>
        <w:rPr>
          <w:i/>
          <w:iCs/>
          <w:sz w:val="18"/>
          <w:szCs w:val="18"/>
        </w:rPr>
        <w:t xml:space="preserve">Schéma relationnel. Clé primaire en début de relation, clés étrangères préfixées par « # ».</w:t>
      </w:r>
    </w:p>
    <w:p>
      <w:pPr>
        <w:spacing w:after="90"/>
      </w:pPr>
      <w:r>
        <w:rPr>
          <w:b/>
          <w:bCs/>
          <w:color w:val="2563EB"/>
        </w:rPr>
        <w:t xml:space="preserve">UTILISATEUR </w:t>
      </w:r>
      <w:r>
        <w:t xml:space="preserve">(idUtilisateur, login, nomComplet, motDePasseHash, role, #idEnseignant)</w:t>
      </w:r>
    </w:p>
    <w:p>
      <w:pPr>
        <w:spacing w:after="90"/>
      </w:pPr>
      <w:r>
        <w:rPr>
          <w:b/>
          <w:bCs/>
          <w:color w:val="2563EB"/>
        </w:rPr>
        <w:t xml:space="preserve">FILIERE </w:t>
      </w:r>
      <w:r>
        <w:t xml:space="preserve">(idFiliere, codeFiliere, nom, lettreSpecifique, description, archivee, dateCreation)</w:t>
      </w:r>
    </w:p>
    <w:p>
      <w:pPr>
        <w:spacing w:after="90"/>
      </w:pPr>
      <w:r>
        <w:rPr>
          <w:b/>
          <w:bCs/>
          <w:color w:val="2563EB"/>
        </w:rPr>
        <w:t xml:space="preserve">NIVEAU </w:t>
      </w:r>
      <w:r>
        <w:t xml:space="preserve">(idNiveau, nom, ordre)</w:t>
      </w:r>
    </w:p>
    <w:p>
      <w:pPr>
        <w:spacing w:after="90"/>
      </w:pPr>
      <w:r>
        <w:rPr>
          <w:b/>
          <w:bCs/>
          <w:color w:val="2563EB"/>
        </w:rPr>
        <w:t xml:space="preserve">PARCOURS </w:t>
      </w:r>
      <w:r>
        <w:t xml:space="preserve">(idParcours, nom, #idFiliere)</w:t>
      </w:r>
    </w:p>
    <w:p>
      <w:pPr>
        <w:spacing w:after="90"/>
      </w:pPr>
      <w:r>
        <w:rPr>
          <w:b/>
          <w:bCs/>
          <w:color w:val="2563EB"/>
        </w:rPr>
        <w:t xml:space="preserve">PARCOURS_NIVEAU </w:t>
      </w:r>
      <w:r>
        <w:t xml:space="preserve">(#idParcours, #idNiveau)</w:t>
      </w:r>
    </w:p>
    <w:p>
      <w:pPr>
        <w:spacing w:after="90"/>
      </w:pPr>
      <w:r>
        <w:rPr>
          <w:b/>
          <w:bCs/>
          <w:color w:val="2563EB"/>
        </w:rPr>
        <w:t xml:space="preserve">MATIERE </w:t>
      </w:r>
      <w:r>
        <w:t xml:space="preserve">(idMatiere, codeMatiere, nom, coefficient, creditsEcts, semestre, #idFiliere, #idNiveau, #idParcours)</w:t>
      </w:r>
    </w:p>
    <w:p>
      <w:pPr>
        <w:spacing w:after="90"/>
      </w:pPr>
      <w:r>
        <w:rPr>
          <w:b/>
          <w:bCs/>
          <w:color w:val="2563EB"/>
        </w:rPr>
        <w:t xml:space="preserve">ENSEIGNANT </w:t>
      </w:r>
      <w:r>
        <w:t xml:space="preserve">(idEnseignant, nom, prenoms, grade, email, telephone)</w:t>
      </w:r>
    </w:p>
    <w:p>
      <w:pPr>
        <w:spacing w:after="90"/>
      </w:pPr>
      <w:r>
        <w:rPr>
          <w:b/>
          <w:bCs/>
          <w:color w:val="2563EB"/>
        </w:rPr>
        <w:t xml:space="preserve">ENSEIGNANT_MATIERE </w:t>
      </w:r>
      <w:r>
        <w:t xml:space="preserve">(#idEnseignant, #idMatiere)</w:t>
      </w:r>
    </w:p>
    <w:p>
      <w:pPr>
        <w:spacing w:after="90"/>
      </w:pPr>
      <w:r>
        <w:rPr>
          <w:b/>
          <w:bCs/>
          <w:color w:val="2563EB"/>
        </w:rPr>
        <w:t xml:space="preserve">ETUDIANT </w:t>
      </w:r>
      <w:r>
        <w:t xml:space="preserve">(idEtudiant, matricule, nom, prenoms, dateNaissance, sexe, cin, email, telephone, statut, #idFiliere, #idNiveau, #idParcours, #idGroupe, #idAnnee)</w:t>
      </w:r>
    </w:p>
    <w:p>
      <w:pPr>
        <w:spacing w:after="90"/>
      </w:pPr>
      <w:r>
        <w:rPr>
          <w:b/>
          <w:bCs/>
          <w:color w:val="2563EB"/>
        </w:rPr>
        <w:t xml:space="preserve">GROUPE </w:t>
      </w:r>
      <w:r>
        <w:t xml:space="preserve">(idGroupe, nom, #idFiliere, #idNiveau, #idParcours)</w:t>
      </w:r>
    </w:p>
    <w:p>
      <w:pPr>
        <w:spacing w:after="90"/>
      </w:pPr>
      <w:r>
        <w:rPr>
          <w:b/>
          <w:bCs/>
          <w:color w:val="2563EB"/>
        </w:rPr>
        <w:t xml:space="preserve">BATIMENT </w:t>
      </w:r>
      <w:r>
        <w:t xml:space="preserve">(idBatiment, nom)</w:t>
      </w:r>
    </w:p>
    <w:p>
      <w:pPr>
        <w:spacing w:after="90"/>
      </w:pPr>
      <w:r>
        <w:rPr>
          <w:b/>
          <w:bCs/>
          <w:color w:val="2563EB"/>
        </w:rPr>
        <w:t xml:space="preserve">SALLE </w:t>
      </w:r>
      <w:r>
        <w:t xml:space="preserve">(idSalle, nom, numero, capacite, typeSalle, #idBatiment)</w:t>
      </w:r>
    </w:p>
    <w:p>
      <w:pPr>
        <w:spacing w:after="90"/>
      </w:pPr>
      <w:r>
        <w:rPr>
          <w:b/>
          <w:bCs/>
          <w:color w:val="2563EB"/>
        </w:rPr>
        <w:t xml:space="preserve">ANNEE_ACADEMIQUE </w:t>
      </w:r>
      <w:r>
        <w:t xml:space="preserve">(idAnnee, libelle, dateDebut, dateFin, active)</w:t>
      </w:r>
    </w:p>
    <w:p>
      <w:pPr>
        <w:spacing w:after="90"/>
      </w:pPr>
      <w:r>
        <w:rPr>
          <w:b/>
          <w:bCs/>
          <w:color w:val="2563EB"/>
        </w:rPr>
        <w:t xml:space="preserve">SEANCE </w:t>
      </w:r>
      <w:r>
        <w:t xml:space="preserve">(idSeance, dateCours, heureDebut, heureFin, typeSeance, serieId, #idMatiere, #idEnseignant, #idSalle, #idGroupe, #idAnnee)</w:t>
      </w:r>
    </w:p>
    <w:p>
      <w:pPr>
        <w:spacing w:after="90"/>
      </w:pPr>
      <w:r>
        <w:rPr>
          <w:b/>
          <w:bCs/>
          <w:color w:val="2563EB"/>
        </w:rPr>
        <w:t xml:space="preserve">EXAMEN </w:t>
      </w:r>
      <w:r>
        <w:t xml:space="preserve">(idExamen, date, heureDebut, heureFin, session, chefScolarite, archive, #idMatiere, #idEnseignant, #idAnnee)</w:t>
      </w:r>
    </w:p>
    <w:p>
      <w:pPr>
        <w:spacing w:after="90"/>
      </w:pPr>
      <w:r>
        <w:rPr>
          <w:b/>
          <w:bCs/>
          <w:color w:val="2563EB"/>
        </w:rPr>
        <w:t xml:space="preserve">EXAMEN_SALLE </w:t>
      </w:r>
      <w:r>
        <w:t xml:space="preserve">(idExamenSalle, surveillant1, surveillant2, surveillant3, #idExamen, #idSalle)</w:t>
      </w:r>
    </w:p>
    <w:p>
      <w:pPr>
        <w:spacing w:after="90"/>
      </w:pPr>
      <w:r>
        <w:rPr>
          <w:b/>
          <w:bCs/>
          <w:color w:val="2563EB"/>
        </w:rPr>
        <w:t xml:space="preserve">DISPONIBILITE </w:t>
      </w:r>
      <w:r>
        <w:t xml:space="preserve">(idDisponibilite, jourSemaine, heureDebut, heureFin, dateDebut, dateFin, disponible, commentaire, #idEnseignant)</w:t>
      </w:r>
    </w:p>
    <w:p>
      <w:r>
        <w:br w:type="page"/>
      </w:r>
    </w:p>
    <w:p>
      <w:pPr>
        <w:pStyle w:val="Heading1"/>
        <w:spacing w:after="120" w:before="240"/>
      </w:pPr>
      <w:r>
        <w:t xml:space="preserve">4. Modèle Organisationnel des Traitements (MOT)</w:t>
      </w:r>
    </w:p>
    <w:p>
      <w:pPr>
        <w:spacing w:after="100"/>
      </w:pPr>
      <w:r>
        <w:t xml:space="preserve">Principaux traitements, leurs acteurs, leur nature et les règles de gestion appliquées.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400"/>
        <w:gridCol w:w="3426"/>
      </w:tblGrid>
      <w:tr>
        <w:trPr>
          <w:tblHeader/>
        </w:trPr>
        <w:tc>
          <w:tcPr>
            <w:tcW w:type="dxa" w:w="1700"/>
            <w:shd w:fill="1F3253" w:color="auto" w:val="clear"/>
            <w:tcMar>
              <w:top w:type="dxa" w:w="60"/>
              <w:left w:type="dxa" w:w="100"/>
              <w:bottom w:type="dxa" w:w="60"/>
              <w:right w:type="dxa" w:w="100"/>
            </w:tcMar>
          </w:tcPr>
          <w:p>
            <w:r>
              <w:rPr>
                <w:b/>
                <w:bCs/>
                <w:color w:val="FFFFFF"/>
                <w:sz w:val="18"/>
                <w:szCs w:val="18"/>
              </w:rPr>
              <w:t xml:space="preserve">Acteur</w:t>
            </w:r>
          </w:p>
        </w:tc>
        <w:tc>
          <w:tcPr>
            <w:tcW w:type="dxa" w:w="2500"/>
            <w:shd w:fill="1F3253" w:color="auto" w:val="clear"/>
            <w:tcMar>
              <w:top w:type="dxa" w:w="60"/>
              <w:left w:type="dxa" w:w="100"/>
              <w:bottom w:type="dxa" w:w="60"/>
              <w:right w:type="dxa" w:w="100"/>
            </w:tcMar>
          </w:tcPr>
          <w:p>
            <w:r>
              <w:rPr>
                <w:b/>
                <w:bCs/>
                <w:color w:val="FFFFFF"/>
                <w:sz w:val="18"/>
                <w:szCs w:val="18"/>
              </w:rPr>
              <w:t xml:space="preserve">Tâche</w:t>
            </w:r>
          </w:p>
        </w:tc>
        <w:tc>
          <w:tcPr>
            <w:tcW w:type="dxa" w:w="1400"/>
            <w:shd w:fill="1F3253" w:color="auto" w:val="clear"/>
            <w:tcMar>
              <w:top w:type="dxa" w:w="60"/>
              <w:left w:type="dxa" w:w="100"/>
              <w:bottom w:type="dxa" w:w="60"/>
              <w:right w:type="dxa" w:w="100"/>
            </w:tcMar>
          </w:tcPr>
          <w:p>
            <w:r>
              <w:rPr>
                <w:b/>
                <w:bCs/>
                <w:color w:val="FFFFFF"/>
                <w:sz w:val="18"/>
                <w:szCs w:val="18"/>
              </w:rPr>
              <w:t xml:space="preserve">Nature</w:t>
            </w:r>
          </w:p>
        </w:tc>
        <w:tc>
          <w:tcPr>
            <w:tcW w:type="dxa" w:w="3426"/>
            <w:shd w:fill="1F3253" w:color="auto" w:val="clear"/>
            <w:tcMar>
              <w:top w:type="dxa" w:w="60"/>
              <w:left w:type="dxa" w:w="100"/>
              <w:bottom w:type="dxa" w:w="60"/>
              <w:right w:type="dxa" w:w="100"/>
            </w:tcMar>
          </w:tcPr>
          <w:p>
            <w:r>
              <w:rPr>
                <w:b/>
                <w:bCs/>
                <w:color w:val="FFFFFF"/>
                <w:sz w:val="18"/>
                <w:szCs w:val="18"/>
              </w:rPr>
              <w:t xml:space="preserve">Règles de gestion</w:t>
            </w:r>
          </w:p>
        </w:tc>
      </w:tr>
      <w:tr>
        <w:tc>
          <w:tcPr>
            <w:tcW w:type="dxa" w:w="1700"/>
            <w:tcMar>
              <w:top w:type="dxa" w:w="60"/>
              <w:left w:type="dxa" w:w="100"/>
              <w:bottom w:type="dxa" w:w="60"/>
              <w:right w:type="dxa" w:w="100"/>
            </w:tcMar>
          </w:tcPr>
          <w:p>
            <w:r>
              <w:rPr>
                <w:b w:val="false"/>
                <w:bCs w:val="false"/>
                <w:color w:val="000000"/>
                <w:sz w:val="18"/>
                <w:szCs w:val="18"/>
              </w:rPr>
              <w:t xml:space="preserve">Secrétariat</w:t>
            </w:r>
          </w:p>
        </w:tc>
        <w:tc>
          <w:tcPr>
            <w:tcW w:type="dxa" w:w="2500"/>
            <w:tcMar>
              <w:top w:type="dxa" w:w="60"/>
              <w:left w:type="dxa" w:w="100"/>
              <w:bottom w:type="dxa" w:w="60"/>
              <w:right w:type="dxa" w:w="100"/>
            </w:tcMar>
          </w:tcPr>
          <w:p>
            <w:r>
              <w:rPr>
                <w:b w:val="false"/>
                <w:bCs w:val="false"/>
                <w:color w:val="000000"/>
                <w:sz w:val="18"/>
                <w:szCs w:val="18"/>
              </w:rPr>
              <w:t xml:space="preserve">Planifier une séance</w:t>
            </w:r>
          </w:p>
        </w:tc>
        <w:tc>
          <w:tcPr>
            <w:tcW w:type="dxa" w:w="1400"/>
            <w:tcMar>
              <w:top w:type="dxa" w:w="60"/>
              <w:left w:type="dxa" w:w="100"/>
              <w:bottom w:type="dxa" w:w="60"/>
              <w:right w:type="dxa" w:w="100"/>
            </w:tcMar>
          </w:tcPr>
          <w:p>
            <w:r>
              <w:rPr>
                <w:b w:val="false"/>
                <w:bCs w:val="false"/>
                <w:color w:val="000000"/>
                <w:sz w:val="18"/>
                <w:szCs w:val="18"/>
              </w:rPr>
              <w:t xml:space="preserve">Semi-auto</w:t>
            </w:r>
          </w:p>
        </w:tc>
        <w:tc>
          <w:tcPr>
            <w:tcW w:type="dxa" w:w="3426"/>
            <w:tcMar>
              <w:top w:type="dxa" w:w="60"/>
              <w:left w:type="dxa" w:w="100"/>
              <w:bottom w:type="dxa" w:w="60"/>
              <w:right w:type="dxa" w:w="100"/>
            </w:tcMar>
          </w:tcPr>
          <w:p>
            <w:r>
              <w:rPr>
                <w:b w:val="false"/>
                <w:bCs w:val="false"/>
                <w:color w:val="000000"/>
                <w:sz w:val="18"/>
                <w:szCs w:val="18"/>
              </w:rPr>
              <w:t xml:space="preserve">Conflits salle/enseignant/groupe + disponibilité + capacité ; création récurrente</w:t>
            </w:r>
          </w:p>
        </w:tc>
      </w:tr>
      <w:tr>
        <w:tc>
          <w:tcPr>
            <w:tcW w:type="dxa" w:w="1700"/>
            <w:shd w:fill="EFF4FF" w:color="auto" w:val="clear"/>
            <w:tcMar>
              <w:top w:type="dxa" w:w="60"/>
              <w:left w:type="dxa" w:w="100"/>
              <w:bottom w:type="dxa" w:w="60"/>
              <w:right w:type="dxa" w:w="100"/>
            </w:tcMar>
          </w:tcPr>
          <w:p>
            <w:r>
              <w:rPr>
                <w:b w:val="false"/>
                <w:bCs w:val="false"/>
                <w:color w:val="000000"/>
                <w:sz w:val="18"/>
                <w:szCs w:val="18"/>
              </w:rPr>
              <w:t xml:space="preserve">Système</w:t>
            </w:r>
          </w:p>
        </w:tc>
        <w:tc>
          <w:tcPr>
            <w:tcW w:type="dxa" w:w="2500"/>
            <w:shd w:fill="EFF4FF" w:color="auto" w:val="clear"/>
            <w:tcMar>
              <w:top w:type="dxa" w:w="60"/>
              <w:left w:type="dxa" w:w="100"/>
              <w:bottom w:type="dxa" w:w="60"/>
              <w:right w:type="dxa" w:w="100"/>
            </w:tcMar>
          </w:tcPr>
          <w:p>
            <w:r>
              <w:rPr>
                <w:b w:val="false"/>
                <w:bCs w:val="false"/>
                <w:color w:val="000000"/>
                <w:sz w:val="18"/>
                <w:szCs w:val="18"/>
              </w:rPr>
              <w:t xml:space="preserve">Générer l'EDT d'un groupe</w:t>
            </w:r>
          </w:p>
        </w:tc>
        <w:tc>
          <w:tcPr>
            <w:tcW w:type="dxa" w:w="1400"/>
            <w:shd w:fill="EFF4FF" w:color="auto" w:val="clear"/>
            <w:tcMar>
              <w:top w:type="dxa" w:w="60"/>
              <w:left w:type="dxa" w:w="100"/>
              <w:bottom w:type="dxa" w:w="60"/>
              <w:right w:type="dxa" w:w="100"/>
            </w:tcMar>
          </w:tcPr>
          <w:p>
            <w:r>
              <w:rPr>
                <w:b w:val="false"/>
                <w:bCs w:val="false"/>
                <w:color w:val="000000"/>
                <w:sz w:val="18"/>
                <w:szCs w:val="18"/>
              </w:rPr>
              <w:t xml:space="preserve">Automatique</w:t>
            </w:r>
          </w:p>
        </w:tc>
        <w:tc>
          <w:tcPr>
            <w:tcW w:type="dxa" w:w="3426"/>
            <w:shd w:fill="EFF4FF" w:color="auto" w:val="clear"/>
            <w:tcMar>
              <w:top w:type="dxa" w:w="60"/>
              <w:left w:type="dxa" w:w="100"/>
              <w:bottom w:type="dxa" w:w="60"/>
              <w:right w:type="dxa" w:w="100"/>
            </w:tcMar>
          </w:tcPr>
          <w:p>
            <w:r>
              <w:rPr>
                <w:b w:val="false"/>
                <w:bCs w:val="false"/>
                <w:color w:val="000000"/>
                <w:sz w:val="18"/>
                <w:szCs w:val="18"/>
              </w:rPr>
              <w:t xml:space="preserve">Optimisation sous contraintes (MRV + score), zéro conflit</w:t>
            </w:r>
          </w:p>
        </w:tc>
      </w:tr>
      <w:tr>
        <w:tc>
          <w:tcPr>
            <w:tcW w:type="dxa" w:w="1700"/>
            <w:tcMar>
              <w:top w:type="dxa" w:w="60"/>
              <w:left w:type="dxa" w:w="100"/>
              <w:bottom w:type="dxa" w:w="60"/>
              <w:right w:type="dxa" w:w="100"/>
            </w:tcMar>
          </w:tcPr>
          <w:p>
            <w:r>
              <w:rPr>
                <w:b w:val="false"/>
                <w:bCs w:val="false"/>
                <w:color w:val="000000"/>
                <w:sz w:val="18"/>
                <w:szCs w:val="18"/>
              </w:rPr>
              <w:t xml:space="preserve">Secrétariat</w:t>
            </w:r>
          </w:p>
        </w:tc>
        <w:tc>
          <w:tcPr>
            <w:tcW w:type="dxa" w:w="2500"/>
            <w:tcMar>
              <w:top w:type="dxa" w:w="60"/>
              <w:left w:type="dxa" w:w="100"/>
              <w:bottom w:type="dxa" w:w="60"/>
              <w:right w:type="dxa" w:w="100"/>
            </w:tcMar>
          </w:tcPr>
          <w:p>
            <w:r>
              <w:rPr>
                <w:b w:val="false"/>
                <w:bCs w:val="false"/>
                <w:color w:val="000000"/>
                <w:sz w:val="18"/>
                <w:szCs w:val="18"/>
              </w:rPr>
              <w:t xml:space="preserve">Valider / appliquer</w:t>
            </w:r>
          </w:p>
        </w:tc>
        <w:tc>
          <w:tcPr>
            <w:tcW w:type="dxa" w:w="1400"/>
            <w:tcMar>
              <w:top w:type="dxa" w:w="60"/>
              <w:left w:type="dxa" w:w="100"/>
              <w:bottom w:type="dxa" w:w="60"/>
              <w:right w:type="dxa" w:w="100"/>
            </w:tcMar>
          </w:tcPr>
          <w:p>
            <w:r>
              <w:rPr>
                <w:b w:val="false"/>
                <w:bCs w:val="false"/>
                <w:color w:val="000000"/>
                <w:sz w:val="18"/>
                <w:szCs w:val="18"/>
              </w:rPr>
              <w:t xml:space="preserve">Manuel</w:t>
            </w:r>
          </w:p>
        </w:tc>
        <w:tc>
          <w:tcPr>
            <w:tcW w:type="dxa" w:w="3426"/>
            <w:tcMar>
              <w:top w:type="dxa" w:w="60"/>
              <w:left w:type="dxa" w:w="100"/>
              <w:bottom w:type="dxa" w:w="60"/>
              <w:right w:type="dxa" w:w="100"/>
            </w:tcMar>
          </w:tcPr>
          <w:p>
            <w:r>
              <w:rPr>
                <w:b w:val="false"/>
                <w:bCs w:val="false"/>
                <w:color w:val="000000"/>
                <w:sz w:val="18"/>
                <w:szCs w:val="18"/>
              </w:rPr>
              <w:t xml:space="preserve">Récurrence + option remplacer l'existant</w:t>
            </w:r>
          </w:p>
        </w:tc>
      </w:tr>
      <w:tr>
        <w:tc>
          <w:tcPr>
            <w:tcW w:type="dxa" w:w="1700"/>
            <w:shd w:fill="EFF4FF" w:color="auto" w:val="clear"/>
            <w:tcMar>
              <w:top w:type="dxa" w:w="60"/>
              <w:left w:type="dxa" w:w="100"/>
              <w:bottom w:type="dxa" w:w="60"/>
              <w:right w:type="dxa" w:w="100"/>
            </w:tcMar>
          </w:tcPr>
          <w:p>
            <w:r>
              <w:rPr>
                <w:b w:val="false"/>
                <w:bCs w:val="false"/>
                <w:color w:val="000000"/>
                <w:sz w:val="18"/>
                <w:szCs w:val="18"/>
              </w:rPr>
              <w:t xml:space="preserve">Secrétariat</w:t>
            </w:r>
          </w:p>
        </w:tc>
        <w:tc>
          <w:tcPr>
            <w:tcW w:type="dxa" w:w="2500"/>
            <w:shd w:fill="EFF4FF" w:color="auto" w:val="clear"/>
            <w:tcMar>
              <w:top w:type="dxa" w:w="60"/>
              <w:left w:type="dxa" w:w="100"/>
              <w:bottom w:type="dxa" w:w="60"/>
              <w:right w:type="dxa" w:w="100"/>
            </w:tcMar>
          </w:tcPr>
          <w:p>
            <w:r>
              <w:rPr>
                <w:b w:val="false"/>
                <w:bCs w:val="false"/>
                <w:color w:val="000000"/>
                <w:sz w:val="18"/>
                <w:szCs w:val="18"/>
              </w:rPr>
              <w:t xml:space="preserve">Planifier un examen</w:t>
            </w:r>
          </w:p>
        </w:tc>
        <w:tc>
          <w:tcPr>
            <w:tcW w:type="dxa" w:w="1400"/>
            <w:shd w:fill="EFF4FF" w:color="auto" w:val="clear"/>
            <w:tcMar>
              <w:top w:type="dxa" w:w="60"/>
              <w:left w:type="dxa" w:w="100"/>
              <w:bottom w:type="dxa" w:w="60"/>
              <w:right w:type="dxa" w:w="100"/>
            </w:tcMar>
          </w:tcPr>
          <w:p>
            <w:r>
              <w:rPr>
                <w:b w:val="false"/>
                <w:bCs w:val="false"/>
                <w:color w:val="000000"/>
                <w:sz w:val="18"/>
                <w:szCs w:val="18"/>
              </w:rPr>
              <w:t xml:space="preserve">Semi-auto</w:t>
            </w:r>
          </w:p>
        </w:tc>
        <w:tc>
          <w:tcPr>
            <w:tcW w:type="dxa" w:w="3426"/>
            <w:shd w:fill="EFF4FF" w:color="auto" w:val="clear"/>
            <w:tcMar>
              <w:top w:type="dxa" w:w="60"/>
              <w:left w:type="dxa" w:w="100"/>
              <w:bottom w:type="dxa" w:w="60"/>
              <w:right w:type="dxa" w:w="100"/>
            </w:tcMar>
          </w:tcPr>
          <w:p>
            <w:r>
              <w:rPr>
                <w:b w:val="false"/>
                <w:bCs w:val="false"/>
                <w:color w:val="000000"/>
                <w:sz w:val="18"/>
                <w:szCs w:val="18"/>
              </w:rPr>
              <w:t xml:space="preserve">Session, salles multiples + surveillants ; pas de cours/examen au même créneau</w:t>
            </w:r>
          </w:p>
        </w:tc>
      </w:tr>
      <w:tr>
        <w:tc>
          <w:tcPr>
            <w:tcW w:type="dxa" w:w="1700"/>
            <w:tcMar>
              <w:top w:type="dxa" w:w="60"/>
              <w:left w:type="dxa" w:w="100"/>
              <w:bottom w:type="dxa" w:w="60"/>
              <w:right w:type="dxa" w:w="100"/>
            </w:tcMar>
          </w:tcPr>
          <w:p>
            <w:r>
              <w:rPr>
                <w:b w:val="false"/>
                <w:bCs w:val="false"/>
                <w:color w:val="000000"/>
                <w:sz w:val="18"/>
                <w:szCs w:val="18"/>
              </w:rPr>
              <w:t xml:space="preserve">Secrétariat</w:t>
            </w:r>
          </w:p>
        </w:tc>
        <w:tc>
          <w:tcPr>
            <w:tcW w:type="dxa" w:w="2500"/>
            <w:tcMar>
              <w:top w:type="dxa" w:w="60"/>
              <w:left w:type="dxa" w:w="100"/>
              <w:bottom w:type="dxa" w:w="60"/>
              <w:right w:type="dxa" w:w="100"/>
            </w:tcMar>
          </w:tcPr>
          <w:p>
            <w:r>
              <w:rPr>
                <w:b w:val="false"/>
                <w:bCs w:val="false"/>
                <w:color w:val="000000"/>
                <w:sz w:val="18"/>
                <w:szCs w:val="18"/>
              </w:rPr>
              <w:t xml:space="preserve">Imprimer l'avis d'examen</w:t>
            </w:r>
          </w:p>
        </w:tc>
        <w:tc>
          <w:tcPr>
            <w:tcW w:type="dxa" w:w="1400"/>
            <w:tcMar>
              <w:top w:type="dxa" w:w="60"/>
              <w:left w:type="dxa" w:w="100"/>
              <w:bottom w:type="dxa" w:w="60"/>
              <w:right w:type="dxa" w:w="100"/>
            </w:tcMar>
          </w:tcPr>
          <w:p>
            <w:r>
              <w:rPr>
                <w:b w:val="false"/>
                <w:bCs w:val="false"/>
                <w:color w:val="000000"/>
                <w:sz w:val="18"/>
                <w:szCs w:val="18"/>
              </w:rPr>
              <w:t xml:space="preserve">Manuel</w:t>
            </w:r>
          </w:p>
        </w:tc>
        <w:tc>
          <w:tcPr>
            <w:tcW w:type="dxa" w:w="3426"/>
            <w:tcMar>
              <w:top w:type="dxa" w:w="60"/>
              <w:left w:type="dxa" w:w="100"/>
              <w:bottom w:type="dxa" w:w="60"/>
              <w:right w:type="dxa" w:w="100"/>
            </w:tcMar>
          </w:tcPr>
          <w:p>
            <w:r>
              <w:rPr>
                <w:b w:val="false"/>
                <w:bCs w:val="false"/>
                <w:color w:val="000000"/>
                <w:sz w:val="18"/>
                <w:szCs w:val="18"/>
              </w:rPr>
              <w:t xml:space="preserve">Avis PDF par niveau, chef de scolarité</w:t>
            </w:r>
          </w:p>
        </w:tc>
      </w:tr>
      <w:tr>
        <w:tc>
          <w:tcPr>
            <w:tcW w:type="dxa" w:w="1700"/>
            <w:shd w:fill="EFF4FF" w:color="auto" w:val="clear"/>
            <w:tcMar>
              <w:top w:type="dxa" w:w="60"/>
              <w:left w:type="dxa" w:w="100"/>
              <w:bottom w:type="dxa" w:w="60"/>
              <w:right w:type="dxa" w:w="100"/>
            </w:tcMar>
          </w:tcPr>
          <w:p>
            <w:r>
              <w:rPr>
                <w:b w:val="false"/>
                <w:bCs w:val="false"/>
                <w:color w:val="000000"/>
                <w:sz w:val="18"/>
                <w:szCs w:val="18"/>
              </w:rPr>
              <w:t xml:space="preserve">Enseignant</w:t>
            </w:r>
          </w:p>
        </w:tc>
        <w:tc>
          <w:tcPr>
            <w:tcW w:type="dxa" w:w="2500"/>
            <w:shd w:fill="EFF4FF" w:color="auto" w:val="clear"/>
            <w:tcMar>
              <w:top w:type="dxa" w:w="60"/>
              <w:left w:type="dxa" w:w="100"/>
              <w:bottom w:type="dxa" w:w="60"/>
              <w:right w:type="dxa" w:w="100"/>
            </w:tcMar>
          </w:tcPr>
          <w:p>
            <w:r>
              <w:rPr>
                <w:b w:val="false"/>
                <w:bCs w:val="false"/>
                <w:color w:val="000000"/>
                <w:sz w:val="18"/>
                <w:szCs w:val="18"/>
              </w:rPr>
              <w:t xml:space="preserve">Déclarer ses disponibilités</w:t>
            </w:r>
          </w:p>
        </w:tc>
        <w:tc>
          <w:tcPr>
            <w:tcW w:type="dxa" w:w="1400"/>
            <w:shd w:fill="EFF4FF" w:color="auto" w:val="clear"/>
            <w:tcMar>
              <w:top w:type="dxa" w:w="60"/>
              <w:left w:type="dxa" w:w="100"/>
              <w:bottom w:type="dxa" w:w="60"/>
              <w:right w:type="dxa" w:w="100"/>
            </w:tcMar>
          </w:tcPr>
          <w:p>
            <w:r>
              <w:rPr>
                <w:b w:val="false"/>
                <w:bCs w:val="false"/>
                <w:color w:val="000000"/>
                <w:sz w:val="18"/>
                <w:szCs w:val="18"/>
              </w:rPr>
              <w:t xml:space="preserve">Manuel</w:t>
            </w:r>
          </w:p>
        </w:tc>
        <w:tc>
          <w:tcPr>
            <w:tcW w:type="dxa" w:w="3426"/>
            <w:shd w:fill="EFF4FF" w:color="auto" w:val="clear"/>
            <w:tcMar>
              <w:top w:type="dxa" w:w="60"/>
              <w:left w:type="dxa" w:w="100"/>
              <w:bottom w:type="dxa" w:w="60"/>
              <w:right w:type="dxa" w:w="100"/>
            </w:tcMar>
          </w:tcPr>
          <w:p>
            <w:r>
              <w:rPr>
                <w:b w:val="false"/>
                <w:bCs w:val="false"/>
                <w:color w:val="000000"/>
                <w:sz w:val="18"/>
                <w:szCs w:val="18"/>
              </w:rPr>
              <w:t xml:space="preserve">Créneaux hebdomadaires (période optionnelle)</w:t>
            </w:r>
          </w:p>
        </w:tc>
      </w:tr>
    </w:tbl>
    <w:p>
      <w:pPr>
        <w:spacing w:after="80"/>
      </w:pPr>
    </w:p>
    <w:p>
      <w:pPr>
        <w:spacing w:after="100"/>
      </w:pPr>
      <w:r>
        <w:rPr>
          <w:sz w:val="20"/>
          <w:szCs w:val="20"/>
        </w:rPr>
        <w:t xml:space="preserve">Règles de gestion transversales : (R1) pas deux activités qui se chevauchent pour un même enseignant, une même salle ou un même groupe ; (R2) une séance respecte la disponibilité de l'enseignant à la date concernée ; (R3) une salle accueille au moins l'effectif du groupe ; (R4) un cours et un examen ne se chevauchent pas pour un même niveau ; (R5) une seule année académique active à la fois.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2026-07-12T14:20:15.341Z</dcterms:created>
  <dcterms:modified xsi:type="dcterms:W3CDTF">2026-07-12T14:20:15.341Z</dcterms:modified>
</cp:coreProperties>
</file>

<file path=docProps/custom.xml><?xml version="1.0" encoding="utf-8"?>
<Properties xmlns="http://schemas.openxmlformats.org/officeDocument/2006/custom-properties" xmlns:vt="http://schemas.openxmlformats.org/officeDocument/2006/docPropsVTypes"/>
</file>