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355" w:type="dxa"/>
        <w:tblCellMar>
          <w:left w:w="0" w:type="dxa"/>
          <w:right w:w="0" w:type="dxa"/>
        </w:tblCellMar>
        <w:tblLook w:val="04A0"/>
      </w:tblPr>
      <w:tblGrid>
        <w:gridCol w:w="11355"/>
      </w:tblGrid>
      <w:tr w:rsidR="00CF170B" w:rsidRPr="00CF170B" w:rsidTr="00CF170B">
        <w:tc>
          <w:tcPr>
            <w:tcW w:w="0" w:type="auto"/>
            <w:vAlign w:val="center"/>
            <w:hideMark/>
          </w:tcPr>
          <w:p w:rsidR="00CF170B" w:rsidRPr="00CF170B" w:rsidRDefault="00CF170B" w:rsidP="00CF170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170B">
              <w:rPr>
                <w:rFonts w:ascii="宋体" w:eastAsia="宋体" w:hAnsi="宋体" w:cs="宋体"/>
                <w:kern w:val="0"/>
                <w:szCs w:val="21"/>
              </w:rPr>
              <w:t>（本人手贱，图被我弄挂了，所以前面部分图是后来截图补上的）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大家应该对啊D或者明小子都比较了解，不过我使用过后发现扫描漏洞的能力不如WebCruiser。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WebCruiser是一款Web安全检测工具，虽然不是黑客软件不过该有的功能一点也不少，不该有的功能也有哈。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可惜是只有英文版的，而且还是收费的（等待大家去破解汉化哈），还好可以试用（有兴趣的话大家可以去试试）。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5715000" cy="3343275"/>
                  <wp:effectExtent l="19050" t="0" r="0" b="0"/>
                  <wp:docPr id="1" name="aimg_2462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2" descr="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这是本次的目标，是所学校来着。我们开始扫描吧。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]</w:t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5715000" cy="3343275"/>
                  <wp:effectExtent l="19050" t="0" r="0" b="0"/>
                  <wp:docPr id="2" name="aimg_2463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3" descr="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汗，不知道是软件好，还是这个网站漏洞特别多(不是原图，本来有一大堆的，现在没时间扫了)。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本次的目的是拿到管理员账户和密码,开始注入吧。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343275"/>
                  <wp:effectExtent l="19050" t="0" r="0" b="0"/>
                  <wp:docPr id="3" name="aimg_2467" descr="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7" descr="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Get一下就出来了是Access的数据库 IIS 6.0。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5715000" cy="3343275"/>
                  <wp:effectExtent l="19050" t="0" r="0" b="0"/>
                  <wp:docPr id="4" name="aimg_2469" descr="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9" descr="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咱们换个选项卡继续吧。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343275"/>
                  <wp:effectExtent l="19050" t="0" r="0" b="0"/>
                  <wp:docPr id="5" name="aimg_2470" descr="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70" descr="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账户和密码的md5密文一个个爆出来了（突然发现WebCruiser本项功能比较差，或许安全检测软件不怎么使用注入吧）。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然后去md5网站破解。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5715000" cy="3343275"/>
                  <wp:effectExtent l="19050" t="0" r="0" b="0"/>
                  <wp:docPr id="6" name="aimg_2468" descr="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8" descr="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大多是电话号码，还有一个123456，其中还有一个是收费的。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用以破解的帐户登录发现权限不够，全部都是权限不够，汗。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所以只能瞄上那个要收费的了。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咱穷，只能用MD5Crack跑字典，可惜没跑出来（其实是没耐心）。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343275"/>
                  <wp:effectExtent l="19050" t="0" r="0" b="0"/>
                  <wp:docPr id="7" name="aimg_2464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4" descr="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不过被我发现了学校人员的名字外加电话，我就一个个试。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试到校长的名字拼英外加校长办公室电话，终于猜对啦。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密码真TM长20多位，亏他记得住。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5715000" cy="3343275"/>
                  <wp:effectExtent l="19050" t="0" r="0" b="0"/>
                  <wp:docPr id="8" name="aimg_2458" descr="Y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58" descr="Y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我来啦。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715000" cy="3343275"/>
                  <wp:effectExtent l="19050" t="0" r="0" b="0"/>
                  <wp:docPr id="9" name="aimg_2459" descr="YY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59" descr="YY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5715000" cy="3343275"/>
                  <wp:effectExtent l="19050" t="0" r="0" b="0"/>
                  <wp:docPr id="10" name="aimg_2460" descr="YYY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460" descr="YYY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看到这两个图大家都知道干啥了吧。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  <w:t>累了，好多汗，还是先到此结束吧。。。。。。。。。。。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304800" cy="304800"/>
                  <wp:effectExtent l="19050" t="0" r="0" b="0"/>
                  <wp:docPr id="11" name="图片 11" descr="http://wwww.hake.cc/static/image/filetype/zi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w.hake.cc/static/image/filetype/zi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hyperlink r:id="rId15" w:tgtFrame="_blank" w:history="1">
              <w:r w:rsidRPr="00CF170B">
                <w:rPr>
                  <w:rFonts w:ascii="宋体" w:eastAsia="宋体" w:hAnsi="宋体" w:cs="宋体"/>
                  <w:color w:val="336699"/>
                  <w:kern w:val="0"/>
                  <w:u w:val="single"/>
                </w:rPr>
                <w:t>WebCruiserPro.zip</w:t>
              </w:r>
            </w:hyperlink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color w:val="666666"/>
                <w:kern w:val="0"/>
              </w:rPr>
              <w:t>(208.06 KB, 下载次数: 20) </w:t>
            </w:r>
            <w:r>
              <w:rPr>
                <w:rFonts w:ascii="宋体" w:eastAsia="宋体" w:hAnsi="宋体" w:cs="宋体"/>
                <w:noProof/>
                <w:kern w:val="0"/>
                <w:szCs w:val="21"/>
              </w:rPr>
              <w:drawing>
                <wp:inline distT="0" distB="0" distL="0" distR="0">
                  <wp:extent cx="304800" cy="304800"/>
                  <wp:effectExtent l="19050" t="0" r="0" b="0"/>
                  <wp:docPr id="12" name="图片 12" descr="http://wwww.hake.cc/static/image/filetype/zi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w.hake.cc/static/image/filetype/zi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hyperlink r:id="rId16" w:tgtFrame="_blank" w:history="1">
              <w:r w:rsidRPr="00CF170B">
                <w:rPr>
                  <w:rFonts w:ascii="宋体" w:eastAsia="宋体" w:hAnsi="宋体" w:cs="宋体"/>
                  <w:color w:val="336699"/>
                  <w:kern w:val="0"/>
                  <w:u w:val="single"/>
                </w:rPr>
                <w:t>WebCruiserEnt.zip</w:t>
              </w:r>
            </w:hyperlink>
            <w:r w:rsidRPr="00CF170B">
              <w:rPr>
                <w:rFonts w:ascii="宋体" w:eastAsia="宋体" w:hAnsi="宋体" w:cs="宋体"/>
                <w:kern w:val="0"/>
              </w:rPr>
              <w:t> </w:t>
            </w:r>
            <w:r w:rsidRPr="00CF170B">
              <w:rPr>
                <w:rFonts w:ascii="宋体" w:eastAsia="宋体" w:hAnsi="宋体" w:cs="宋体"/>
                <w:color w:val="666666"/>
                <w:kern w:val="0"/>
              </w:rPr>
              <w:t>(208.07 KB, 下载次数: 27) </w:t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color w:val="FF0000"/>
                <w:kern w:val="0"/>
                <w:sz w:val="36"/>
                <w:szCs w:val="36"/>
              </w:rPr>
              <w:t>(应广大人民群众的要求，附件来啦，企业版加专业版)</w:t>
            </w:r>
            <w:r w:rsidRPr="00CF170B">
              <w:rPr>
                <w:rFonts w:ascii="宋体" w:eastAsia="宋体" w:hAnsi="宋体" w:cs="宋体"/>
                <w:color w:val="FF0000"/>
                <w:kern w:val="0"/>
                <w:sz w:val="36"/>
                <w:szCs w:val="36"/>
              </w:rPr>
              <w:br/>
            </w:r>
            <w:r w:rsidRPr="00CF170B">
              <w:rPr>
                <w:rFonts w:ascii="宋体" w:eastAsia="宋体" w:hAnsi="宋体" w:cs="宋体"/>
                <w:color w:val="FF0000"/>
                <w:kern w:val="0"/>
                <w:sz w:val="36"/>
                <w:szCs w:val="36"/>
              </w:rPr>
              <w:lastRenderedPageBreak/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  <w:r w:rsidRPr="00CF170B">
              <w:rPr>
                <w:rFonts w:ascii="宋体" w:eastAsia="宋体" w:hAnsi="宋体" w:cs="宋体"/>
                <w:kern w:val="0"/>
                <w:szCs w:val="21"/>
              </w:rPr>
              <w:br/>
            </w:r>
          </w:p>
        </w:tc>
      </w:tr>
    </w:tbl>
    <w:p w:rsidR="00CF170B" w:rsidRPr="00CF170B" w:rsidRDefault="00CF170B" w:rsidP="00CF170B">
      <w:pPr>
        <w:widowControl/>
        <w:spacing w:afterAutospacing="1" w:line="270" w:lineRule="atLeast"/>
        <w:ind w:left="720"/>
        <w:jc w:val="left"/>
        <w:rPr>
          <w:rFonts w:ascii="宋体" w:eastAsia="宋体" w:hAnsi="宋体" w:cs="宋体"/>
          <w:color w:val="999999"/>
          <w:kern w:val="0"/>
          <w:sz w:val="24"/>
          <w:szCs w:val="24"/>
        </w:rPr>
      </w:pPr>
      <w:hyperlink r:id="rId17" w:tgtFrame="_blank" w:history="1">
        <w:r w:rsidRPr="00CF170B">
          <w:rPr>
            <w:rFonts w:ascii="Tahoma" w:eastAsia="宋体" w:hAnsi="Tahoma" w:cs="Tahoma"/>
            <w:color w:val="336699"/>
            <w:kern w:val="0"/>
            <w:sz w:val="18"/>
            <w:u w:val="single"/>
          </w:rPr>
          <w:t>YY.PNG</w:t>
        </w:r>
      </w:hyperlink>
      <w:r w:rsidRPr="00CF170B">
        <w:rPr>
          <w:rFonts w:ascii="Tahoma" w:eastAsia="宋体" w:hAnsi="Tahoma" w:cs="Tahoma"/>
          <w:color w:val="999999"/>
          <w:kern w:val="0"/>
          <w:sz w:val="18"/>
        </w:rPr>
        <w:t> </w:t>
      </w:r>
      <w:r w:rsidRPr="00CF170B">
        <w:rPr>
          <w:rFonts w:ascii="Tahoma" w:eastAsia="宋体" w:hAnsi="Tahoma" w:cs="Tahoma"/>
          <w:color w:val="666666"/>
          <w:kern w:val="0"/>
          <w:sz w:val="18"/>
        </w:rPr>
        <w:t xml:space="preserve">(142.77 KB, </w:t>
      </w:r>
      <w:r w:rsidRPr="00CF170B">
        <w:rPr>
          <w:rFonts w:ascii="Tahoma" w:eastAsia="宋体" w:hAnsi="Tahoma" w:cs="Tahoma"/>
          <w:color w:val="666666"/>
          <w:kern w:val="0"/>
          <w:sz w:val="18"/>
        </w:rPr>
        <w:t>下载次数</w:t>
      </w:r>
      <w:r w:rsidRPr="00CF170B">
        <w:rPr>
          <w:rFonts w:ascii="Tahoma" w:eastAsia="宋体" w:hAnsi="Tahoma" w:cs="Tahoma"/>
          <w:color w:val="666666"/>
          <w:kern w:val="0"/>
          <w:sz w:val="18"/>
        </w:rPr>
        <w:t>: 0)</w:t>
      </w:r>
    </w:p>
    <w:p w:rsidR="00CF170B" w:rsidRPr="00CF170B" w:rsidRDefault="00CF170B" w:rsidP="00CF170B">
      <w:pPr>
        <w:widowControl/>
        <w:spacing w:after="100" w:afterAutospacing="1" w:line="270" w:lineRule="atLeast"/>
        <w:ind w:left="720"/>
        <w:jc w:val="left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999999"/>
          <w:kern w:val="0"/>
          <w:sz w:val="18"/>
          <w:szCs w:val="18"/>
        </w:rPr>
        <w:drawing>
          <wp:inline distT="0" distB="0" distL="0" distR="0">
            <wp:extent cx="5715000" cy="3343275"/>
            <wp:effectExtent l="19050" t="0" r="0" b="0"/>
            <wp:docPr id="13" name="aimg_2457" descr="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457" descr="Y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E1" w:rsidRDefault="000820E1">
      <w:pPr>
        <w:rPr>
          <w:rFonts w:hint="eastAsia"/>
        </w:rPr>
      </w:pPr>
    </w:p>
    <w:sectPr w:rsidR="000820E1" w:rsidSect="000820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F170B"/>
    <w:rsid w:val="000820E1"/>
    <w:rsid w:val="00CF1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0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F170B"/>
  </w:style>
  <w:style w:type="character" w:styleId="a3">
    <w:name w:val="Hyperlink"/>
    <w:basedOn w:val="a0"/>
    <w:uiPriority w:val="99"/>
    <w:semiHidden/>
    <w:unhideWhenUsed/>
    <w:rsid w:val="00CF170B"/>
    <w:rPr>
      <w:color w:val="0000FF"/>
      <w:u w:val="single"/>
    </w:rPr>
  </w:style>
  <w:style w:type="character" w:styleId="a4">
    <w:name w:val="Emphasis"/>
    <w:basedOn w:val="a0"/>
    <w:uiPriority w:val="20"/>
    <w:qFormat/>
    <w:rsid w:val="00CF170B"/>
    <w:rPr>
      <w:i/>
      <w:iCs/>
    </w:rPr>
  </w:style>
  <w:style w:type="paragraph" w:customStyle="1" w:styleId="mbn">
    <w:name w:val="mbn"/>
    <w:basedOn w:val="a"/>
    <w:rsid w:val="00CF17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CF170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F17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4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w.hake.cc/forum.php?mod=attachment&amp;aid=MjQ1N3xjMTQ3ZTJjN3wxMzE5NzIyODYzfDgxNTI%3D&amp;nothumb=yes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w.hake.cc/forum.php?mod=attachment&amp;aid=MjQ2NXw0YmQwYTIyZHwxMzE5NzIyODYzfDgxNTI%3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wwww.hake.cc/forum.php?mod=attachment&amp;aid=MjQ2NnwzODY0OWFhNXwxMzE5NzIyODYzfDgxNTI%3D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2011-10-28T07:47:00Z</dcterms:created>
  <dcterms:modified xsi:type="dcterms:W3CDTF">2011-10-28T07:48:00Z</dcterms:modified>
</cp:coreProperties>
</file>