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11341" w:type="dxa"/>
        <w:tblInd w:w="-445" w:type="dxa"/>
        <w:tblLook w:val="04A0" w:firstRow="1" w:lastRow="0" w:firstColumn="1" w:lastColumn="0" w:noHBand="0" w:noVBand="1"/>
      </w:tblPr>
      <w:tblGrid>
        <w:gridCol w:w="1276"/>
        <w:gridCol w:w="3403"/>
        <w:gridCol w:w="3562"/>
        <w:gridCol w:w="3100"/>
      </w:tblGrid>
      <w:tr w:rsidR="00FF0F00" w14:paraId="3DD15875" w14:textId="77777777" w:rsidTr="00B6372C">
        <w:tc>
          <w:tcPr>
            <w:tcW w:w="1276" w:type="dxa"/>
          </w:tcPr>
          <w:p w14:paraId="58B08BD9" w14:textId="77777777" w:rsidR="00FF0F00" w:rsidRDefault="00FF0F00" w:rsidP="00EF70C9">
            <w:pPr>
              <w:jc w:val="center"/>
            </w:pPr>
            <w:r>
              <w:t>№ п,п</w:t>
            </w:r>
          </w:p>
        </w:tc>
        <w:tc>
          <w:tcPr>
            <w:tcW w:w="3403" w:type="dxa"/>
          </w:tcPr>
          <w:p w14:paraId="07F1DAE7" w14:textId="77777777" w:rsidR="00FF0F00" w:rsidRDefault="00FF0F00" w:rsidP="00EF70C9">
            <w:pPr>
              <w:jc w:val="center"/>
            </w:pPr>
            <w:r>
              <w:t>Описание плана исполнения первого запроса</w:t>
            </w:r>
          </w:p>
        </w:tc>
        <w:tc>
          <w:tcPr>
            <w:tcW w:w="3562" w:type="dxa"/>
          </w:tcPr>
          <w:p w14:paraId="646785F0" w14:textId="77777777" w:rsidR="00FF0F00" w:rsidRDefault="00FF0F00" w:rsidP="00EF70C9">
            <w:pPr>
              <w:jc w:val="center"/>
            </w:pPr>
            <w:r>
              <w:t>Описание плана исполнения второго запроса</w:t>
            </w:r>
          </w:p>
        </w:tc>
        <w:tc>
          <w:tcPr>
            <w:tcW w:w="3100" w:type="dxa"/>
          </w:tcPr>
          <w:p w14:paraId="728A46F7" w14:textId="77777777" w:rsidR="00FF0F00" w:rsidRDefault="00FF0F00" w:rsidP="00EF70C9">
            <w:pPr>
              <w:jc w:val="center"/>
            </w:pPr>
            <w:r>
              <w:t>Выводы</w:t>
            </w:r>
          </w:p>
        </w:tc>
      </w:tr>
      <w:tr w:rsidR="002870C9" w14:paraId="662FEE72" w14:textId="77777777" w:rsidTr="00B6372C">
        <w:tc>
          <w:tcPr>
            <w:tcW w:w="1276" w:type="dxa"/>
          </w:tcPr>
          <w:p w14:paraId="233B5B8B" w14:textId="77777777" w:rsidR="002870C9" w:rsidRDefault="002870C9" w:rsidP="002870C9">
            <w:r>
              <w:t>1</w:t>
            </w:r>
          </w:p>
        </w:tc>
        <w:tc>
          <w:tcPr>
            <w:tcW w:w="3403" w:type="dxa"/>
          </w:tcPr>
          <w:p w14:paraId="3733B192" w14:textId="17CF159A" w:rsidR="002870C9" w:rsidRPr="002870C9" w:rsidRDefault="002870C9" w:rsidP="002870C9">
            <w:r>
              <w:t>Запрос с полным сканированием таблицы, стоимость 3, затрачено времени 87</w:t>
            </w:r>
          </w:p>
        </w:tc>
        <w:tc>
          <w:tcPr>
            <w:tcW w:w="3562" w:type="dxa"/>
          </w:tcPr>
          <w:p w14:paraId="55301238" w14:textId="0565F1AD" w:rsidR="002870C9" w:rsidRDefault="002870C9" w:rsidP="002870C9">
            <w:r>
              <w:t xml:space="preserve">Запрос с использованием индекса, сканирование области, стоимость </w:t>
            </w:r>
            <w:r w:rsidRPr="002870C9">
              <w:t>2</w:t>
            </w:r>
            <w:r>
              <w:t>, затрачено времени 37</w:t>
            </w:r>
          </w:p>
        </w:tc>
        <w:tc>
          <w:tcPr>
            <w:tcW w:w="3100" w:type="dxa"/>
          </w:tcPr>
          <w:p w14:paraId="3037C290" w14:textId="7DFE25D9" w:rsidR="002870C9" w:rsidRDefault="002870C9" w:rsidP="002870C9">
            <w:r>
              <w:t xml:space="preserve">Использование индекса позволило сократить </w:t>
            </w:r>
            <w:r>
              <w:t>стоимость</w:t>
            </w:r>
            <w:r>
              <w:t xml:space="preserve"> и время выполнения запроса </w:t>
            </w:r>
          </w:p>
        </w:tc>
      </w:tr>
      <w:tr w:rsidR="002870C9" w14:paraId="19427941" w14:textId="77777777" w:rsidTr="00B6372C">
        <w:tc>
          <w:tcPr>
            <w:tcW w:w="1276" w:type="dxa"/>
          </w:tcPr>
          <w:p w14:paraId="57DB66FA" w14:textId="77777777" w:rsidR="002870C9" w:rsidRDefault="002870C9" w:rsidP="002870C9">
            <w:r>
              <w:t>2</w:t>
            </w:r>
          </w:p>
        </w:tc>
        <w:tc>
          <w:tcPr>
            <w:tcW w:w="3403" w:type="dxa"/>
          </w:tcPr>
          <w:p w14:paraId="170A5D50" w14:textId="17B777C0" w:rsidR="002870C9" w:rsidRPr="002870C9" w:rsidRDefault="002870C9" w:rsidP="002870C9">
            <w:r>
              <w:t xml:space="preserve">Запрос с полным сканированием таблицы, стоимость 3, затрачено времени </w:t>
            </w:r>
            <w:r w:rsidRPr="002870C9">
              <w:t xml:space="preserve">96. </w:t>
            </w:r>
            <w:r>
              <w:t xml:space="preserve">Потребовалось выполнять функцию </w:t>
            </w:r>
            <w:r>
              <w:rPr>
                <w:lang w:val="en-US"/>
              </w:rPr>
              <w:t xml:space="preserve">upper </w:t>
            </w:r>
            <w:r>
              <w:t>на каждой строке</w:t>
            </w:r>
          </w:p>
        </w:tc>
        <w:tc>
          <w:tcPr>
            <w:tcW w:w="3562" w:type="dxa"/>
          </w:tcPr>
          <w:p w14:paraId="03AA8D66" w14:textId="182DCD46" w:rsidR="002870C9" w:rsidRPr="002870C9" w:rsidRDefault="002870C9" w:rsidP="002870C9">
            <w:r>
              <w:t xml:space="preserve">Запрос с использованием индекса, сканирование области, стоимость </w:t>
            </w:r>
            <w:r w:rsidRPr="002870C9">
              <w:t>2</w:t>
            </w:r>
            <w:r>
              <w:t xml:space="preserve">, затрачено времени </w:t>
            </w:r>
            <w:r w:rsidRPr="002870C9">
              <w:t>54</w:t>
            </w:r>
            <w:r>
              <w:t xml:space="preserve">. Результаты функции были индексированы </w:t>
            </w:r>
          </w:p>
        </w:tc>
        <w:tc>
          <w:tcPr>
            <w:tcW w:w="3100" w:type="dxa"/>
          </w:tcPr>
          <w:p w14:paraId="40FF3289" w14:textId="77777777" w:rsidR="002870C9" w:rsidRDefault="002870C9" w:rsidP="002870C9"/>
        </w:tc>
      </w:tr>
      <w:tr w:rsidR="002870C9" w14:paraId="54AA9C38" w14:textId="77777777" w:rsidTr="00B6372C">
        <w:tc>
          <w:tcPr>
            <w:tcW w:w="1276" w:type="dxa"/>
          </w:tcPr>
          <w:p w14:paraId="26327108" w14:textId="77777777" w:rsidR="002870C9" w:rsidRDefault="002870C9" w:rsidP="002870C9">
            <w:r>
              <w:t>3а</w:t>
            </w:r>
          </w:p>
        </w:tc>
        <w:tc>
          <w:tcPr>
            <w:tcW w:w="3403" w:type="dxa"/>
          </w:tcPr>
          <w:p w14:paraId="7826FF25" w14:textId="4A3C393E" w:rsidR="002870C9" w:rsidRPr="002870C9" w:rsidRDefault="002870C9" w:rsidP="002870C9">
            <w:r>
              <w:t xml:space="preserve">Запрос, содержащий </w:t>
            </w:r>
            <w:r>
              <w:rPr>
                <w:lang w:val="en-US"/>
              </w:rPr>
              <w:t>HASH</w:t>
            </w:r>
            <w:r w:rsidRPr="002870C9">
              <w:t xml:space="preserve"> </w:t>
            </w:r>
            <w:r>
              <w:rPr>
                <w:lang w:val="en-US"/>
              </w:rPr>
              <w:t>JOIN</w:t>
            </w:r>
            <w:r w:rsidRPr="002870C9">
              <w:t xml:space="preserve"> </w:t>
            </w:r>
            <w:r>
              <w:t xml:space="preserve">и двойной цикл, </w:t>
            </w:r>
            <w:r>
              <w:t xml:space="preserve">а также две точки обращения к таблице </w:t>
            </w:r>
            <w:r>
              <w:rPr>
                <w:lang w:val="en-US"/>
              </w:rPr>
              <w:t>DEPT</w:t>
            </w:r>
            <w:r w:rsidRPr="002870C9">
              <w:t>_</w:t>
            </w:r>
            <w:r>
              <w:rPr>
                <w:lang w:val="en-US"/>
              </w:rPr>
              <w:t>COPY</w:t>
            </w:r>
            <w:r w:rsidRPr="002870C9">
              <w:t xml:space="preserve">, </w:t>
            </w:r>
            <w:r>
              <w:t>стоимость 6, затрачено времени 95</w:t>
            </w:r>
          </w:p>
        </w:tc>
        <w:tc>
          <w:tcPr>
            <w:tcW w:w="3562" w:type="dxa"/>
          </w:tcPr>
          <w:p w14:paraId="0B1713F9" w14:textId="3A9F3E9A" w:rsidR="002870C9" w:rsidRPr="002870C9" w:rsidRDefault="002870C9" w:rsidP="002870C9">
            <w:r>
              <w:t xml:space="preserve">Запрос, содержащий двойной цикл и одно обращение к </w:t>
            </w:r>
            <w:r>
              <w:rPr>
                <w:lang w:val="en-US"/>
              </w:rPr>
              <w:t>DEPT</w:t>
            </w:r>
            <w:r w:rsidRPr="002870C9">
              <w:t>_</w:t>
            </w:r>
            <w:r>
              <w:rPr>
                <w:lang w:val="en-US"/>
              </w:rPr>
              <w:t>COPY</w:t>
            </w:r>
            <w:r>
              <w:t>. Времени затрачено: 84</w:t>
            </w:r>
          </w:p>
        </w:tc>
        <w:tc>
          <w:tcPr>
            <w:tcW w:w="3100" w:type="dxa"/>
          </w:tcPr>
          <w:p w14:paraId="0F65EFBB" w14:textId="68A69621" w:rsidR="002870C9" w:rsidRDefault="002870C9" w:rsidP="002870C9">
            <w:r>
              <w:t xml:space="preserve">Использование подсказки позволило упростить план исполнения запроса и уменьшить кол-во обращений </w:t>
            </w:r>
          </w:p>
        </w:tc>
      </w:tr>
      <w:tr w:rsidR="002870C9" w14:paraId="43071357" w14:textId="77777777" w:rsidTr="00B6372C">
        <w:tc>
          <w:tcPr>
            <w:tcW w:w="1276" w:type="dxa"/>
          </w:tcPr>
          <w:p w14:paraId="3037EE88" w14:textId="77777777" w:rsidR="002870C9" w:rsidRDefault="002870C9" w:rsidP="002870C9">
            <w:r>
              <w:t>3б</w:t>
            </w:r>
          </w:p>
        </w:tc>
        <w:tc>
          <w:tcPr>
            <w:tcW w:w="3403" w:type="dxa"/>
          </w:tcPr>
          <w:p w14:paraId="6CC6973E" w14:textId="02844B1E" w:rsidR="002870C9" w:rsidRPr="002870C9" w:rsidRDefault="002870C9" w:rsidP="002870C9">
            <w:r>
              <w:t xml:space="preserve">Запрос, содержащий </w:t>
            </w:r>
            <w:r>
              <w:rPr>
                <w:lang w:val="en-US"/>
              </w:rPr>
              <w:t>HASH</w:t>
            </w:r>
            <w:r w:rsidRPr="002870C9">
              <w:t xml:space="preserve"> </w:t>
            </w:r>
            <w:r>
              <w:rPr>
                <w:lang w:val="en-US"/>
              </w:rPr>
              <w:t>JOIN</w:t>
            </w:r>
            <w:r w:rsidRPr="002870C9">
              <w:t xml:space="preserve"> </w:t>
            </w:r>
            <w:r>
              <w:t>и двойной цикл,</w:t>
            </w:r>
            <w:r>
              <w:t xml:space="preserve"> </w:t>
            </w:r>
            <w:r>
              <w:t xml:space="preserve">а также две точки обращения к таблице </w:t>
            </w:r>
            <w:r>
              <w:rPr>
                <w:lang w:val="en-US"/>
              </w:rPr>
              <w:t>EMP</w:t>
            </w:r>
            <w:r w:rsidRPr="002870C9">
              <w:t>_</w:t>
            </w:r>
            <w:r>
              <w:rPr>
                <w:lang w:val="en-US"/>
              </w:rPr>
              <w:t>COPY</w:t>
            </w:r>
            <w:r w:rsidRPr="002870C9">
              <w:t xml:space="preserve">, </w:t>
            </w:r>
            <w:r>
              <w:t xml:space="preserve">стоимость </w:t>
            </w:r>
            <w:r w:rsidRPr="002870C9">
              <w:t>4</w:t>
            </w:r>
            <w:r>
              <w:t xml:space="preserve">, затрачено времени </w:t>
            </w:r>
            <w:r w:rsidRPr="002870C9">
              <w:t>351</w:t>
            </w:r>
          </w:p>
        </w:tc>
        <w:tc>
          <w:tcPr>
            <w:tcW w:w="3562" w:type="dxa"/>
          </w:tcPr>
          <w:p w14:paraId="19A51C70" w14:textId="644F0D44" w:rsidR="002870C9" w:rsidRPr="002870C9" w:rsidRDefault="002870C9" w:rsidP="002870C9">
            <w:pPr>
              <w:rPr>
                <w:lang w:val="en-US"/>
              </w:rPr>
            </w:pPr>
            <w:r>
              <w:t xml:space="preserve">Запрос, содержащий двойной цикл и одно обращение к </w:t>
            </w:r>
            <w:r>
              <w:rPr>
                <w:lang w:val="en-US"/>
              </w:rPr>
              <w:t>EMP</w:t>
            </w:r>
            <w:r w:rsidRPr="002870C9">
              <w:t xml:space="preserve"> </w:t>
            </w:r>
            <w:r w:rsidRPr="002870C9">
              <w:t>_</w:t>
            </w:r>
            <w:r>
              <w:rPr>
                <w:lang w:val="en-US"/>
              </w:rPr>
              <w:t>COPY</w:t>
            </w:r>
            <w:r>
              <w:t>. Времени затрачено: 8</w:t>
            </w:r>
            <w:r>
              <w:rPr>
                <w:lang w:val="en-US"/>
              </w:rPr>
              <w:t>9</w:t>
            </w:r>
          </w:p>
        </w:tc>
        <w:tc>
          <w:tcPr>
            <w:tcW w:w="3100" w:type="dxa"/>
          </w:tcPr>
          <w:p w14:paraId="6E40B25A" w14:textId="5FDC2BEA" w:rsidR="002870C9" w:rsidRDefault="002870C9" w:rsidP="002870C9">
            <w:r>
              <w:t xml:space="preserve">Использование </w:t>
            </w:r>
            <w:r w:rsidR="003273BA">
              <w:t xml:space="preserve">индекса замедлило запрос без подсказки, в то время как наличие подсказки позволило упростить план и как следствие ускорить доступ к данным </w:t>
            </w:r>
          </w:p>
        </w:tc>
      </w:tr>
    </w:tbl>
    <w:p w14:paraId="7A3472B0" w14:textId="490501DD" w:rsidR="00B6372C" w:rsidRDefault="00B6372C" w:rsidP="00B6372C"/>
    <w:p w14:paraId="60254E3B" w14:textId="648EF50E" w:rsidR="00B6372C" w:rsidRDefault="00B6372C" w:rsidP="00B6372C">
      <w:r>
        <w:t>1</w:t>
      </w:r>
    </w:p>
    <w:p w14:paraId="5B5C1292" w14:textId="3CADFC28" w:rsidR="00B6372C" w:rsidRDefault="00B6372C" w:rsidP="00B6372C">
      <w:r w:rsidRPr="00B6372C">
        <w:drawing>
          <wp:inline distT="0" distB="0" distL="0" distR="0" wp14:anchorId="1EB202FA" wp14:editId="3BB8D41C">
            <wp:extent cx="7525385" cy="97787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189796" cy="10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F5708" w14:textId="7DB661B3" w:rsidR="00B6372C" w:rsidRDefault="00B6372C" w:rsidP="00B6372C"/>
    <w:p w14:paraId="30FB3DD0" w14:textId="4F247E5F" w:rsidR="00B6372C" w:rsidRDefault="00B6372C" w:rsidP="00B6372C">
      <w:r w:rsidRPr="00B6372C">
        <w:drawing>
          <wp:inline distT="0" distB="0" distL="0" distR="0" wp14:anchorId="7D4499CD" wp14:editId="59A2A1C2">
            <wp:extent cx="6960803" cy="8001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75181" cy="80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0D5C2" w14:textId="1A219F98" w:rsidR="00B6372C" w:rsidRDefault="00B6372C" w:rsidP="00B6372C">
      <w:r>
        <w:t>2</w:t>
      </w:r>
    </w:p>
    <w:p w14:paraId="16F4554D" w14:textId="3FA37855" w:rsidR="00B6372C" w:rsidRDefault="00B6372C" w:rsidP="00B6372C">
      <w:r w:rsidRPr="00B6372C">
        <w:lastRenderedPageBreak/>
        <w:drawing>
          <wp:inline distT="0" distB="0" distL="0" distR="0" wp14:anchorId="393F13DB" wp14:editId="6B79EDC4">
            <wp:extent cx="6645910" cy="1569085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C1FBB" w14:textId="274A74E7" w:rsidR="00B6372C" w:rsidRDefault="00B6372C" w:rsidP="00B6372C">
      <w:r w:rsidRPr="00B6372C">
        <w:drawing>
          <wp:inline distT="0" distB="0" distL="0" distR="0" wp14:anchorId="47EDDE66" wp14:editId="5507CCD9">
            <wp:extent cx="6645910" cy="1516380"/>
            <wp:effectExtent l="0" t="0" r="254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3941D" w14:textId="161CF676" w:rsidR="00B6372C" w:rsidRDefault="00B6372C" w:rsidP="00B6372C">
      <w:r>
        <w:t xml:space="preserve">3а </w:t>
      </w:r>
    </w:p>
    <w:p w14:paraId="7027D8FE" w14:textId="737352DD" w:rsidR="00B6372C" w:rsidRDefault="00B6372C" w:rsidP="00B6372C">
      <w:r w:rsidRPr="00B6372C">
        <w:drawing>
          <wp:inline distT="0" distB="0" distL="0" distR="0" wp14:anchorId="768542A7" wp14:editId="64CBA484">
            <wp:extent cx="6645910" cy="1535430"/>
            <wp:effectExtent l="0" t="0" r="254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ECC3E" w14:textId="58576877" w:rsidR="00B6372C" w:rsidRDefault="00B6372C" w:rsidP="00B6372C">
      <w:r w:rsidRPr="00B6372C">
        <w:drawing>
          <wp:inline distT="0" distB="0" distL="0" distR="0" wp14:anchorId="753CA183" wp14:editId="1CC1F818">
            <wp:extent cx="6645910" cy="1600835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F7C77" w14:textId="02D84948" w:rsidR="00B6372C" w:rsidRDefault="00B6372C" w:rsidP="00B6372C">
      <w:r>
        <w:t xml:space="preserve">3б </w:t>
      </w:r>
    </w:p>
    <w:p w14:paraId="3E7FFF09" w14:textId="50297DD7" w:rsidR="00B6372C" w:rsidRDefault="00B6372C" w:rsidP="00B6372C">
      <w:r w:rsidRPr="00B6372C">
        <w:drawing>
          <wp:inline distT="0" distB="0" distL="0" distR="0" wp14:anchorId="443EC029" wp14:editId="5C33F421">
            <wp:extent cx="6645910" cy="160528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D7180" w14:textId="475F4108" w:rsidR="00B6372C" w:rsidRDefault="00B6372C" w:rsidP="00B6372C">
      <w:r w:rsidRPr="00B6372C">
        <w:lastRenderedPageBreak/>
        <w:drawing>
          <wp:inline distT="0" distB="0" distL="0" distR="0" wp14:anchorId="2C4E9DC2" wp14:editId="4DB22197">
            <wp:extent cx="6645910" cy="1558925"/>
            <wp:effectExtent l="0" t="0" r="254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372C" w:rsidSect="00B6372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603ED6"/>
    <w:multiLevelType w:val="hybridMultilevel"/>
    <w:tmpl w:val="752EF2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8863FB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1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05B7"/>
    <w:rsid w:val="001005B7"/>
    <w:rsid w:val="001B4A2B"/>
    <w:rsid w:val="002870C9"/>
    <w:rsid w:val="003273BA"/>
    <w:rsid w:val="0033433B"/>
    <w:rsid w:val="00466C64"/>
    <w:rsid w:val="009370BF"/>
    <w:rsid w:val="009B534A"/>
    <w:rsid w:val="00B6372C"/>
    <w:rsid w:val="00C617B0"/>
    <w:rsid w:val="00D927C6"/>
    <w:rsid w:val="00FF0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E053F8"/>
  <w15:chartTrackingRefBased/>
  <w15:docId w15:val="{3975BFF0-139E-44C0-85AF-A5F305A93D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F0F00"/>
    <w:pPr>
      <w:spacing w:after="200" w:line="276" w:lineRule="auto"/>
    </w:pPr>
    <w:rPr>
      <w:rFonts w:ascii="Times New Roman" w:hAnsi="Times New Roman"/>
      <w:lang w:val="ru-RU"/>
    </w:rPr>
  </w:style>
  <w:style w:type="paragraph" w:styleId="1">
    <w:name w:val="heading 1"/>
    <w:aliases w:val="Head1"/>
    <w:basedOn w:val="a"/>
    <w:next w:val="a"/>
    <w:link w:val="10"/>
    <w:uiPriority w:val="9"/>
    <w:qFormat/>
    <w:rsid w:val="009B534A"/>
    <w:pPr>
      <w:keepNext/>
      <w:keepLines/>
      <w:numPr>
        <w:numId w:val="2"/>
      </w:numPr>
      <w:spacing w:after="0" w:line="240" w:lineRule="auto"/>
      <w:jc w:val="both"/>
      <w:outlineLvl w:val="0"/>
    </w:pPr>
    <w:rPr>
      <w:rFonts w:eastAsiaTheme="majorEastAsia" w:cstheme="majorBidi"/>
      <w:b/>
      <w:caps/>
      <w:sz w:val="28"/>
      <w:szCs w:val="32"/>
    </w:rPr>
  </w:style>
  <w:style w:type="paragraph" w:styleId="2">
    <w:name w:val="heading 2"/>
    <w:aliases w:val="Head2"/>
    <w:basedOn w:val="a"/>
    <w:next w:val="a"/>
    <w:link w:val="20"/>
    <w:uiPriority w:val="9"/>
    <w:unhideWhenUsed/>
    <w:qFormat/>
    <w:rsid w:val="009B534A"/>
    <w:pPr>
      <w:keepNext/>
      <w:keepLines/>
      <w:spacing w:after="0" w:line="240" w:lineRule="auto"/>
      <w:ind w:firstLine="709"/>
      <w:outlineLvl w:val="1"/>
    </w:pPr>
    <w:rPr>
      <w:rFonts w:eastAsiaTheme="majorEastAsia" w:cstheme="majorBidi"/>
      <w:b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Head1 Знак"/>
    <w:basedOn w:val="a0"/>
    <w:link w:val="1"/>
    <w:uiPriority w:val="9"/>
    <w:rsid w:val="009B534A"/>
    <w:rPr>
      <w:rFonts w:ascii="Times New Roman" w:eastAsiaTheme="majorEastAsia" w:hAnsi="Times New Roman" w:cstheme="majorBidi"/>
      <w:b/>
      <w:caps/>
      <w:sz w:val="28"/>
      <w:szCs w:val="32"/>
    </w:rPr>
  </w:style>
  <w:style w:type="character" w:customStyle="1" w:styleId="20">
    <w:name w:val="Заголовок 2 Знак"/>
    <w:aliases w:val="Head2 Знак"/>
    <w:basedOn w:val="a0"/>
    <w:link w:val="2"/>
    <w:uiPriority w:val="9"/>
    <w:rsid w:val="009B534A"/>
    <w:rPr>
      <w:rFonts w:ascii="Times New Roman" w:eastAsiaTheme="majorEastAsia" w:hAnsi="Times New Roman" w:cstheme="majorBidi"/>
      <w:b/>
      <w:sz w:val="28"/>
      <w:szCs w:val="26"/>
    </w:rPr>
  </w:style>
  <w:style w:type="table" w:styleId="a3">
    <w:name w:val="Table Grid"/>
    <w:basedOn w:val="a1"/>
    <w:uiPriority w:val="59"/>
    <w:rsid w:val="00FF0F00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637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196</Words>
  <Characters>1123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MokoPC</dc:creator>
  <cp:keywords/>
  <dc:description/>
  <cp:lastModifiedBy>MokoPC</cp:lastModifiedBy>
  <cp:revision>3</cp:revision>
  <dcterms:created xsi:type="dcterms:W3CDTF">2021-04-20T12:18:00Z</dcterms:created>
  <dcterms:modified xsi:type="dcterms:W3CDTF">2021-04-20T13:42:00Z</dcterms:modified>
</cp:coreProperties>
</file>