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sz w:val="36"/>
          <w:szCs w:val="36"/>
        </w:rPr>
      </w:pPr>
      <w:bookmarkStart w:colFirst="0" w:colLast="0" w:name="_pkgbtz7b6bsp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sz w:val="36"/>
          <w:szCs w:val="36"/>
          <w:rtl w:val="0"/>
        </w:rPr>
        <w:t xml:space="preserve">takeholder Requirements Document: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rPr>
          <w:b w:val="1"/>
          <w:color w:val="666666"/>
          <w:sz w:val="36"/>
          <w:szCs w:val="36"/>
        </w:rPr>
      </w:pPr>
      <w:bookmarkStart w:colFirst="0" w:colLast="0" w:name="_3v3q8l4qpdm7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Google Fiber Call Center BI Analytics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BI Professional: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Tommy Demos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spacing w:after="200" w:before="200" w:line="360" w:lineRule="auto"/>
        <w:rPr/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Client/Sponsor:</w:t>
      </w:r>
      <w:r w:rsidDel="00000000" w:rsidR="00000000" w:rsidRPr="00000000">
        <w:rPr>
          <w:sz w:val="22"/>
          <w:szCs w:val="22"/>
          <w:rtl w:val="0"/>
        </w:rPr>
        <w:t xml:space="preserve"> Emma Santiago, Hiring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Business problem: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How can Google Fiber increase the efficacy of their customer service call center? Why are customers calling multiple times and how can the company improve the overall customer experience?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before="100" w:line="360" w:lineRule="auto"/>
        <w:rPr/>
      </w:pPr>
      <w:r w:rsidDel="00000000" w:rsidR="00000000" w:rsidRPr="00000000">
        <w:rPr>
          <w:b w:val="1"/>
          <w:color w:val="4285f4"/>
          <w:rtl w:val="0"/>
        </w:rPr>
        <w:t xml:space="preserve">S</w:t>
      </w:r>
      <w:r w:rsidDel="00000000" w:rsidR="00000000" w:rsidRPr="00000000">
        <w:rPr>
          <w:b w:val="1"/>
          <w:color w:val="4285f4"/>
          <w:rtl w:val="0"/>
        </w:rPr>
        <w:t xml:space="preserve">takeholders: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1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Emma Santiago, Hiring Manager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Keith Portone, Project Manager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Minna Rah, Lead BI Analyst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Ian Ortega, BI Analyst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Sylvie Essa, BI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widowControl w:val="0"/>
        <w:spacing w:after="200" w:before="100" w:line="360" w:lineRule="auto"/>
        <w:rPr/>
      </w:pPr>
      <w:bookmarkStart w:colFirst="0" w:colLast="0" w:name="_60ywe9qv0mz8" w:id="2"/>
      <w:bookmarkEnd w:id="2"/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Stakeholder usage details: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Identify actionable insights that can be utilized to reduce call volume, increase customer satisfaction, and improve operational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100" w:line="360" w:lineRule="auto"/>
        <w:rPr/>
      </w:pPr>
      <w:r w:rsidDel="00000000" w:rsidR="00000000" w:rsidRPr="00000000">
        <w:rPr>
          <w:b w:val="1"/>
          <w:color w:val="4285f4"/>
          <w:rtl w:val="0"/>
        </w:rPr>
        <w:t xml:space="preserve">Primary requirements: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1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 chart or table measuring repeat calls by their first contact date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 chart or table exploring repeat calls by market and problem type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charts showcasing repeat calls by week, month, and quarter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needs to be accessible, with large print and text-to-speech alternatives.</w:t>
      </w:r>
    </w:p>
    <w:p w:rsidR="00000000" w:rsidDel="00000000" w:rsidP="00000000" w:rsidRDefault="00000000" w:rsidRPr="00000000" w14:paraId="00000013">
      <w:pPr>
        <w:widowControl w:val="0"/>
        <w:spacing w:after="200" w:before="10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