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3040EC" w14:textId="77777777" w:rsidR="00F706AF" w:rsidRDefault="00A2566E" w:rsidP="00F706AF">
      <w:pPr>
        <w:pStyle w:val="Titel"/>
        <w:jc w:val="center"/>
        <w:rPr>
          <w:lang w:val="en-US"/>
        </w:rPr>
      </w:pPr>
      <w:r>
        <w:rPr>
          <w:lang w:val="en-US"/>
        </w:rPr>
        <w:t>Advanced Multiprocessor Programming</w:t>
      </w:r>
      <w:r w:rsidR="00F706AF">
        <w:rPr>
          <w:lang w:val="en-US"/>
        </w:rPr>
        <w:t xml:space="preserve"> </w:t>
      </w:r>
    </w:p>
    <w:p w14:paraId="75375BEC" w14:textId="77777777" w:rsidR="002A4351" w:rsidRPr="00C860A0" w:rsidRDefault="00A2566E" w:rsidP="00F706AF">
      <w:pPr>
        <w:pStyle w:val="Titel"/>
        <w:jc w:val="center"/>
        <w:rPr>
          <w:lang w:val="en-US"/>
        </w:rPr>
      </w:pPr>
      <w:r>
        <w:rPr>
          <w:lang w:val="en-US"/>
        </w:rPr>
        <w:t>Practical Project</w:t>
      </w:r>
    </w:p>
    <w:p w14:paraId="67CE63CB" w14:textId="77777777" w:rsidR="00D45170" w:rsidRPr="00D5068D" w:rsidRDefault="00D45170" w:rsidP="008B6F7C">
      <w:pPr>
        <w:rPr>
          <w:lang w:val="en-US" w:eastAsia="de-AT"/>
        </w:rPr>
      </w:pPr>
    </w:p>
    <w:p w14:paraId="73D754B6" w14:textId="77777777" w:rsidR="005276B2" w:rsidRDefault="005276B2" w:rsidP="005276B2">
      <w:pPr>
        <w:rPr>
          <w:lang w:val="en-US" w:eastAsia="de-AT"/>
        </w:rPr>
      </w:pPr>
    </w:p>
    <w:p w14:paraId="26D9AE86" w14:textId="77777777" w:rsidR="00083EA6" w:rsidRDefault="00083EA6" w:rsidP="005276B2">
      <w:pPr>
        <w:rPr>
          <w:lang w:val="en-US" w:eastAsia="de-AT"/>
        </w:rPr>
      </w:pPr>
    </w:p>
    <w:p w14:paraId="08090D72" w14:textId="77777777" w:rsidR="00083EA6" w:rsidRDefault="00083EA6" w:rsidP="005276B2">
      <w:pPr>
        <w:rPr>
          <w:lang w:val="en-US" w:eastAsia="de-AT"/>
        </w:rPr>
      </w:pPr>
    </w:p>
    <w:p w14:paraId="5E557BD2" w14:textId="77777777" w:rsidR="00083EA6" w:rsidRDefault="00083EA6" w:rsidP="005276B2">
      <w:pPr>
        <w:rPr>
          <w:lang w:val="en-US" w:eastAsia="de-AT"/>
        </w:rPr>
      </w:pPr>
    </w:p>
    <w:p w14:paraId="107C03FB" w14:textId="77777777" w:rsidR="00083EA6" w:rsidRDefault="00083EA6" w:rsidP="005276B2">
      <w:pPr>
        <w:rPr>
          <w:lang w:val="en-US" w:eastAsia="de-AT"/>
        </w:rPr>
      </w:pPr>
    </w:p>
    <w:p w14:paraId="00B15BC0" w14:textId="77777777" w:rsidR="00083EA6" w:rsidRDefault="00083EA6" w:rsidP="005276B2">
      <w:pPr>
        <w:rPr>
          <w:lang w:val="en-US" w:eastAsia="de-AT"/>
        </w:rPr>
      </w:pPr>
    </w:p>
    <w:p w14:paraId="2F1984A1" w14:textId="77777777" w:rsidR="00083EA6" w:rsidRPr="00A2566E" w:rsidRDefault="00A2566E" w:rsidP="00A2566E">
      <w:pPr>
        <w:jc w:val="center"/>
        <w:rPr>
          <w:sz w:val="52"/>
          <w:szCs w:val="52"/>
          <w:lang w:val="en-US" w:eastAsia="de-AT"/>
        </w:rPr>
      </w:pPr>
      <w:r w:rsidRPr="00A2566E">
        <w:rPr>
          <w:sz w:val="52"/>
          <w:szCs w:val="52"/>
          <w:lang w:val="en-US"/>
        </w:rPr>
        <w:t>Project 2:</w:t>
      </w:r>
    </w:p>
    <w:p w14:paraId="0101F0F5" w14:textId="77777777" w:rsidR="00083EA6" w:rsidRPr="00A2566E" w:rsidRDefault="00A2566E" w:rsidP="00A2566E">
      <w:pPr>
        <w:jc w:val="center"/>
        <w:rPr>
          <w:sz w:val="52"/>
          <w:szCs w:val="52"/>
          <w:lang w:val="en-US" w:eastAsia="de-AT"/>
        </w:rPr>
      </w:pPr>
      <w:r w:rsidRPr="00A2566E">
        <w:rPr>
          <w:sz w:val="52"/>
          <w:szCs w:val="52"/>
          <w:lang w:val="en-US"/>
        </w:rPr>
        <w:t>Bounded-Timestamp Register Locks</w:t>
      </w:r>
    </w:p>
    <w:p w14:paraId="4285852A" w14:textId="77777777" w:rsidR="00083EA6" w:rsidRDefault="00083EA6" w:rsidP="005276B2">
      <w:pPr>
        <w:rPr>
          <w:lang w:val="en-US" w:eastAsia="de-AT"/>
        </w:rPr>
      </w:pPr>
    </w:p>
    <w:p w14:paraId="17526727" w14:textId="77777777" w:rsidR="00083EA6" w:rsidRDefault="00083EA6" w:rsidP="005276B2">
      <w:pPr>
        <w:rPr>
          <w:lang w:val="en-US" w:eastAsia="de-AT"/>
        </w:rPr>
      </w:pPr>
    </w:p>
    <w:p w14:paraId="4F4C040E" w14:textId="77777777" w:rsidR="00083EA6" w:rsidRDefault="00083EA6" w:rsidP="005276B2">
      <w:pPr>
        <w:rPr>
          <w:lang w:val="en-US" w:eastAsia="de-AT"/>
        </w:rPr>
      </w:pPr>
    </w:p>
    <w:p w14:paraId="32447277" w14:textId="77777777" w:rsidR="00083EA6" w:rsidRDefault="00083EA6" w:rsidP="005276B2">
      <w:pPr>
        <w:rPr>
          <w:lang w:val="en-US" w:eastAsia="de-AT"/>
        </w:rPr>
      </w:pPr>
    </w:p>
    <w:p w14:paraId="06E80FDB" w14:textId="77777777" w:rsidR="00083EA6" w:rsidRDefault="00083EA6" w:rsidP="005276B2">
      <w:pPr>
        <w:rPr>
          <w:lang w:val="en-US" w:eastAsia="de-AT"/>
        </w:rPr>
      </w:pPr>
    </w:p>
    <w:p w14:paraId="0FB5091F" w14:textId="77777777" w:rsidR="00083EA6" w:rsidRDefault="00083EA6" w:rsidP="005276B2">
      <w:pPr>
        <w:rPr>
          <w:lang w:val="en-US" w:eastAsia="de-AT"/>
        </w:rPr>
      </w:pPr>
    </w:p>
    <w:p w14:paraId="2F2BA575" w14:textId="77777777" w:rsidR="00083EA6" w:rsidRDefault="00083EA6" w:rsidP="005276B2">
      <w:pPr>
        <w:rPr>
          <w:lang w:val="en-US" w:eastAsia="de-AT"/>
        </w:rPr>
      </w:pPr>
    </w:p>
    <w:p w14:paraId="38774003" w14:textId="77777777" w:rsidR="00083EA6" w:rsidRDefault="00083EA6" w:rsidP="005276B2">
      <w:pPr>
        <w:rPr>
          <w:lang w:val="en-US" w:eastAsia="de-AT"/>
        </w:rPr>
      </w:pPr>
    </w:p>
    <w:p w14:paraId="51DF8A02" w14:textId="77777777" w:rsidR="00083EA6" w:rsidRDefault="00083EA6" w:rsidP="005276B2">
      <w:pPr>
        <w:rPr>
          <w:lang w:val="en-US" w:eastAsia="de-AT"/>
        </w:rPr>
      </w:pPr>
    </w:p>
    <w:p w14:paraId="07BE3D2E" w14:textId="77777777" w:rsidR="00083EA6" w:rsidRDefault="00083EA6" w:rsidP="005276B2">
      <w:pPr>
        <w:rPr>
          <w:lang w:val="en-US" w:eastAsia="de-AT"/>
        </w:rPr>
      </w:pPr>
    </w:p>
    <w:p w14:paraId="283DC802" w14:textId="77777777" w:rsidR="00A2566E" w:rsidRPr="00A2566E" w:rsidRDefault="00A2566E" w:rsidP="00083EA6">
      <w:pPr>
        <w:jc w:val="left"/>
        <w:rPr>
          <w:sz w:val="28"/>
          <w:szCs w:val="28"/>
          <w:lang w:val="en-US"/>
        </w:rPr>
      </w:pPr>
      <w:r w:rsidRPr="00A2566E">
        <w:rPr>
          <w:sz w:val="28"/>
          <w:szCs w:val="28"/>
          <w:lang w:val="en-US"/>
        </w:rPr>
        <w:t xml:space="preserve">Simon </w:t>
      </w:r>
      <w:proofErr w:type="spellStart"/>
      <w:r w:rsidRPr="00A2566E">
        <w:rPr>
          <w:sz w:val="28"/>
          <w:szCs w:val="28"/>
          <w:lang w:val="en-US"/>
        </w:rPr>
        <w:t>Hinterseer</w:t>
      </w:r>
      <w:proofErr w:type="spellEnd"/>
      <w:r w:rsidRPr="00A2566E">
        <w:rPr>
          <w:sz w:val="28"/>
          <w:szCs w:val="28"/>
          <w:lang w:val="en-US"/>
        </w:rPr>
        <w:t>, 09925802</w:t>
      </w:r>
    </w:p>
    <w:p w14:paraId="652EB457" w14:textId="77777777" w:rsidR="00A2566E" w:rsidRPr="00A2566E" w:rsidRDefault="00A2566E" w:rsidP="00083EA6">
      <w:pPr>
        <w:jc w:val="left"/>
        <w:rPr>
          <w:sz w:val="28"/>
          <w:szCs w:val="28"/>
          <w:lang w:val="en-US"/>
        </w:rPr>
      </w:pPr>
      <w:r w:rsidRPr="00A2566E">
        <w:rPr>
          <w:sz w:val="28"/>
          <w:szCs w:val="28"/>
          <w:lang w:val="en-US"/>
        </w:rPr>
        <w:t xml:space="preserve">Peter </w:t>
      </w:r>
      <w:proofErr w:type="spellStart"/>
      <w:r w:rsidRPr="00A2566E">
        <w:rPr>
          <w:sz w:val="28"/>
          <w:szCs w:val="28"/>
          <w:lang w:val="en-US"/>
        </w:rPr>
        <w:t>Holzner</w:t>
      </w:r>
      <w:proofErr w:type="spellEnd"/>
      <w:r w:rsidRPr="00A2566E">
        <w:rPr>
          <w:sz w:val="28"/>
          <w:szCs w:val="28"/>
          <w:lang w:val="en-US"/>
        </w:rPr>
        <w:t>, 01426733</w:t>
      </w:r>
    </w:p>
    <w:p w14:paraId="4BC94F9C" w14:textId="77777777" w:rsidR="00083EA6" w:rsidRDefault="00083EA6" w:rsidP="00083EA6">
      <w:pPr>
        <w:jc w:val="right"/>
        <w:rPr>
          <w:sz w:val="28"/>
          <w:szCs w:val="28"/>
          <w:lang w:val="en-GB"/>
        </w:rPr>
      </w:pPr>
      <w:r w:rsidRPr="00DE630D">
        <w:rPr>
          <w:sz w:val="28"/>
          <w:szCs w:val="28"/>
          <w:lang w:val="en-GB"/>
        </w:rPr>
        <w:t xml:space="preserve">Vienna, </w:t>
      </w:r>
      <w:r w:rsidR="00A2566E">
        <w:rPr>
          <w:sz w:val="28"/>
          <w:szCs w:val="28"/>
          <w:lang w:val="en-GB"/>
        </w:rPr>
        <w:t>29</w:t>
      </w:r>
      <w:r w:rsidRPr="00DE630D">
        <w:rPr>
          <w:sz w:val="28"/>
          <w:szCs w:val="28"/>
          <w:lang w:val="en-GB"/>
        </w:rPr>
        <w:t>.0</w:t>
      </w:r>
      <w:r>
        <w:rPr>
          <w:sz w:val="28"/>
          <w:szCs w:val="28"/>
          <w:lang w:val="en-GB"/>
        </w:rPr>
        <w:t>6</w:t>
      </w:r>
      <w:r w:rsidRPr="00DE630D">
        <w:rPr>
          <w:sz w:val="28"/>
          <w:szCs w:val="28"/>
          <w:lang w:val="en-GB"/>
        </w:rPr>
        <w:t>.2020</w:t>
      </w:r>
    </w:p>
    <w:p w14:paraId="050003FE" w14:textId="77777777" w:rsidR="00083EA6" w:rsidRDefault="00083EA6" w:rsidP="005276B2">
      <w:pPr>
        <w:rPr>
          <w:lang w:val="en-US" w:eastAsia="de-AT"/>
        </w:rPr>
      </w:pPr>
    </w:p>
    <w:p w14:paraId="6CA5E576" w14:textId="77777777" w:rsidR="00A1107A" w:rsidRDefault="00A1107A" w:rsidP="005276B2">
      <w:pPr>
        <w:rPr>
          <w:lang w:val="en-US" w:eastAsia="de-AT"/>
        </w:rPr>
      </w:pPr>
    </w:p>
    <w:p w14:paraId="3360D6EE" w14:textId="77777777" w:rsidR="00A1107A" w:rsidRDefault="00A1107A" w:rsidP="005276B2">
      <w:pPr>
        <w:rPr>
          <w:lang w:val="en-US" w:eastAsia="de-AT"/>
        </w:rPr>
      </w:pPr>
    </w:p>
    <w:p w14:paraId="25223411" w14:textId="77777777" w:rsidR="00A1107A" w:rsidRDefault="00A1107A">
      <w:pPr>
        <w:spacing w:after="0" w:line="240" w:lineRule="auto"/>
        <w:jc w:val="left"/>
        <w:rPr>
          <w:lang w:val="en-US" w:eastAsia="de-AT"/>
        </w:rPr>
      </w:pPr>
      <w:r>
        <w:rPr>
          <w:lang w:val="en-US" w:eastAsia="de-AT"/>
        </w:rPr>
        <w:br w:type="page"/>
      </w:r>
    </w:p>
    <w:p w14:paraId="2C342E38" w14:textId="77777777" w:rsidR="00A1107A" w:rsidRDefault="00A1107A" w:rsidP="005276B2">
      <w:pPr>
        <w:rPr>
          <w:lang w:val="en-US" w:eastAsia="de-AT"/>
        </w:rPr>
      </w:pPr>
    </w:p>
    <w:sdt>
      <w:sdtPr>
        <w:rPr>
          <w:rFonts w:ascii="Calibri" w:hAnsi="Calibri" w:cs="Calibri"/>
          <w:b w:val="0"/>
          <w:bCs w:val="0"/>
          <w:sz w:val="22"/>
          <w:szCs w:val="22"/>
        </w:rPr>
        <w:id w:val="7331813"/>
        <w:docPartObj>
          <w:docPartGallery w:val="Table of Contents"/>
          <w:docPartUnique/>
        </w:docPartObj>
      </w:sdtPr>
      <w:sdtContent>
        <w:p w14:paraId="68DDDD1A" w14:textId="77777777" w:rsidR="005276B2" w:rsidRPr="00083EA6" w:rsidRDefault="005276B2">
          <w:pPr>
            <w:pStyle w:val="Inhaltsverzeichnisberschrift"/>
            <w:rPr>
              <w:lang w:val="en-US"/>
            </w:rPr>
          </w:pPr>
          <w:r w:rsidRPr="00083EA6">
            <w:rPr>
              <w:lang w:val="en-US"/>
            </w:rPr>
            <w:t>Contents</w:t>
          </w:r>
        </w:p>
        <w:p w14:paraId="22782895" w14:textId="4EE2B19D" w:rsidR="00A2566E" w:rsidRDefault="0035392F">
          <w:pPr>
            <w:pStyle w:val="Verzeichnis1"/>
            <w:tabs>
              <w:tab w:val="left" w:pos="440"/>
              <w:tab w:val="right" w:leader="dot" w:pos="9062"/>
            </w:tabs>
            <w:rPr>
              <w:rFonts w:asciiTheme="minorHAnsi" w:eastAsiaTheme="minorEastAsia" w:hAnsiTheme="minorHAnsi" w:cstheme="minorBidi"/>
              <w:noProof/>
              <w:lang w:val="de-DE" w:eastAsia="de-DE"/>
            </w:rPr>
          </w:pPr>
          <w:r>
            <w:fldChar w:fldCharType="begin"/>
          </w:r>
          <w:r w:rsidR="005276B2">
            <w:instrText xml:space="preserve"> TOC \o "1-3" \h \z \u </w:instrText>
          </w:r>
          <w:r>
            <w:fldChar w:fldCharType="separate"/>
          </w:r>
          <w:hyperlink w:anchor="_Toc44344878" w:history="1">
            <w:r w:rsidR="00A2566E" w:rsidRPr="0038105F">
              <w:rPr>
                <w:rStyle w:val="Hyperlink"/>
                <w:noProof/>
                <w:lang w:val="en-US"/>
              </w:rPr>
              <w:t>1</w:t>
            </w:r>
            <w:r w:rsidR="00A2566E">
              <w:rPr>
                <w:rFonts w:asciiTheme="minorHAnsi" w:eastAsiaTheme="minorEastAsia" w:hAnsiTheme="minorHAnsi" w:cstheme="minorBidi"/>
                <w:noProof/>
                <w:lang w:val="de-DE" w:eastAsia="de-DE"/>
              </w:rPr>
              <w:tab/>
            </w:r>
            <w:r w:rsidR="00A2566E" w:rsidRPr="0038105F">
              <w:rPr>
                <w:rStyle w:val="Hyperlink"/>
                <w:noProof/>
                <w:lang w:val="en-US"/>
              </w:rPr>
              <w:t>Task Description</w:t>
            </w:r>
            <w:r w:rsidR="00A2566E">
              <w:rPr>
                <w:noProof/>
                <w:webHidden/>
              </w:rPr>
              <w:tab/>
            </w:r>
            <w:r w:rsidR="00A2566E">
              <w:rPr>
                <w:noProof/>
                <w:webHidden/>
              </w:rPr>
              <w:fldChar w:fldCharType="begin"/>
            </w:r>
            <w:r w:rsidR="00A2566E">
              <w:rPr>
                <w:noProof/>
                <w:webHidden/>
              </w:rPr>
              <w:instrText xml:space="preserve"> PAGEREF _Toc44344878 \h </w:instrText>
            </w:r>
            <w:r w:rsidR="00A2566E">
              <w:rPr>
                <w:noProof/>
                <w:webHidden/>
              </w:rPr>
            </w:r>
            <w:r w:rsidR="00A2566E">
              <w:rPr>
                <w:noProof/>
                <w:webHidden/>
              </w:rPr>
              <w:fldChar w:fldCharType="separate"/>
            </w:r>
            <w:r w:rsidR="007B32B4">
              <w:rPr>
                <w:noProof/>
                <w:webHidden/>
              </w:rPr>
              <w:t>3</w:t>
            </w:r>
            <w:r w:rsidR="00A2566E">
              <w:rPr>
                <w:noProof/>
                <w:webHidden/>
              </w:rPr>
              <w:fldChar w:fldCharType="end"/>
            </w:r>
          </w:hyperlink>
        </w:p>
        <w:p w14:paraId="76B99273" w14:textId="03EB38B8" w:rsidR="00A2566E" w:rsidRDefault="00CF074D">
          <w:pPr>
            <w:pStyle w:val="Verzeichnis1"/>
            <w:tabs>
              <w:tab w:val="left" w:pos="440"/>
              <w:tab w:val="right" w:leader="dot" w:pos="9062"/>
            </w:tabs>
            <w:rPr>
              <w:rFonts w:asciiTheme="minorHAnsi" w:eastAsiaTheme="minorEastAsia" w:hAnsiTheme="minorHAnsi" w:cstheme="minorBidi"/>
              <w:noProof/>
              <w:lang w:val="de-DE" w:eastAsia="de-DE"/>
            </w:rPr>
          </w:pPr>
          <w:hyperlink w:anchor="_Toc44344879" w:history="1">
            <w:r w:rsidR="00A2566E" w:rsidRPr="0038105F">
              <w:rPr>
                <w:rStyle w:val="Hyperlink"/>
                <w:noProof/>
              </w:rPr>
              <w:t>2</w:t>
            </w:r>
            <w:r w:rsidR="00A2566E">
              <w:rPr>
                <w:rFonts w:asciiTheme="minorHAnsi" w:eastAsiaTheme="minorEastAsia" w:hAnsiTheme="minorHAnsi" w:cstheme="minorBidi"/>
                <w:noProof/>
                <w:lang w:val="de-DE" w:eastAsia="de-DE"/>
              </w:rPr>
              <w:tab/>
            </w:r>
            <w:r w:rsidR="00A2566E" w:rsidRPr="0038105F">
              <w:rPr>
                <w:rStyle w:val="Hyperlink"/>
                <w:noProof/>
              </w:rPr>
              <w:t>Program structure</w:t>
            </w:r>
            <w:r w:rsidR="00A2566E">
              <w:rPr>
                <w:noProof/>
                <w:webHidden/>
              </w:rPr>
              <w:tab/>
            </w:r>
            <w:r w:rsidR="00A2566E">
              <w:rPr>
                <w:noProof/>
                <w:webHidden/>
              </w:rPr>
              <w:fldChar w:fldCharType="begin"/>
            </w:r>
            <w:r w:rsidR="00A2566E">
              <w:rPr>
                <w:noProof/>
                <w:webHidden/>
              </w:rPr>
              <w:instrText xml:space="preserve"> PAGEREF _Toc44344879 \h </w:instrText>
            </w:r>
            <w:r w:rsidR="00A2566E">
              <w:rPr>
                <w:noProof/>
                <w:webHidden/>
              </w:rPr>
            </w:r>
            <w:r w:rsidR="00A2566E">
              <w:rPr>
                <w:noProof/>
                <w:webHidden/>
              </w:rPr>
              <w:fldChar w:fldCharType="separate"/>
            </w:r>
            <w:r w:rsidR="007B32B4">
              <w:rPr>
                <w:noProof/>
                <w:webHidden/>
              </w:rPr>
              <w:t>3</w:t>
            </w:r>
            <w:r w:rsidR="00A2566E">
              <w:rPr>
                <w:noProof/>
                <w:webHidden/>
              </w:rPr>
              <w:fldChar w:fldCharType="end"/>
            </w:r>
          </w:hyperlink>
        </w:p>
        <w:p w14:paraId="48343A11" w14:textId="75B59203"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80" w:history="1">
            <w:r w:rsidR="00A2566E" w:rsidRPr="0038105F">
              <w:rPr>
                <w:rStyle w:val="Hyperlink"/>
                <w:noProof/>
                <w:lang w:val="en-US"/>
              </w:rPr>
              <w:t>2.1</w:t>
            </w:r>
            <w:r w:rsidR="00A2566E">
              <w:rPr>
                <w:rFonts w:asciiTheme="minorHAnsi" w:eastAsiaTheme="minorEastAsia" w:hAnsiTheme="minorHAnsi" w:cstheme="minorBidi"/>
                <w:noProof/>
                <w:lang w:val="de-DE" w:eastAsia="de-DE"/>
              </w:rPr>
              <w:tab/>
            </w:r>
            <w:r w:rsidR="00A2566E" w:rsidRPr="0038105F">
              <w:rPr>
                <w:rStyle w:val="Hyperlink"/>
                <w:noProof/>
                <w:lang w:val="en-US"/>
              </w:rPr>
              <w:t>Modules</w:t>
            </w:r>
            <w:r w:rsidR="00A2566E">
              <w:rPr>
                <w:noProof/>
                <w:webHidden/>
              </w:rPr>
              <w:tab/>
            </w:r>
            <w:r w:rsidR="00A2566E">
              <w:rPr>
                <w:noProof/>
                <w:webHidden/>
              </w:rPr>
              <w:fldChar w:fldCharType="begin"/>
            </w:r>
            <w:r w:rsidR="00A2566E">
              <w:rPr>
                <w:noProof/>
                <w:webHidden/>
              </w:rPr>
              <w:instrText xml:space="preserve"> PAGEREF _Toc44344880 \h </w:instrText>
            </w:r>
            <w:r w:rsidR="00A2566E">
              <w:rPr>
                <w:noProof/>
                <w:webHidden/>
              </w:rPr>
            </w:r>
            <w:r w:rsidR="00A2566E">
              <w:rPr>
                <w:noProof/>
                <w:webHidden/>
              </w:rPr>
              <w:fldChar w:fldCharType="separate"/>
            </w:r>
            <w:r w:rsidR="007B32B4">
              <w:rPr>
                <w:noProof/>
                <w:webHidden/>
              </w:rPr>
              <w:t>3</w:t>
            </w:r>
            <w:r w:rsidR="00A2566E">
              <w:rPr>
                <w:noProof/>
                <w:webHidden/>
              </w:rPr>
              <w:fldChar w:fldCharType="end"/>
            </w:r>
          </w:hyperlink>
        </w:p>
        <w:p w14:paraId="16A4746C" w14:textId="52EB0910"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81" w:history="1">
            <w:r w:rsidR="00A2566E" w:rsidRPr="0038105F">
              <w:rPr>
                <w:rStyle w:val="Hyperlink"/>
                <w:noProof/>
                <w:lang w:val="en-US"/>
              </w:rPr>
              <w:t>2.2</w:t>
            </w:r>
            <w:r w:rsidR="00A2566E">
              <w:rPr>
                <w:rFonts w:asciiTheme="minorHAnsi" w:eastAsiaTheme="minorEastAsia" w:hAnsiTheme="minorHAnsi" w:cstheme="minorBidi"/>
                <w:noProof/>
                <w:lang w:val="de-DE" w:eastAsia="de-DE"/>
              </w:rPr>
              <w:tab/>
            </w:r>
            <w:r w:rsidR="00A2566E" w:rsidRPr="0038105F">
              <w:rPr>
                <w:rStyle w:val="Hyperlink"/>
                <w:noProof/>
                <w:lang w:val="en-US"/>
              </w:rPr>
              <w:t>Lock class structure</w:t>
            </w:r>
            <w:r w:rsidR="00A2566E">
              <w:rPr>
                <w:noProof/>
                <w:webHidden/>
              </w:rPr>
              <w:tab/>
            </w:r>
            <w:r w:rsidR="00A2566E">
              <w:rPr>
                <w:noProof/>
                <w:webHidden/>
              </w:rPr>
              <w:fldChar w:fldCharType="begin"/>
            </w:r>
            <w:r w:rsidR="00A2566E">
              <w:rPr>
                <w:noProof/>
                <w:webHidden/>
              </w:rPr>
              <w:instrText xml:space="preserve"> PAGEREF _Toc44344881 \h </w:instrText>
            </w:r>
            <w:r w:rsidR="00A2566E">
              <w:rPr>
                <w:noProof/>
                <w:webHidden/>
              </w:rPr>
            </w:r>
            <w:r w:rsidR="00A2566E">
              <w:rPr>
                <w:noProof/>
                <w:webHidden/>
              </w:rPr>
              <w:fldChar w:fldCharType="separate"/>
            </w:r>
            <w:r w:rsidR="007B32B4">
              <w:rPr>
                <w:noProof/>
                <w:webHidden/>
              </w:rPr>
              <w:t>3</w:t>
            </w:r>
            <w:r w:rsidR="00A2566E">
              <w:rPr>
                <w:noProof/>
                <w:webHidden/>
              </w:rPr>
              <w:fldChar w:fldCharType="end"/>
            </w:r>
          </w:hyperlink>
        </w:p>
        <w:p w14:paraId="3E130955" w14:textId="0C3B5532"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82" w:history="1">
            <w:r w:rsidR="00A2566E" w:rsidRPr="0038105F">
              <w:rPr>
                <w:rStyle w:val="Hyperlink"/>
                <w:noProof/>
                <w:lang w:val="en-US"/>
              </w:rPr>
              <w:t>2.3</w:t>
            </w:r>
            <w:r w:rsidR="00A2566E">
              <w:rPr>
                <w:rFonts w:asciiTheme="minorHAnsi" w:eastAsiaTheme="minorEastAsia" w:hAnsiTheme="minorHAnsi" w:cstheme="minorBidi"/>
                <w:noProof/>
                <w:lang w:val="de-DE" w:eastAsia="de-DE"/>
              </w:rPr>
              <w:tab/>
            </w:r>
            <w:r w:rsidR="00A2566E" w:rsidRPr="0038105F">
              <w:rPr>
                <w:rStyle w:val="Hyperlink"/>
                <w:noProof/>
                <w:lang w:val="en-US"/>
              </w:rPr>
              <w:t>Test structure</w:t>
            </w:r>
            <w:r w:rsidR="00A2566E">
              <w:rPr>
                <w:noProof/>
                <w:webHidden/>
              </w:rPr>
              <w:tab/>
            </w:r>
            <w:r w:rsidR="00A2566E">
              <w:rPr>
                <w:noProof/>
                <w:webHidden/>
              </w:rPr>
              <w:fldChar w:fldCharType="begin"/>
            </w:r>
            <w:r w:rsidR="00A2566E">
              <w:rPr>
                <w:noProof/>
                <w:webHidden/>
              </w:rPr>
              <w:instrText xml:space="preserve"> PAGEREF _Toc44344882 \h </w:instrText>
            </w:r>
            <w:r w:rsidR="00A2566E">
              <w:rPr>
                <w:noProof/>
                <w:webHidden/>
              </w:rPr>
            </w:r>
            <w:r w:rsidR="00A2566E">
              <w:rPr>
                <w:noProof/>
                <w:webHidden/>
              </w:rPr>
              <w:fldChar w:fldCharType="separate"/>
            </w:r>
            <w:r w:rsidR="007B32B4">
              <w:rPr>
                <w:noProof/>
                <w:webHidden/>
              </w:rPr>
              <w:t>4</w:t>
            </w:r>
            <w:r w:rsidR="00A2566E">
              <w:rPr>
                <w:noProof/>
                <w:webHidden/>
              </w:rPr>
              <w:fldChar w:fldCharType="end"/>
            </w:r>
          </w:hyperlink>
        </w:p>
        <w:p w14:paraId="7B59E142" w14:textId="42B65F28" w:rsidR="00A2566E" w:rsidRDefault="00CF074D">
          <w:pPr>
            <w:pStyle w:val="Verzeichnis3"/>
            <w:tabs>
              <w:tab w:val="left" w:pos="1320"/>
              <w:tab w:val="right" w:leader="dot" w:pos="9062"/>
            </w:tabs>
            <w:rPr>
              <w:rFonts w:asciiTheme="minorHAnsi" w:eastAsiaTheme="minorEastAsia" w:hAnsiTheme="minorHAnsi" w:cstheme="minorBidi"/>
              <w:noProof/>
              <w:lang w:val="de-DE" w:eastAsia="de-DE"/>
            </w:rPr>
          </w:pPr>
          <w:hyperlink w:anchor="_Toc44344883" w:history="1">
            <w:r w:rsidR="00A2566E" w:rsidRPr="0038105F">
              <w:rPr>
                <w:rStyle w:val="Hyperlink"/>
                <w:noProof/>
                <w:lang w:val="en-US"/>
              </w:rPr>
              <w:t>2.3.1</w:t>
            </w:r>
            <w:r w:rsidR="00A2566E">
              <w:rPr>
                <w:rFonts w:asciiTheme="minorHAnsi" w:eastAsiaTheme="minorEastAsia" w:hAnsiTheme="minorHAnsi" w:cstheme="minorBidi"/>
                <w:noProof/>
                <w:lang w:val="de-DE" w:eastAsia="de-DE"/>
              </w:rPr>
              <w:tab/>
            </w:r>
            <w:r w:rsidR="00A2566E" w:rsidRPr="0038105F">
              <w:rPr>
                <w:rStyle w:val="Hyperlink"/>
                <w:noProof/>
                <w:lang w:val="en-US"/>
              </w:rPr>
              <w:t>Correctness Properties</w:t>
            </w:r>
            <w:r w:rsidR="00A2566E">
              <w:rPr>
                <w:noProof/>
                <w:webHidden/>
              </w:rPr>
              <w:tab/>
            </w:r>
            <w:r w:rsidR="00A2566E">
              <w:rPr>
                <w:noProof/>
                <w:webHidden/>
              </w:rPr>
              <w:fldChar w:fldCharType="begin"/>
            </w:r>
            <w:r w:rsidR="00A2566E">
              <w:rPr>
                <w:noProof/>
                <w:webHidden/>
              </w:rPr>
              <w:instrText xml:space="preserve"> PAGEREF _Toc44344883 \h </w:instrText>
            </w:r>
            <w:r w:rsidR="00A2566E">
              <w:rPr>
                <w:noProof/>
                <w:webHidden/>
              </w:rPr>
            </w:r>
            <w:r w:rsidR="00A2566E">
              <w:rPr>
                <w:noProof/>
                <w:webHidden/>
              </w:rPr>
              <w:fldChar w:fldCharType="separate"/>
            </w:r>
            <w:r w:rsidR="007B32B4">
              <w:rPr>
                <w:noProof/>
                <w:webHidden/>
              </w:rPr>
              <w:t>4</w:t>
            </w:r>
            <w:r w:rsidR="00A2566E">
              <w:rPr>
                <w:noProof/>
                <w:webHidden/>
              </w:rPr>
              <w:fldChar w:fldCharType="end"/>
            </w:r>
          </w:hyperlink>
        </w:p>
        <w:p w14:paraId="4223A9F2" w14:textId="247F2FDD" w:rsidR="00A2566E" w:rsidRDefault="00CF074D">
          <w:pPr>
            <w:pStyle w:val="Verzeichnis3"/>
            <w:tabs>
              <w:tab w:val="left" w:pos="1320"/>
              <w:tab w:val="right" w:leader="dot" w:pos="9062"/>
            </w:tabs>
            <w:rPr>
              <w:rFonts w:asciiTheme="minorHAnsi" w:eastAsiaTheme="minorEastAsia" w:hAnsiTheme="minorHAnsi" w:cstheme="minorBidi"/>
              <w:noProof/>
              <w:lang w:val="de-DE" w:eastAsia="de-DE"/>
            </w:rPr>
          </w:pPr>
          <w:hyperlink w:anchor="_Toc44344884" w:history="1">
            <w:r w:rsidR="00A2566E" w:rsidRPr="0038105F">
              <w:rPr>
                <w:rStyle w:val="Hyperlink"/>
                <w:noProof/>
                <w:lang w:val="en-US"/>
              </w:rPr>
              <w:t>2.3.2</w:t>
            </w:r>
            <w:r w:rsidR="00A2566E">
              <w:rPr>
                <w:rFonts w:asciiTheme="minorHAnsi" w:eastAsiaTheme="minorEastAsia" w:hAnsiTheme="minorHAnsi" w:cstheme="minorBidi"/>
                <w:noProof/>
                <w:lang w:val="de-DE" w:eastAsia="de-DE"/>
              </w:rPr>
              <w:tab/>
            </w:r>
            <w:r w:rsidR="00A2566E" w:rsidRPr="0038105F">
              <w:rPr>
                <w:rStyle w:val="Hyperlink"/>
                <w:noProof/>
                <w:lang w:val="en-US"/>
              </w:rPr>
              <w:t>Throughput</w:t>
            </w:r>
            <w:r w:rsidR="00A2566E">
              <w:rPr>
                <w:noProof/>
                <w:webHidden/>
              </w:rPr>
              <w:tab/>
            </w:r>
            <w:r w:rsidR="00A2566E">
              <w:rPr>
                <w:noProof/>
                <w:webHidden/>
              </w:rPr>
              <w:fldChar w:fldCharType="begin"/>
            </w:r>
            <w:r w:rsidR="00A2566E">
              <w:rPr>
                <w:noProof/>
                <w:webHidden/>
              </w:rPr>
              <w:instrText xml:space="preserve"> PAGEREF _Toc44344884 \h </w:instrText>
            </w:r>
            <w:r w:rsidR="00A2566E">
              <w:rPr>
                <w:noProof/>
                <w:webHidden/>
              </w:rPr>
            </w:r>
            <w:r w:rsidR="00A2566E">
              <w:rPr>
                <w:noProof/>
                <w:webHidden/>
              </w:rPr>
              <w:fldChar w:fldCharType="separate"/>
            </w:r>
            <w:r w:rsidR="007B32B4">
              <w:rPr>
                <w:noProof/>
                <w:webHidden/>
              </w:rPr>
              <w:t>6</w:t>
            </w:r>
            <w:r w:rsidR="00A2566E">
              <w:rPr>
                <w:noProof/>
                <w:webHidden/>
              </w:rPr>
              <w:fldChar w:fldCharType="end"/>
            </w:r>
          </w:hyperlink>
        </w:p>
        <w:p w14:paraId="6D3B8440" w14:textId="6BB38157" w:rsidR="00A2566E" w:rsidRDefault="00CF074D">
          <w:pPr>
            <w:pStyle w:val="Verzeichnis1"/>
            <w:tabs>
              <w:tab w:val="left" w:pos="440"/>
              <w:tab w:val="right" w:leader="dot" w:pos="9062"/>
            </w:tabs>
            <w:rPr>
              <w:rFonts w:asciiTheme="minorHAnsi" w:eastAsiaTheme="minorEastAsia" w:hAnsiTheme="minorHAnsi" w:cstheme="minorBidi"/>
              <w:noProof/>
              <w:lang w:val="de-DE" w:eastAsia="de-DE"/>
            </w:rPr>
          </w:pPr>
          <w:hyperlink w:anchor="_Toc44344885" w:history="1">
            <w:r w:rsidR="00A2566E" w:rsidRPr="0038105F">
              <w:rPr>
                <w:rStyle w:val="Hyperlink"/>
                <w:noProof/>
                <w:lang w:val="en-US"/>
              </w:rPr>
              <w:t>3</w:t>
            </w:r>
            <w:r w:rsidR="00A2566E">
              <w:rPr>
                <w:rFonts w:asciiTheme="minorHAnsi" w:eastAsiaTheme="minorEastAsia" w:hAnsiTheme="minorHAnsi" w:cstheme="minorBidi"/>
                <w:noProof/>
                <w:lang w:val="de-DE" w:eastAsia="de-DE"/>
              </w:rPr>
              <w:tab/>
            </w:r>
            <w:r w:rsidR="00A2566E" w:rsidRPr="0038105F">
              <w:rPr>
                <w:rStyle w:val="Hyperlink"/>
                <w:noProof/>
                <w:lang w:val="en-US"/>
              </w:rPr>
              <w:t>Lock Implementations</w:t>
            </w:r>
            <w:r w:rsidR="00A2566E">
              <w:rPr>
                <w:noProof/>
                <w:webHidden/>
              </w:rPr>
              <w:tab/>
            </w:r>
            <w:r w:rsidR="00A2566E">
              <w:rPr>
                <w:noProof/>
                <w:webHidden/>
              </w:rPr>
              <w:fldChar w:fldCharType="begin"/>
            </w:r>
            <w:r w:rsidR="00A2566E">
              <w:rPr>
                <w:noProof/>
                <w:webHidden/>
              </w:rPr>
              <w:instrText xml:space="preserve"> PAGEREF _Toc44344885 \h </w:instrText>
            </w:r>
            <w:r w:rsidR="00A2566E">
              <w:rPr>
                <w:noProof/>
                <w:webHidden/>
              </w:rPr>
            </w:r>
            <w:r w:rsidR="00A2566E">
              <w:rPr>
                <w:noProof/>
                <w:webHidden/>
              </w:rPr>
              <w:fldChar w:fldCharType="separate"/>
            </w:r>
            <w:r w:rsidR="007B32B4">
              <w:rPr>
                <w:noProof/>
                <w:webHidden/>
              </w:rPr>
              <w:t>7</w:t>
            </w:r>
            <w:r w:rsidR="00A2566E">
              <w:rPr>
                <w:noProof/>
                <w:webHidden/>
              </w:rPr>
              <w:fldChar w:fldCharType="end"/>
            </w:r>
          </w:hyperlink>
        </w:p>
        <w:p w14:paraId="1F4D7533" w14:textId="216A3B78"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86" w:history="1">
            <w:r w:rsidR="00A2566E" w:rsidRPr="0038105F">
              <w:rPr>
                <w:rStyle w:val="Hyperlink"/>
                <w:noProof/>
                <w:lang w:val="en-US"/>
              </w:rPr>
              <w:t>3.1</w:t>
            </w:r>
            <w:r w:rsidR="00A2566E">
              <w:rPr>
                <w:rFonts w:asciiTheme="minorHAnsi" w:eastAsiaTheme="minorEastAsia" w:hAnsiTheme="minorHAnsi" w:cstheme="minorBidi"/>
                <w:noProof/>
                <w:lang w:val="de-DE" w:eastAsia="de-DE"/>
              </w:rPr>
              <w:tab/>
            </w:r>
            <w:r w:rsidR="00A2566E" w:rsidRPr="0038105F">
              <w:rPr>
                <w:rStyle w:val="Hyperlink"/>
                <w:noProof/>
                <w:lang w:val="en-US"/>
              </w:rPr>
              <w:t>Reference Lock</w:t>
            </w:r>
            <w:r w:rsidR="00A2566E">
              <w:rPr>
                <w:noProof/>
                <w:webHidden/>
              </w:rPr>
              <w:tab/>
            </w:r>
            <w:r w:rsidR="00A2566E">
              <w:rPr>
                <w:noProof/>
                <w:webHidden/>
              </w:rPr>
              <w:fldChar w:fldCharType="begin"/>
            </w:r>
            <w:r w:rsidR="00A2566E">
              <w:rPr>
                <w:noProof/>
                <w:webHidden/>
              </w:rPr>
              <w:instrText xml:space="preserve"> PAGEREF _Toc44344886 \h </w:instrText>
            </w:r>
            <w:r w:rsidR="00A2566E">
              <w:rPr>
                <w:noProof/>
                <w:webHidden/>
              </w:rPr>
            </w:r>
            <w:r w:rsidR="00A2566E">
              <w:rPr>
                <w:noProof/>
                <w:webHidden/>
              </w:rPr>
              <w:fldChar w:fldCharType="separate"/>
            </w:r>
            <w:r w:rsidR="007B32B4">
              <w:rPr>
                <w:noProof/>
                <w:webHidden/>
              </w:rPr>
              <w:t>7</w:t>
            </w:r>
            <w:r w:rsidR="00A2566E">
              <w:rPr>
                <w:noProof/>
                <w:webHidden/>
              </w:rPr>
              <w:fldChar w:fldCharType="end"/>
            </w:r>
          </w:hyperlink>
        </w:p>
        <w:p w14:paraId="7995F95E" w14:textId="35766410"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87" w:history="1">
            <w:r w:rsidR="00A2566E" w:rsidRPr="0038105F">
              <w:rPr>
                <w:rStyle w:val="Hyperlink"/>
                <w:noProof/>
              </w:rPr>
              <w:t>3.2</w:t>
            </w:r>
            <w:r w:rsidR="00A2566E">
              <w:rPr>
                <w:rFonts w:asciiTheme="minorHAnsi" w:eastAsiaTheme="minorEastAsia" w:hAnsiTheme="minorHAnsi" w:cstheme="minorBidi"/>
                <w:noProof/>
                <w:lang w:val="de-DE" w:eastAsia="de-DE"/>
              </w:rPr>
              <w:tab/>
            </w:r>
            <w:r w:rsidR="00A2566E" w:rsidRPr="0038105F">
              <w:rPr>
                <w:rStyle w:val="Hyperlink"/>
                <w:noProof/>
              </w:rPr>
              <w:t>Lamport’s Bakery</w:t>
            </w:r>
            <w:r w:rsidR="00A2566E">
              <w:rPr>
                <w:noProof/>
                <w:webHidden/>
              </w:rPr>
              <w:tab/>
            </w:r>
            <w:r w:rsidR="00A2566E">
              <w:rPr>
                <w:noProof/>
                <w:webHidden/>
              </w:rPr>
              <w:fldChar w:fldCharType="begin"/>
            </w:r>
            <w:r w:rsidR="00A2566E">
              <w:rPr>
                <w:noProof/>
                <w:webHidden/>
              </w:rPr>
              <w:instrText xml:space="preserve"> PAGEREF _Toc44344887 \h </w:instrText>
            </w:r>
            <w:r w:rsidR="00A2566E">
              <w:rPr>
                <w:noProof/>
                <w:webHidden/>
              </w:rPr>
            </w:r>
            <w:r w:rsidR="00A2566E">
              <w:rPr>
                <w:noProof/>
                <w:webHidden/>
              </w:rPr>
              <w:fldChar w:fldCharType="separate"/>
            </w:r>
            <w:r w:rsidR="007B32B4">
              <w:rPr>
                <w:noProof/>
                <w:webHidden/>
              </w:rPr>
              <w:t>7</w:t>
            </w:r>
            <w:r w:rsidR="00A2566E">
              <w:rPr>
                <w:noProof/>
                <w:webHidden/>
              </w:rPr>
              <w:fldChar w:fldCharType="end"/>
            </w:r>
          </w:hyperlink>
        </w:p>
        <w:p w14:paraId="098C952C" w14:textId="2CCA4DC5"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88" w:history="1">
            <w:r w:rsidR="00A2566E" w:rsidRPr="0038105F">
              <w:rPr>
                <w:rStyle w:val="Hyperlink"/>
                <w:noProof/>
              </w:rPr>
              <w:t>3.3</w:t>
            </w:r>
            <w:r w:rsidR="00A2566E">
              <w:rPr>
                <w:rFonts w:asciiTheme="minorHAnsi" w:eastAsiaTheme="minorEastAsia" w:hAnsiTheme="minorHAnsi" w:cstheme="minorBidi"/>
                <w:noProof/>
                <w:lang w:val="de-DE" w:eastAsia="de-DE"/>
              </w:rPr>
              <w:tab/>
            </w:r>
            <w:r w:rsidR="00A2566E" w:rsidRPr="0038105F">
              <w:rPr>
                <w:rStyle w:val="Hyperlink"/>
                <w:noProof/>
              </w:rPr>
              <w:t>Taubenfeld (Black/White-Bakery)</w:t>
            </w:r>
            <w:r w:rsidR="00A2566E">
              <w:rPr>
                <w:noProof/>
                <w:webHidden/>
              </w:rPr>
              <w:tab/>
            </w:r>
            <w:r w:rsidR="00A2566E">
              <w:rPr>
                <w:noProof/>
                <w:webHidden/>
              </w:rPr>
              <w:fldChar w:fldCharType="begin"/>
            </w:r>
            <w:r w:rsidR="00A2566E">
              <w:rPr>
                <w:noProof/>
                <w:webHidden/>
              </w:rPr>
              <w:instrText xml:space="preserve"> PAGEREF _Toc44344888 \h </w:instrText>
            </w:r>
            <w:r w:rsidR="00A2566E">
              <w:rPr>
                <w:noProof/>
                <w:webHidden/>
              </w:rPr>
            </w:r>
            <w:r w:rsidR="00A2566E">
              <w:rPr>
                <w:noProof/>
                <w:webHidden/>
              </w:rPr>
              <w:fldChar w:fldCharType="separate"/>
            </w:r>
            <w:r w:rsidR="007B32B4">
              <w:rPr>
                <w:noProof/>
                <w:webHidden/>
              </w:rPr>
              <w:t>8</w:t>
            </w:r>
            <w:r w:rsidR="00A2566E">
              <w:rPr>
                <w:noProof/>
                <w:webHidden/>
              </w:rPr>
              <w:fldChar w:fldCharType="end"/>
            </w:r>
          </w:hyperlink>
        </w:p>
        <w:p w14:paraId="71435C93" w14:textId="39B81D12"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89" w:history="1">
            <w:r w:rsidR="00A2566E" w:rsidRPr="0038105F">
              <w:rPr>
                <w:rStyle w:val="Hyperlink"/>
                <w:noProof/>
              </w:rPr>
              <w:t>3.4</w:t>
            </w:r>
            <w:r w:rsidR="00A2566E">
              <w:rPr>
                <w:rFonts w:asciiTheme="minorHAnsi" w:eastAsiaTheme="minorEastAsia" w:hAnsiTheme="minorHAnsi" w:cstheme="minorBidi"/>
                <w:noProof/>
                <w:lang w:val="de-DE" w:eastAsia="de-DE"/>
              </w:rPr>
              <w:tab/>
            </w:r>
            <w:r w:rsidR="00A2566E" w:rsidRPr="0038105F">
              <w:rPr>
                <w:rStyle w:val="Hyperlink"/>
                <w:noProof/>
              </w:rPr>
              <w:t>Jayanti</w:t>
            </w:r>
            <w:r w:rsidR="00A2566E">
              <w:rPr>
                <w:noProof/>
                <w:webHidden/>
              </w:rPr>
              <w:tab/>
            </w:r>
            <w:r w:rsidR="00A2566E">
              <w:rPr>
                <w:noProof/>
                <w:webHidden/>
              </w:rPr>
              <w:fldChar w:fldCharType="begin"/>
            </w:r>
            <w:r w:rsidR="00A2566E">
              <w:rPr>
                <w:noProof/>
                <w:webHidden/>
              </w:rPr>
              <w:instrText xml:space="preserve"> PAGEREF _Toc44344889 \h </w:instrText>
            </w:r>
            <w:r w:rsidR="00A2566E">
              <w:rPr>
                <w:noProof/>
                <w:webHidden/>
              </w:rPr>
            </w:r>
            <w:r w:rsidR="00A2566E">
              <w:rPr>
                <w:noProof/>
                <w:webHidden/>
              </w:rPr>
              <w:fldChar w:fldCharType="separate"/>
            </w:r>
            <w:r w:rsidR="007B32B4">
              <w:rPr>
                <w:noProof/>
                <w:webHidden/>
              </w:rPr>
              <w:t>10</w:t>
            </w:r>
            <w:r w:rsidR="00A2566E">
              <w:rPr>
                <w:noProof/>
                <w:webHidden/>
              </w:rPr>
              <w:fldChar w:fldCharType="end"/>
            </w:r>
          </w:hyperlink>
        </w:p>
        <w:p w14:paraId="404357F5" w14:textId="1E227733"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90" w:history="1">
            <w:r w:rsidR="00A2566E" w:rsidRPr="0038105F">
              <w:rPr>
                <w:rStyle w:val="Hyperlink"/>
                <w:noProof/>
                <w:lang w:val="en-US"/>
              </w:rPr>
              <w:t>3.5</w:t>
            </w:r>
            <w:r w:rsidR="00A2566E">
              <w:rPr>
                <w:rFonts w:asciiTheme="minorHAnsi" w:eastAsiaTheme="minorEastAsia" w:hAnsiTheme="minorHAnsi" w:cstheme="minorBidi"/>
                <w:noProof/>
                <w:lang w:val="de-DE" w:eastAsia="de-DE"/>
              </w:rPr>
              <w:tab/>
            </w:r>
            <w:r w:rsidR="00A2566E" w:rsidRPr="0038105F">
              <w:rPr>
                <w:rStyle w:val="Hyperlink"/>
                <w:noProof/>
                <w:lang w:val="en-US"/>
              </w:rPr>
              <w:t>Aravind</w:t>
            </w:r>
            <w:r w:rsidR="00A2566E">
              <w:rPr>
                <w:noProof/>
                <w:webHidden/>
              </w:rPr>
              <w:tab/>
            </w:r>
            <w:r w:rsidR="00A2566E">
              <w:rPr>
                <w:noProof/>
                <w:webHidden/>
              </w:rPr>
              <w:fldChar w:fldCharType="begin"/>
            </w:r>
            <w:r w:rsidR="00A2566E">
              <w:rPr>
                <w:noProof/>
                <w:webHidden/>
              </w:rPr>
              <w:instrText xml:space="preserve"> PAGEREF _Toc44344890 \h </w:instrText>
            </w:r>
            <w:r w:rsidR="00A2566E">
              <w:rPr>
                <w:noProof/>
                <w:webHidden/>
              </w:rPr>
            </w:r>
            <w:r w:rsidR="00A2566E">
              <w:rPr>
                <w:noProof/>
                <w:webHidden/>
              </w:rPr>
              <w:fldChar w:fldCharType="separate"/>
            </w:r>
            <w:r w:rsidR="007B32B4">
              <w:rPr>
                <w:noProof/>
                <w:webHidden/>
              </w:rPr>
              <w:t>12</w:t>
            </w:r>
            <w:r w:rsidR="00A2566E">
              <w:rPr>
                <w:noProof/>
                <w:webHidden/>
              </w:rPr>
              <w:fldChar w:fldCharType="end"/>
            </w:r>
          </w:hyperlink>
        </w:p>
        <w:p w14:paraId="729222D9" w14:textId="5E2E53B6" w:rsidR="00A2566E" w:rsidRDefault="00CF074D">
          <w:pPr>
            <w:pStyle w:val="Verzeichnis1"/>
            <w:tabs>
              <w:tab w:val="left" w:pos="440"/>
              <w:tab w:val="right" w:leader="dot" w:pos="9062"/>
            </w:tabs>
            <w:rPr>
              <w:rFonts w:asciiTheme="minorHAnsi" w:eastAsiaTheme="minorEastAsia" w:hAnsiTheme="minorHAnsi" w:cstheme="minorBidi"/>
              <w:noProof/>
              <w:lang w:val="de-DE" w:eastAsia="de-DE"/>
            </w:rPr>
          </w:pPr>
          <w:hyperlink w:anchor="_Toc44344891" w:history="1">
            <w:r w:rsidR="00A2566E" w:rsidRPr="0038105F">
              <w:rPr>
                <w:rStyle w:val="Hyperlink"/>
                <w:noProof/>
                <w:lang w:val="en-US"/>
              </w:rPr>
              <w:t>4</w:t>
            </w:r>
            <w:r w:rsidR="00A2566E">
              <w:rPr>
                <w:rFonts w:asciiTheme="minorHAnsi" w:eastAsiaTheme="minorEastAsia" w:hAnsiTheme="minorHAnsi" w:cstheme="minorBidi"/>
                <w:noProof/>
                <w:lang w:val="de-DE" w:eastAsia="de-DE"/>
              </w:rPr>
              <w:tab/>
            </w:r>
            <w:r w:rsidR="00A2566E" w:rsidRPr="0038105F">
              <w:rPr>
                <w:rStyle w:val="Hyperlink"/>
                <w:noProof/>
                <w:lang w:val="en-US"/>
              </w:rPr>
              <w:t>Results</w:t>
            </w:r>
            <w:r w:rsidR="00A2566E">
              <w:rPr>
                <w:noProof/>
                <w:webHidden/>
              </w:rPr>
              <w:tab/>
            </w:r>
            <w:r w:rsidR="00A2566E">
              <w:rPr>
                <w:noProof/>
                <w:webHidden/>
              </w:rPr>
              <w:fldChar w:fldCharType="begin"/>
            </w:r>
            <w:r w:rsidR="00A2566E">
              <w:rPr>
                <w:noProof/>
                <w:webHidden/>
              </w:rPr>
              <w:instrText xml:space="preserve"> PAGEREF _Toc44344891 \h </w:instrText>
            </w:r>
            <w:r w:rsidR="00A2566E">
              <w:rPr>
                <w:noProof/>
                <w:webHidden/>
              </w:rPr>
            </w:r>
            <w:r w:rsidR="00A2566E">
              <w:rPr>
                <w:noProof/>
                <w:webHidden/>
              </w:rPr>
              <w:fldChar w:fldCharType="separate"/>
            </w:r>
            <w:r w:rsidR="007B32B4">
              <w:rPr>
                <w:noProof/>
                <w:webHidden/>
              </w:rPr>
              <w:t>15</w:t>
            </w:r>
            <w:r w:rsidR="00A2566E">
              <w:rPr>
                <w:noProof/>
                <w:webHidden/>
              </w:rPr>
              <w:fldChar w:fldCharType="end"/>
            </w:r>
          </w:hyperlink>
        </w:p>
        <w:p w14:paraId="6B4FDEA8" w14:textId="0007D68D"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92" w:history="1">
            <w:r w:rsidR="00A2566E" w:rsidRPr="0038105F">
              <w:rPr>
                <w:rStyle w:val="Hyperlink"/>
                <w:noProof/>
              </w:rPr>
              <w:t>4.1</w:t>
            </w:r>
            <w:r w:rsidR="00A2566E">
              <w:rPr>
                <w:rFonts w:asciiTheme="minorHAnsi" w:eastAsiaTheme="minorEastAsia" w:hAnsiTheme="minorHAnsi" w:cstheme="minorBidi"/>
                <w:noProof/>
                <w:lang w:val="de-DE" w:eastAsia="de-DE"/>
              </w:rPr>
              <w:tab/>
            </w:r>
            <w:r w:rsidR="00A2566E" w:rsidRPr="0038105F">
              <w:rPr>
                <w:rStyle w:val="Hyperlink"/>
                <w:noProof/>
              </w:rPr>
              <w:t>Scenario 1 (workload=0)</w:t>
            </w:r>
            <w:r w:rsidR="00A2566E">
              <w:rPr>
                <w:noProof/>
                <w:webHidden/>
              </w:rPr>
              <w:tab/>
            </w:r>
            <w:r w:rsidR="00A2566E">
              <w:rPr>
                <w:noProof/>
                <w:webHidden/>
              </w:rPr>
              <w:fldChar w:fldCharType="begin"/>
            </w:r>
            <w:r w:rsidR="00A2566E">
              <w:rPr>
                <w:noProof/>
                <w:webHidden/>
              </w:rPr>
              <w:instrText xml:space="preserve"> PAGEREF _Toc44344892 \h </w:instrText>
            </w:r>
            <w:r w:rsidR="00A2566E">
              <w:rPr>
                <w:noProof/>
                <w:webHidden/>
              </w:rPr>
            </w:r>
            <w:r w:rsidR="00A2566E">
              <w:rPr>
                <w:noProof/>
                <w:webHidden/>
              </w:rPr>
              <w:fldChar w:fldCharType="separate"/>
            </w:r>
            <w:r w:rsidR="007B32B4">
              <w:rPr>
                <w:noProof/>
                <w:webHidden/>
              </w:rPr>
              <w:t>16</w:t>
            </w:r>
            <w:r w:rsidR="00A2566E">
              <w:rPr>
                <w:noProof/>
                <w:webHidden/>
              </w:rPr>
              <w:fldChar w:fldCharType="end"/>
            </w:r>
          </w:hyperlink>
        </w:p>
        <w:p w14:paraId="721DCEBC" w14:textId="745F5696"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93" w:history="1">
            <w:r w:rsidR="00A2566E" w:rsidRPr="0038105F">
              <w:rPr>
                <w:rStyle w:val="Hyperlink"/>
                <w:noProof/>
              </w:rPr>
              <w:t>4.2</w:t>
            </w:r>
            <w:r w:rsidR="00A2566E">
              <w:rPr>
                <w:rFonts w:asciiTheme="minorHAnsi" w:eastAsiaTheme="minorEastAsia" w:hAnsiTheme="minorHAnsi" w:cstheme="minorBidi"/>
                <w:noProof/>
                <w:lang w:val="de-DE" w:eastAsia="de-DE"/>
              </w:rPr>
              <w:tab/>
            </w:r>
            <w:r w:rsidR="00A2566E" w:rsidRPr="0038105F">
              <w:rPr>
                <w:rStyle w:val="Hyperlink"/>
                <w:noProof/>
              </w:rPr>
              <w:t>Scenario 2 (workload=100)</w:t>
            </w:r>
            <w:r w:rsidR="00A2566E">
              <w:rPr>
                <w:noProof/>
                <w:webHidden/>
              </w:rPr>
              <w:tab/>
            </w:r>
            <w:r w:rsidR="00A2566E">
              <w:rPr>
                <w:noProof/>
                <w:webHidden/>
              </w:rPr>
              <w:fldChar w:fldCharType="begin"/>
            </w:r>
            <w:r w:rsidR="00A2566E">
              <w:rPr>
                <w:noProof/>
                <w:webHidden/>
              </w:rPr>
              <w:instrText xml:space="preserve"> PAGEREF _Toc44344893 \h </w:instrText>
            </w:r>
            <w:r w:rsidR="00A2566E">
              <w:rPr>
                <w:noProof/>
                <w:webHidden/>
              </w:rPr>
            </w:r>
            <w:r w:rsidR="00A2566E">
              <w:rPr>
                <w:noProof/>
                <w:webHidden/>
              </w:rPr>
              <w:fldChar w:fldCharType="separate"/>
            </w:r>
            <w:r w:rsidR="007B32B4">
              <w:rPr>
                <w:noProof/>
                <w:webHidden/>
              </w:rPr>
              <w:t>17</w:t>
            </w:r>
            <w:r w:rsidR="00A2566E">
              <w:rPr>
                <w:noProof/>
                <w:webHidden/>
              </w:rPr>
              <w:fldChar w:fldCharType="end"/>
            </w:r>
          </w:hyperlink>
        </w:p>
        <w:p w14:paraId="7C90FE4D" w14:textId="25E6FD58"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94" w:history="1">
            <w:r w:rsidR="00A2566E" w:rsidRPr="0038105F">
              <w:rPr>
                <w:rStyle w:val="Hyperlink"/>
                <w:noProof/>
              </w:rPr>
              <w:t>4.3</w:t>
            </w:r>
            <w:r w:rsidR="00A2566E">
              <w:rPr>
                <w:rFonts w:asciiTheme="minorHAnsi" w:eastAsiaTheme="minorEastAsia" w:hAnsiTheme="minorHAnsi" w:cstheme="minorBidi"/>
                <w:noProof/>
                <w:lang w:val="de-DE" w:eastAsia="de-DE"/>
              </w:rPr>
              <w:tab/>
            </w:r>
            <w:r w:rsidR="00A2566E" w:rsidRPr="0038105F">
              <w:rPr>
                <w:rStyle w:val="Hyperlink"/>
                <w:noProof/>
              </w:rPr>
              <w:t>Scenario 3 (workload=1000)</w:t>
            </w:r>
            <w:r w:rsidR="00A2566E">
              <w:rPr>
                <w:noProof/>
                <w:webHidden/>
              </w:rPr>
              <w:tab/>
            </w:r>
            <w:r w:rsidR="00A2566E">
              <w:rPr>
                <w:noProof/>
                <w:webHidden/>
              </w:rPr>
              <w:fldChar w:fldCharType="begin"/>
            </w:r>
            <w:r w:rsidR="00A2566E">
              <w:rPr>
                <w:noProof/>
                <w:webHidden/>
              </w:rPr>
              <w:instrText xml:space="preserve"> PAGEREF _Toc44344894 \h </w:instrText>
            </w:r>
            <w:r w:rsidR="00A2566E">
              <w:rPr>
                <w:noProof/>
                <w:webHidden/>
              </w:rPr>
            </w:r>
            <w:r w:rsidR="00A2566E">
              <w:rPr>
                <w:noProof/>
                <w:webHidden/>
              </w:rPr>
              <w:fldChar w:fldCharType="separate"/>
            </w:r>
            <w:r w:rsidR="007B32B4">
              <w:rPr>
                <w:noProof/>
                <w:webHidden/>
              </w:rPr>
              <w:t>18</w:t>
            </w:r>
            <w:r w:rsidR="00A2566E">
              <w:rPr>
                <w:noProof/>
                <w:webHidden/>
              </w:rPr>
              <w:fldChar w:fldCharType="end"/>
            </w:r>
          </w:hyperlink>
        </w:p>
        <w:p w14:paraId="6178C17D" w14:textId="599F201C" w:rsidR="00A2566E" w:rsidRDefault="00CF074D">
          <w:pPr>
            <w:pStyle w:val="Verzeichnis1"/>
            <w:tabs>
              <w:tab w:val="left" w:pos="440"/>
              <w:tab w:val="right" w:leader="dot" w:pos="9062"/>
            </w:tabs>
            <w:rPr>
              <w:rFonts w:asciiTheme="minorHAnsi" w:eastAsiaTheme="minorEastAsia" w:hAnsiTheme="minorHAnsi" w:cstheme="minorBidi"/>
              <w:noProof/>
              <w:lang w:val="de-DE" w:eastAsia="de-DE"/>
            </w:rPr>
          </w:pPr>
          <w:hyperlink w:anchor="_Toc44344895" w:history="1">
            <w:r w:rsidR="00A2566E" w:rsidRPr="0038105F">
              <w:rPr>
                <w:rStyle w:val="Hyperlink"/>
                <w:noProof/>
                <w:lang w:val="en-US"/>
              </w:rPr>
              <w:t>5</w:t>
            </w:r>
            <w:r w:rsidR="00A2566E">
              <w:rPr>
                <w:rFonts w:asciiTheme="minorHAnsi" w:eastAsiaTheme="minorEastAsia" w:hAnsiTheme="minorHAnsi" w:cstheme="minorBidi"/>
                <w:noProof/>
                <w:lang w:val="de-DE" w:eastAsia="de-DE"/>
              </w:rPr>
              <w:tab/>
            </w:r>
            <w:r w:rsidR="00A2566E" w:rsidRPr="0038105F">
              <w:rPr>
                <w:rStyle w:val="Hyperlink"/>
                <w:noProof/>
                <w:lang w:val="en-US"/>
              </w:rPr>
              <w:t>References</w:t>
            </w:r>
            <w:r w:rsidR="00A2566E">
              <w:rPr>
                <w:noProof/>
                <w:webHidden/>
              </w:rPr>
              <w:tab/>
            </w:r>
            <w:r w:rsidR="00A2566E">
              <w:rPr>
                <w:noProof/>
                <w:webHidden/>
              </w:rPr>
              <w:fldChar w:fldCharType="begin"/>
            </w:r>
            <w:r w:rsidR="00A2566E">
              <w:rPr>
                <w:noProof/>
                <w:webHidden/>
              </w:rPr>
              <w:instrText xml:space="preserve"> PAGEREF _Toc44344895 \h </w:instrText>
            </w:r>
            <w:r w:rsidR="00A2566E">
              <w:rPr>
                <w:noProof/>
                <w:webHidden/>
              </w:rPr>
            </w:r>
            <w:r w:rsidR="00A2566E">
              <w:rPr>
                <w:noProof/>
                <w:webHidden/>
              </w:rPr>
              <w:fldChar w:fldCharType="separate"/>
            </w:r>
            <w:r w:rsidR="007B32B4">
              <w:rPr>
                <w:noProof/>
                <w:webHidden/>
              </w:rPr>
              <w:t>20</w:t>
            </w:r>
            <w:r w:rsidR="00A2566E">
              <w:rPr>
                <w:noProof/>
                <w:webHidden/>
              </w:rPr>
              <w:fldChar w:fldCharType="end"/>
            </w:r>
          </w:hyperlink>
        </w:p>
        <w:p w14:paraId="70A3B971" w14:textId="33907E7E" w:rsidR="00A2566E" w:rsidRDefault="00CF074D">
          <w:pPr>
            <w:pStyle w:val="Verzeichnis1"/>
            <w:tabs>
              <w:tab w:val="left" w:pos="440"/>
              <w:tab w:val="right" w:leader="dot" w:pos="9062"/>
            </w:tabs>
            <w:rPr>
              <w:rFonts w:asciiTheme="minorHAnsi" w:eastAsiaTheme="minorEastAsia" w:hAnsiTheme="minorHAnsi" w:cstheme="minorBidi"/>
              <w:noProof/>
              <w:lang w:val="de-DE" w:eastAsia="de-DE"/>
            </w:rPr>
          </w:pPr>
          <w:hyperlink w:anchor="_Toc44344896" w:history="1">
            <w:r w:rsidR="00A2566E" w:rsidRPr="0038105F">
              <w:rPr>
                <w:rStyle w:val="Hyperlink"/>
                <w:noProof/>
                <w:lang w:val="en-US"/>
              </w:rPr>
              <w:t>6</w:t>
            </w:r>
            <w:r w:rsidR="00A2566E">
              <w:rPr>
                <w:rFonts w:asciiTheme="minorHAnsi" w:eastAsiaTheme="minorEastAsia" w:hAnsiTheme="minorHAnsi" w:cstheme="minorBidi"/>
                <w:noProof/>
                <w:lang w:val="de-DE" w:eastAsia="de-DE"/>
              </w:rPr>
              <w:tab/>
            </w:r>
            <w:r w:rsidR="00A2566E" w:rsidRPr="0038105F">
              <w:rPr>
                <w:rStyle w:val="Hyperlink"/>
                <w:noProof/>
                <w:lang w:val="en-US"/>
              </w:rPr>
              <w:t>Annex - Record Event Log</w:t>
            </w:r>
            <w:r w:rsidR="00A2566E">
              <w:rPr>
                <w:noProof/>
                <w:webHidden/>
              </w:rPr>
              <w:tab/>
            </w:r>
            <w:r w:rsidR="00A2566E">
              <w:rPr>
                <w:noProof/>
                <w:webHidden/>
              </w:rPr>
              <w:fldChar w:fldCharType="begin"/>
            </w:r>
            <w:r w:rsidR="00A2566E">
              <w:rPr>
                <w:noProof/>
                <w:webHidden/>
              </w:rPr>
              <w:instrText xml:space="preserve"> PAGEREF _Toc44344896 \h </w:instrText>
            </w:r>
            <w:r w:rsidR="00A2566E">
              <w:rPr>
                <w:noProof/>
                <w:webHidden/>
              </w:rPr>
            </w:r>
            <w:r w:rsidR="00A2566E">
              <w:rPr>
                <w:noProof/>
                <w:webHidden/>
              </w:rPr>
              <w:fldChar w:fldCharType="separate"/>
            </w:r>
            <w:r w:rsidR="007B32B4">
              <w:rPr>
                <w:noProof/>
                <w:webHidden/>
              </w:rPr>
              <w:t>21</w:t>
            </w:r>
            <w:r w:rsidR="00A2566E">
              <w:rPr>
                <w:noProof/>
                <w:webHidden/>
              </w:rPr>
              <w:fldChar w:fldCharType="end"/>
            </w:r>
          </w:hyperlink>
        </w:p>
        <w:p w14:paraId="540E0681" w14:textId="5425F564"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97" w:history="1">
            <w:r w:rsidR="00A2566E" w:rsidRPr="0038105F">
              <w:rPr>
                <w:rStyle w:val="Hyperlink"/>
                <w:noProof/>
                <w:lang w:val="en-US"/>
              </w:rPr>
              <w:t>6.1</w:t>
            </w:r>
            <w:r w:rsidR="00A2566E">
              <w:rPr>
                <w:rFonts w:asciiTheme="minorHAnsi" w:eastAsiaTheme="minorEastAsia" w:hAnsiTheme="minorHAnsi" w:cstheme="minorBidi"/>
                <w:noProof/>
                <w:lang w:val="de-DE" w:eastAsia="de-DE"/>
              </w:rPr>
              <w:tab/>
            </w:r>
            <w:r w:rsidR="00A2566E" w:rsidRPr="0038105F">
              <w:rPr>
                <w:rStyle w:val="Hyperlink"/>
                <w:noProof/>
                <w:lang w:val="en-US"/>
              </w:rPr>
              <w:t>Function Description</w:t>
            </w:r>
            <w:r w:rsidR="00A2566E">
              <w:rPr>
                <w:noProof/>
                <w:webHidden/>
              </w:rPr>
              <w:tab/>
            </w:r>
            <w:r w:rsidR="00A2566E">
              <w:rPr>
                <w:noProof/>
                <w:webHidden/>
              </w:rPr>
              <w:fldChar w:fldCharType="begin"/>
            </w:r>
            <w:r w:rsidR="00A2566E">
              <w:rPr>
                <w:noProof/>
                <w:webHidden/>
              </w:rPr>
              <w:instrText xml:space="preserve"> PAGEREF _Toc44344897 \h </w:instrText>
            </w:r>
            <w:r w:rsidR="00A2566E">
              <w:rPr>
                <w:noProof/>
                <w:webHidden/>
              </w:rPr>
            </w:r>
            <w:r w:rsidR="00A2566E">
              <w:rPr>
                <w:noProof/>
                <w:webHidden/>
              </w:rPr>
              <w:fldChar w:fldCharType="separate"/>
            </w:r>
            <w:r w:rsidR="007B32B4">
              <w:rPr>
                <w:noProof/>
                <w:webHidden/>
              </w:rPr>
              <w:t>21</w:t>
            </w:r>
            <w:r w:rsidR="00A2566E">
              <w:rPr>
                <w:noProof/>
                <w:webHidden/>
              </w:rPr>
              <w:fldChar w:fldCharType="end"/>
            </w:r>
          </w:hyperlink>
        </w:p>
        <w:p w14:paraId="391C76C7" w14:textId="7A65A9FC" w:rsidR="00A2566E" w:rsidRDefault="00CF074D">
          <w:pPr>
            <w:pStyle w:val="Verzeichnis2"/>
            <w:tabs>
              <w:tab w:val="left" w:pos="880"/>
              <w:tab w:val="right" w:leader="dot" w:pos="9062"/>
            </w:tabs>
            <w:rPr>
              <w:rFonts w:asciiTheme="minorHAnsi" w:eastAsiaTheme="minorEastAsia" w:hAnsiTheme="minorHAnsi" w:cstheme="minorBidi"/>
              <w:noProof/>
              <w:lang w:val="de-DE" w:eastAsia="de-DE"/>
            </w:rPr>
          </w:pPr>
          <w:hyperlink w:anchor="_Toc44344898" w:history="1">
            <w:r w:rsidR="00A2566E" w:rsidRPr="0038105F">
              <w:rPr>
                <w:rStyle w:val="Hyperlink"/>
                <w:noProof/>
                <w:lang w:val="en-US"/>
              </w:rPr>
              <w:t>6.2</w:t>
            </w:r>
            <w:r w:rsidR="00A2566E">
              <w:rPr>
                <w:rFonts w:asciiTheme="minorHAnsi" w:eastAsiaTheme="minorEastAsia" w:hAnsiTheme="minorHAnsi" w:cstheme="minorBidi"/>
                <w:noProof/>
                <w:lang w:val="de-DE" w:eastAsia="de-DE"/>
              </w:rPr>
              <w:tab/>
            </w:r>
            <w:r w:rsidR="00A2566E" w:rsidRPr="0038105F">
              <w:rPr>
                <w:rStyle w:val="Hyperlink"/>
                <w:noProof/>
                <w:lang w:val="en-US"/>
              </w:rPr>
              <w:t>Inaccuracies</w:t>
            </w:r>
            <w:r w:rsidR="00A2566E">
              <w:rPr>
                <w:noProof/>
                <w:webHidden/>
              </w:rPr>
              <w:tab/>
            </w:r>
            <w:r w:rsidR="00A2566E">
              <w:rPr>
                <w:noProof/>
                <w:webHidden/>
              </w:rPr>
              <w:fldChar w:fldCharType="begin"/>
            </w:r>
            <w:r w:rsidR="00A2566E">
              <w:rPr>
                <w:noProof/>
                <w:webHidden/>
              </w:rPr>
              <w:instrText xml:space="preserve"> PAGEREF _Toc44344898 \h </w:instrText>
            </w:r>
            <w:r w:rsidR="00A2566E">
              <w:rPr>
                <w:noProof/>
                <w:webHidden/>
              </w:rPr>
            </w:r>
            <w:r w:rsidR="00A2566E">
              <w:rPr>
                <w:noProof/>
                <w:webHidden/>
              </w:rPr>
              <w:fldChar w:fldCharType="separate"/>
            </w:r>
            <w:r w:rsidR="007B32B4">
              <w:rPr>
                <w:noProof/>
                <w:webHidden/>
              </w:rPr>
              <w:t>21</w:t>
            </w:r>
            <w:r w:rsidR="00A2566E">
              <w:rPr>
                <w:noProof/>
                <w:webHidden/>
              </w:rPr>
              <w:fldChar w:fldCharType="end"/>
            </w:r>
          </w:hyperlink>
        </w:p>
        <w:p w14:paraId="14058A0F" w14:textId="77777777" w:rsidR="005276B2" w:rsidRDefault="0035392F">
          <w:r>
            <w:fldChar w:fldCharType="end"/>
          </w:r>
        </w:p>
      </w:sdtContent>
    </w:sdt>
    <w:p w14:paraId="338E2C27" w14:textId="77777777" w:rsidR="00A2566E" w:rsidRDefault="00A2566E" w:rsidP="005276B2">
      <w:pPr>
        <w:rPr>
          <w:lang w:val="en-US" w:eastAsia="de-AT"/>
        </w:rPr>
      </w:pPr>
    </w:p>
    <w:p w14:paraId="7040B1AD" w14:textId="77777777" w:rsidR="00A2566E" w:rsidRDefault="00A2566E" w:rsidP="00A2566E">
      <w:pPr>
        <w:tabs>
          <w:tab w:val="left" w:pos="5572"/>
        </w:tabs>
        <w:rPr>
          <w:lang w:val="en-US" w:eastAsia="de-AT"/>
        </w:rPr>
      </w:pPr>
    </w:p>
    <w:p w14:paraId="7CED2E0F" w14:textId="77777777" w:rsidR="00A2566E" w:rsidRDefault="00A2566E" w:rsidP="00A2566E">
      <w:pPr>
        <w:rPr>
          <w:lang w:val="en-US" w:eastAsia="de-AT"/>
        </w:rPr>
      </w:pPr>
    </w:p>
    <w:p w14:paraId="320CEB2A" w14:textId="77777777" w:rsidR="00A2566E" w:rsidRPr="00A2566E" w:rsidRDefault="00A2566E" w:rsidP="00A2566E">
      <w:pPr>
        <w:rPr>
          <w:lang w:val="en-US" w:eastAsia="de-AT"/>
        </w:rPr>
        <w:sectPr w:rsidR="00A2566E" w:rsidRPr="00A2566E" w:rsidSect="000B2A69">
          <w:pgSz w:w="11906" w:h="16838"/>
          <w:pgMar w:top="1417" w:right="1417" w:bottom="1134" w:left="1417" w:header="708" w:footer="708" w:gutter="0"/>
          <w:cols w:space="708"/>
          <w:docGrid w:linePitch="360"/>
        </w:sectPr>
      </w:pPr>
    </w:p>
    <w:p w14:paraId="34A66B85" w14:textId="77777777" w:rsidR="002F4AC4" w:rsidRDefault="002F4AC4">
      <w:pPr>
        <w:spacing w:after="0" w:line="240" w:lineRule="auto"/>
        <w:jc w:val="left"/>
        <w:rPr>
          <w:lang w:val="en-US" w:eastAsia="de-AT"/>
        </w:rPr>
      </w:pPr>
    </w:p>
    <w:p w14:paraId="6F77AF2C" w14:textId="77777777" w:rsidR="005276B2" w:rsidRDefault="005276B2" w:rsidP="005276B2">
      <w:pPr>
        <w:pStyle w:val="berschrift1"/>
        <w:rPr>
          <w:lang w:val="en-US"/>
        </w:rPr>
      </w:pPr>
      <w:bookmarkStart w:id="0" w:name="_Toc44344878"/>
      <w:r>
        <w:rPr>
          <w:lang w:val="en-US"/>
        </w:rPr>
        <w:t>Task Description</w:t>
      </w:r>
      <w:bookmarkEnd w:id="0"/>
    </w:p>
    <w:p w14:paraId="5D880D5D" w14:textId="77777777" w:rsidR="006934A6" w:rsidRDefault="006934A6" w:rsidP="005276B2">
      <w:pPr>
        <w:rPr>
          <w:lang w:val="en-US" w:eastAsia="de-AT"/>
        </w:rPr>
      </w:pPr>
      <w:r w:rsidRPr="006934A6">
        <w:rPr>
          <w:lang w:val="en-US" w:eastAsia="de-AT"/>
        </w:rPr>
        <w:t>The task was to implement</w:t>
      </w:r>
      <w:r>
        <w:rPr>
          <w:lang w:val="en-US" w:eastAsia="de-AT"/>
        </w:rPr>
        <w:t xml:space="preserve"> certain lock algorithms. The algorithms, that were implemented were </w:t>
      </w:r>
    </w:p>
    <w:p w14:paraId="477595A8" w14:textId="77777777" w:rsidR="006934A6" w:rsidRDefault="006934A6" w:rsidP="006934A6">
      <w:pPr>
        <w:pStyle w:val="Listenabsatz"/>
        <w:numPr>
          <w:ilvl w:val="0"/>
          <w:numId w:val="36"/>
        </w:numPr>
        <w:rPr>
          <w:lang w:val="de-DE" w:eastAsia="de-AT"/>
        </w:rPr>
      </w:pPr>
      <w:r>
        <w:rPr>
          <w:lang w:val="de-DE" w:eastAsia="de-AT"/>
        </w:rPr>
        <w:t xml:space="preserve">Lamport: </w:t>
      </w:r>
      <w:r w:rsidR="0035392F">
        <w:rPr>
          <w:lang w:val="de-DE" w:eastAsia="de-AT"/>
        </w:rPr>
        <w:fldChar w:fldCharType="begin" w:fldLock="1"/>
      </w:r>
      <w:r>
        <w:rPr>
          <w:lang w:val="de-DE" w:eastAsia="de-AT"/>
        </w:rPr>
        <w:instrText>ADDIN CSL_CITATION {"citationItems":[{"id":"ITEM-1","itemData":{"DOI":"10.1145/361082.361093","ISSN":"15577317","abstract":"A simple solution to the mutual exclusion problem is presented which allows the system to continue to operate despite the failure of any individual component. © 1974, ACM. All rights reserved.","author":[{"dropping-particle":"","family":"Lamport","given":"Leslie","non-dropping-particle":"","parse-names":false,"suffix":""}],"container-title":"Communications of the ACM","id":"ITEM-1","issue":"8","issued":{"date-parts":[["1974"]]},"page":"453-455","title":"A New Solution of Dijkstra's Concurrent Programming Problem","type":"article-journal","volume":"17"},"uris":["http://www.mendeley.com/documents/?uuid=7fae3d25-7f39-43c7-893c-222bb4369f81"]}],"mendeley":{"formattedCitation":"[1]","plainTextFormattedCitation":"[1]","previouslyFormattedCitation":"[1]"},"properties":{"noteIndex":0},"schema":"https://github.com/citation-style-language/schema/raw/master/csl-citation.json"}</w:instrText>
      </w:r>
      <w:r w:rsidR="0035392F">
        <w:rPr>
          <w:lang w:val="de-DE" w:eastAsia="de-AT"/>
        </w:rPr>
        <w:fldChar w:fldCharType="separate"/>
      </w:r>
      <w:r w:rsidRPr="00750E68">
        <w:rPr>
          <w:noProof/>
          <w:lang w:val="de-DE" w:eastAsia="de-AT"/>
        </w:rPr>
        <w:t>[1]</w:t>
      </w:r>
      <w:r w:rsidR="0035392F">
        <w:rPr>
          <w:lang w:val="de-DE" w:eastAsia="de-AT"/>
        </w:rPr>
        <w:fldChar w:fldCharType="end"/>
      </w:r>
    </w:p>
    <w:p w14:paraId="04FB24F4" w14:textId="77777777" w:rsidR="006934A6" w:rsidRDefault="006934A6" w:rsidP="006934A6">
      <w:pPr>
        <w:pStyle w:val="Listenabsatz"/>
        <w:numPr>
          <w:ilvl w:val="0"/>
          <w:numId w:val="36"/>
        </w:numPr>
        <w:rPr>
          <w:lang w:val="de-DE" w:eastAsia="de-AT"/>
        </w:rPr>
      </w:pPr>
      <w:r>
        <w:rPr>
          <w:lang w:val="de-DE" w:eastAsia="de-AT"/>
        </w:rPr>
        <w:t xml:space="preserve">Taubenfeld: </w:t>
      </w:r>
      <w:r w:rsidR="0035392F">
        <w:rPr>
          <w:lang w:val="de-DE" w:eastAsia="de-AT"/>
        </w:rPr>
        <w:fldChar w:fldCharType="begin" w:fldLock="1"/>
      </w:r>
      <w:r>
        <w:rPr>
          <w:lang w:val="de-DE" w:eastAsia="de-AT"/>
        </w:rPr>
        <w:instrText>ADDIN CSL_CITATION {"citationItems":[{"id":"ITEM-1","itemData":{"ISSN":"03029743","abstract":"A mutual exclusion algorithm is presented that has four desired properties: (1) it satisfies FIFO fairness, (2) it satisfies localspinning, (3) it is adaptive, and (4) it uses finite number of bounded size atomic registers. No previously published algorithm satisfies all these properties. In fact, it is the first algorithm (using only atomic registers) which satisfies both FIFO and local-spinning, and it is the first bounded space algorithm which satisfies both FIFO and adaptivity. All the algorithms presented are based on Lamport's famous Bakery algorithm [27], which satisfies FIFO, but uses unbounded size registers (and does not satisfy local-spinning and is not adaptive). Using only one additional shared bit, we bound the amount of space required by the Bakery algorithm by coloring the tickets taken in the Bakery algorithm. The resulting Black-White Bakery algorithm preserves the simplicity and elegance of the original algorithm, satisfies FIFO and uses finite number of bounded size registers. Then, in a sequence of steps (which preserve simplicity and elegance) we modify the new algorithm so that it is also adaptive to point contention and satisfies local-spinning.","author":[{"dropping-particle":"","family":"Taubenfeld","given":"Gadi","non-dropping-particle":"","parse-names":false,"suffix":""}],"container-title":"Lecture Notes in Computer Science (including subseries Lecture Notes in Artificial Intelligence and Lecture Notes in Bioinformatics)","id":"ITEM-1","issue":"4","issued":{"date-parts":[["2004"]]},"page":"56-70","title":"The black-white bakery algorithm and related bounded-space, adaptive, local-spinning and FIFO algorithms","type":"article-journal","volume":"3274"},"uris":["http://www.mendeley.com/documents/?uuid=1c6ac5ed-febc-46fe-9d09-535a8072d859"]}],"mendeley":{"formattedCitation":"[2]","plainTextFormattedCitation":"[2]","previouslyFormattedCitation":"[2]"},"properties":{"noteIndex":0},"schema":"https://github.com/citation-style-language/schema/raw/master/csl-citation.json"}</w:instrText>
      </w:r>
      <w:r w:rsidR="0035392F">
        <w:rPr>
          <w:lang w:val="de-DE" w:eastAsia="de-AT"/>
        </w:rPr>
        <w:fldChar w:fldCharType="separate"/>
      </w:r>
      <w:r w:rsidRPr="00750E68">
        <w:rPr>
          <w:noProof/>
          <w:lang w:val="de-DE" w:eastAsia="de-AT"/>
        </w:rPr>
        <w:t>[2]</w:t>
      </w:r>
      <w:r w:rsidR="0035392F">
        <w:rPr>
          <w:lang w:val="de-DE" w:eastAsia="de-AT"/>
        </w:rPr>
        <w:fldChar w:fldCharType="end"/>
      </w:r>
    </w:p>
    <w:p w14:paraId="31C54CBA" w14:textId="77777777" w:rsidR="006934A6" w:rsidRDefault="006934A6" w:rsidP="006934A6">
      <w:pPr>
        <w:pStyle w:val="Listenabsatz"/>
        <w:numPr>
          <w:ilvl w:val="0"/>
          <w:numId w:val="36"/>
        </w:numPr>
        <w:rPr>
          <w:lang w:val="de-DE" w:eastAsia="de-AT"/>
        </w:rPr>
      </w:pPr>
      <w:r>
        <w:rPr>
          <w:lang w:val="de-DE" w:eastAsia="de-AT"/>
        </w:rPr>
        <w:t xml:space="preserve">Jayanti: </w:t>
      </w:r>
      <w:r w:rsidR="0035392F">
        <w:rPr>
          <w:lang w:val="de-DE" w:eastAsia="de-AT"/>
        </w:rPr>
        <w:fldChar w:fldCharType="begin" w:fldLock="1"/>
      </w:r>
      <w:r>
        <w:rPr>
          <w:lang w:val="de-DE" w:eastAsia="de-AT"/>
        </w:rPr>
        <w:instrText>ADDIN CSL_CITATION {"citationItems":[{"id":"ITEM-1","itemData":{"author":[{"dropping-particle":"","family":"Jayanti","given":"Prasad","non-dropping-particle":"","parse-names":false,"suffix":""},{"dropping-particle":"","family":"Tan","given":"King","non-dropping-particle":"","parse-names":false,"suffix":""},{"dropping-particle":"","family":"Friedland","given":"Gregory","non-dropping-particle":"","parse-names":false,"suffix":""},{"dropping-particle":"","family":"Katz","given":"Amir","non-dropping-particle":"","parse-names":false,"suffix":""}],"id":"ITEM-1","issued":{"date-parts":[["2001"]]},"page":"261-270","title":"Bounding Lamport ’ s Bakery Algorithm","type":"article-journal"},"uris":["http://www.mendeley.com/documents/?uuid=721d08ec-63f7-4d59-aa16-ab52ff90a5d5"]}],"mendeley":{"formattedCitation":"[3]","plainTextFormattedCitation":"[3]","previouslyFormattedCitation":"[3]"},"properties":{"noteIndex":0},"schema":"https://github.com/citation-style-language/schema/raw/master/csl-citation.json"}</w:instrText>
      </w:r>
      <w:r w:rsidR="0035392F">
        <w:rPr>
          <w:lang w:val="de-DE" w:eastAsia="de-AT"/>
        </w:rPr>
        <w:fldChar w:fldCharType="separate"/>
      </w:r>
      <w:r w:rsidRPr="00750E68">
        <w:rPr>
          <w:noProof/>
          <w:lang w:val="de-DE" w:eastAsia="de-AT"/>
        </w:rPr>
        <w:t>[3]</w:t>
      </w:r>
      <w:r w:rsidR="0035392F">
        <w:rPr>
          <w:lang w:val="de-DE" w:eastAsia="de-AT"/>
        </w:rPr>
        <w:fldChar w:fldCharType="end"/>
      </w:r>
    </w:p>
    <w:p w14:paraId="791D5C3A" w14:textId="77777777" w:rsidR="006934A6" w:rsidRDefault="006934A6" w:rsidP="006934A6">
      <w:pPr>
        <w:pStyle w:val="Listenabsatz"/>
        <w:numPr>
          <w:ilvl w:val="0"/>
          <w:numId w:val="36"/>
        </w:numPr>
        <w:rPr>
          <w:lang w:val="de-DE" w:eastAsia="de-AT"/>
        </w:rPr>
      </w:pPr>
      <w:r>
        <w:rPr>
          <w:lang w:val="de-DE" w:eastAsia="de-AT"/>
        </w:rPr>
        <w:t xml:space="preserve">Aravind: </w:t>
      </w:r>
      <w:r w:rsidR="0035392F">
        <w:rPr>
          <w:lang w:val="de-DE" w:eastAsia="de-AT"/>
        </w:rPr>
        <w:fldChar w:fldCharType="begin" w:fldLock="1"/>
      </w:r>
      <w:r>
        <w:rPr>
          <w:lang w:val="de-DE" w:eastAsia="de-AT"/>
        </w:rPr>
        <w:instrText>ADDIN CSL_CITATION {"citationItems":[{"id":"ITEM-1","itemData":{"DOI":"10.1109/TPDS.2010.172","ISSN":"10459219","abstract":"As multicore processors are becoming increasingly common everywhere, the future computing systems and devices are becoming inevitably concurrent. Also, on the applications side, automation is steadily infiltrating into everyday life, and hence, most software systems are becoming increasingly complex and concurrent. As a result, recent developments and projections indicate that we are entering into the era of concurrent programming. Synchronizing asynchronous concurrent processes in accessing a shared resource is an important issue. Among the synchronization issues, mutual exclusion is fundamental. Solutions to most higher level synchronization problems rely on the assurance of mutual exclusion. Several algorithms with varying characteristics are proposed in the literature to solve the mutual exclusion problem. This paper presents two new algorithms to solve the mutual exclusion problem. The algorithms are simple and have many nice properties. © 2011 IEEE.","author":[{"dropping-particle":"","family":"Aravind","given":"Alex A.","non-dropping-particle":"","parse-names":false,"suffix":""}],"container-title":"IEEE Transactions on Parallel and Distributed Systems","id":"ITEM-1","issue":"6","issued":{"date-parts":[["2011"]]},"page":"1056-1063","publisher":"IEEE","title":"Yet another simple solution for the concurrent programming control problem","type":"article-journal","volume":"22"},"uris":["http://www.mendeley.com/documents/?uuid=31e2c93a-4c22-4c3c-b12b-03146dfaa6ce"]}],"mendeley":{"formattedCitation":"[4]","plainTextFormattedCitation":"[4]","previouslyFormattedCitation":"[4]"},"properties":{"noteIndex":0},"schema":"https://github.com/citation-style-language/schema/raw/master/csl-citation.json"}</w:instrText>
      </w:r>
      <w:r w:rsidR="0035392F">
        <w:rPr>
          <w:lang w:val="de-DE" w:eastAsia="de-AT"/>
        </w:rPr>
        <w:fldChar w:fldCharType="separate"/>
      </w:r>
      <w:r w:rsidRPr="00750E68">
        <w:rPr>
          <w:noProof/>
          <w:lang w:val="de-DE" w:eastAsia="de-AT"/>
        </w:rPr>
        <w:t>[4]</w:t>
      </w:r>
      <w:r w:rsidR="0035392F">
        <w:rPr>
          <w:lang w:val="de-DE" w:eastAsia="de-AT"/>
        </w:rPr>
        <w:fldChar w:fldCharType="end"/>
      </w:r>
    </w:p>
    <w:p w14:paraId="7668030B" w14:textId="77777777" w:rsidR="006934A6" w:rsidRPr="006934A6" w:rsidRDefault="006934A6" w:rsidP="005276B2">
      <w:pPr>
        <w:rPr>
          <w:lang w:val="en-US" w:eastAsia="de-AT"/>
        </w:rPr>
      </w:pPr>
      <w:r w:rsidRPr="006934A6">
        <w:rPr>
          <w:lang w:val="en-US" w:eastAsia="de-AT"/>
        </w:rPr>
        <w:t>These algorithms were implemented</w:t>
      </w:r>
      <w:r>
        <w:rPr>
          <w:lang w:val="en-US" w:eastAsia="de-AT"/>
        </w:rPr>
        <w:t xml:space="preserve"> in </w:t>
      </w:r>
      <w:proofErr w:type="gramStart"/>
      <w:r>
        <w:rPr>
          <w:lang w:val="en-US" w:eastAsia="de-AT"/>
        </w:rPr>
        <w:t>C++</w:t>
      </w:r>
      <w:r w:rsidRPr="006934A6">
        <w:rPr>
          <w:lang w:val="en-US" w:eastAsia="de-AT"/>
        </w:rPr>
        <w:t>, and</w:t>
      </w:r>
      <w:proofErr w:type="gramEnd"/>
      <w:r w:rsidRPr="006934A6">
        <w:rPr>
          <w:lang w:val="en-US" w:eastAsia="de-AT"/>
        </w:rPr>
        <w:t xml:space="preserve"> tested in terms of correctness and performance.</w:t>
      </w:r>
    </w:p>
    <w:p w14:paraId="0F49C572" w14:textId="77777777" w:rsidR="00D5068D" w:rsidRDefault="00D5068D" w:rsidP="00D5068D">
      <w:pPr>
        <w:pStyle w:val="berschrift1"/>
      </w:pPr>
      <w:bookmarkStart w:id="1" w:name="_Toc44344879"/>
      <w:r>
        <w:t>Program structure</w:t>
      </w:r>
      <w:bookmarkEnd w:id="1"/>
    </w:p>
    <w:p w14:paraId="1C28510D" w14:textId="77777777" w:rsidR="00D5068D" w:rsidRPr="00F7314C" w:rsidRDefault="00D5068D" w:rsidP="00D5068D">
      <w:pPr>
        <w:pStyle w:val="berschrift2"/>
        <w:rPr>
          <w:lang w:val="en-US"/>
        </w:rPr>
      </w:pPr>
      <w:bookmarkStart w:id="2" w:name="_Toc44344880"/>
      <w:r w:rsidRPr="00F7314C">
        <w:rPr>
          <w:lang w:val="en-US"/>
        </w:rPr>
        <w:t>Modules</w:t>
      </w:r>
      <w:bookmarkEnd w:id="2"/>
      <w:r w:rsidRPr="00F7314C">
        <w:rPr>
          <w:lang w:val="en-US"/>
        </w:rPr>
        <w:t xml:space="preserve"> </w:t>
      </w:r>
    </w:p>
    <w:p w14:paraId="51BA20C2" w14:textId="77777777" w:rsidR="006934A6" w:rsidRDefault="006934A6" w:rsidP="00622225">
      <w:pPr>
        <w:rPr>
          <w:lang w:val="en-US" w:eastAsia="de-AT"/>
        </w:rPr>
      </w:pPr>
      <w:r>
        <w:rPr>
          <w:lang w:val="en-US" w:eastAsia="de-AT"/>
        </w:rPr>
        <w:t>The program consists of 8 modules.</w:t>
      </w:r>
    </w:p>
    <w:p w14:paraId="6C87A5CA" w14:textId="52E8FB97" w:rsidR="006934A6" w:rsidRPr="006934A6" w:rsidRDefault="006934A6" w:rsidP="006934A6">
      <w:pPr>
        <w:pStyle w:val="Listenabsatz"/>
        <w:numPr>
          <w:ilvl w:val="0"/>
          <w:numId w:val="45"/>
        </w:numPr>
        <w:rPr>
          <w:lang w:val="en-US" w:eastAsia="de-AT"/>
        </w:rPr>
      </w:pPr>
      <w:r w:rsidRPr="006934A6">
        <w:rPr>
          <w:lang w:val="en-US" w:eastAsia="de-AT"/>
        </w:rPr>
        <w:t>main.cpp</w:t>
      </w:r>
      <w:r w:rsidR="00F7314C">
        <w:rPr>
          <w:lang w:val="en-US" w:eastAsia="de-AT"/>
        </w:rPr>
        <w:br/>
        <w:t xml:space="preserve">contains the </w:t>
      </w:r>
      <w:r w:rsidR="00F7314C" w:rsidRPr="00F7314C">
        <w:rPr>
          <w:rStyle w:val="CodeZchn"/>
        </w:rPr>
        <w:t>main()</w:t>
      </w:r>
      <w:r w:rsidR="00F7314C">
        <w:rPr>
          <w:lang w:val="en-US" w:eastAsia="de-AT"/>
        </w:rPr>
        <w:t xml:space="preserve"> function that creates instances of lock objects and passes them on to test functions from tests.hpp</w:t>
      </w:r>
      <w:r w:rsidR="00CF074D">
        <w:rPr>
          <w:lang w:val="en-US" w:eastAsia="de-AT"/>
        </w:rPr>
        <w:t xml:space="preserve"> (+ special versions used only for benchmarking on the cluster, called </w:t>
      </w:r>
      <w:proofErr w:type="spellStart"/>
      <w:r w:rsidR="00CF074D">
        <w:rPr>
          <w:lang w:val="en-US" w:eastAsia="de-AT"/>
        </w:rPr>
        <w:t>bm</w:t>
      </w:r>
      <w:proofErr w:type="spellEnd"/>
      <w:r w:rsidR="00CF074D">
        <w:rPr>
          <w:lang w:val="en-US" w:eastAsia="de-AT"/>
        </w:rPr>
        <w:t>_&lt;</w:t>
      </w:r>
      <w:proofErr w:type="spellStart"/>
      <w:r w:rsidR="00CF074D">
        <w:rPr>
          <w:lang w:val="en-US" w:eastAsia="de-AT"/>
        </w:rPr>
        <w:t>lock_name</w:t>
      </w:r>
      <w:proofErr w:type="spellEnd"/>
      <w:r w:rsidR="00CF074D">
        <w:rPr>
          <w:lang w:val="en-US" w:eastAsia="de-AT"/>
        </w:rPr>
        <w:t>&gt;.</w:t>
      </w:r>
      <w:proofErr w:type="spellStart"/>
      <w:r w:rsidR="00CF074D">
        <w:rPr>
          <w:lang w:val="en-US" w:eastAsia="de-AT"/>
        </w:rPr>
        <w:t>cpp</w:t>
      </w:r>
      <w:proofErr w:type="spellEnd"/>
      <w:r w:rsidR="00CF074D">
        <w:rPr>
          <w:lang w:val="en-US" w:eastAsia="de-AT"/>
        </w:rPr>
        <w:t>)</w:t>
      </w:r>
    </w:p>
    <w:p w14:paraId="2AF02521" w14:textId="77777777" w:rsidR="006934A6" w:rsidRPr="006934A6" w:rsidRDefault="006934A6" w:rsidP="006934A6">
      <w:pPr>
        <w:pStyle w:val="Listenabsatz"/>
        <w:numPr>
          <w:ilvl w:val="0"/>
          <w:numId w:val="45"/>
        </w:numPr>
        <w:rPr>
          <w:lang w:val="en-US" w:eastAsia="de-AT"/>
        </w:rPr>
      </w:pPr>
      <w:r w:rsidRPr="006934A6">
        <w:rPr>
          <w:lang w:val="en-US" w:eastAsia="de-AT"/>
        </w:rPr>
        <w:t>locks.hpp</w:t>
      </w:r>
      <w:r w:rsidR="00F7314C">
        <w:rPr>
          <w:lang w:val="en-US" w:eastAsia="de-AT"/>
        </w:rPr>
        <w:br/>
        <w:t xml:space="preserve">contains abstract lock classes as well as the </w:t>
      </w:r>
      <w:proofErr w:type="spellStart"/>
      <w:r w:rsidR="00F7314C">
        <w:rPr>
          <w:lang w:val="en-US" w:eastAsia="de-AT"/>
        </w:rPr>
        <w:t>Reference_Lock</w:t>
      </w:r>
      <w:proofErr w:type="spellEnd"/>
      <w:r w:rsidR="00F7314C">
        <w:rPr>
          <w:lang w:val="en-US" w:eastAsia="de-AT"/>
        </w:rPr>
        <w:t xml:space="preserve"> class</w:t>
      </w:r>
    </w:p>
    <w:p w14:paraId="59CD2872" w14:textId="77777777" w:rsidR="006934A6" w:rsidRPr="006934A6" w:rsidRDefault="006934A6" w:rsidP="006934A6">
      <w:pPr>
        <w:pStyle w:val="Listenabsatz"/>
        <w:numPr>
          <w:ilvl w:val="0"/>
          <w:numId w:val="45"/>
        </w:numPr>
        <w:rPr>
          <w:lang w:val="en-US" w:eastAsia="de-AT"/>
        </w:rPr>
      </w:pPr>
      <w:r w:rsidRPr="006934A6">
        <w:rPr>
          <w:lang w:val="en-US" w:eastAsia="de-AT"/>
        </w:rPr>
        <w:t>tests.hpp</w:t>
      </w:r>
      <w:r w:rsidR="00F7314C">
        <w:rPr>
          <w:lang w:val="en-US" w:eastAsia="de-AT"/>
        </w:rPr>
        <w:br/>
        <w:t>contains testing function both for correctness and performance</w:t>
      </w:r>
    </w:p>
    <w:p w14:paraId="2E9585DE" w14:textId="77777777" w:rsidR="006934A6" w:rsidRPr="006934A6" w:rsidRDefault="006934A6" w:rsidP="006934A6">
      <w:pPr>
        <w:pStyle w:val="Listenabsatz"/>
        <w:numPr>
          <w:ilvl w:val="0"/>
          <w:numId w:val="45"/>
        </w:numPr>
        <w:rPr>
          <w:lang w:val="en-US" w:eastAsia="de-AT"/>
        </w:rPr>
      </w:pPr>
      <w:r w:rsidRPr="006934A6">
        <w:rPr>
          <w:lang w:val="en-US" w:eastAsia="de-AT"/>
        </w:rPr>
        <w:t>toolbox.hpp</w:t>
      </w:r>
      <w:r w:rsidR="00F7314C">
        <w:rPr>
          <w:lang w:val="en-US" w:eastAsia="de-AT"/>
        </w:rPr>
        <w:br/>
        <w:t>contains some helper functions</w:t>
      </w:r>
    </w:p>
    <w:p w14:paraId="393D5111" w14:textId="77777777" w:rsidR="006934A6" w:rsidRDefault="006934A6" w:rsidP="00622225">
      <w:pPr>
        <w:rPr>
          <w:lang w:val="en-US" w:eastAsia="de-AT"/>
        </w:rPr>
      </w:pPr>
      <w:r>
        <w:rPr>
          <w:lang w:val="en-US" w:eastAsia="de-AT"/>
        </w:rPr>
        <w:t>as well as the four modules containing the specific lock classes</w:t>
      </w:r>
    </w:p>
    <w:p w14:paraId="005BD498" w14:textId="77777777" w:rsidR="006934A6" w:rsidRPr="006934A6" w:rsidRDefault="006934A6" w:rsidP="006934A6">
      <w:pPr>
        <w:pStyle w:val="Listenabsatz"/>
        <w:numPr>
          <w:ilvl w:val="0"/>
          <w:numId w:val="44"/>
        </w:numPr>
        <w:rPr>
          <w:lang w:val="en-US" w:eastAsia="de-AT"/>
        </w:rPr>
      </w:pPr>
      <w:r w:rsidRPr="006934A6">
        <w:rPr>
          <w:lang w:val="en-US" w:eastAsia="de-AT"/>
        </w:rPr>
        <w:t>lamport.hpp</w:t>
      </w:r>
    </w:p>
    <w:p w14:paraId="5DF76F68" w14:textId="77777777" w:rsidR="006934A6" w:rsidRPr="006934A6" w:rsidRDefault="006934A6" w:rsidP="006934A6">
      <w:pPr>
        <w:pStyle w:val="Listenabsatz"/>
        <w:numPr>
          <w:ilvl w:val="0"/>
          <w:numId w:val="44"/>
        </w:numPr>
        <w:rPr>
          <w:lang w:val="en-US" w:eastAsia="de-AT"/>
        </w:rPr>
      </w:pPr>
      <w:r w:rsidRPr="006934A6">
        <w:rPr>
          <w:lang w:val="en-US" w:eastAsia="de-AT"/>
        </w:rPr>
        <w:t>taubenfeld.hpp</w:t>
      </w:r>
    </w:p>
    <w:p w14:paraId="7879DEB7" w14:textId="77777777" w:rsidR="006934A6" w:rsidRPr="006934A6" w:rsidRDefault="006934A6" w:rsidP="006934A6">
      <w:pPr>
        <w:pStyle w:val="Listenabsatz"/>
        <w:numPr>
          <w:ilvl w:val="0"/>
          <w:numId w:val="44"/>
        </w:numPr>
        <w:rPr>
          <w:lang w:val="en-US" w:eastAsia="de-AT"/>
        </w:rPr>
      </w:pPr>
      <w:r w:rsidRPr="006934A6">
        <w:rPr>
          <w:lang w:val="en-US" w:eastAsia="de-AT"/>
        </w:rPr>
        <w:t>aravind.hpp</w:t>
      </w:r>
    </w:p>
    <w:p w14:paraId="76621D52" w14:textId="77777777" w:rsidR="006934A6" w:rsidRPr="006934A6" w:rsidRDefault="006934A6" w:rsidP="006934A6">
      <w:pPr>
        <w:pStyle w:val="Listenabsatz"/>
        <w:numPr>
          <w:ilvl w:val="0"/>
          <w:numId w:val="44"/>
        </w:numPr>
        <w:rPr>
          <w:lang w:val="en-US" w:eastAsia="de-AT"/>
        </w:rPr>
      </w:pPr>
      <w:r w:rsidRPr="006934A6">
        <w:rPr>
          <w:lang w:val="en-US" w:eastAsia="de-AT"/>
        </w:rPr>
        <w:t>jayanti.hpp</w:t>
      </w:r>
    </w:p>
    <w:p w14:paraId="2D0BC2F5" w14:textId="77777777" w:rsidR="00D5068D" w:rsidRDefault="00D5068D" w:rsidP="00622225">
      <w:pPr>
        <w:rPr>
          <w:lang w:val="en-US" w:eastAsia="de-AT"/>
        </w:rPr>
      </w:pPr>
    </w:p>
    <w:p w14:paraId="374307B2" w14:textId="77777777" w:rsidR="00D5068D" w:rsidRDefault="00D5068D" w:rsidP="00D5068D">
      <w:pPr>
        <w:pStyle w:val="berschrift2"/>
        <w:rPr>
          <w:lang w:val="en-US"/>
        </w:rPr>
      </w:pPr>
      <w:bookmarkStart w:id="3" w:name="_Toc44344881"/>
      <w:r>
        <w:rPr>
          <w:lang w:val="en-US"/>
        </w:rPr>
        <w:t>Lock class structure</w:t>
      </w:r>
      <w:bookmarkEnd w:id="3"/>
    </w:p>
    <w:p w14:paraId="218B1793" w14:textId="77777777" w:rsidR="00D5068D" w:rsidRPr="00A03E6C" w:rsidRDefault="006C5C51" w:rsidP="00D5068D">
      <w:pPr>
        <w:rPr>
          <w:lang w:val="en-US" w:eastAsia="de-AT"/>
        </w:rPr>
      </w:pPr>
      <w:r>
        <w:rPr>
          <w:lang w:val="en-US" w:eastAsia="de-AT"/>
        </w:rPr>
        <w:t>T</w:t>
      </w:r>
      <w:r w:rsidR="00D5068D">
        <w:rPr>
          <w:lang w:val="en-US" w:eastAsia="de-AT"/>
        </w:rPr>
        <w:t xml:space="preserve">wo abstract classes </w:t>
      </w:r>
      <w:r>
        <w:rPr>
          <w:lang w:val="en-US" w:eastAsia="de-AT"/>
        </w:rPr>
        <w:t xml:space="preserve">were created to </w:t>
      </w:r>
      <w:r w:rsidR="00D5068D">
        <w:rPr>
          <w:lang w:val="en-US" w:eastAsia="de-AT"/>
        </w:rPr>
        <w:t xml:space="preserve">define the common interfaces between </w:t>
      </w:r>
      <w:r>
        <w:rPr>
          <w:lang w:val="en-US" w:eastAsia="de-AT"/>
        </w:rPr>
        <w:t xml:space="preserve">the </w:t>
      </w:r>
      <w:r w:rsidR="00D5068D">
        <w:rPr>
          <w:lang w:val="en-US" w:eastAsia="de-AT"/>
        </w:rPr>
        <w:t>implementations of the various lock types.</w:t>
      </w:r>
    </w:p>
    <w:p w14:paraId="7014290F" w14:textId="77777777" w:rsidR="00D5068D" w:rsidRDefault="00D5068D" w:rsidP="00D5068D">
      <w:pPr>
        <w:pStyle w:val="berschriftformlos"/>
        <w:rPr>
          <w:lang w:val="en-US"/>
        </w:rPr>
      </w:pPr>
      <w:r>
        <w:rPr>
          <w:lang w:val="en-US"/>
        </w:rPr>
        <w:t>class Lock</w:t>
      </w:r>
    </w:p>
    <w:p w14:paraId="5078094D" w14:textId="77777777" w:rsidR="00D5068D" w:rsidRDefault="00D5068D" w:rsidP="00D5068D">
      <w:pPr>
        <w:rPr>
          <w:lang w:val="en-US" w:eastAsia="de-AT"/>
        </w:rPr>
      </w:pPr>
      <w:r w:rsidRPr="00F7314C">
        <w:rPr>
          <w:lang w:val="en-US" w:eastAsia="de-AT"/>
        </w:rPr>
        <w:t xml:space="preserve">this pure abstract class is </w:t>
      </w:r>
      <w:r w:rsidR="00F7314C">
        <w:rPr>
          <w:lang w:val="en-US" w:eastAsia="de-AT"/>
        </w:rPr>
        <w:t xml:space="preserve">a basic </w:t>
      </w:r>
      <w:r w:rsidRPr="00F7314C">
        <w:rPr>
          <w:lang w:val="en-US" w:eastAsia="de-AT"/>
        </w:rPr>
        <w:t xml:space="preserve">the </w:t>
      </w:r>
      <w:r w:rsidRPr="00F7314C">
        <w:rPr>
          <w:rStyle w:val="CodeZchn"/>
        </w:rPr>
        <w:t>Lock</w:t>
      </w:r>
      <w:r w:rsidRPr="00F7314C">
        <w:rPr>
          <w:lang w:val="en-US" w:eastAsia="de-AT"/>
        </w:rPr>
        <w:t xml:space="preserve"> interface.</w:t>
      </w:r>
    </w:p>
    <w:p w14:paraId="2809BBB2" w14:textId="77777777" w:rsidR="00D5068D" w:rsidRDefault="00D5068D" w:rsidP="00D5068D">
      <w:pPr>
        <w:pStyle w:val="berschriftformlos"/>
        <w:rPr>
          <w:lang w:val="en-US"/>
        </w:rPr>
      </w:pPr>
      <w:r>
        <w:rPr>
          <w:lang w:val="en-US"/>
        </w:rPr>
        <w:lastRenderedPageBreak/>
        <w:t xml:space="preserve">class </w:t>
      </w:r>
      <w:proofErr w:type="spellStart"/>
      <w:r>
        <w:rPr>
          <w:lang w:val="en-US"/>
        </w:rPr>
        <w:t>DW_Lock</w:t>
      </w:r>
      <w:proofErr w:type="spellEnd"/>
    </w:p>
    <w:p w14:paraId="187264A6" w14:textId="77777777" w:rsidR="00D5068D" w:rsidRDefault="00D5068D" w:rsidP="00D5068D">
      <w:pPr>
        <w:rPr>
          <w:lang w:val="en-US" w:eastAsia="de-AT"/>
        </w:rPr>
      </w:pPr>
      <w:r>
        <w:rPr>
          <w:lang w:val="en-US" w:eastAsia="de-AT"/>
        </w:rPr>
        <w:t xml:space="preserve">this pure abstract class is an interface for "doorway locks". These are locks where the </w:t>
      </w:r>
      <w:proofErr w:type="gramStart"/>
      <w:r w:rsidRPr="007B79DD">
        <w:rPr>
          <w:rStyle w:val="CodeZchn"/>
        </w:rPr>
        <w:t>lock(</w:t>
      </w:r>
      <w:proofErr w:type="gramEnd"/>
      <w:r w:rsidRPr="007B79DD">
        <w:rPr>
          <w:rStyle w:val="CodeZchn"/>
        </w:rPr>
        <w:t>)</w:t>
      </w:r>
      <w:r>
        <w:rPr>
          <w:lang w:val="en-US" w:eastAsia="de-AT"/>
        </w:rPr>
        <w:t xml:space="preserve"> function can be written like this</w:t>
      </w:r>
    </w:p>
    <w:p w14:paraId="778BE4A1" w14:textId="77777777" w:rsidR="00D5068D" w:rsidRPr="007B79DD" w:rsidRDefault="00D5068D" w:rsidP="00D5068D">
      <w:pPr>
        <w:pStyle w:val="Code"/>
        <w:rPr>
          <w:lang w:val="en-US"/>
        </w:rPr>
      </w:pPr>
      <w:r w:rsidRPr="007B79DD">
        <w:t>public: void lock</w:t>
      </w:r>
      <w:proofErr w:type="gramStart"/>
      <w:r w:rsidRPr="007B79DD">
        <w:t>(){</w:t>
      </w:r>
      <w:proofErr w:type="gramEnd"/>
      <w:r>
        <w:br/>
      </w:r>
      <w:r w:rsidRPr="007B79DD">
        <w:tab/>
        <w:t>doorway();</w:t>
      </w:r>
      <w:r>
        <w:br/>
      </w:r>
      <w:r w:rsidRPr="007B79DD">
        <w:tab/>
        <w:t>wait();</w:t>
      </w:r>
      <w:r>
        <w:br/>
      </w:r>
      <w:r w:rsidRPr="007B79DD">
        <w:rPr>
          <w:lang w:val="en-US"/>
        </w:rPr>
        <w:t>}</w:t>
      </w:r>
    </w:p>
    <w:p w14:paraId="4CCEFAC2" w14:textId="77777777" w:rsidR="00D5068D" w:rsidRDefault="00D5068D" w:rsidP="00D5068D">
      <w:pPr>
        <w:rPr>
          <w:lang w:val="en-US" w:eastAsia="de-AT"/>
        </w:rPr>
      </w:pPr>
      <w:r>
        <w:rPr>
          <w:lang w:val="en-US" w:eastAsia="de-AT"/>
        </w:rPr>
        <w:t>This is used so that</w:t>
      </w:r>
      <w:r w:rsidR="006C5C51">
        <w:rPr>
          <w:lang w:val="en-US" w:eastAsia="de-AT"/>
        </w:rPr>
        <w:t xml:space="preserve"> fairness properties (e.g. </w:t>
      </w:r>
      <w:r>
        <w:rPr>
          <w:lang w:val="en-US" w:eastAsia="de-AT"/>
        </w:rPr>
        <w:t>FCFS</w:t>
      </w:r>
      <w:r w:rsidR="006C5C51">
        <w:rPr>
          <w:lang w:val="en-US" w:eastAsia="de-AT"/>
        </w:rPr>
        <w:t xml:space="preserve">) </w:t>
      </w:r>
      <w:r>
        <w:rPr>
          <w:lang w:val="en-US" w:eastAsia="de-AT"/>
        </w:rPr>
        <w:t>can be tested from the outside (i.e. without putting logging functions into the lock class).</w:t>
      </w:r>
    </w:p>
    <w:p w14:paraId="3B76D17F" w14:textId="77777777" w:rsidR="00D5068D" w:rsidRDefault="00D5068D" w:rsidP="00D5068D">
      <w:pPr>
        <w:pStyle w:val="berschrift2"/>
        <w:rPr>
          <w:lang w:val="en-US"/>
        </w:rPr>
      </w:pPr>
      <w:bookmarkStart w:id="4" w:name="_Toc44344882"/>
      <w:r>
        <w:rPr>
          <w:lang w:val="en-US"/>
        </w:rPr>
        <w:t>Test structure</w:t>
      </w:r>
      <w:bookmarkEnd w:id="4"/>
    </w:p>
    <w:p w14:paraId="584FD9FD" w14:textId="277D8118" w:rsidR="00D5068D" w:rsidRDefault="000040FE" w:rsidP="00622225">
      <w:pPr>
        <w:rPr>
          <w:lang w:val="en-US" w:eastAsia="de-AT"/>
        </w:rPr>
      </w:pPr>
      <w:r>
        <w:rPr>
          <w:lang w:val="en-US" w:eastAsia="de-AT"/>
        </w:rPr>
        <w:t>Test</w:t>
      </w:r>
      <w:r w:rsidR="00CF074D">
        <w:rPr>
          <w:lang w:val="en-US" w:eastAsia="de-AT"/>
        </w:rPr>
        <w:t>s</w:t>
      </w:r>
      <w:r>
        <w:rPr>
          <w:lang w:val="en-US" w:eastAsia="de-AT"/>
        </w:rPr>
        <w:t xml:space="preserve"> </w:t>
      </w:r>
      <w:proofErr w:type="gramStart"/>
      <w:r>
        <w:rPr>
          <w:lang w:val="en-US" w:eastAsia="de-AT"/>
        </w:rPr>
        <w:t>are located in</w:t>
      </w:r>
      <w:proofErr w:type="gramEnd"/>
      <w:r>
        <w:rPr>
          <w:lang w:val="en-US" w:eastAsia="de-AT"/>
        </w:rPr>
        <w:t xml:space="preserve"> the file </w:t>
      </w:r>
      <w:r w:rsidRPr="000040FE">
        <w:rPr>
          <w:rStyle w:val="CodeZchn"/>
        </w:rPr>
        <w:t>tests.hpp</w:t>
      </w:r>
      <w:r>
        <w:rPr>
          <w:lang w:val="en-US" w:eastAsia="de-AT"/>
        </w:rPr>
        <w:t xml:space="preserve">. </w:t>
      </w:r>
    </w:p>
    <w:p w14:paraId="0A6AAB7C" w14:textId="77777777" w:rsidR="000040FE" w:rsidRDefault="00E249EE" w:rsidP="00622225">
      <w:pPr>
        <w:rPr>
          <w:lang w:val="en-US" w:eastAsia="de-AT"/>
        </w:rPr>
      </w:pPr>
      <w:r>
        <w:rPr>
          <w:lang w:val="en-US" w:eastAsia="de-AT"/>
        </w:rPr>
        <w:t>The test functions serve to test correctness properties of locks as well as measuring the throughput of a lock.</w:t>
      </w:r>
    </w:p>
    <w:p w14:paraId="39416F17" w14:textId="77777777" w:rsidR="00E249EE" w:rsidRDefault="00E249EE" w:rsidP="00E249EE">
      <w:pPr>
        <w:pStyle w:val="berschrift3"/>
        <w:rPr>
          <w:lang w:val="en-US"/>
        </w:rPr>
      </w:pPr>
      <w:bookmarkStart w:id="5" w:name="_Toc44344883"/>
      <w:r>
        <w:rPr>
          <w:lang w:val="en-US"/>
        </w:rPr>
        <w:t>Correctness Properties</w:t>
      </w:r>
      <w:bookmarkEnd w:id="5"/>
    </w:p>
    <w:p w14:paraId="1E4FA44B" w14:textId="77777777" w:rsidR="00E249EE" w:rsidRDefault="00E249EE" w:rsidP="00E249EE">
      <w:pPr>
        <w:rPr>
          <w:lang w:val="en-US" w:eastAsia="de-AT"/>
        </w:rPr>
      </w:pPr>
      <w:r>
        <w:rPr>
          <w:lang w:val="en-US" w:eastAsia="de-AT"/>
        </w:rPr>
        <w:t>The tested properties are</w:t>
      </w:r>
    </w:p>
    <w:p w14:paraId="705E8A0A" w14:textId="77777777" w:rsidR="00E249EE" w:rsidRPr="00E249EE" w:rsidRDefault="00E249EE" w:rsidP="00E249EE">
      <w:pPr>
        <w:pStyle w:val="Listenabsatz"/>
        <w:numPr>
          <w:ilvl w:val="0"/>
          <w:numId w:val="41"/>
        </w:numPr>
        <w:rPr>
          <w:lang w:val="en-US" w:eastAsia="de-AT"/>
        </w:rPr>
      </w:pPr>
      <w:r w:rsidRPr="00E249EE">
        <w:rPr>
          <w:lang w:val="en-US" w:eastAsia="de-AT"/>
        </w:rPr>
        <w:t>mutual exclusion (MUTEX)</w:t>
      </w:r>
    </w:p>
    <w:p w14:paraId="75E295B2" w14:textId="77777777" w:rsidR="00E249EE" w:rsidRPr="00E249EE" w:rsidRDefault="00E249EE" w:rsidP="00E249EE">
      <w:pPr>
        <w:pStyle w:val="Listenabsatz"/>
        <w:numPr>
          <w:ilvl w:val="0"/>
          <w:numId w:val="41"/>
        </w:numPr>
        <w:rPr>
          <w:lang w:val="en-US" w:eastAsia="de-AT"/>
        </w:rPr>
      </w:pPr>
      <w:r w:rsidRPr="00E249EE">
        <w:rPr>
          <w:lang w:val="en-US" w:eastAsia="de-AT"/>
        </w:rPr>
        <w:t>first come first served (FCFS)</w:t>
      </w:r>
    </w:p>
    <w:p w14:paraId="1095B571" w14:textId="77777777" w:rsidR="00E249EE" w:rsidRPr="00E249EE" w:rsidRDefault="00E249EE" w:rsidP="00E249EE">
      <w:pPr>
        <w:pStyle w:val="Listenabsatz"/>
        <w:numPr>
          <w:ilvl w:val="0"/>
          <w:numId w:val="41"/>
        </w:numPr>
        <w:rPr>
          <w:lang w:val="en-US" w:eastAsia="de-AT"/>
        </w:rPr>
      </w:pPr>
      <w:r w:rsidRPr="00E249EE">
        <w:rPr>
          <w:lang w:val="en-US" w:eastAsia="de-AT"/>
        </w:rPr>
        <w:t>least recently used (LRU)</w:t>
      </w:r>
    </w:p>
    <w:p w14:paraId="5A5E798E" w14:textId="77777777" w:rsidR="00E249EE" w:rsidRDefault="00E249EE" w:rsidP="00E249EE">
      <w:pPr>
        <w:rPr>
          <w:lang w:val="en-US" w:eastAsia="de-AT"/>
        </w:rPr>
      </w:pPr>
    </w:p>
    <w:p w14:paraId="756A1DB1" w14:textId="77777777" w:rsidR="00E249EE" w:rsidRDefault="00E249EE" w:rsidP="00E249EE">
      <w:pPr>
        <w:pStyle w:val="berschriftformlos"/>
        <w:rPr>
          <w:lang w:val="en-US"/>
        </w:rPr>
      </w:pPr>
      <w:r>
        <w:rPr>
          <w:lang w:val="en-US"/>
        </w:rPr>
        <w:t>M</w:t>
      </w:r>
      <w:r w:rsidRPr="00E249EE">
        <w:rPr>
          <w:lang w:val="en-US"/>
        </w:rPr>
        <w:t xml:space="preserve">utual </w:t>
      </w:r>
      <w:r>
        <w:rPr>
          <w:lang w:val="en-US"/>
        </w:rPr>
        <w:t>E</w:t>
      </w:r>
      <w:r w:rsidRPr="00E249EE">
        <w:rPr>
          <w:lang w:val="en-US"/>
        </w:rPr>
        <w:t>xclusion (MUTEX)</w:t>
      </w:r>
    </w:p>
    <w:p w14:paraId="0301F8BB" w14:textId="77777777" w:rsidR="00E249EE" w:rsidRDefault="00E249EE" w:rsidP="00E249EE">
      <w:pPr>
        <w:rPr>
          <w:lang w:val="en-US"/>
        </w:rPr>
      </w:pPr>
      <w:r w:rsidRPr="00E249EE">
        <w:rPr>
          <w:lang w:val="en-US"/>
        </w:rPr>
        <w:t>The function</w:t>
      </w:r>
      <w:r w:rsidRPr="00E249EE">
        <w:rPr>
          <w:rFonts w:cs="Consolas"/>
          <w:color w:val="000000"/>
          <w:sz w:val="19"/>
          <w:szCs w:val="19"/>
          <w:lang w:val="en-US"/>
        </w:rPr>
        <w:t xml:space="preserve"> </w:t>
      </w:r>
      <w:proofErr w:type="spellStart"/>
      <w:r w:rsidRPr="00E249EE">
        <w:rPr>
          <w:rStyle w:val="CodeZchn"/>
        </w:rPr>
        <w:t>test_</w:t>
      </w:r>
      <w:proofErr w:type="gramStart"/>
      <w:r w:rsidRPr="00E249EE">
        <w:rPr>
          <w:rStyle w:val="CodeZchn"/>
        </w:rPr>
        <w:t>mutex</w:t>
      </w:r>
      <w:proofErr w:type="spellEnd"/>
      <w:r w:rsidRPr="00E249EE">
        <w:rPr>
          <w:rStyle w:val="CodeZchn"/>
        </w:rPr>
        <w:t>(</w:t>
      </w:r>
      <w:proofErr w:type="gramEnd"/>
      <w:r w:rsidRPr="00E249EE">
        <w:rPr>
          <w:rStyle w:val="CodeZchn"/>
        </w:rPr>
        <w:t>)</w:t>
      </w:r>
      <w:r w:rsidRPr="00E249EE">
        <w:rPr>
          <w:lang w:val="en-US"/>
        </w:rPr>
        <w:t xml:space="preserve"> is passed a lock and testing parameters</w:t>
      </w:r>
      <w:r>
        <w:rPr>
          <w:lang w:val="en-US"/>
        </w:rPr>
        <w:t xml:space="preserve"> about the number of threads, size of the test, workload and randomness of the workload. It will then start a parallel section using OpenMP </w:t>
      </w:r>
      <w:r w:rsidR="003F1E3D">
        <w:rPr>
          <w:lang w:val="en-US"/>
        </w:rPr>
        <w:t xml:space="preserve">and send threads through the lock, while writing an array that logs the acquisition and unlocking events. </w:t>
      </w:r>
    </w:p>
    <w:p w14:paraId="7DAFC0EC" w14:textId="77777777" w:rsidR="00460DFC" w:rsidRDefault="003F1E3D" w:rsidP="00E249EE">
      <w:pPr>
        <w:rPr>
          <w:lang w:val="en-US"/>
        </w:rPr>
      </w:pPr>
      <w:r>
        <w:rPr>
          <w:lang w:val="en-US"/>
        </w:rPr>
        <w:t xml:space="preserve">It will test mutual exclusion by checking, that no two acquisition events ever occur without an unlock event between them. </w:t>
      </w:r>
      <w:r w:rsidR="00460DFC">
        <w:rPr>
          <w:lang w:val="en-US"/>
        </w:rPr>
        <w:t>The function will return the number of violations of the mutex-property.</w:t>
      </w:r>
    </w:p>
    <w:p w14:paraId="5A891745" w14:textId="77777777" w:rsidR="00E249EE" w:rsidRDefault="003F1E3D" w:rsidP="00E249EE">
      <w:pPr>
        <w:rPr>
          <w:lang w:val="en-US"/>
        </w:rPr>
      </w:pPr>
      <w:r w:rsidRPr="003F1E3D">
        <w:rPr>
          <w:lang w:val="en-US"/>
        </w:rPr>
        <w:t xml:space="preserve">During the compilation of this document, it became apparent, that there was an oversight considering this function: there was a non-atomic shared counter variable used for this function, which required the use of a helper lock (by using a </w:t>
      </w:r>
      <w:r w:rsidRPr="003F1E3D">
        <w:rPr>
          <w:rStyle w:val="CodeZchn"/>
          <w:lang w:val="en-US"/>
        </w:rPr>
        <w:t>std::</w:t>
      </w:r>
      <w:proofErr w:type="spellStart"/>
      <w:r w:rsidRPr="003F1E3D">
        <w:rPr>
          <w:rStyle w:val="CodeZchn"/>
          <w:lang w:val="en-US"/>
        </w:rPr>
        <w:t>atomic_flag</w:t>
      </w:r>
      <w:proofErr w:type="spellEnd"/>
      <w:r w:rsidRPr="003F1E3D">
        <w:rPr>
          <w:lang w:val="en-US"/>
        </w:rPr>
        <w:t xml:space="preserve"> object) to make the reading and increasing of the shared counter atomic. This could influence the behavior of the lock and change the result.</w:t>
      </w:r>
      <w:r>
        <w:rPr>
          <w:lang w:val="en-US"/>
        </w:rPr>
        <w:t xml:space="preserve"> The other correctness tests, were implemented at a later stage of the project and use the more sophisticated </w:t>
      </w:r>
      <w:proofErr w:type="spellStart"/>
      <w:r w:rsidRPr="003F1E3D">
        <w:rPr>
          <w:rStyle w:val="CodeZchn"/>
        </w:rPr>
        <w:t>record_event_</w:t>
      </w:r>
      <w:proofErr w:type="gramStart"/>
      <w:r w:rsidRPr="003F1E3D">
        <w:rPr>
          <w:rStyle w:val="CodeZchn"/>
        </w:rPr>
        <w:t>log</w:t>
      </w:r>
      <w:proofErr w:type="spellEnd"/>
      <w:r w:rsidRPr="003F1E3D">
        <w:rPr>
          <w:rStyle w:val="CodeZchn"/>
        </w:rPr>
        <w:t>(</w:t>
      </w:r>
      <w:proofErr w:type="gramEnd"/>
      <w:r w:rsidRPr="003F1E3D">
        <w:rPr>
          <w:rStyle w:val="CodeZchn"/>
        </w:rPr>
        <w:t>)</w:t>
      </w:r>
      <w:r>
        <w:rPr>
          <w:lang w:val="en-US"/>
        </w:rPr>
        <w:t xml:space="preserve"> function, that deals with this issue in a better way.</w:t>
      </w:r>
    </w:p>
    <w:p w14:paraId="584E9472" w14:textId="77777777" w:rsidR="00460DFC" w:rsidRDefault="00460DFC" w:rsidP="00460DFC">
      <w:pPr>
        <w:pStyle w:val="berschriftformlos"/>
        <w:rPr>
          <w:lang w:val="en-US"/>
        </w:rPr>
      </w:pPr>
      <w:r>
        <w:rPr>
          <w:lang w:val="en-US"/>
        </w:rPr>
        <w:t>Record Event Log</w:t>
      </w:r>
    </w:p>
    <w:p w14:paraId="59A1C635" w14:textId="77777777" w:rsidR="006613A1" w:rsidRDefault="00D30180" w:rsidP="00460DFC">
      <w:pPr>
        <w:rPr>
          <w:lang w:val="en-US"/>
        </w:rPr>
      </w:pPr>
      <w:r>
        <w:rPr>
          <w:lang w:val="en-US" w:eastAsia="de-AT"/>
        </w:rPr>
        <w:t>T</w:t>
      </w:r>
      <w:r w:rsidR="00460DFC">
        <w:rPr>
          <w:lang w:val="en-US" w:eastAsia="de-AT"/>
        </w:rPr>
        <w:t xml:space="preserve">his function is not a correctness, but it is crucial to the other correctness tests, which is why it is described here. The function </w:t>
      </w:r>
      <w:proofErr w:type="spellStart"/>
      <w:r w:rsidR="00460DFC" w:rsidRPr="00460DFC">
        <w:rPr>
          <w:rStyle w:val="CodeZchn"/>
        </w:rPr>
        <w:t>record_event_</w:t>
      </w:r>
      <w:proofErr w:type="gramStart"/>
      <w:r w:rsidR="00460DFC" w:rsidRPr="00460DFC">
        <w:rPr>
          <w:rStyle w:val="CodeZchn"/>
        </w:rPr>
        <w:t>log</w:t>
      </w:r>
      <w:proofErr w:type="spellEnd"/>
      <w:r w:rsidR="00460DFC" w:rsidRPr="00460DFC">
        <w:rPr>
          <w:rStyle w:val="CodeZchn"/>
        </w:rPr>
        <w:t>(</w:t>
      </w:r>
      <w:proofErr w:type="gramEnd"/>
      <w:r w:rsidR="00460DFC" w:rsidRPr="00460DFC">
        <w:rPr>
          <w:rStyle w:val="CodeZchn"/>
        </w:rPr>
        <w:t>)</w:t>
      </w:r>
      <w:r w:rsidR="00460DFC">
        <w:rPr>
          <w:lang w:val="en-US" w:eastAsia="de-AT"/>
        </w:rPr>
        <w:t xml:space="preserve"> </w:t>
      </w:r>
      <w:r w:rsidR="00460DFC" w:rsidRPr="00E249EE">
        <w:rPr>
          <w:lang w:val="en-US"/>
        </w:rPr>
        <w:t xml:space="preserve">is passed a </w:t>
      </w:r>
      <w:r w:rsidR="00460DFC">
        <w:rPr>
          <w:lang w:val="en-US"/>
        </w:rPr>
        <w:t xml:space="preserve">doorway </w:t>
      </w:r>
      <w:r w:rsidR="00460DFC" w:rsidRPr="00E249EE">
        <w:rPr>
          <w:lang w:val="en-US"/>
        </w:rPr>
        <w:t xml:space="preserve">lock and testing </w:t>
      </w:r>
      <w:r w:rsidR="00460DFC" w:rsidRPr="00E249EE">
        <w:rPr>
          <w:lang w:val="en-US"/>
        </w:rPr>
        <w:lastRenderedPageBreak/>
        <w:t>parameters</w:t>
      </w:r>
      <w:r w:rsidR="00460DFC">
        <w:rPr>
          <w:lang w:val="en-US"/>
        </w:rPr>
        <w:t xml:space="preserve"> about the number of threads, size of the test, workload and randomness of the workload. </w:t>
      </w:r>
    </w:p>
    <w:p w14:paraId="2E3DD591" w14:textId="77777777" w:rsidR="006613A1" w:rsidRDefault="006613A1" w:rsidP="00460DFC">
      <w:pPr>
        <w:rPr>
          <w:lang w:val="en-US"/>
        </w:rPr>
      </w:pPr>
      <w:r>
        <w:rPr>
          <w:lang w:val="en-US"/>
        </w:rPr>
        <w:t xml:space="preserve">It will record an array of events, while minimally influencing the behavior of the lock. The only change to purely sending threads through the lock is one shared atomic counter variable. </w:t>
      </w:r>
    </w:p>
    <w:p w14:paraId="1536EE40" w14:textId="77777777" w:rsidR="00460DFC" w:rsidRDefault="006613A1" w:rsidP="00460DFC">
      <w:pPr>
        <w:rPr>
          <w:lang w:val="en-US"/>
        </w:rPr>
      </w:pPr>
      <w:r>
        <w:rPr>
          <w:lang w:val="en-US"/>
        </w:rPr>
        <w:t xml:space="preserve">The </w:t>
      </w:r>
      <w:proofErr w:type="spellStart"/>
      <w:r w:rsidRPr="006613A1">
        <w:rPr>
          <w:rStyle w:val="CodeZchn"/>
        </w:rPr>
        <w:t>event_log</w:t>
      </w:r>
      <w:proofErr w:type="spellEnd"/>
      <w:r>
        <w:rPr>
          <w:lang w:val="en-US"/>
        </w:rPr>
        <w:t xml:space="preserve"> array will hold the sequence of one </w:t>
      </w:r>
      <w:proofErr w:type="gramStart"/>
      <w:r>
        <w:rPr>
          <w:lang w:val="en-US"/>
        </w:rPr>
        <w:t>events</w:t>
      </w:r>
      <w:proofErr w:type="gramEnd"/>
      <w:r>
        <w:rPr>
          <w:lang w:val="en-US"/>
        </w:rPr>
        <w:t xml:space="preserve"> paired with the thread number. Four events are logged:</w:t>
      </w:r>
    </w:p>
    <w:p w14:paraId="775EC72B" w14:textId="77777777" w:rsidR="006613A1" w:rsidRPr="006613A1" w:rsidRDefault="006613A1" w:rsidP="006613A1">
      <w:pPr>
        <w:pStyle w:val="Listenabsatz"/>
        <w:numPr>
          <w:ilvl w:val="0"/>
          <w:numId w:val="43"/>
        </w:numPr>
        <w:rPr>
          <w:lang w:val="en-US"/>
        </w:rPr>
      </w:pPr>
      <w:proofErr w:type="gramStart"/>
      <w:r w:rsidRPr="006613A1">
        <w:rPr>
          <w:lang w:val="en-US"/>
        </w:rPr>
        <w:t>doorway</w:t>
      </w:r>
      <w:proofErr w:type="gramEnd"/>
      <w:r w:rsidRPr="006613A1">
        <w:rPr>
          <w:lang w:val="en-US"/>
        </w:rPr>
        <w:t xml:space="preserve"> begin</w:t>
      </w:r>
    </w:p>
    <w:p w14:paraId="0A0BA620" w14:textId="77777777" w:rsidR="006613A1" w:rsidRPr="006613A1" w:rsidRDefault="006613A1" w:rsidP="006613A1">
      <w:pPr>
        <w:pStyle w:val="Listenabsatz"/>
        <w:numPr>
          <w:ilvl w:val="0"/>
          <w:numId w:val="43"/>
        </w:numPr>
        <w:rPr>
          <w:lang w:val="en-US"/>
        </w:rPr>
      </w:pPr>
      <w:r w:rsidRPr="006613A1">
        <w:rPr>
          <w:lang w:val="en-US"/>
        </w:rPr>
        <w:t>doorway finish</w:t>
      </w:r>
    </w:p>
    <w:p w14:paraId="7BF0C382" w14:textId="77777777" w:rsidR="006613A1" w:rsidRPr="006613A1" w:rsidRDefault="006613A1" w:rsidP="006613A1">
      <w:pPr>
        <w:pStyle w:val="Listenabsatz"/>
        <w:numPr>
          <w:ilvl w:val="0"/>
          <w:numId w:val="43"/>
        </w:numPr>
        <w:rPr>
          <w:lang w:val="en-US"/>
        </w:rPr>
      </w:pPr>
      <w:r w:rsidRPr="006613A1">
        <w:rPr>
          <w:lang w:val="en-US"/>
        </w:rPr>
        <w:t>lock acquisition</w:t>
      </w:r>
    </w:p>
    <w:p w14:paraId="5E8940AB" w14:textId="77777777" w:rsidR="006613A1" w:rsidRDefault="006613A1" w:rsidP="006613A1">
      <w:pPr>
        <w:pStyle w:val="Listenabsatz"/>
        <w:numPr>
          <w:ilvl w:val="0"/>
          <w:numId w:val="43"/>
        </w:numPr>
        <w:rPr>
          <w:lang w:val="en-US"/>
        </w:rPr>
      </w:pPr>
      <w:r w:rsidRPr="006613A1">
        <w:rPr>
          <w:lang w:val="en-US"/>
        </w:rPr>
        <w:t>unlock</w:t>
      </w:r>
    </w:p>
    <w:p w14:paraId="5282D66F" w14:textId="77777777" w:rsidR="006613A1" w:rsidRDefault="006613A1" w:rsidP="006613A1">
      <w:pPr>
        <w:rPr>
          <w:lang w:val="en-US"/>
        </w:rPr>
      </w:pPr>
      <w:r>
        <w:rPr>
          <w:lang w:val="en-US"/>
        </w:rPr>
        <w:t xml:space="preserve">This array is sufficient to evaluate not only </w:t>
      </w:r>
      <w:proofErr w:type="gramStart"/>
      <w:r>
        <w:rPr>
          <w:lang w:val="en-US"/>
        </w:rPr>
        <w:t>all of</w:t>
      </w:r>
      <w:proofErr w:type="gramEnd"/>
      <w:r>
        <w:rPr>
          <w:lang w:val="en-US"/>
        </w:rPr>
        <w:t xml:space="preserve"> the considered correctness properties, but also allows to determine the number of contenders for each acquisition. This will be used in the throughput test, where the average number of contenders is measured. </w:t>
      </w:r>
    </w:p>
    <w:p w14:paraId="006932E6" w14:textId="77777777" w:rsidR="00C74247" w:rsidRDefault="00C74247" w:rsidP="006613A1">
      <w:pPr>
        <w:rPr>
          <w:lang w:val="en-US"/>
        </w:rPr>
      </w:pPr>
      <w:r>
        <w:rPr>
          <w:lang w:val="en-US"/>
        </w:rPr>
        <w:t xml:space="preserve">This function is described in more detail in </w:t>
      </w:r>
      <w:r w:rsidR="003A690E" w:rsidRPr="003A690E">
        <w:rPr>
          <w:lang w:val="en-US"/>
        </w:rPr>
        <w:t>the annex</w:t>
      </w:r>
      <w:r w:rsidRPr="003A690E">
        <w:rPr>
          <w:lang w:val="en-US"/>
        </w:rPr>
        <w:t>.</w:t>
      </w:r>
    </w:p>
    <w:p w14:paraId="5ED25B79" w14:textId="77777777" w:rsidR="00460DFC" w:rsidRPr="00460DFC" w:rsidRDefault="00460DFC" w:rsidP="00460DFC">
      <w:pPr>
        <w:rPr>
          <w:lang w:val="en-US" w:eastAsia="de-AT"/>
        </w:rPr>
      </w:pPr>
    </w:p>
    <w:p w14:paraId="470C1A75" w14:textId="77777777" w:rsidR="00E249EE" w:rsidRDefault="00E249EE" w:rsidP="00E249EE">
      <w:pPr>
        <w:pStyle w:val="berschriftformlos"/>
        <w:rPr>
          <w:lang w:val="en-US"/>
        </w:rPr>
      </w:pPr>
      <w:r w:rsidRPr="00E249EE">
        <w:rPr>
          <w:lang w:val="en-US"/>
        </w:rPr>
        <w:t>first come first served (FCFS)</w:t>
      </w:r>
    </w:p>
    <w:p w14:paraId="365FD924" w14:textId="77777777" w:rsidR="00460DFC" w:rsidRDefault="00460DFC" w:rsidP="00460DFC">
      <w:pPr>
        <w:rPr>
          <w:lang w:val="en-US"/>
        </w:rPr>
      </w:pPr>
      <w:r w:rsidRPr="00E249EE">
        <w:rPr>
          <w:lang w:val="en-US"/>
        </w:rPr>
        <w:t>The function</w:t>
      </w:r>
      <w:r w:rsidRPr="00E249EE">
        <w:rPr>
          <w:rFonts w:cs="Consolas"/>
          <w:color w:val="000000"/>
          <w:sz w:val="19"/>
          <w:szCs w:val="19"/>
          <w:lang w:val="en-US"/>
        </w:rPr>
        <w:t xml:space="preserve"> </w:t>
      </w:r>
      <w:proofErr w:type="spellStart"/>
      <w:r w:rsidRPr="00E249EE">
        <w:rPr>
          <w:rStyle w:val="CodeZchn"/>
        </w:rPr>
        <w:t>test_</w:t>
      </w:r>
      <w:proofErr w:type="gramStart"/>
      <w:r>
        <w:rPr>
          <w:rStyle w:val="CodeZchn"/>
        </w:rPr>
        <w:t>fcfs</w:t>
      </w:r>
      <w:proofErr w:type="spellEnd"/>
      <w:r w:rsidRPr="00E249EE">
        <w:rPr>
          <w:rStyle w:val="CodeZchn"/>
        </w:rPr>
        <w:t>(</w:t>
      </w:r>
      <w:proofErr w:type="gramEnd"/>
      <w:r w:rsidRPr="00E249EE">
        <w:rPr>
          <w:rStyle w:val="CodeZchn"/>
        </w:rPr>
        <w:t>)</w:t>
      </w:r>
      <w:r w:rsidRPr="00E249EE">
        <w:rPr>
          <w:lang w:val="en-US"/>
        </w:rPr>
        <w:t xml:space="preserve"> is passed a lock and testing parameters</w:t>
      </w:r>
      <w:r>
        <w:rPr>
          <w:lang w:val="en-US"/>
        </w:rPr>
        <w:t xml:space="preserve"> about the number of threads, size of the test, workload and randomness of the workload. </w:t>
      </w:r>
    </w:p>
    <w:p w14:paraId="1619FD5E" w14:textId="77777777" w:rsidR="00460DFC" w:rsidRDefault="00460DFC" w:rsidP="00460DFC">
      <w:pPr>
        <w:rPr>
          <w:lang w:val="en-US" w:eastAsia="de-AT"/>
        </w:rPr>
      </w:pPr>
      <w:r>
        <w:rPr>
          <w:lang w:val="en-US" w:eastAsia="de-AT"/>
        </w:rPr>
        <w:t xml:space="preserve">It will call </w:t>
      </w:r>
      <w:proofErr w:type="spellStart"/>
      <w:r w:rsidRPr="00D30180">
        <w:rPr>
          <w:rStyle w:val="CodeZchn"/>
        </w:rPr>
        <w:t>record_event_</w:t>
      </w:r>
      <w:proofErr w:type="gramStart"/>
      <w:r w:rsidRPr="00D30180">
        <w:rPr>
          <w:rStyle w:val="CodeZchn"/>
        </w:rPr>
        <w:t>log</w:t>
      </w:r>
      <w:proofErr w:type="spellEnd"/>
      <w:r w:rsidRPr="00D30180">
        <w:rPr>
          <w:rStyle w:val="CodeZchn"/>
        </w:rPr>
        <w:t>(</w:t>
      </w:r>
      <w:proofErr w:type="gramEnd"/>
      <w:r w:rsidRPr="00D30180">
        <w:rPr>
          <w:rStyle w:val="CodeZchn"/>
        </w:rPr>
        <w:t>)</w:t>
      </w:r>
      <w:r>
        <w:rPr>
          <w:lang w:val="en-US" w:eastAsia="de-AT"/>
        </w:rPr>
        <w:t xml:space="preserve">to </w:t>
      </w:r>
      <w:r w:rsidR="00D30180">
        <w:rPr>
          <w:lang w:val="en-US" w:eastAsia="de-AT"/>
        </w:rPr>
        <w:t xml:space="preserve">send threads through the lock and generate an the array of events. </w:t>
      </w:r>
    </w:p>
    <w:p w14:paraId="7E19B6F7" w14:textId="77777777" w:rsidR="00E55F50" w:rsidRDefault="00D30180" w:rsidP="00460DFC">
      <w:pPr>
        <w:rPr>
          <w:lang w:val="en-US" w:eastAsia="de-AT"/>
        </w:rPr>
      </w:pPr>
      <w:r>
        <w:rPr>
          <w:lang w:val="en-US" w:eastAsia="de-AT"/>
        </w:rPr>
        <w:t>It will then check for each acquisition, whether it was in accordance with the FCFS property, or if one or more threads are trying to acquire the lock, that have a higher priori</w:t>
      </w:r>
      <w:r w:rsidR="00E55F50">
        <w:rPr>
          <w:lang w:val="en-US" w:eastAsia="de-AT"/>
        </w:rPr>
        <w:t xml:space="preserve">ty. </w:t>
      </w:r>
    </w:p>
    <w:p w14:paraId="3B8D2E4C" w14:textId="77777777" w:rsidR="00D30180" w:rsidRDefault="00D30180" w:rsidP="00460DFC">
      <w:pPr>
        <w:rPr>
          <w:lang w:val="en-US" w:eastAsia="de-AT"/>
        </w:rPr>
      </w:pPr>
      <w:r>
        <w:rPr>
          <w:lang w:val="en-US" w:eastAsia="de-AT"/>
        </w:rPr>
        <w:t xml:space="preserve">Do be more precise: it will from </w:t>
      </w:r>
      <w:r w:rsidR="00E55F50">
        <w:rPr>
          <w:lang w:val="en-US" w:eastAsia="de-AT"/>
        </w:rPr>
        <w:t xml:space="preserve">each acquisition event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oMath>
      <w:r w:rsidR="00E55F50">
        <w:rPr>
          <w:lang w:val="en-US" w:eastAsia="de-AT"/>
        </w:rPr>
        <w:t xml:space="preserve"> </w:t>
      </w:r>
      <w:r>
        <w:rPr>
          <w:lang w:val="en-US" w:eastAsia="de-AT"/>
        </w:rPr>
        <w:t xml:space="preserve">go back through the event log to find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begin</m:t>
                </m:r>
              </m:e>
            </m:d>
          </m:e>
          <m:sub>
            <m:r>
              <w:rPr>
                <w:rFonts w:ascii="Cambria Math" w:hAnsi="Cambria Math"/>
                <w:lang w:val="en-US" w:eastAsia="de-AT"/>
              </w:rPr>
              <m:t>k</m:t>
            </m:r>
          </m:sub>
        </m:sSub>
      </m:oMath>
      <w:r>
        <w:rPr>
          <w:lang w:val="en-US" w:eastAsia="de-AT"/>
        </w:rPr>
        <w:t xml:space="preserve">. For each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 finsh</m:t>
                </m:r>
              </m:e>
            </m:d>
          </m:e>
          <m:sub>
            <m:r>
              <w:rPr>
                <w:rFonts w:ascii="Cambria Math" w:hAnsi="Cambria Math"/>
                <w:lang w:val="en-US" w:eastAsia="de-AT"/>
              </w:rPr>
              <m:t>l</m:t>
            </m:r>
          </m:sub>
        </m:sSub>
      </m:oMath>
      <w:r w:rsidR="00E55F50">
        <w:rPr>
          <w:lang w:val="en-US" w:eastAsia="de-AT"/>
        </w:rPr>
        <w:t>,</w:t>
      </w:r>
      <w:r>
        <w:rPr>
          <w:lang w:val="en-US" w:eastAsia="de-AT"/>
        </w:rPr>
        <w:t xml:space="preserve"> it comes across, it needs to check, that </w:t>
      </w:r>
      <w:r w:rsidR="00E55F50">
        <w:rPr>
          <w:lang w:val="en-US" w:eastAsia="de-AT"/>
        </w:rPr>
        <w:br/>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 acquire</m:t>
                </m:r>
              </m:e>
            </m:d>
          </m:e>
          <m:sub>
            <m:r>
              <w:rPr>
                <w:rFonts w:ascii="Cambria Math" w:hAnsi="Cambria Math"/>
                <w:lang w:val="en-US" w:eastAsia="de-AT"/>
              </w:rPr>
              <m:t>l</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oMath>
      <w:r w:rsidR="00E55F50">
        <w:rPr>
          <w:lang w:val="en-US" w:eastAsia="de-AT"/>
        </w:rPr>
        <w:t>. More formally:</w:t>
      </w:r>
    </w:p>
    <w:p w14:paraId="3235EA29" w14:textId="77777777" w:rsidR="00E55F50" w:rsidRPr="00E55F50" w:rsidRDefault="00CF074D" w:rsidP="00460DFC">
      <w:pPr>
        <w:rPr>
          <w:lang w:val="en-US" w:eastAsia="de-AT"/>
        </w:rPr>
      </w:pPr>
      <m:oMathPara>
        <m:oMath>
          <m:sSub>
            <m:sSubPr>
              <m:ctrlPr>
                <w:rPr>
                  <w:rFonts w:ascii="Cambria Math" w:hAnsi="Cambria Math"/>
                  <w:i/>
                  <w:lang w:val="en-US" w:eastAsia="de-AT"/>
                </w:rPr>
              </m:ctrlPr>
            </m:sSubPr>
            <m:e>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 finish</m:t>
                  </m:r>
                </m:e>
              </m:d>
            </m:e>
            <m:sub>
              <m:r>
                <w:rPr>
                  <w:rFonts w:ascii="Cambria Math" w:hAnsi="Cambria Math"/>
                  <w:lang w:val="en-US" w:eastAsia="de-AT"/>
                </w:rPr>
                <m:t>l</m:t>
              </m:r>
            </m:sub>
          </m:sSub>
          <m:r>
            <w:rPr>
              <w:rFonts w:ascii="Cambria Math" w:hAnsi="Cambria Math"/>
              <w:lang w:val="en-US" w:eastAsia="de-AT"/>
            </w:rPr>
            <m:t>:</m:t>
          </m:r>
        </m:oMath>
      </m:oMathPara>
    </w:p>
    <w:p w14:paraId="5964E47C" w14:textId="77777777" w:rsidR="00E55F50" w:rsidRDefault="00CF074D" w:rsidP="00460DFC">
      <w:pPr>
        <w:rPr>
          <w:lang w:val="en-US" w:eastAsia="de-AT"/>
        </w:rPr>
      </w:pPr>
      <m:oMathPara>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 finish</m:t>
                  </m:r>
                </m:e>
              </m:d>
            </m:e>
            <m:sub>
              <m:r>
                <w:rPr>
                  <w:rFonts w:ascii="Cambria Math" w:hAnsi="Cambria Math"/>
                  <w:lang w:val="en-US" w:eastAsia="de-AT"/>
                </w:rPr>
                <m:t>l</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begin</m:t>
                  </m:r>
                </m:e>
              </m:d>
            </m:e>
            <m:sub>
              <m:r>
                <w:rPr>
                  <w:rFonts w:ascii="Cambria Math" w:hAnsi="Cambria Math"/>
                  <w:lang w:val="en-US" w:eastAsia="de-AT"/>
                </w:rPr>
                <m:t>k</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 acquire</m:t>
                  </m:r>
                </m:e>
              </m:d>
            </m:e>
            <m:sub>
              <m:r>
                <w:rPr>
                  <w:rFonts w:ascii="Cambria Math" w:hAnsi="Cambria Math"/>
                  <w:lang w:val="en-US" w:eastAsia="de-AT"/>
                </w:rPr>
                <m:t>l</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oMath>
      </m:oMathPara>
    </w:p>
    <w:p w14:paraId="0E9E4EBA" w14:textId="77777777" w:rsidR="00D30180" w:rsidRDefault="00D30180" w:rsidP="00460DFC">
      <w:pPr>
        <w:rPr>
          <w:lang w:val="en-US" w:eastAsia="de-AT"/>
        </w:rPr>
      </w:pPr>
      <w:r>
        <w:rPr>
          <w:lang w:val="en-US" w:eastAsia="de-AT"/>
        </w:rPr>
        <w:t xml:space="preserve">The function will return the number of FCFS violations. </w:t>
      </w:r>
    </w:p>
    <w:p w14:paraId="6A3EFBB3" w14:textId="77777777" w:rsidR="00E249EE" w:rsidRDefault="00E249EE" w:rsidP="00E249EE">
      <w:pPr>
        <w:pStyle w:val="berschriftformlos"/>
        <w:rPr>
          <w:lang w:val="en-US"/>
        </w:rPr>
      </w:pPr>
      <w:r w:rsidRPr="00E249EE">
        <w:rPr>
          <w:lang w:val="en-US"/>
        </w:rPr>
        <w:t>least recently used (LRU)</w:t>
      </w:r>
    </w:p>
    <w:p w14:paraId="0D4B02D5" w14:textId="77777777" w:rsidR="00D30180" w:rsidRDefault="00D30180" w:rsidP="00E55F50">
      <w:pPr>
        <w:rPr>
          <w:lang w:val="en-US"/>
        </w:rPr>
      </w:pPr>
      <w:r w:rsidRPr="00E249EE">
        <w:rPr>
          <w:lang w:val="en-US"/>
        </w:rPr>
        <w:t>The function</w:t>
      </w:r>
      <w:r w:rsidRPr="00E249EE">
        <w:rPr>
          <w:rFonts w:cs="Consolas"/>
          <w:color w:val="000000"/>
          <w:sz w:val="19"/>
          <w:szCs w:val="19"/>
          <w:lang w:val="en-US"/>
        </w:rPr>
        <w:t xml:space="preserve"> </w:t>
      </w:r>
      <w:proofErr w:type="spellStart"/>
      <w:r w:rsidRPr="00E249EE">
        <w:rPr>
          <w:rStyle w:val="CodeZchn"/>
        </w:rPr>
        <w:t>test_</w:t>
      </w:r>
      <w:proofErr w:type="gramStart"/>
      <w:r>
        <w:rPr>
          <w:rStyle w:val="CodeZchn"/>
        </w:rPr>
        <w:t>lru</w:t>
      </w:r>
      <w:proofErr w:type="spellEnd"/>
      <w:r w:rsidRPr="00E249EE">
        <w:rPr>
          <w:rStyle w:val="CodeZchn"/>
        </w:rPr>
        <w:t>(</w:t>
      </w:r>
      <w:proofErr w:type="gramEnd"/>
      <w:r w:rsidRPr="00E249EE">
        <w:rPr>
          <w:rStyle w:val="CodeZchn"/>
        </w:rPr>
        <w:t>)</w:t>
      </w:r>
      <w:r w:rsidRPr="00E249EE">
        <w:rPr>
          <w:lang w:val="en-US"/>
        </w:rPr>
        <w:t xml:space="preserve"> </w:t>
      </w:r>
      <w:r w:rsidR="00E55F50">
        <w:rPr>
          <w:lang w:val="en-US"/>
        </w:rPr>
        <w:t xml:space="preserve">is in many ways similar to </w:t>
      </w:r>
      <w:proofErr w:type="spellStart"/>
      <w:r w:rsidR="00E55F50" w:rsidRPr="00E55F50">
        <w:rPr>
          <w:rStyle w:val="CodeZchn"/>
        </w:rPr>
        <w:t>test_fcfs</w:t>
      </w:r>
      <w:proofErr w:type="spellEnd"/>
      <w:r w:rsidR="00E55F50" w:rsidRPr="00E55F50">
        <w:rPr>
          <w:rStyle w:val="CodeZchn"/>
        </w:rPr>
        <w:t>()</w:t>
      </w:r>
      <w:r w:rsidR="00E55F50">
        <w:rPr>
          <w:lang w:val="en-US"/>
        </w:rPr>
        <w:t xml:space="preserve">. The difference is in the evaluation of the </w:t>
      </w:r>
      <w:proofErr w:type="spellStart"/>
      <w:r w:rsidR="00E55F50" w:rsidRPr="00E55F50">
        <w:rPr>
          <w:rStyle w:val="CodeZchn"/>
        </w:rPr>
        <w:t>event_log</w:t>
      </w:r>
      <w:proofErr w:type="spellEnd"/>
      <w:r w:rsidR="00E55F50">
        <w:rPr>
          <w:lang w:val="en-US"/>
        </w:rPr>
        <w:t xml:space="preserve"> array.</w:t>
      </w:r>
    </w:p>
    <w:p w14:paraId="11B86213" w14:textId="77777777" w:rsidR="00E55F50" w:rsidRDefault="00E55F50" w:rsidP="00E55F50">
      <w:pPr>
        <w:rPr>
          <w:lang w:val="en-US"/>
        </w:rPr>
      </w:pPr>
      <w:r>
        <w:rPr>
          <w:lang w:val="en-US"/>
        </w:rPr>
        <w:t xml:space="preserve">Since </w:t>
      </w:r>
      <w:r w:rsidR="0007712F">
        <w:rPr>
          <w:lang w:val="en-US"/>
        </w:rPr>
        <w:t>Aravind does not give a formal definition of the LRU property, these definitions are being used:</w:t>
      </w:r>
    </w:p>
    <w:p w14:paraId="69972B52" w14:textId="77777777" w:rsidR="000965B6" w:rsidRDefault="0007712F" w:rsidP="00E55F50">
      <w:pPr>
        <w:rPr>
          <w:lang w:val="en-US"/>
        </w:rPr>
      </w:pPr>
      <w:r w:rsidRPr="000965B6">
        <w:rPr>
          <w:b/>
          <w:lang w:val="en-US"/>
        </w:rPr>
        <w:t>Definition</w:t>
      </w:r>
      <w:r>
        <w:rPr>
          <w:lang w:val="en-US"/>
        </w:rPr>
        <w:t xml:space="preserve">: "Contender of an acquisition" </w:t>
      </w:r>
    </w:p>
    <w:p w14:paraId="6765E05F" w14:textId="77777777" w:rsidR="0007712F" w:rsidRPr="0007712F" w:rsidRDefault="0007712F" w:rsidP="00E55F50">
      <w:pPr>
        <w:rPr>
          <w:lang w:val="en-US" w:eastAsia="de-AT"/>
        </w:rPr>
      </w:pPr>
      <m:oMathPara>
        <m:oMath>
          <m:r>
            <w:rPr>
              <w:rFonts w:ascii="Cambria Math" w:hAnsi="Cambria Math"/>
              <w:lang w:val="en-US"/>
            </w:rPr>
            <m:t>B∈C</m:t>
          </m:r>
          <m:d>
            <m:dPr>
              <m:ctrlPr>
                <w:rPr>
                  <w:rFonts w:ascii="Cambria Math" w:hAnsi="Cambria Math"/>
                  <w:i/>
                  <w:lang w:val="en-US"/>
                </w:rPr>
              </m:ctrlPr>
            </m:dPr>
            <m:e>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ctrlPr>
                <w:rPr>
                  <w:rFonts w:ascii="Cambria Math" w:hAnsi="Cambria Math"/>
                  <w:i/>
                  <w:lang w:val="en-US" w:eastAsia="de-AT"/>
                </w:rPr>
              </m:ctrlPr>
            </m:e>
          </m:d>
          <m:r>
            <w:rPr>
              <w:rFonts w:ascii="Cambria Math" w:hAnsi="Cambria Math"/>
              <w:lang w:val="en-US" w:eastAsia="de-AT"/>
            </w:rPr>
            <m:t>⇔</m:t>
          </m:r>
        </m:oMath>
      </m:oMathPara>
    </w:p>
    <w:p w14:paraId="4A5D98D1" w14:textId="77777777" w:rsidR="0007712F" w:rsidRDefault="0007712F" w:rsidP="00E55F50">
      <w:pPr>
        <w:rPr>
          <w:lang w:val="en-US"/>
        </w:rPr>
      </w:pPr>
      <m:oMathPara>
        <m:oMath>
          <m:r>
            <w:rPr>
              <w:rFonts w:ascii="Cambria Math" w:hAnsi="Cambria Math"/>
              <w:lang w:val="en-US" w:eastAsia="de-AT"/>
            </w:rPr>
            <m:t>∃l</m:t>
          </m:r>
          <m:r>
            <m:rPr>
              <m:scr m:val="double-struck"/>
            </m:rPr>
            <w:rPr>
              <w:rFonts w:ascii="Cambria Math" w:hAnsi="Cambria Math"/>
              <w:lang w:val="en-US" w:eastAsia="de-AT"/>
            </w:rPr>
            <m:t>∈N:</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 finish</m:t>
                  </m:r>
                </m:e>
              </m:d>
            </m:e>
            <m:sub>
              <m:r>
                <w:rPr>
                  <w:rFonts w:ascii="Cambria Math" w:hAnsi="Cambria Math"/>
                  <w:lang w:val="en-US" w:eastAsia="de-AT"/>
                </w:rPr>
                <m:t>l</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r>
            <w:rPr>
              <w:rFonts w:ascii="Cambria Math" w:hAnsi="Cambria Math"/>
              <w:lang w:val="en-US" w:eastAsia="de-AT"/>
            </w:rPr>
            <m:t xml:space="preserve"> and not</m:t>
          </m:r>
          <m:d>
            <m:dPr>
              <m:ctrlPr>
                <w:rPr>
                  <w:rFonts w:ascii="Cambria Math" w:hAnsi="Cambria Math"/>
                  <w:i/>
                  <w:lang w:val="en-US" w:eastAsia="de-AT"/>
                </w:rPr>
              </m:ctrlPr>
            </m:dPr>
            <m:e>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 acquire</m:t>
                      </m:r>
                    </m:e>
                  </m:d>
                </m:e>
                <m:sub>
                  <m:r>
                    <w:rPr>
                      <w:rFonts w:ascii="Cambria Math" w:hAnsi="Cambria Math"/>
                      <w:lang w:val="en-US" w:eastAsia="de-AT"/>
                    </w:rPr>
                    <m:t>l</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A,acquire</m:t>
                      </m:r>
                    </m:e>
                  </m:d>
                </m:e>
                <m:sub>
                  <m:r>
                    <w:rPr>
                      <w:rFonts w:ascii="Cambria Math" w:hAnsi="Cambria Math"/>
                      <w:lang w:val="en-US" w:eastAsia="de-AT"/>
                    </w:rPr>
                    <m:t>k</m:t>
                  </m:r>
                </m:sub>
              </m:sSub>
            </m:e>
          </m:d>
        </m:oMath>
      </m:oMathPara>
    </w:p>
    <w:p w14:paraId="03BC70E2" w14:textId="77777777" w:rsidR="0007712F" w:rsidRDefault="000965B6" w:rsidP="00E55F50">
      <w:pPr>
        <w:rPr>
          <w:lang w:val="en-US"/>
        </w:rPr>
      </w:pPr>
      <w:r>
        <w:rPr>
          <w:lang w:val="en-US"/>
        </w:rPr>
        <w:lastRenderedPageBreak/>
        <w:tab/>
      </w:r>
      <w:r w:rsidR="0007712F">
        <w:rPr>
          <w:lang w:val="en-US"/>
        </w:rPr>
        <w:t xml:space="preserve">in words: </w:t>
      </w:r>
      <m:oMath>
        <m:r>
          <w:rPr>
            <w:rFonts w:ascii="Cambria Math" w:hAnsi="Cambria Math"/>
            <w:lang w:val="en-US"/>
          </w:rPr>
          <m:t>B</m:t>
        </m:r>
      </m:oMath>
      <w:r w:rsidR="0007712F">
        <w:rPr>
          <w:lang w:val="en-US"/>
        </w:rPr>
        <w:t xml:space="preserve"> has finished his doorway when </w:t>
      </w:r>
      <m:oMath>
        <m:r>
          <w:rPr>
            <w:rFonts w:ascii="Cambria Math" w:hAnsi="Cambria Math"/>
            <w:lang w:val="en-US"/>
          </w:rPr>
          <m:t>A</m:t>
        </m:r>
      </m:oMath>
      <w:r w:rsidR="0007712F">
        <w:rPr>
          <w:lang w:val="en-US"/>
        </w:rPr>
        <w:t xml:space="preserve"> </w:t>
      </w:r>
      <w:proofErr w:type="gramStart"/>
      <w:r w:rsidR="0007712F">
        <w:rPr>
          <w:lang w:val="en-US"/>
        </w:rPr>
        <w:t>acquires, but</w:t>
      </w:r>
      <w:proofErr w:type="gramEnd"/>
      <w:r w:rsidR="0007712F">
        <w:rPr>
          <w:lang w:val="en-US"/>
        </w:rPr>
        <w:t xml:space="preserve"> has not had an acquisition of his </w:t>
      </w:r>
      <w:r>
        <w:rPr>
          <w:lang w:val="en-US"/>
        </w:rPr>
        <w:tab/>
      </w:r>
      <w:r w:rsidR="0007712F">
        <w:rPr>
          <w:lang w:val="en-US"/>
        </w:rPr>
        <w:t xml:space="preserve">own in between. Therefore </w:t>
      </w:r>
      <m:oMath>
        <m:r>
          <w:rPr>
            <w:rFonts w:ascii="Cambria Math" w:hAnsi="Cambria Math"/>
            <w:lang w:val="en-US"/>
          </w:rPr>
          <m:t>B</m:t>
        </m:r>
      </m:oMath>
      <w:r w:rsidR="0007712F">
        <w:rPr>
          <w:lang w:val="en-US"/>
        </w:rPr>
        <w:t xml:space="preserve"> is trying to acquire the lock, when </w:t>
      </w:r>
      <m:oMath>
        <m:r>
          <w:rPr>
            <w:rFonts w:ascii="Cambria Math" w:hAnsi="Cambria Math"/>
            <w:lang w:val="en-US"/>
          </w:rPr>
          <m:t>A</m:t>
        </m:r>
      </m:oMath>
      <w:r w:rsidR="0007712F">
        <w:rPr>
          <w:lang w:val="en-US"/>
        </w:rPr>
        <w:t xml:space="preserve"> acquires.</w:t>
      </w:r>
    </w:p>
    <w:p w14:paraId="6F43313E" w14:textId="77777777" w:rsidR="0007712F" w:rsidRDefault="0007712F" w:rsidP="00E55F50">
      <w:pPr>
        <w:rPr>
          <w:lang w:val="en-US"/>
        </w:rPr>
      </w:pPr>
      <w:r w:rsidRPr="000965B6">
        <w:rPr>
          <w:b/>
          <w:lang w:val="en-US"/>
        </w:rPr>
        <w:t>Definition</w:t>
      </w:r>
      <w:r>
        <w:rPr>
          <w:lang w:val="en-US"/>
        </w:rPr>
        <w:t xml:space="preserve">: </w:t>
      </w:r>
      <w:r w:rsidR="00744E0F">
        <w:rPr>
          <w:lang w:val="en-US"/>
        </w:rPr>
        <w:t>"</w:t>
      </w:r>
      <w:r>
        <w:rPr>
          <w:lang w:val="en-US"/>
        </w:rPr>
        <w:t>LRU</w:t>
      </w:r>
      <w:r w:rsidR="00744E0F">
        <w:rPr>
          <w:lang w:val="en-US"/>
        </w:rPr>
        <w:t>"</w:t>
      </w:r>
      <w:r>
        <w:rPr>
          <w:lang w:val="en-US"/>
        </w:rPr>
        <w:t xml:space="preserve"> </w:t>
      </w:r>
    </w:p>
    <w:p w14:paraId="7FC4F8A0" w14:textId="77777777" w:rsidR="0007712F" w:rsidRDefault="000965B6" w:rsidP="00E55F50">
      <w:pPr>
        <w:rPr>
          <w:lang w:val="en-US"/>
        </w:rPr>
      </w:pPr>
      <w:r>
        <w:rPr>
          <w:lang w:val="en-US"/>
        </w:rPr>
        <w:tab/>
      </w:r>
      <w:r w:rsidR="0007712F">
        <w:rPr>
          <w:lang w:val="en-US"/>
        </w:rPr>
        <w:t xml:space="preserve">in a history LRU holds, if and only if </w:t>
      </w:r>
    </w:p>
    <w:p w14:paraId="428321EA" w14:textId="77777777" w:rsidR="0007712F" w:rsidRDefault="0007712F" w:rsidP="00E55F50">
      <w:pPr>
        <w:rPr>
          <w:lang w:val="en-US" w:eastAsia="de-AT"/>
        </w:rPr>
      </w:pPr>
      <m:oMathPara>
        <m:oMath>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r>
            <w:rPr>
              <w:rFonts w:ascii="Cambria Math" w:hAnsi="Cambria Math"/>
              <w:lang w:val="en-US" w:eastAsia="de-AT"/>
            </w:rPr>
            <m:t>:∀B∈C</m:t>
          </m:r>
          <m:d>
            <m:dPr>
              <m:ctrlPr>
                <w:rPr>
                  <w:rFonts w:ascii="Cambria Math" w:hAnsi="Cambria Math"/>
                  <w:i/>
                  <w:lang w:val="en-US" w:eastAsia="de-AT"/>
                </w:rPr>
              </m:ctrlPr>
            </m:dPr>
            <m:e>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e>
          </m:d>
          <m:r>
            <w:rPr>
              <w:rFonts w:ascii="Cambria Math" w:hAnsi="Cambria Math"/>
              <w:lang w:val="en-US" w:eastAsia="de-AT"/>
            </w:rPr>
            <m:t xml:space="preserve">: </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k-1</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 acquire</m:t>
                  </m:r>
                </m:e>
              </m:d>
            </m:e>
            <m:sub>
              <m:r>
                <w:rPr>
                  <w:rFonts w:ascii="Cambria Math" w:hAnsi="Cambria Math"/>
                  <w:lang w:val="en-US" w:eastAsia="de-AT"/>
                </w:rPr>
                <m:t>l-1</m:t>
              </m:r>
            </m:sub>
          </m:sSub>
        </m:oMath>
      </m:oMathPara>
    </w:p>
    <w:p w14:paraId="3BB8D75D" w14:textId="77777777" w:rsidR="00D30180" w:rsidRDefault="000965B6" w:rsidP="00D30180">
      <w:pPr>
        <w:rPr>
          <w:lang w:val="en-US" w:eastAsia="de-AT"/>
        </w:rPr>
      </w:pPr>
      <w:r>
        <w:rPr>
          <w:lang w:val="en-US" w:eastAsia="de-AT"/>
        </w:rPr>
        <w:tab/>
      </w:r>
      <w:r w:rsidR="00744E0F">
        <w:rPr>
          <w:lang w:val="en-US" w:eastAsia="de-AT"/>
        </w:rPr>
        <w:t xml:space="preserve">with </w:t>
      </w:r>
      <m:oMath>
        <m:r>
          <w:rPr>
            <w:rFonts w:ascii="Cambria Math" w:hAnsi="Cambria Math"/>
            <w:lang w:val="en-US" w:eastAsia="de-AT"/>
          </w:rPr>
          <m:t>l</m:t>
        </m:r>
      </m:oMath>
      <w:r w:rsidR="00744E0F">
        <w:rPr>
          <w:lang w:val="en-US" w:eastAsia="de-AT"/>
        </w:rPr>
        <w:t xml:space="preserve"> as in the definition of contender. </w:t>
      </w:r>
    </w:p>
    <w:p w14:paraId="3D2ADDF5" w14:textId="77777777" w:rsidR="00744E0F" w:rsidRDefault="000965B6" w:rsidP="00D30180">
      <w:pPr>
        <w:rPr>
          <w:lang w:val="en-US" w:eastAsia="de-AT"/>
        </w:rPr>
      </w:pPr>
      <w:r>
        <w:rPr>
          <w:lang w:val="en-US" w:eastAsia="de-AT"/>
        </w:rPr>
        <w:tab/>
      </w:r>
      <w:r w:rsidR="00744E0F">
        <w:rPr>
          <w:lang w:val="en-US" w:eastAsia="de-AT"/>
        </w:rPr>
        <w:t xml:space="preserve">In words: for each acquisition, each contender's last acquisition </w:t>
      </w:r>
      <w:proofErr w:type="gramStart"/>
      <w:r w:rsidR="00744E0F">
        <w:rPr>
          <w:lang w:val="en-US" w:eastAsia="de-AT"/>
        </w:rPr>
        <w:t>has to</w:t>
      </w:r>
      <w:proofErr w:type="gramEnd"/>
      <w:r w:rsidR="00744E0F">
        <w:rPr>
          <w:lang w:val="en-US" w:eastAsia="de-AT"/>
        </w:rPr>
        <w:t xml:space="preserve"> be more recent, than </w:t>
      </w:r>
      <w:r>
        <w:rPr>
          <w:lang w:val="en-US" w:eastAsia="de-AT"/>
        </w:rPr>
        <w:tab/>
      </w:r>
      <w:r w:rsidR="00744E0F">
        <w:rPr>
          <w:lang w:val="en-US" w:eastAsia="de-AT"/>
        </w:rPr>
        <w:t>the acquiring thread's last acquisition.</w:t>
      </w:r>
    </w:p>
    <w:p w14:paraId="3091CB4F" w14:textId="77777777" w:rsidR="00D30180" w:rsidRDefault="00744E0F" w:rsidP="00D30180">
      <w:pPr>
        <w:rPr>
          <w:lang w:val="en-US" w:eastAsia="de-AT"/>
        </w:rPr>
      </w:pPr>
      <w:r>
        <w:rPr>
          <w:lang w:val="en-US" w:eastAsia="de-AT"/>
        </w:rPr>
        <w:t xml:space="preserve">The test is then quite straight forward: for each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oMath>
      <w:r>
        <w:rPr>
          <w:lang w:val="en-US" w:eastAsia="de-AT"/>
        </w:rPr>
        <w:t xml:space="preserve"> in the event log, the set of contenders is determined. Then it is checked for each </w:t>
      </w:r>
      <w:proofErr w:type="gramStart"/>
      <w:r>
        <w:rPr>
          <w:lang w:val="en-US" w:eastAsia="de-AT"/>
        </w:rPr>
        <w:t>contender, if</w:t>
      </w:r>
      <w:proofErr w:type="gramEnd"/>
      <w:r>
        <w:rPr>
          <w:lang w:val="en-US" w:eastAsia="de-AT"/>
        </w:rPr>
        <w:t xml:space="preserve"> their last acquisition has been more recent than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k-1</m:t>
            </m:r>
          </m:sub>
        </m:sSub>
      </m:oMath>
      <w:r>
        <w:rPr>
          <w:lang w:val="en-US" w:eastAsia="de-AT"/>
        </w:rPr>
        <w:t>.</w:t>
      </w:r>
    </w:p>
    <w:p w14:paraId="64315E3A" w14:textId="77777777" w:rsidR="00744E0F" w:rsidRDefault="00744E0F" w:rsidP="00D30180">
      <w:pPr>
        <w:rPr>
          <w:lang w:val="en-US" w:eastAsia="de-AT"/>
        </w:rPr>
      </w:pPr>
      <w:r>
        <w:rPr>
          <w:lang w:val="en-US" w:eastAsia="de-AT"/>
        </w:rPr>
        <w:t>The function will return the number of LRU violations.</w:t>
      </w:r>
    </w:p>
    <w:p w14:paraId="54F8D0AE" w14:textId="77777777" w:rsidR="00E249EE" w:rsidRDefault="00E249EE" w:rsidP="002F1164">
      <w:pPr>
        <w:pStyle w:val="berschrift3"/>
        <w:rPr>
          <w:lang w:val="en-US"/>
        </w:rPr>
      </w:pPr>
      <w:bookmarkStart w:id="6" w:name="_Toc44344884"/>
      <w:r>
        <w:rPr>
          <w:lang w:val="en-US"/>
        </w:rPr>
        <w:t>Throughput</w:t>
      </w:r>
      <w:bookmarkEnd w:id="6"/>
    </w:p>
    <w:p w14:paraId="686A757B" w14:textId="77777777" w:rsidR="00F04A92" w:rsidRDefault="000965B6" w:rsidP="000965B6">
      <w:pPr>
        <w:rPr>
          <w:lang w:val="en-US"/>
        </w:rPr>
      </w:pPr>
      <w:r>
        <w:rPr>
          <w:lang w:val="en-US" w:eastAsia="de-AT"/>
        </w:rPr>
        <w:t xml:space="preserve">When the function </w:t>
      </w:r>
      <w:proofErr w:type="gramStart"/>
      <w:r w:rsidRPr="000965B6">
        <w:rPr>
          <w:rStyle w:val="CodeZchn"/>
        </w:rPr>
        <w:t>throughput(</w:t>
      </w:r>
      <w:proofErr w:type="gramEnd"/>
      <w:r w:rsidRPr="000965B6">
        <w:rPr>
          <w:rStyle w:val="CodeZchn"/>
        </w:rPr>
        <w:t>)</w:t>
      </w:r>
      <w:r>
        <w:rPr>
          <w:lang w:val="en-US" w:eastAsia="de-AT"/>
        </w:rPr>
        <w:t xml:space="preserve"> </w:t>
      </w:r>
      <w:r w:rsidRPr="00E249EE">
        <w:rPr>
          <w:lang w:val="en-US"/>
        </w:rPr>
        <w:t xml:space="preserve">is passed </w:t>
      </w:r>
      <w:r w:rsidR="00F04A92">
        <w:rPr>
          <w:lang w:val="en-US"/>
        </w:rPr>
        <w:t>testing parameters like the above tests</w:t>
      </w:r>
      <w:r>
        <w:rPr>
          <w:lang w:val="en-US"/>
        </w:rPr>
        <w:t>.</w:t>
      </w:r>
      <w:r w:rsidR="00F04A92">
        <w:rPr>
          <w:lang w:val="en-US"/>
        </w:rPr>
        <w:t xml:space="preserve"> It will like the </w:t>
      </w:r>
      <w:proofErr w:type="spellStart"/>
      <w:r w:rsidR="00F04A92" w:rsidRPr="00F04A92">
        <w:rPr>
          <w:rStyle w:val="CodeZchn"/>
        </w:rPr>
        <w:t>test_</w:t>
      </w:r>
      <w:proofErr w:type="gramStart"/>
      <w:r w:rsidR="00F04A92" w:rsidRPr="00F04A92">
        <w:rPr>
          <w:rStyle w:val="CodeZchn"/>
        </w:rPr>
        <w:t>lru</w:t>
      </w:r>
      <w:proofErr w:type="spellEnd"/>
      <w:r w:rsidR="00F04A92" w:rsidRPr="00F04A92">
        <w:rPr>
          <w:rStyle w:val="CodeZchn"/>
        </w:rPr>
        <w:t>(</w:t>
      </w:r>
      <w:proofErr w:type="gramEnd"/>
      <w:r w:rsidR="00F04A92" w:rsidRPr="00F04A92">
        <w:rPr>
          <w:rStyle w:val="CodeZchn"/>
        </w:rPr>
        <w:t>)</w:t>
      </w:r>
      <w:r w:rsidR="00F04A92">
        <w:rPr>
          <w:lang w:val="en-US"/>
        </w:rPr>
        <w:t xml:space="preserve"> and </w:t>
      </w:r>
      <w:proofErr w:type="spellStart"/>
      <w:r w:rsidR="00F04A92" w:rsidRPr="00F04A92">
        <w:rPr>
          <w:rStyle w:val="CodeZchn"/>
        </w:rPr>
        <w:t>test_fcfs</w:t>
      </w:r>
      <w:proofErr w:type="spellEnd"/>
      <w:r w:rsidR="00F04A92" w:rsidRPr="00F04A92">
        <w:rPr>
          <w:rStyle w:val="CodeZchn"/>
        </w:rPr>
        <w:t>()</w:t>
      </w:r>
      <w:r w:rsidR="00F04A92">
        <w:rPr>
          <w:lang w:val="en-US"/>
        </w:rPr>
        <w:t xml:space="preserve"> functions</w:t>
      </w:r>
      <w:r>
        <w:rPr>
          <w:lang w:val="en-US"/>
        </w:rPr>
        <w:t xml:space="preserve"> </w:t>
      </w:r>
      <w:r w:rsidR="00F04A92">
        <w:rPr>
          <w:lang w:val="en-US"/>
        </w:rPr>
        <w:t xml:space="preserve">call </w:t>
      </w:r>
      <w:proofErr w:type="spellStart"/>
      <w:r w:rsidR="00F04A92" w:rsidRPr="00F04A92">
        <w:rPr>
          <w:rStyle w:val="CodeZchn"/>
        </w:rPr>
        <w:t>record_event_log</w:t>
      </w:r>
      <w:proofErr w:type="spellEnd"/>
      <w:r w:rsidR="00F04A92" w:rsidRPr="00F04A92">
        <w:rPr>
          <w:rStyle w:val="CodeZchn"/>
        </w:rPr>
        <w:t>()</w:t>
      </w:r>
      <w:r w:rsidR="00F04A92">
        <w:rPr>
          <w:lang w:val="en-US"/>
        </w:rPr>
        <w:t xml:space="preserve"> with the corresponding parameters. </w:t>
      </w:r>
    </w:p>
    <w:p w14:paraId="5729DA75" w14:textId="77777777" w:rsidR="000965B6" w:rsidRDefault="00F04A92" w:rsidP="000965B6">
      <w:pPr>
        <w:rPr>
          <w:lang w:val="en-US"/>
        </w:rPr>
      </w:pPr>
      <w:r>
        <w:rPr>
          <w:lang w:val="en-US"/>
        </w:rPr>
        <w:t xml:space="preserve">Optionally it will call it with the optional parameter </w:t>
      </w:r>
      <w:proofErr w:type="spellStart"/>
      <w:r w:rsidRPr="00F04A92">
        <w:rPr>
          <w:rStyle w:val="CodeZchn"/>
        </w:rPr>
        <w:t>test_case</w:t>
      </w:r>
      <w:proofErr w:type="spellEnd"/>
      <w:r w:rsidRPr="00F04A92">
        <w:rPr>
          <w:rStyle w:val="CodeZchn"/>
        </w:rPr>
        <w:t>=2</w:t>
      </w:r>
      <w:r>
        <w:rPr>
          <w:lang w:val="en-US"/>
        </w:rPr>
        <w:t xml:space="preserve">, which leads to the avoidance of creating the </w:t>
      </w:r>
      <w:proofErr w:type="spellStart"/>
      <w:r w:rsidRPr="00F04A92">
        <w:rPr>
          <w:rStyle w:val="CodeZchn"/>
        </w:rPr>
        <w:t>event_log</w:t>
      </w:r>
      <w:proofErr w:type="spellEnd"/>
      <w:r>
        <w:rPr>
          <w:lang w:val="en-US"/>
        </w:rPr>
        <w:t xml:space="preserve"> array. It has been observed on quad core workstations, that in that case, the throughput is </w:t>
      </w:r>
      <w:r w:rsidR="00BF6E8A">
        <w:rPr>
          <w:lang w:val="en-US"/>
        </w:rPr>
        <w:t xml:space="preserve">about </w:t>
      </w:r>
      <w:r>
        <w:rPr>
          <w:lang w:val="en-US"/>
        </w:rPr>
        <w:t>25 % higher</w:t>
      </w:r>
      <w:r>
        <w:rPr>
          <w:rStyle w:val="Funotenzeichen"/>
          <w:lang w:val="en-US"/>
        </w:rPr>
        <w:footnoteReference w:id="1"/>
      </w:r>
      <w:r>
        <w:rPr>
          <w:lang w:val="en-US"/>
        </w:rPr>
        <w:t xml:space="preserve">, which is most likely due to not having the additional shared atomic counter object, that needs to be accessed at every event. It has been concluded, that while the reduction in accuracy when measuring the throughput is worth recording the event log, because </w:t>
      </w:r>
      <w:r w:rsidR="00BF6E8A">
        <w:rPr>
          <w:lang w:val="en-US"/>
        </w:rPr>
        <w:t>this</w:t>
      </w:r>
      <w:r>
        <w:rPr>
          <w:lang w:val="en-US"/>
        </w:rPr>
        <w:t xml:space="preserve"> allows the calculation of the average number of contenders.  </w:t>
      </w:r>
    </w:p>
    <w:p w14:paraId="7BAE8E1F" w14:textId="77777777" w:rsidR="00744E0F" w:rsidRDefault="00BF6E8A" w:rsidP="00744E0F">
      <w:pPr>
        <w:rPr>
          <w:lang w:val="en-US" w:eastAsia="de-AT"/>
        </w:rPr>
      </w:pPr>
      <w:r>
        <w:rPr>
          <w:lang w:val="en-US" w:eastAsia="de-AT"/>
        </w:rPr>
        <w:t xml:space="preserve">The function will store runtime, </w:t>
      </w:r>
      <w:proofErr w:type="gramStart"/>
      <w:r>
        <w:rPr>
          <w:lang w:val="en-US" w:eastAsia="de-AT"/>
        </w:rPr>
        <w:t>throughput</w:t>
      </w:r>
      <w:proofErr w:type="gramEnd"/>
      <w:r>
        <w:rPr>
          <w:lang w:val="en-US" w:eastAsia="de-AT"/>
        </w:rPr>
        <w:t xml:space="preserve"> and average number of contenders in an array, that was passed by reference.</w:t>
      </w:r>
    </w:p>
    <w:p w14:paraId="728F305F" w14:textId="77777777" w:rsidR="00A2566E" w:rsidRDefault="00A2566E">
      <w:pPr>
        <w:spacing w:after="0" w:line="240" w:lineRule="auto"/>
        <w:jc w:val="left"/>
        <w:rPr>
          <w:lang w:val="en-US" w:eastAsia="de-AT"/>
        </w:rPr>
      </w:pPr>
      <w:r>
        <w:rPr>
          <w:lang w:val="en-US" w:eastAsia="de-AT"/>
        </w:rPr>
        <w:br w:type="page"/>
      </w:r>
    </w:p>
    <w:p w14:paraId="7A3FA91D" w14:textId="77777777" w:rsidR="00D5068D" w:rsidRDefault="00D5068D" w:rsidP="00D5068D">
      <w:pPr>
        <w:pStyle w:val="berschrift1"/>
        <w:rPr>
          <w:lang w:val="en-US"/>
        </w:rPr>
      </w:pPr>
      <w:bookmarkStart w:id="7" w:name="_Toc44344885"/>
      <w:r>
        <w:rPr>
          <w:lang w:val="en-US"/>
        </w:rPr>
        <w:lastRenderedPageBreak/>
        <w:t>Lock Implementations</w:t>
      </w:r>
      <w:bookmarkEnd w:id="7"/>
    </w:p>
    <w:p w14:paraId="7747C06F" w14:textId="77777777" w:rsidR="00622225" w:rsidRPr="000040FE" w:rsidRDefault="00622225" w:rsidP="00622225">
      <w:pPr>
        <w:pStyle w:val="berschrift2"/>
        <w:rPr>
          <w:lang w:val="en-US"/>
        </w:rPr>
      </w:pPr>
      <w:bookmarkStart w:id="8" w:name="_Toc44344886"/>
      <w:r w:rsidRPr="000040FE">
        <w:rPr>
          <w:lang w:val="en-US"/>
        </w:rPr>
        <w:t>Reference Lock</w:t>
      </w:r>
      <w:bookmarkEnd w:id="8"/>
    </w:p>
    <w:p w14:paraId="16AE48C1" w14:textId="77777777" w:rsidR="00622225" w:rsidRDefault="00622225" w:rsidP="00622225">
      <w:pPr>
        <w:pStyle w:val="berschriftformlos"/>
        <w:rPr>
          <w:lang w:val="en-US"/>
        </w:rPr>
      </w:pPr>
      <w:r>
        <w:rPr>
          <w:lang w:val="en-US"/>
        </w:rPr>
        <w:t xml:space="preserve">class </w:t>
      </w:r>
      <w:proofErr w:type="spellStart"/>
      <w:r>
        <w:rPr>
          <w:lang w:val="en-US"/>
        </w:rPr>
        <w:t>Reference_Lock</w:t>
      </w:r>
      <w:proofErr w:type="spellEnd"/>
    </w:p>
    <w:p w14:paraId="3729D347" w14:textId="77777777" w:rsidR="00622225" w:rsidRDefault="00622225" w:rsidP="00622225">
      <w:pPr>
        <w:rPr>
          <w:lang w:val="en-US" w:eastAsia="de-AT"/>
        </w:rPr>
      </w:pPr>
      <w:r>
        <w:rPr>
          <w:lang w:val="en-US" w:eastAsia="de-AT"/>
        </w:rPr>
        <w:t>this uses these statements</w:t>
      </w:r>
    </w:p>
    <w:p w14:paraId="5A9B295A" w14:textId="77777777" w:rsidR="00622225" w:rsidRPr="001C6B4B" w:rsidRDefault="00622225" w:rsidP="00622225">
      <w:pPr>
        <w:pStyle w:val="Listenabsatz"/>
        <w:numPr>
          <w:ilvl w:val="0"/>
          <w:numId w:val="32"/>
        </w:numPr>
        <w:rPr>
          <w:rStyle w:val="CodeZchn"/>
          <w:lang w:val="en-US" w:eastAsia="de-AT"/>
        </w:rPr>
      </w:pPr>
      <w:r w:rsidRPr="001C6B4B">
        <w:rPr>
          <w:lang w:val="en-US" w:eastAsia="de-AT"/>
        </w:rPr>
        <w:t>create an instance of the lock with this statement</w:t>
      </w:r>
      <w:r w:rsidRPr="001C6B4B">
        <w:rPr>
          <w:lang w:val="en-US" w:eastAsia="de-AT"/>
        </w:rPr>
        <w:br/>
      </w:r>
      <w:proofErr w:type="gramStart"/>
      <w:r w:rsidRPr="001C6B4B">
        <w:rPr>
          <w:rStyle w:val="CodeZchn"/>
          <w:lang w:val="en-US" w:eastAsia="de-AT"/>
        </w:rPr>
        <w:t>std::</w:t>
      </w:r>
      <w:proofErr w:type="spellStart"/>
      <w:proofErr w:type="gramEnd"/>
      <w:r w:rsidRPr="001C6B4B">
        <w:rPr>
          <w:rStyle w:val="CodeZchn"/>
          <w:lang w:val="en-US" w:eastAsia="de-AT"/>
        </w:rPr>
        <w:t>atomic_flag</w:t>
      </w:r>
      <w:proofErr w:type="spellEnd"/>
      <w:r w:rsidRPr="001C6B4B">
        <w:rPr>
          <w:rStyle w:val="CodeZchn"/>
          <w:lang w:val="en-US" w:eastAsia="de-AT"/>
        </w:rPr>
        <w:t xml:space="preserve"> </w:t>
      </w:r>
      <w:proofErr w:type="spellStart"/>
      <w:r w:rsidRPr="001C6B4B">
        <w:rPr>
          <w:rStyle w:val="CodeZchn"/>
          <w:lang w:val="en-US" w:eastAsia="de-AT"/>
        </w:rPr>
        <w:t>lock_stream</w:t>
      </w:r>
      <w:proofErr w:type="spellEnd"/>
      <w:r w:rsidRPr="001C6B4B">
        <w:rPr>
          <w:rStyle w:val="CodeZchn"/>
          <w:lang w:val="en-US" w:eastAsia="de-AT"/>
        </w:rPr>
        <w:t xml:space="preserve"> = ATOMIC_FLAG_INIT;</w:t>
      </w:r>
    </w:p>
    <w:p w14:paraId="0D8E4461" w14:textId="77777777" w:rsidR="00622225" w:rsidRPr="001C6B4B" w:rsidRDefault="00622225" w:rsidP="00622225">
      <w:pPr>
        <w:pStyle w:val="Listenabsatz"/>
        <w:numPr>
          <w:ilvl w:val="0"/>
          <w:numId w:val="32"/>
        </w:numPr>
        <w:rPr>
          <w:rStyle w:val="CodeZchn"/>
          <w:lang w:val="en-US" w:eastAsia="de-AT"/>
        </w:rPr>
      </w:pPr>
      <w:r w:rsidRPr="001C6B4B">
        <w:rPr>
          <w:lang w:val="en-US"/>
        </w:rPr>
        <w:t>execute</w:t>
      </w:r>
      <w:r w:rsidRPr="001C6B4B">
        <w:rPr>
          <w:rFonts w:ascii="Consolas" w:hAnsi="Consolas" w:cs="Consolas"/>
          <w:color w:val="000000"/>
          <w:sz w:val="19"/>
          <w:szCs w:val="19"/>
          <w:lang w:val="en-US" w:eastAsia="de-AT"/>
        </w:rPr>
        <w:t xml:space="preserve"> </w:t>
      </w:r>
      <w:proofErr w:type="gramStart"/>
      <w:r w:rsidRPr="001C6B4B">
        <w:rPr>
          <w:rFonts w:ascii="Consolas" w:hAnsi="Consolas" w:cs="Consolas"/>
          <w:color w:val="000000"/>
          <w:sz w:val="19"/>
          <w:szCs w:val="19"/>
          <w:lang w:val="en-US" w:eastAsia="de-AT"/>
        </w:rPr>
        <w:t>lock(</w:t>
      </w:r>
      <w:proofErr w:type="gramEnd"/>
      <w:r w:rsidRPr="001C6B4B">
        <w:rPr>
          <w:rFonts w:ascii="Consolas" w:hAnsi="Consolas" w:cs="Consolas"/>
          <w:color w:val="000000"/>
          <w:sz w:val="19"/>
          <w:szCs w:val="19"/>
          <w:lang w:val="en-US" w:eastAsia="de-AT"/>
        </w:rPr>
        <w:t xml:space="preserve">) </w:t>
      </w:r>
      <w:r w:rsidRPr="001C6B4B">
        <w:rPr>
          <w:lang w:val="en-US"/>
        </w:rPr>
        <w:t>(i.e. doorway and waiting section) with this statement</w:t>
      </w:r>
      <w:r w:rsidRPr="001C6B4B">
        <w:rPr>
          <w:lang w:val="en-US"/>
        </w:rPr>
        <w:br/>
      </w:r>
      <w:r w:rsidRPr="001C6B4B">
        <w:rPr>
          <w:rStyle w:val="CodeZchn"/>
          <w:lang w:val="en-US" w:eastAsia="de-AT"/>
        </w:rPr>
        <w:t xml:space="preserve">while ( </w:t>
      </w:r>
      <w:proofErr w:type="spellStart"/>
      <w:r w:rsidRPr="001C6B4B">
        <w:rPr>
          <w:rStyle w:val="CodeZchn"/>
          <w:lang w:val="en-US" w:eastAsia="de-AT"/>
        </w:rPr>
        <w:t>lock_stream.test_and_set</w:t>
      </w:r>
      <w:proofErr w:type="spellEnd"/>
      <w:r w:rsidRPr="001C6B4B">
        <w:rPr>
          <w:rStyle w:val="CodeZchn"/>
          <w:lang w:val="en-US" w:eastAsia="de-AT"/>
        </w:rPr>
        <w:t>() ) {}</w:t>
      </w:r>
    </w:p>
    <w:p w14:paraId="25E1F92F" w14:textId="77777777" w:rsidR="00622225" w:rsidRDefault="00622225" w:rsidP="00622225">
      <w:pPr>
        <w:pStyle w:val="Listenabsatz"/>
        <w:numPr>
          <w:ilvl w:val="0"/>
          <w:numId w:val="32"/>
        </w:numPr>
        <w:rPr>
          <w:rStyle w:val="CodeZchn"/>
          <w:lang w:val="en-US"/>
        </w:rPr>
      </w:pPr>
      <w:r w:rsidRPr="001C6B4B">
        <w:rPr>
          <w:lang w:val="en-US" w:eastAsia="de-AT"/>
        </w:rPr>
        <w:t xml:space="preserve">execute </w:t>
      </w:r>
      <w:proofErr w:type="gramStart"/>
      <w:r w:rsidRPr="001C6B4B">
        <w:rPr>
          <w:rStyle w:val="CodeZchn"/>
        </w:rPr>
        <w:t>unlock(</w:t>
      </w:r>
      <w:proofErr w:type="gramEnd"/>
      <w:r w:rsidRPr="001C6B4B">
        <w:rPr>
          <w:rStyle w:val="CodeZchn"/>
        </w:rPr>
        <w:t>)</w:t>
      </w:r>
      <w:r>
        <w:rPr>
          <w:rStyle w:val="CodeZchn"/>
        </w:rPr>
        <w:t xml:space="preserve"> </w:t>
      </w:r>
      <w:r w:rsidRPr="001C6B4B">
        <w:rPr>
          <w:lang w:val="en-US"/>
        </w:rPr>
        <w:t>with this statement</w:t>
      </w:r>
      <w:r w:rsidRPr="001C6B4B">
        <w:rPr>
          <w:lang w:val="en-US"/>
        </w:rPr>
        <w:br/>
      </w:r>
      <w:proofErr w:type="spellStart"/>
      <w:r w:rsidRPr="001C6B4B">
        <w:rPr>
          <w:rStyle w:val="CodeZchn"/>
          <w:lang w:val="en-US"/>
        </w:rPr>
        <w:t>lock_stream.clear</w:t>
      </w:r>
      <w:proofErr w:type="spellEnd"/>
      <w:r w:rsidRPr="001C6B4B">
        <w:rPr>
          <w:rStyle w:val="CodeZchn"/>
          <w:lang w:val="en-US"/>
        </w:rPr>
        <w:t>();</w:t>
      </w:r>
    </w:p>
    <w:p w14:paraId="69213F89" w14:textId="77777777" w:rsidR="00416280" w:rsidRPr="00416280" w:rsidRDefault="00416280" w:rsidP="00416280">
      <w:pPr>
        <w:rPr>
          <w:lang w:val="en-US"/>
        </w:rPr>
      </w:pPr>
      <w:r w:rsidRPr="00416280">
        <w:rPr>
          <w:lang w:val="en-US"/>
        </w:rPr>
        <w:t xml:space="preserve">This lock fulfills mutual exclusion and starvation freedom. </w:t>
      </w:r>
    </w:p>
    <w:p w14:paraId="3B8F6534" w14:textId="77777777" w:rsidR="00622225" w:rsidRDefault="00622225" w:rsidP="00622225">
      <w:pPr>
        <w:pStyle w:val="berschrift2"/>
      </w:pPr>
      <w:bookmarkStart w:id="9" w:name="_Toc44344887"/>
      <w:r>
        <w:t>Lamport’s Bakery</w:t>
      </w:r>
      <w:bookmarkEnd w:id="9"/>
    </w:p>
    <w:p w14:paraId="072A4E17" w14:textId="77777777" w:rsidR="007877DB" w:rsidRDefault="006D17AD" w:rsidP="006D17AD">
      <w:pPr>
        <w:rPr>
          <w:lang w:val="en-US" w:eastAsia="de-AT"/>
        </w:rPr>
      </w:pPr>
      <w:r>
        <w:rPr>
          <w:lang w:val="en-US" w:eastAsia="de-AT"/>
        </w:rPr>
        <w:t xml:space="preserve">The lock algorithm according to </w:t>
      </w:r>
      <w:proofErr w:type="spellStart"/>
      <w:r>
        <w:rPr>
          <w:lang w:val="en-US" w:eastAsia="de-AT"/>
        </w:rPr>
        <w:t>Lamport</w:t>
      </w:r>
      <w:proofErr w:type="spellEnd"/>
      <w:r>
        <w:rPr>
          <w:lang w:val="en-US" w:eastAsia="de-AT"/>
        </w:rPr>
        <w:t xml:space="preserve"> </w:t>
      </w:r>
      <w:r w:rsidR="0035392F">
        <w:rPr>
          <w:lang w:val="de-DE" w:eastAsia="de-AT"/>
        </w:rPr>
        <w:fldChar w:fldCharType="begin" w:fldLock="1"/>
      </w:r>
      <w:r w:rsidRPr="006D17AD">
        <w:rPr>
          <w:lang w:val="en-US" w:eastAsia="de-AT"/>
        </w:rPr>
        <w:instrText>ADDIN CSL_CITATION {"citationItems":[{"id":"ITEM-1","itemData":{"DOI":"10.1145/361082.361093","ISSN":"15577317","abstract":"A simple solution to the mutual exclusion problem is presented which allows the system to continue to operate despite the failure of any individual component. © 1974, ACM. All rights reserved.","author":[{"dropping-particle":"","family":"Lamport","given":"Leslie","non-dropping-particle":"","parse-names":false,"suffix":""}],"container-title":"Communications of the ACM","id":"ITEM-1","issue":"8","issued":{"date-parts":[["1974"]]},"page":"453-455","title":"A New Solution of Dijkstra's Concurrent Programming Problem","type":"article-journal","volume":"17"},"uris":["http://www.mendeley.com/documents/?uuid=7fae3d25-7f39-43c7-893c-222bb4369f81"]}],"mendeley":{"formattedCitation":"[1]","plainTextFormattedCitation":"[1]","previouslyFormattedCitation":"[1]"},"properties":{"noteIndex":0},"schema":"https://github.com/citation-style-language/schema/raw/master/csl-citation.json"}</w:instrText>
      </w:r>
      <w:r w:rsidR="0035392F">
        <w:rPr>
          <w:lang w:val="de-DE" w:eastAsia="de-AT"/>
        </w:rPr>
        <w:fldChar w:fldCharType="separate"/>
      </w:r>
      <w:r w:rsidRPr="006D17AD">
        <w:rPr>
          <w:noProof/>
          <w:lang w:val="en-US" w:eastAsia="de-AT"/>
        </w:rPr>
        <w:t>[1]</w:t>
      </w:r>
      <w:r w:rsidR="0035392F">
        <w:rPr>
          <w:lang w:val="de-DE" w:eastAsia="de-AT"/>
        </w:rPr>
        <w:fldChar w:fldCharType="end"/>
      </w:r>
      <w:r w:rsidRPr="006D17AD">
        <w:rPr>
          <w:lang w:val="en-US" w:eastAsia="de-AT"/>
        </w:rPr>
        <w:t xml:space="preserve">. </w:t>
      </w:r>
      <w:r>
        <w:rPr>
          <w:lang w:val="en-US" w:eastAsia="de-AT"/>
        </w:rPr>
        <w:t xml:space="preserve">In this project a variation of the lock has been implemented, that was taken from the lecture notes. </w:t>
      </w:r>
    </w:p>
    <w:p w14:paraId="7D0285CB" w14:textId="6B560BAE" w:rsidR="00A2566E" w:rsidRDefault="007877DB" w:rsidP="00622225">
      <w:pPr>
        <w:rPr>
          <w:lang w:val="en-US" w:eastAsia="de-AT"/>
        </w:rPr>
      </w:pPr>
      <w:r>
        <w:rPr>
          <w:lang w:val="en-US" w:eastAsia="de-AT"/>
        </w:rPr>
        <w:t xml:space="preserve">This lock uses two shared arrays (one boolean to indicate threads, that are trying to acquire the </w:t>
      </w:r>
      <w:proofErr w:type="gramStart"/>
      <w:r>
        <w:rPr>
          <w:lang w:val="en-US" w:eastAsia="de-AT"/>
        </w:rPr>
        <w:t>lock  and</w:t>
      </w:r>
      <w:proofErr w:type="gramEnd"/>
      <w:r>
        <w:rPr>
          <w:lang w:val="en-US" w:eastAsia="de-AT"/>
        </w:rPr>
        <w:t xml:space="preserve"> one integer that holds ticket numbers) and one integer register for the size of the lock. The basic idea is, that a thread indicates, that it is trying to acquire the lock by setting his boolean element to true. Then it will draw a ticket, which will be an integer greater than all existing tickets. The thread will keep spinning on the test, if it has the lowest tickets of all threads, that are trying to acquire the lock. In case two threads have the same integer as a ticked, the thread id is used to determine the priority. Unlocking is done by resetting the boolean element, that indicates that a thread is trying to acquire the lock.</w:t>
      </w:r>
      <w:r w:rsidR="00EA11B3">
        <w:rPr>
          <w:lang w:val="en-US" w:eastAsia="de-AT"/>
        </w:rPr>
        <w:t xml:space="preserve"> The lock is displayed in </w:t>
      </w:r>
      <w:r w:rsidR="0035392F">
        <w:rPr>
          <w:lang w:val="en-US" w:eastAsia="de-AT"/>
        </w:rPr>
        <w:fldChar w:fldCharType="begin"/>
      </w:r>
      <w:r w:rsidR="00EA11B3">
        <w:rPr>
          <w:lang w:val="en-US" w:eastAsia="de-AT"/>
        </w:rPr>
        <w:instrText xml:space="preserve"> REF _Ref44339052 \h </w:instrText>
      </w:r>
      <w:r w:rsidR="0035392F">
        <w:rPr>
          <w:lang w:val="en-US" w:eastAsia="de-AT"/>
        </w:rPr>
      </w:r>
      <w:r w:rsidR="0035392F">
        <w:rPr>
          <w:lang w:val="en-US" w:eastAsia="de-AT"/>
        </w:rPr>
        <w:fldChar w:fldCharType="separate"/>
      </w:r>
      <w:r w:rsidR="007B32B4" w:rsidRPr="008E5D39">
        <w:rPr>
          <w:lang w:val="en-US"/>
        </w:rPr>
        <w:t xml:space="preserve">Figure </w:t>
      </w:r>
      <w:r w:rsidR="007B32B4">
        <w:rPr>
          <w:noProof/>
          <w:lang w:val="en-US"/>
        </w:rPr>
        <w:t>1</w:t>
      </w:r>
      <w:r w:rsidR="0035392F">
        <w:rPr>
          <w:lang w:val="en-US" w:eastAsia="de-AT"/>
        </w:rPr>
        <w:fldChar w:fldCharType="end"/>
      </w:r>
      <w:r w:rsidR="00EA11B3">
        <w:rPr>
          <w:lang w:val="en-US" w:eastAsia="de-AT"/>
        </w:rPr>
        <w:t>.</w:t>
      </w:r>
    </w:p>
    <w:p w14:paraId="64D3BAD9" w14:textId="77777777" w:rsidR="006D17AD" w:rsidRDefault="007877DB" w:rsidP="00622225">
      <w:pPr>
        <w:rPr>
          <w:lang w:val="en-US" w:eastAsia="de-AT"/>
        </w:rPr>
      </w:pPr>
      <w:r>
        <w:rPr>
          <w:noProof/>
          <w:lang w:val="de-DE" w:eastAsia="de-DE"/>
        </w:rPr>
        <w:drawing>
          <wp:inline distT="0" distB="0" distL="0" distR="0" wp14:anchorId="14F51AA2" wp14:editId="1A0B849B">
            <wp:extent cx="4127648" cy="2741905"/>
            <wp:effectExtent l="19050" t="0" r="620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132670" cy="2745241"/>
                    </a:xfrm>
                    <a:prstGeom prst="rect">
                      <a:avLst/>
                    </a:prstGeom>
                    <a:noFill/>
                    <a:ln w="9525">
                      <a:noFill/>
                      <a:miter lim="800000"/>
                      <a:headEnd/>
                      <a:tailEnd/>
                    </a:ln>
                  </pic:spPr>
                </pic:pic>
              </a:graphicData>
            </a:graphic>
          </wp:inline>
        </w:drawing>
      </w:r>
    </w:p>
    <w:p w14:paraId="29B40BA6" w14:textId="61E7F7A9" w:rsidR="007877DB" w:rsidRPr="000A282D" w:rsidRDefault="007877DB" w:rsidP="007877DB">
      <w:pPr>
        <w:pStyle w:val="Beschriftung"/>
        <w:rPr>
          <w:lang w:val="en-US" w:eastAsia="de-AT"/>
        </w:rPr>
      </w:pPr>
      <w:bookmarkStart w:id="10" w:name="_Ref44339052"/>
      <w:r w:rsidRPr="008E5D39">
        <w:rPr>
          <w:lang w:val="en-US"/>
        </w:rPr>
        <w:t xml:space="preserve">Figure </w:t>
      </w:r>
      <w:r w:rsidR="0035392F">
        <w:fldChar w:fldCharType="begin"/>
      </w:r>
      <w:r w:rsidRPr="008E5D39">
        <w:rPr>
          <w:lang w:val="en-US"/>
        </w:rPr>
        <w:instrText xml:space="preserve"> SEQ Figure \* ARABIC </w:instrText>
      </w:r>
      <w:r w:rsidR="0035392F">
        <w:fldChar w:fldCharType="separate"/>
      </w:r>
      <w:r w:rsidR="007B32B4">
        <w:rPr>
          <w:noProof/>
          <w:lang w:val="en-US"/>
        </w:rPr>
        <w:t>1</w:t>
      </w:r>
      <w:r w:rsidR="0035392F">
        <w:fldChar w:fldCharType="end"/>
      </w:r>
      <w:bookmarkEnd w:id="10"/>
      <w:r w:rsidR="00A1107A" w:rsidRPr="00A1107A">
        <w:rPr>
          <w:lang w:val="en-US"/>
        </w:rPr>
        <w:t>:</w:t>
      </w:r>
      <w:r w:rsidRPr="008E5D39">
        <w:rPr>
          <w:lang w:val="en-US"/>
        </w:rPr>
        <w:t xml:space="preserve"> </w:t>
      </w:r>
      <w:proofErr w:type="spellStart"/>
      <w:r>
        <w:rPr>
          <w:lang w:val="en-US"/>
        </w:rPr>
        <w:t>Lamport's</w:t>
      </w:r>
      <w:proofErr w:type="spellEnd"/>
      <w:r>
        <w:rPr>
          <w:lang w:val="en-US"/>
        </w:rPr>
        <w:t xml:space="preserve"> Bakery Lock</w:t>
      </w:r>
      <w:r w:rsidR="003A690E">
        <w:rPr>
          <w:lang w:val="en-US"/>
        </w:rPr>
        <w:t xml:space="preserve"> as presented by </w:t>
      </w:r>
      <w:r w:rsidR="003A690E" w:rsidRPr="003A690E">
        <w:rPr>
          <w:lang w:val="en-US" w:eastAsia="de-AT"/>
        </w:rPr>
        <w:t>Herlihy</w:t>
      </w:r>
      <w:r>
        <w:rPr>
          <w:lang w:val="en-US"/>
        </w:rPr>
        <w:t xml:space="preserve"> </w:t>
      </w:r>
      <w:r w:rsidR="003A690E">
        <w:rPr>
          <w:lang w:val="de-DE" w:eastAsia="de-AT"/>
        </w:rPr>
        <w:fldChar w:fldCharType="begin" w:fldLock="1"/>
      </w:r>
      <w:r w:rsidR="003A690E" w:rsidRPr="003A690E">
        <w:rPr>
          <w:lang w:val="en-US" w:eastAsia="de-AT"/>
        </w:rPr>
        <w:instrText>ADDIN CSL_CITATION {"citationItems":[{"id":"ITEM-1","itemData":{"DOI":"10.1145/1146381.1146382","ISBN":"9780123705914","abstract":"Revised and updated with improvements conceived in parallel programming courses, The Art of Multiprocessor Programming is an authoritative guide to multicore programming. It introduces a higher level set of software development skills than that needed for efficient single-core programming. This book provides comprehensive coverage of the new principles, algorithms, and tools necessary for effective multiprocessor programming. Students and professionals alike will benefit from thorough coverage of key multiprocessor programming issues. This revised edition incorporates much-demanded updates throughout the book, based on feedback and corrections reported from classrooms since 2008 Learn the fundamentals of programming multiple threads accessing shared memory Explore mainstream concurrent data structures and the key elements of their design, as well as synchronization techniques from simple locks to transactional memory systems Visit the companion site and download source code, example Java programs, and materials to support and enhance the learning experience","author":[{"dropping-particle":"","family":"Herlihy","given":"Maurice","non-dropping-particle":"","parse-names":false,"suffix":""}],"id":"ITEM-1","issued":{"date-parts":[["2006"]]},"number-of-pages":"1-2","title":"The art of multiprocessor programming","type":"book"},"uris":["http://www.mendeley.com/documents/?uuid=8f66e1a0-f43f-452f-aa8f-5edb43cd2fb5"]}],"mendeley":{"formattedCitation":"[7]","plainTextFormattedCitation":"[7]"},"properties":{"noteIndex":0},"schema":"https://github.com/citation-style-language/schema/raw/master/csl-citation.json"}</w:instrText>
      </w:r>
      <w:r w:rsidR="003A690E">
        <w:rPr>
          <w:lang w:val="de-DE" w:eastAsia="de-AT"/>
        </w:rPr>
        <w:fldChar w:fldCharType="separate"/>
      </w:r>
      <w:r w:rsidR="003A690E" w:rsidRPr="003A690E">
        <w:rPr>
          <w:noProof/>
          <w:lang w:val="en-US" w:eastAsia="de-AT"/>
        </w:rPr>
        <w:t>[7]</w:t>
      </w:r>
      <w:r w:rsidR="003A690E">
        <w:rPr>
          <w:lang w:val="de-DE" w:eastAsia="de-AT"/>
        </w:rPr>
        <w:fldChar w:fldCharType="end"/>
      </w:r>
    </w:p>
    <w:p w14:paraId="7B2F9998" w14:textId="77777777" w:rsidR="006D17AD" w:rsidRDefault="00416280" w:rsidP="00622225">
      <w:pPr>
        <w:rPr>
          <w:lang w:val="en-US" w:eastAsia="de-AT"/>
        </w:rPr>
      </w:pPr>
      <w:proofErr w:type="spellStart"/>
      <w:r>
        <w:rPr>
          <w:lang w:val="en-US" w:eastAsia="de-AT"/>
        </w:rPr>
        <w:t>Lamport's</w:t>
      </w:r>
      <w:proofErr w:type="spellEnd"/>
      <w:r>
        <w:rPr>
          <w:lang w:val="en-US" w:eastAsia="de-AT"/>
        </w:rPr>
        <w:t xml:space="preserve"> Bakery algorithm fulfills mutual exclusion and first-come-first-served.</w:t>
      </w:r>
    </w:p>
    <w:p w14:paraId="6C24688F" w14:textId="77777777" w:rsidR="00EA11B3" w:rsidRDefault="00EA11B3" w:rsidP="00EA11B3">
      <w:pPr>
        <w:pStyle w:val="berschriftformlos"/>
        <w:rPr>
          <w:lang w:val="en-US"/>
        </w:rPr>
      </w:pPr>
      <w:r>
        <w:rPr>
          <w:lang w:val="en-US"/>
        </w:rPr>
        <w:lastRenderedPageBreak/>
        <w:t xml:space="preserve">class </w:t>
      </w:r>
      <w:proofErr w:type="spellStart"/>
      <w:r>
        <w:rPr>
          <w:lang w:val="en-US"/>
        </w:rPr>
        <w:t>Lamport_Lecture_atomic</w:t>
      </w:r>
      <w:proofErr w:type="spellEnd"/>
    </w:p>
    <w:p w14:paraId="4BCC1808" w14:textId="77777777" w:rsidR="00416280" w:rsidRDefault="00416280" w:rsidP="00416280">
      <w:pPr>
        <w:rPr>
          <w:lang w:val="en-US" w:eastAsia="de-AT"/>
        </w:rPr>
      </w:pPr>
      <w:r>
        <w:rPr>
          <w:lang w:val="en-US" w:eastAsia="de-AT"/>
        </w:rPr>
        <w:t xml:space="preserve">Class </w:t>
      </w:r>
      <w:proofErr w:type="spellStart"/>
      <w:r w:rsidRPr="00416280">
        <w:rPr>
          <w:rStyle w:val="CodeZchn"/>
        </w:rPr>
        <w:t>Lamport_Lecture_atomic</w:t>
      </w:r>
      <w:proofErr w:type="spellEnd"/>
      <w:r>
        <w:rPr>
          <w:lang w:val="en-US" w:eastAsia="de-AT"/>
        </w:rPr>
        <w:t xml:space="preserve"> is a subclass of the </w:t>
      </w:r>
      <w:proofErr w:type="spellStart"/>
      <w:r w:rsidRPr="00F2778C">
        <w:rPr>
          <w:rStyle w:val="CodeZchn"/>
        </w:rPr>
        <w:t>DW_Lock</w:t>
      </w:r>
      <w:proofErr w:type="spellEnd"/>
      <w:r>
        <w:rPr>
          <w:lang w:val="en-US" w:eastAsia="de-AT"/>
        </w:rPr>
        <w:t xml:space="preserve"> class. It uses atomic registers for the shared arrays and a standard integer variable for the size. The implementation is very much straight forward.</w:t>
      </w:r>
    </w:p>
    <w:p w14:paraId="6FC2BBE7" w14:textId="77777777" w:rsidR="00B73EE9" w:rsidRPr="007A2813" w:rsidRDefault="00B73EE9" w:rsidP="00B73EE9">
      <w:pPr>
        <w:pStyle w:val="Listenabsatz"/>
        <w:numPr>
          <w:ilvl w:val="0"/>
          <w:numId w:val="38"/>
        </w:numPr>
        <w:rPr>
          <w:lang w:val="en-US" w:eastAsia="de-AT"/>
        </w:rPr>
      </w:pPr>
      <w:proofErr w:type="spellStart"/>
      <w:r w:rsidRPr="00416280">
        <w:rPr>
          <w:rStyle w:val="CodeZchn"/>
        </w:rPr>
        <w:t>Lamport_Lecture_</w:t>
      </w:r>
      <w:proofErr w:type="gramStart"/>
      <w:r w:rsidRPr="00416280">
        <w:rPr>
          <w:rStyle w:val="CodeZchn"/>
        </w:rPr>
        <w:t>atomic</w:t>
      </w:r>
      <w:proofErr w:type="spellEnd"/>
      <w:r w:rsidRPr="007A2813">
        <w:rPr>
          <w:rStyle w:val="CodeZchn"/>
        </w:rPr>
        <w:t>(</w:t>
      </w:r>
      <w:proofErr w:type="gramEnd"/>
      <w:r w:rsidRPr="007A2813">
        <w:rPr>
          <w:rStyle w:val="CodeZchn"/>
        </w:rPr>
        <w:t>int n)</w:t>
      </w:r>
      <w:r w:rsidRPr="00F20618">
        <w:rPr>
          <w:lang w:val="en-US"/>
        </w:rPr>
        <w:br/>
      </w:r>
      <w:r w:rsidRPr="007A2813">
        <w:rPr>
          <w:lang w:val="en-US" w:eastAsia="de-AT"/>
        </w:rPr>
        <w:t xml:space="preserve">Constructor. Takes the size of the lock as an argument. Space for arrays is allocated and variables are initialized. </w:t>
      </w:r>
    </w:p>
    <w:p w14:paraId="1CAF7452" w14:textId="77777777" w:rsidR="00B73EE9" w:rsidRPr="007A2813" w:rsidRDefault="00B73EE9" w:rsidP="00B73EE9">
      <w:pPr>
        <w:pStyle w:val="Listenabsatz"/>
        <w:numPr>
          <w:ilvl w:val="0"/>
          <w:numId w:val="38"/>
        </w:numPr>
        <w:rPr>
          <w:lang w:val="en-US" w:eastAsia="de-AT"/>
        </w:rPr>
      </w:pPr>
      <w:r w:rsidRPr="007A2813">
        <w:rPr>
          <w:rStyle w:val="CodeZchn"/>
        </w:rPr>
        <w:t>~</w:t>
      </w:r>
      <w:r w:rsidRPr="00B73EE9">
        <w:rPr>
          <w:rStyle w:val="CodeZchn"/>
        </w:rPr>
        <w:t xml:space="preserve"> </w:t>
      </w:r>
      <w:proofErr w:type="spellStart"/>
      <w:r w:rsidRPr="00416280">
        <w:rPr>
          <w:rStyle w:val="CodeZchn"/>
        </w:rPr>
        <w:t>Lamport_Lecture_atomic</w:t>
      </w:r>
      <w:proofErr w:type="spellEnd"/>
      <w:r w:rsidRPr="007A2813">
        <w:rPr>
          <w:rStyle w:val="CodeZchn"/>
        </w:rPr>
        <w:t xml:space="preserve"> ()</w:t>
      </w:r>
      <w:r>
        <w:br/>
      </w:r>
      <w:r w:rsidRPr="007A2813">
        <w:rPr>
          <w:lang w:val="en-US" w:eastAsia="de-AT"/>
        </w:rPr>
        <w:t>Destructor</w:t>
      </w:r>
    </w:p>
    <w:p w14:paraId="120E3ABE" w14:textId="773706BC" w:rsidR="00B73EE9" w:rsidRDefault="00B73EE9" w:rsidP="00B73EE9">
      <w:pPr>
        <w:pStyle w:val="Listenabsatz"/>
        <w:numPr>
          <w:ilvl w:val="0"/>
          <w:numId w:val="38"/>
        </w:numPr>
        <w:rPr>
          <w:lang w:val="en-US" w:eastAsia="de-AT"/>
        </w:rPr>
      </w:pPr>
      <w:proofErr w:type="spellStart"/>
      <w:r>
        <w:rPr>
          <w:rStyle w:val="CodeZchn"/>
        </w:rPr>
        <w:t>draw_</w:t>
      </w:r>
      <w:proofErr w:type="gramStart"/>
      <w:r>
        <w:rPr>
          <w:rStyle w:val="CodeZchn"/>
        </w:rPr>
        <w:t>ticket</w:t>
      </w:r>
      <w:proofErr w:type="spellEnd"/>
      <w:r w:rsidRPr="007A2813">
        <w:rPr>
          <w:rStyle w:val="CodeZchn"/>
        </w:rPr>
        <w:t>(</w:t>
      </w:r>
      <w:proofErr w:type="gramEnd"/>
      <w:r w:rsidRPr="007A2813">
        <w:rPr>
          <w:rStyle w:val="CodeZchn"/>
        </w:rPr>
        <w:t>)</w:t>
      </w:r>
      <w:r w:rsidRPr="007A2813">
        <w:rPr>
          <w:lang w:val="en-US" w:eastAsia="de-AT"/>
        </w:rPr>
        <w:br/>
        <w:t xml:space="preserve">hands out a new </w:t>
      </w:r>
      <w:r>
        <w:rPr>
          <w:lang w:val="en-US" w:eastAsia="de-AT"/>
        </w:rPr>
        <w:t xml:space="preserve">ticket (line 14 in </w:t>
      </w:r>
      <w:r w:rsidR="0035392F">
        <w:rPr>
          <w:lang w:val="en-US" w:eastAsia="de-AT"/>
        </w:rPr>
        <w:fldChar w:fldCharType="begin"/>
      </w:r>
      <w:r>
        <w:rPr>
          <w:lang w:val="en-US" w:eastAsia="de-AT"/>
        </w:rPr>
        <w:instrText xml:space="preserve"> REF _Ref44339052 \h </w:instrText>
      </w:r>
      <w:r w:rsidR="0035392F">
        <w:rPr>
          <w:lang w:val="en-US" w:eastAsia="de-AT"/>
        </w:rPr>
      </w:r>
      <w:r w:rsidR="0035392F">
        <w:rPr>
          <w:lang w:val="en-US" w:eastAsia="de-AT"/>
        </w:rPr>
        <w:fldChar w:fldCharType="separate"/>
      </w:r>
      <w:r w:rsidR="007B32B4" w:rsidRPr="008E5D39">
        <w:rPr>
          <w:lang w:val="en-US"/>
        </w:rPr>
        <w:t xml:space="preserve">Figure </w:t>
      </w:r>
      <w:r w:rsidR="007B32B4">
        <w:rPr>
          <w:noProof/>
          <w:lang w:val="en-US"/>
        </w:rPr>
        <w:t>1</w:t>
      </w:r>
      <w:r w:rsidR="0035392F">
        <w:rPr>
          <w:lang w:val="en-US" w:eastAsia="de-AT"/>
        </w:rPr>
        <w:fldChar w:fldCharType="end"/>
      </w:r>
      <w:r>
        <w:rPr>
          <w:lang w:val="en-US" w:eastAsia="de-AT"/>
        </w:rPr>
        <w:t>)</w:t>
      </w:r>
    </w:p>
    <w:p w14:paraId="46F05367" w14:textId="199D77B2" w:rsidR="00B73EE9" w:rsidRDefault="00B73EE9" w:rsidP="00B73EE9">
      <w:pPr>
        <w:pStyle w:val="Listenabsatz"/>
        <w:numPr>
          <w:ilvl w:val="0"/>
          <w:numId w:val="38"/>
        </w:numPr>
        <w:rPr>
          <w:lang w:val="en-US" w:eastAsia="de-AT"/>
        </w:rPr>
      </w:pPr>
      <w:proofErr w:type="spellStart"/>
      <w:r w:rsidRPr="00B73EE9">
        <w:rPr>
          <w:rStyle w:val="CodeZchn"/>
          <w:lang w:val="en-US"/>
        </w:rPr>
        <w:t>keep_</w:t>
      </w:r>
      <w:proofErr w:type="gramStart"/>
      <w:r w:rsidRPr="00B73EE9">
        <w:rPr>
          <w:rStyle w:val="CodeZchn"/>
          <w:lang w:val="en-US"/>
        </w:rPr>
        <w:t>waiting</w:t>
      </w:r>
      <w:proofErr w:type="spellEnd"/>
      <w:r w:rsidRPr="00B73EE9">
        <w:rPr>
          <w:rStyle w:val="CodeZchn"/>
          <w:lang w:val="en-US"/>
        </w:rPr>
        <w:t>(</w:t>
      </w:r>
      <w:proofErr w:type="gramEnd"/>
      <w:r w:rsidRPr="00B73EE9">
        <w:rPr>
          <w:rStyle w:val="CodeZchn"/>
          <w:lang w:val="en-US"/>
        </w:rPr>
        <w:t xml:space="preserve">int </w:t>
      </w:r>
      <w:r>
        <w:rPr>
          <w:rStyle w:val="CodeZchn"/>
          <w:lang w:val="en-US"/>
        </w:rPr>
        <w:t>id</w:t>
      </w:r>
      <w:r w:rsidRPr="00B73EE9">
        <w:rPr>
          <w:rStyle w:val="CodeZchn"/>
          <w:lang w:val="en-US"/>
        </w:rPr>
        <w:t>)</w:t>
      </w:r>
      <w:r w:rsidRPr="00B73EE9">
        <w:rPr>
          <w:lang w:val="en-US"/>
        </w:rPr>
        <w:br/>
      </w:r>
      <w:r>
        <w:rPr>
          <w:lang w:val="en-US" w:eastAsia="de-AT"/>
        </w:rPr>
        <w:t xml:space="preserve">tests if there is a contender with higher priority (line 15 in </w:t>
      </w:r>
      <w:r w:rsidR="0035392F">
        <w:rPr>
          <w:lang w:val="en-US" w:eastAsia="de-AT"/>
        </w:rPr>
        <w:fldChar w:fldCharType="begin"/>
      </w:r>
      <w:r>
        <w:rPr>
          <w:lang w:val="en-US" w:eastAsia="de-AT"/>
        </w:rPr>
        <w:instrText xml:space="preserve"> REF _Ref44339052 \h </w:instrText>
      </w:r>
      <w:r w:rsidR="0035392F">
        <w:rPr>
          <w:lang w:val="en-US" w:eastAsia="de-AT"/>
        </w:rPr>
      </w:r>
      <w:r w:rsidR="0035392F">
        <w:rPr>
          <w:lang w:val="en-US" w:eastAsia="de-AT"/>
        </w:rPr>
        <w:fldChar w:fldCharType="separate"/>
      </w:r>
      <w:r w:rsidR="007B32B4" w:rsidRPr="008E5D39">
        <w:rPr>
          <w:lang w:val="en-US"/>
        </w:rPr>
        <w:t xml:space="preserve">Figure </w:t>
      </w:r>
      <w:r w:rsidR="007B32B4">
        <w:rPr>
          <w:noProof/>
          <w:lang w:val="en-US"/>
        </w:rPr>
        <w:t>1</w:t>
      </w:r>
      <w:r w:rsidR="0035392F">
        <w:rPr>
          <w:lang w:val="en-US" w:eastAsia="de-AT"/>
        </w:rPr>
        <w:fldChar w:fldCharType="end"/>
      </w:r>
      <w:r>
        <w:rPr>
          <w:lang w:val="en-US" w:eastAsia="de-AT"/>
        </w:rPr>
        <w:t>)</w:t>
      </w:r>
    </w:p>
    <w:p w14:paraId="0CBC8218" w14:textId="4956BA71" w:rsidR="00B73EE9" w:rsidRPr="00B73EE9" w:rsidRDefault="00B73EE9" w:rsidP="00B73EE9">
      <w:pPr>
        <w:pStyle w:val="Listenabsatz"/>
        <w:numPr>
          <w:ilvl w:val="0"/>
          <w:numId w:val="38"/>
        </w:numPr>
        <w:rPr>
          <w:lang w:val="en-US" w:eastAsia="de-AT"/>
        </w:rPr>
      </w:pPr>
      <w:proofErr w:type="gramStart"/>
      <w:r w:rsidRPr="00B73EE9">
        <w:rPr>
          <w:rStyle w:val="CodeZchn"/>
          <w:lang w:val="en-US"/>
        </w:rPr>
        <w:t>doorway(</w:t>
      </w:r>
      <w:proofErr w:type="gramEnd"/>
      <w:r w:rsidRPr="00B73EE9">
        <w:rPr>
          <w:rStyle w:val="CodeZchn"/>
          <w:lang w:val="en-US"/>
        </w:rPr>
        <w:t>)</w:t>
      </w:r>
      <w:r w:rsidRPr="00B73EE9">
        <w:rPr>
          <w:lang w:val="en-US"/>
        </w:rPr>
        <w:br/>
      </w:r>
      <w:r w:rsidRPr="00B73EE9">
        <w:rPr>
          <w:lang w:val="en-US" w:eastAsia="de-AT"/>
        </w:rPr>
        <w:t xml:space="preserve">doorway section. </w:t>
      </w:r>
      <w:r>
        <w:rPr>
          <w:lang w:val="en-US" w:eastAsia="de-AT"/>
        </w:rPr>
        <w:t xml:space="preserve">The thread states that it is trying to acquire the lock and draws a ticket  (lines 13 and 14 in </w:t>
      </w:r>
      <w:r w:rsidR="0035392F">
        <w:rPr>
          <w:lang w:val="en-US" w:eastAsia="de-AT"/>
        </w:rPr>
        <w:fldChar w:fldCharType="begin"/>
      </w:r>
      <w:r>
        <w:rPr>
          <w:lang w:val="en-US" w:eastAsia="de-AT"/>
        </w:rPr>
        <w:instrText xml:space="preserve"> REF _Ref44339052 \h </w:instrText>
      </w:r>
      <w:r w:rsidR="0035392F">
        <w:rPr>
          <w:lang w:val="en-US" w:eastAsia="de-AT"/>
        </w:rPr>
      </w:r>
      <w:r w:rsidR="0035392F">
        <w:rPr>
          <w:lang w:val="en-US" w:eastAsia="de-AT"/>
        </w:rPr>
        <w:fldChar w:fldCharType="separate"/>
      </w:r>
      <w:r w:rsidR="007B32B4" w:rsidRPr="008E5D39">
        <w:rPr>
          <w:lang w:val="en-US"/>
        </w:rPr>
        <w:t xml:space="preserve">Figure </w:t>
      </w:r>
      <w:r w:rsidR="007B32B4">
        <w:rPr>
          <w:noProof/>
          <w:lang w:val="en-US"/>
        </w:rPr>
        <w:t>1</w:t>
      </w:r>
      <w:r w:rsidR="0035392F">
        <w:rPr>
          <w:lang w:val="en-US" w:eastAsia="de-AT"/>
        </w:rPr>
        <w:fldChar w:fldCharType="end"/>
      </w:r>
      <w:r>
        <w:rPr>
          <w:lang w:val="en-US" w:eastAsia="de-AT"/>
        </w:rPr>
        <w:t>)</w:t>
      </w:r>
    </w:p>
    <w:p w14:paraId="36D786DF" w14:textId="06A68464" w:rsidR="00B73EE9" w:rsidRPr="00634369" w:rsidRDefault="00B73EE9" w:rsidP="00B73EE9">
      <w:pPr>
        <w:pStyle w:val="Listenabsatz"/>
        <w:numPr>
          <w:ilvl w:val="0"/>
          <w:numId w:val="38"/>
        </w:numPr>
        <w:rPr>
          <w:lang w:val="en-US" w:eastAsia="de-AT"/>
        </w:rPr>
      </w:pPr>
      <w:proofErr w:type="gramStart"/>
      <w:r>
        <w:rPr>
          <w:rStyle w:val="CodeZchn"/>
          <w:lang w:val="en-US"/>
        </w:rPr>
        <w:t>wait</w:t>
      </w:r>
      <w:r w:rsidRPr="00634369">
        <w:rPr>
          <w:rStyle w:val="CodeZchn"/>
          <w:lang w:val="en-US"/>
        </w:rPr>
        <w:t>(</w:t>
      </w:r>
      <w:proofErr w:type="gramEnd"/>
      <w:r w:rsidRPr="00634369">
        <w:rPr>
          <w:rStyle w:val="CodeZchn"/>
          <w:lang w:val="en-US"/>
        </w:rPr>
        <w:t>)</w:t>
      </w:r>
      <w:r w:rsidRPr="00634369">
        <w:rPr>
          <w:lang w:val="en-US"/>
        </w:rPr>
        <w:br/>
      </w:r>
      <w:r>
        <w:rPr>
          <w:lang w:val="en-US" w:eastAsia="de-AT"/>
        </w:rPr>
        <w:t xml:space="preserve">waiting section. threads check if there are contenders with higher priority. They will spin on shared arrays by repeatedly calling </w:t>
      </w:r>
      <w:proofErr w:type="spellStart"/>
      <w:r w:rsidRPr="00634369">
        <w:rPr>
          <w:rStyle w:val="CodeZchn"/>
          <w:lang w:val="en-US"/>
        </w:rPr>
        <w:t>keep_</w:t>
      </w:r>
      <w:proofErr w:type="gramStart"/>
      <w:r w:rsidRPr="00634369">
        <w:rPr>
          <w:rStyle w:val="CodeZchn"/>
          <w:lang w:val="en-US"/>
        </w:rPr>
        <w:t>waiting</w:t>
      </w:r>
      <w:proofErr w:type="spellEnd"/>
      <w:r>
        <w:rPr>
          <w:rStyle w:val="CodeZchn"/>
          <w:lang w:val="en-US"/>
        </w:rPr>
        <w:t>(</w:t>
      </w:r>
      <w:proofErr w:type="gramEnd"/>
      <w:r>
        <w:rPr>
          <w:rStyle w:val="CodeZchn"/>
          <w:lang w:val="en-US"/>
        </w:rPr>
        <w:t>)</w:t>
      </w:r>
      <w:r>
        <w:rPr>
          <w:lang w:val="en-US" w:eastAsia="de-AT"/>
        </w:rPr>
        <w:t xml:space="preserve">(line 14 in </w:t>
      </w:r>
      <w:r w:rsidR="0035392F">
        <w:rPr>
          <w:lang w:val="en-US" w:eastAsia="de-AT"/>
        </w:rPr>
        <w:fldChar w:fldCharType="begin"/>
      </w:r>
      <w:r>
        <w:rPr>
          <w:lang w:val="en-US" w:eastAsia="de-AT"/>
        </w:rPr>
        <w:instrText xml:space="preserve"> REF _Ref44339052 \h </w:instrText>
      </w:r>
      <w:r w:rsidR="0035392F">
        <w:rPr>
          <w:lang w:val="en-US" w:eastAsia="de-AT"/>
        </w:rPr>
      </w:r>
      <w:r w:rsidR="0035392F">
        <w:rPr>
          <w:lang w:val="en-US" w:eastAsia="de-AT"/>
        </w:rPr>
        <w:fldChar w:fldCharType="separate"/>
      </w:r>
      <w:r w:rsidR="007B32B4" w:rsidRPr="008E5D39">
        <w:rPr>
          <w:lang w:val="en-US"/>
        </w:rPr>
        <w:t xml:space="preserve">Figure </w:t>
      </w:r>
      <w:r w:rsidR="007B32B4">
        <w:rPr>
          <w:noProof/>
          <w:lang w:val="en-US"/>
        </w:rPr>
        <w:t>1</w:t>
      </w:r>
      <w:r w:rsidR="0035392F">
        <w:rPr>
          <w:lang w:val="en-US" w:eastAsia="de-AT"/>
        </w:rPr>
        <w:fldChar w:fldCharType="end"/>
      </w:r>
      <w:r>
        <w:rPr>
          <w:lang w:val="en-US" w:eastAsia="de-AT"/>
        </w:rPr>
        <w:t>)</w:t>
      </w:r>
    </w:p>
    <w:p w14:paraId="055DDCAD" w14:textId="0FD785B6" w:rsidR="00B73EE9" w:rsidRPr="00B73EE9" w:rsidRDefault="00B73EE9" w:rsidP="00B73EE9">
      <w:pPr>
        <w:pStyle w:val="Listenabsatz"/>
        <w:numPr>
          <w:ilvl w:val="0"/>
          <w:numId w:val="38"/>
        </w:numPr>
        <w:rPr>
          <w:lang w:val="en-US" w:eastAsia="de-AT"/>
        </w:rPr>
      </w:pPr>
      <w:proofErr w:type="gramStart"/>
      <w:r>
        <w:rPr>
          <w:rStyle w:val="CodeZchn"/>
          <w:lang w:val="en-US"/>
        </w:rPr>
        <w:t>unlock</w:t>
      </w:r>
      <w:r w:rsidRPr="00634369">
        <w:rPr>
          <w:rStyle w:val="CodeZchn"/>
          <w:lang w:val="en-US"/>
        </w:rPr>
        <w:t>(</w:t>
      </w:r>
      <w:proofErr w:type="gramEnd"/>
      <w:r w:rsidRPr="00634369">
        <w:rPr>
          <w:rStyle w:val="CodeZchn"/>
          <w:lang w:val="en-US"/>
        </w:rPr>
        <w:t>)</w:t>
      </w:r>
      <w:r w:rsidRPr="00634369">
        <w:rPr>
          <w:lang w:val="en-US"/>
        </w:rPr>
        <w:br/>
      </w:r>
      <w:r>
        <w:rPr>
          <w:lang w:val="en-US" w:eastAsia="de-AT"/>
        </w:rPr>
        <w:t>The thread states that it is no longer trying to acquire the lock</w:t>
      </w:r>
      <w:r w:rsidRPr="00634369">
        <w:rPr>
          <w:lang w:val="en-US"/>
        </w:rPr>
        <w:t>.</w:t>
      </w:r>
      <w:r>
        <w:rPr>
          <w:lang w:val="en-US"/>
        </w:rPr>
        <w:t xml:space="preserve"> (</w:t>
      </w:r>
      <w:r>
        <w:rPr>
          <w:lang w:val="en-US" w:eastAsia="de-AT"/>
        </w:rPr>
        <w:t xml:space="preserve">line 18 in </w:t>
      </w:r>
      <w:r w:rsidR="0035392F">
        <w:rPr>
          <w:lang w:val="en-US" w:eastAsia="de-AT"/>
        </w:rPr>
        <w:fldChar w:fldCharType="begin"/>
      </w:r>
      <w:r>
        <w:rPr>
          <w:lang w:val="en-US" w:eastAsia="de-AT"/>
        </w:rPr>
        <w:instrText xml:space="preserve"> REF _Ref44339052 \h </w:instrText>
      </w:r>
      <w:r w:rsidR="0035392F">
        <w:rPr>
          <w:lang w:val="en-US" w:eastAsia="de-AT"/>
        </w:rPr>
      </w:r>
      <w:r w:rsidR="0035392F">
        <w:rPr>
          <w:lang w:val="en-US" w:eastAsia="de-AT"/>
        </w:rPr>
        <w:fldChar w:fldCharType="separate"/>
      </w:r>
      <w:r w:rsidR="007B32B4" w:rsidRPr="008E5D39">
        <w:rPr>
          <w:lang w:val="en-US"/>
        </w:rPr>
        <w:t xml:space="preserve">Figure </w:t>
      </w:r>
      <w:r w:rsidR="007B32B4">
        <w:rPr>
          <w:noProof/>
          <w:lang w:val="en-US"/>
        </w:rPr>
        <w:t>1</w:t>
      </w:r>
      <w:r w:rsidR="0035392F">
        <w:rPr>
          <w:lang w:val="en-US" w:eastAsia="de-AT"/>
        </w:rPr>
        <w:fldChar w:fldCharType="end"/>
      </w:r>
      <w:r>
        <w:rPr>
          <w:lang w:val="en-US" w:eastAsia="de-AT"/>
        </w:rPr>
        <w:t>)</w:t>
      </w:r>
    </w:p>
    <w:p w14:paraId="7CE78D25" w14:textId="77777777" w:rsidR="00FE51C8" w:rsidRDefault="00FE51C8" w:rsidP="00FE51C8">
      <w:pPr>
        <w:pStyle w:val="berschrift2"/>
      </w:pPr>
      <w:bookmarkStart w:id="11" w:name="_Toc44265602"/>
      <w:bookmarkStart w:id="12" w:name="_Toc44344888"/>
      <w:r>
        <w:t>Taubenfeld (Black/White-Bakery)</w:t>
      </w:r>
      <w:bookmarkEnd w:id="11"/>
      <w:bookmarkEnd w:id="12"/>
    </w:p>
    <w:p w14:paraId="5A1EBC66" w14:textId="77777777" w:rsidR="00FE51C8" w:rsidRDefault="00FE51C8" w:rsidP="00FE51C8">
      <w:pPr>
        <w:rPr>
          <w:lang w:val="en-US" w:eastAsia="de-AT"/>
        </w:rPr>
      </w:pPr>
      <w:r w:rsidRPr="000A282D">
        <w:rPr>
          <w:lang w:val="en-US" w:eastAsia="de-AT"/>
        </w:rPr>
        <w:t xml:space="preserve">In 2004, </w:t>
      </w:r>
      <w:proofErr w:type="spellStart"/>
      <w:r w:rsidRPr="000A282D">
        <w:rPr>
          <w:lang w:val="en-US" w:eastAsia="de-AT"/>
        </w:rPr>
        <w:t>Gadi</w:t>
      </w:r>
      <w:proofErr w:type="spellEnd"/>
      <w:r w:rsidRPr="000A282D">
        <w:rPr>
          <w:lang w:val="en-US" w:eastAsia="de-AT"/>
        </w:rPr>
        <w:t xml:space="preserve"> </w:t>
      </w:r>
      <w:proofErr w:type="spellStart"/>
      <w:r w:rsidRPr="000A282D">
        <w:rPr>
          <w:lang w:val="en-US" w:eastAsia="de-AT"/>
        </w:rPr>
        <w:t>Taubenfeld</w:t>
      </w:r>
      <w:proofErr w:type="spellEnd"/>
      <w:r w:rsidRPr="000A282D">
        <w:rPr>
          <w:lang w:val="en-US" w:eastAsia="de-AT"/>
        </w:rPr>
        <w:t xml:space="preserve"> </w:t>
      </w:r>
      <w:r>
        <w:rPr>
          <w:lang w:val="en-US" w:eastAsia="de-AT"/>
        </w:rPr>
        <w:t>presented his modification</w:t>
      </w:r>
      <w:r>
        <w:rPr>
          <w:lang w:val="en-US" w:eastAsia="de-AT"/>
        </w:rPr>
        <w:fldChar w:fldCharType="begin" w:fldLock="1"/>
      </w:r>
      <w:r>
        <w:rPr>
          <w:lang w:val="en-US" w:eastAsia="de-AT"/>
        </w:rPr>
        <w:instrText>ADDIN CSL_CITATION {"citationItems":[{"id":"ITEM-1","itemData":{"ISSN":"03029743","abstract":"A mutual exclusion algorithm is presented that has four desired properties: (1) it satisfies FIFO fairness, (2) it satisfies localspinning, (3) it is adaptive, and (4) it uses finite number of bounded size atomic registers. No previously published algorithm satisfies all these properties. In fact, it is the first algorithm (using only atomic registers) which satisfies both FIFO and local-spinning, and it is the first bounded space algorithm which satisfies both FIFO and adaptivity. All the algorithms presented are based on Lamport's famous Bakery algorithm [27], which satisfies FIFO, but uses unbounded size registers (and does not satisfy local-spinning and is not adaptive). Using only one additional shared bit, we bound the amount of space required by the Bakery algorithm by coloring the tickets taken in the Bakery algorithm. The resulting Black-White Bakery algorithm preserves the simplicity and elegance of the original algorithm, satisfies FIFO and uses finite number of bounded size registers. Then, in a sequence of steps (which preserve simplicity and elegance) we modify the new algorithm so that it is also adaptive to point contention and satisfies local-spinning.","author":[{"dropping-particle":"","family":"Taubenfeld","given":"Gadi","non-dropping-particle":"","parse-names":false,"suffix":""}],"container-title":"Lecture Notes in Computer Science (including subseries Lecture Notes in Artificial Intelligence and Lecture Notes in Bioinformatics)","id":"ITEM-1","issue":"4","issued":{"date-parts":[["2004"]]},"page":"56-70","title":"The black-white bakery algorithm and related bounded-space, adaptive, local-spinning and FIFO algorithms","type":"article-journal","volume":"3274"},"uris":["http://www.mendeley.com/documents/?uuid=1c6ac5ed-febc-46fe-9d09-535a8072d859"]}],"mendeley":{"formattedCitation":"[2]","plainTextFormattedCitation":"[2]","previouslyFormattedCitation":"[2]"},"properties":{"noteIndex":0},"schema":"https://github.com/citation-style-language/schema/raw/master/csl-citation.json"}</w:instrText>
      </w:r>
      <w:r>
        <w:rPr>
          <w:lang w:val="en-US" w:eastAsia="de-AT"/>
        </w:rPr>
        <w:fldChar w:fldCharType="separate"/>
      </w:r>
      <w:r w:rsidRPr="00750E68">
        <w:rPr>
          <w:noProof/>
          <w:lang w:val="en-US" w:eastAsia="de-AT"/>
        </w:rPr>
        <w:t>[2]</w:t>
      </w:r>
      <w:r>
        <w:rPr>
          <w:lang w:val="en-US" w:eastAsia="de-AT"/>
        </w:rPr>
        <w:fldChar w:fldCharType="end"/>
      </w:r>
      <w:r>
        <w:rPr>
          <w:lang w:val="en-US" w:eastAsia="de-AT"/>
        </w:rPr>
        <w:t xml:space="preserve"> of </w:t>
      </w:r>
      <w:proofErr w:type="spellStart"/>
      <w:r>
        <w:rPr>
          <w:lang w:val="en-US" w:eastAsia="de-AT"/>
        </w:rPr>
        <w:t>Lamport’s</w:t>
      </w:r>
      <w:proofErr w:type="spellEnd"/>
      <w:r>
        <w:rPr>
          <w:lang w:val="en-US" w:eastAsia="de-AT"/>
        </w:rPr>
        <w:t xml:space="preserve"> bakery algorithm that, first and foremost, promises to bound the size of the needed registers. In total three different versions of his algorithm are presented, where the latter two build upon the first, basic version.</w:t>
      </w:r>
    </w:p>
    <w:p w14:paraId="682E8DE9" w14:textId="77777777" w:rsidR="00FE51C8" w:rsidRDefault="00FE51C8" w:rsidP="00FE51C8">
      <w:pPr>
        <w:rPr>
          <w:lang w:val="en-US" w:eastAsia="de-AT"/>
        </w:rPr>
      </w:pPr>
      <w:r>
        <w:rPr>
          <w:lang w:val="en-US" w:eastAsia="de-AT"/>
        </w:rPr>
        <w:t xml:space="preserve">All three versions can be shown to satisfy </w:t>
      </w:r>
      <w:r w:rsidRPr="008E5D39">
        <w:rPr>
          <w:i/>
          <w:iCs/>
          <w:lang w:val="en-US" w:eastAsia="de-AT"/>
        </w:rPr>
        <w:t>mutual exclusion</w:t>
      </w:r>
      <w:r>
        <w:rPr>
          <w:lang w:val="en-US" w:eastAsia="de-AT"/>
        </w:rPr>
        <w:t xml:space="preserve">, </w:t>
      </w:r>
      <w:r w:rsidRPr="008E5D39">
        <w:rPr>
          <w:i/>
          <w:iCs/>
          <w:lang w:val="en-US" w:eastAsia="de-AT"/>
        </w:rPr>
        <w:t>deadlock freedom</w:t>
      </w:r>
      <w:r>
        <w:rPr>
          <w:lang w:val="en-US" w:eastAsia="de-AT"/>
        </w:rPr>
        <w:t xml:space="preserve"> and </w:t>
      </w:r>
      <w:r w:rsidRPr="008E5D39">
        <w:rPr>
          <w:i/>
          <w:iCs/>
          <w:lang w:val="en-US" w:eastAsia="de-AT"/>
        </w:rPr>
        <w:t>FIFO</w:t>
      </w:r>
      <w:r>
        <w:rPr>
          <w:i/>
          <w:iCs/>
          <w:lang w:val="en-US" w:eastAsia="de-AT"/>
        </w:rPr>
        <w:t xml:space="preserve"> (FCFS)</w:t>
      </w:r>
      <w:r>
        <w:rPr>
          <w:lang w:val="en-US" w:eastAsia="de-AT"/>
        </w:rPr>
        <w:t xml:space="preserve">, which also implies </w:t>
      </w:r>
      <w:r w:rsidRPr="008E5D39">
        <w:rPr>
          <w:i/>
          <w:iCs/>
          <w:lang w:val="en-US" w:eastAsia="de-AT"/>
        </w:rPr>
        <w:t>starvation freedom</w:t>
      </w:r>
      <w:r>
        <w:rPr>
          <w:lang w:val="en-US" w:eastAsia="de-AT"/>
        </w:rPr>
        <w:t xml:space="preserve">. The other two versions add the properties </w:t>
      </w:r>
      <w:r w:rsidRPr="009F6428">
        <w:rPr>
          <w:i/>
          <w:iCs/>
          <w:lang w:val="en-US" w:eastAsia="de-AT"/>
        </w:rPr>
        <w:t>adaptive</w:t>
      </w:r>
      <w:r>
        <w:rPr>
          <w:lang w:val="en-US" w:eastAsia="de-AT"/>
        </w:rPr>
        <w:t xml:space="preserve"> and </w:t>
      </w:r>
      <w:proofErr w:type="gramStart"/>
      <w:r w:rsidRPr="009F6428">
        <w:rPr>
          <w:i/>
          <w:iCs/>
          <w:lang w:val="en-US" w:eastAsia="de-AT"/>
        </w:rPr>
        <w:t>local-spinning</w:t>
      </w:r>
      <w:proofErr w:type="gramEnd"/>
      <w:r>
        <w:rPr>
          <w:lang w:val="en-US" w:eastAsia="de-AT"/>
        </w:rPr>
        <w:t xml:space="preserve">, although we did not implement them due to time constraints. Though we also want to note, that they are significantly more complex to achieve these added properties, whereby they lose the simple elegance of </w:t>
      </w:r>
      <w:proofErr w:type="spellStart"/>
      <w:r>
        <w:rPr>
          <w:lang w:val="en-US" w:eastAsia="de-AT"/>
        </w:rPr>
        <w:t>Lamport’s</w:t>
      </w:r>
      <w:proofErr w:type="spellEnd"/>
      <w:r>
        <w:rPr>
          <w:lang w:val="en-US" w:eastAsia="de-AT"/>
        </w:rPr>
        <w:t xml:space="preserve"> original algorithm.</w:t>
      </w:r>
    </w:p>
    <w:p w14:paraId="5D072352" w14:textId="1180B7DB" w:rsidR="00FE51C8" w:rsidRDefault="00FE51C8" w:rsidP="00FE51C8">
      <w:pPr>
        <w:rPr>
          <w:lang w:val="en-US" w:eastAsia="de-AT"/>
        </w:rPr>
      </w:pPr>
      <w:r>
        <w:rPr>
          <w:lang w:val="en-US" w:eastAsia="de-AT"/>
        </w:rPr>
        <w:t xml:space="preserve">The basic idea behind </w:t>
      </w:r>
      <w:proofErr w:type="spellStart"/>
      <w:r>
        <w:rPr>
          <w:lang w:val="en-US" w:eastAsia="de-AT"/>
        </w:rPr>
        <w:t>Taubenfeld’s</w:t>
      </w:r>
      <w:proofErr w:type="spellEnd"/>
      <w:r>
        <w:rPr>
          <w:lang w:val="en-US" w:eastAsia="de-AT"/>
        </w:rPr>
        <w:t xml:space="preserve"> Black</w:t>
      </w:r>
      <w:r w:rsidR="00B3470B">
        <w:rPr>
          <w:lang w:val="en-US" w:eastAsia="de-AT"/>
        </w:rPr>
        <w:t>-</w:t>
      </w:r>
      <w:r>
        <w:rPr>
          <w:lang w:val="en-US" w:eastAsia="de-AT"/>
        </w:rPr>
        <w:t>White-Bakery (sometimes also called Color-Bakery) is to add a color to the tickets, either black or white, and then working through a block of one color before considering tickets of the other color. Tickets are colored based on the value of a shared Color bit. Tickets with a color different to the shared Color bit are considered to have higher priority than those that share the shared bits color, regardless of the tickets’ numbers. In each color block, priority is given to the ticket with the lower number, and failing that, the threads’ IDs are considered. A thread that has successfully acquired the lock and executed the CS will afterwards set the shared Color bit to the color different to its ticket and then reset its ticket.</w:t>
      </w:r>
    </w:p>
    <w:p w14:paraId="75E2EE68" w14:textId="77777777" w:rsidR="00FE51C8" w:rsidRDefault="00FE51C8" w:rsidP="00FE51C8">
      <w:pPr>
        <w:rPr>
          <w:lang w:val="en-US" w:eastAsia="de-AT"/>
        </w:rPr>
      </w:pPr>
      <w:r>
        <w:rPr>
          <w:lang w:val="en-US" w:eastAsia="de-AT"/>
        </w:rPr>
        <w:t xml:space="preserve">In this way the finite number of registers needed can be each bound to the sizes </w:t>
      </w:r>
      <w:proofErr w:type="gramStart"/>
      <w:r w:rsidRPr="009F6428">
        <w:rPr>
          <w:i/>
          <w:iCs/>
          <w:lang w:val="en-US" w:eastAsia="de-AT"/>
        </w:rPr>
        <w:t>log(</w:t>
      </w:r>
      <w:proofErr w:type="gramEnd"/>
      <w:r w:rsidRPr="009F6428">
        <w:rPr>
          <w:i/>
          <w:iCs/>
          <w:lang w:val="en-US" w:eastAsia="de-AT"/>
        </w:rPr>
        <w:t>2n +2)</w:t>
      </w:r>
      <w:r>
        <w:rPr>
          <w:i/>
          <w:iCs/>
          <w:lang w:val="en-US" w:eastAsia="de-AT"/>
        </w:rPr>
        <w:t xml:space="preserve"> bit </w:t>
      </w:r>
      <w:r w:rsidRPr="009F6428">
        <w:rPr>
          <w:lang w:val="en-US" w:eastAsia="de-AT"/>
        </w:rPr>
        <w:t>and</w:t>
      </w:r>
      <w:r>
        <w:rPr>
          <w:i/>
          <w:iCs/>
          <w:lang w:val="en-US" w:eastAsia="de-AT"/>
        </w:rPr>
        <w:t xml:space="preserve"> 1 bit </w:t>
      </w:r>
      <w:r w:rsidRPr="009F6428">
        <w:rPr>
          <w:lang w:val="en-US" w:eastAsia="de-AT"/>
        </w:rPr>
        <w:t>respectively.</w:t>
      </w:r>
      <w:r>
        <w:rPr>
          <w:lang w:val="en-US" w:eastAsia="de-AT"/>
        </w:rPr>
        <w:t xml:space="preserve"> In total three registers are needed, one shared register of size 1 bit for the color</w:t>
      </w:r>
    </w:p>
    <w:p w14:paraId="1DE10205" w14:textId="77777777" w:rsidR="00FE51C8" w:rsidRPr="000E4D36" w:rsidRDefault="00FE51C8" w:rsidP="00FE51C8">
      <w:pPr>
        <w:pStyle w:val="berschriftformlos"/>
        <w:rPr>
          <w:lang w:val="en-US"/>
        </w:rPr>
      </w:pPr>
      <w:r w:rsidRPr="000E4D36">
        <w:rPr>
          <w:lang w:val="en-US"/>
        </w:rPr>
        <w:lastRenderedPageBreak/>
        <w:t xml:space="preserve">class </w:t>
      </w:r>
      <w:proofErr w:type="spellStart"/>
      <w:r w:rsidRPr="000E4D36">
        <w:rPr>
          <w:lang w:val="en-US"/>
        </w:rPr>
        <w:t>Taubenfeld</w:t>
      </w:r>
      <w:proofErr w:type="spellEnd"/>
    </w:p>
    <w:p w14:paraId="5C174591" w14:textId="39055823" w:rsidR="00FE51C8" w:rsidRDefault="00FE51C8" w:rsidP="00FE51C8">
      <w:pPr>
        <w:rPr>
          <w:lang w:val="en-US" w:eastAsia="de-AT"/>
        </w:rPr>
      </w:pPr>
      <w:r>
        <w:rPr>
          <w:lang w:val="en-US" w:eastAsia="de-AT"/>
        </w:rPr>
        <w:t xml:space="preserve">The first, basic variant presented by </w:t>
      </w:r>
      <w:proofErr w:type="spellStart"/>
      <w:r>
        <w:rPr>
          <w:lang w:val="en-US" w:eastAsia="de-AT"/>
        </w:rPr>
        <w:t>Taubenfeld</w:t>
      </w:r>
      <w:proofErr w:type="spellEnd"/>
      <w:r>
        <w:rPr>
          <w:lang w:val="en-US" w:eastAsia="de-AT"/>
        </w:rPr>
        <w:t xml:space="preserve"> in his paper as shown in</w:t>
      </w:r>
      <w:r w:rsidR="00B3470B">
        <w:rPr>
          <w:lang w:val="en-US" w:eastAsia="de-AT"/>
        </w:rPr>
        <w:t xml:space="preserve"> </w:t>
      </w:r>
      <w:r w:rsidR="00B3470B">
        <w:rPr>
          <w:lang w:val="en-US" w:eastAsia="de-AT"/>
        </w:rPr>
        <w:fldChar w:fldCharType="begin"/>
      </w:r>
      <w:r w:rsidR="00B3470B">
        <w:rPr>
          <w:lang w:val="en-US" w:eastAsia="de-AT"/>
        </w:rPr>
        <w:instrText xml:space="preserve"> REF _Ref44346796 \h </w:instrText>
      </w:r>
      <w:r w:rsidR="00B3470B">
        <w:rPr>
          <w:lang w:val="en-US" w:eastAsia="de-AT"/>
        </w:rPr>
      </w:r>
      <w:r w:rsidR="00B3470B">
        <w:rPr>
          <w:lang w:val="en-US" w:eastAsia="de-AT"/>
        </w:rPr>
        <w:fldChar w:fldCharType="separate"/>
      </w:r>
      <w:r w:rsidR="007B32B4" w:rsidRPr="00FE51C8">
        <w:rPr>
          <w:lang w:val="en-US"/>
        </w:rPr>
        <w:t xml:space="preserve">Figure </w:t>
      </w:r>
      <w:r w:rsidR="007B32B4">
        <w:rPr>
          <w:noProof/>
          <w:lang w:val="en-US"/>
        </w:rPr>
        <w:t>2</w:t>
      </w:r>
      <w:r w:rsidR="007B32B4" w:rsidRPr="00FE51C8">
        <w:rPr>
          <w:lang w:val="en-US"/>
        </w:rPr>
        <w:t xml:space="preserve">: Black-White Bakery Algorithm </w:t>
      </w:r>
      <w:r w:rsidR="007B32B4" w:rsidRPr="00FE51C8">
        <w:rPr>
          <w:noProof/>
          <w:lang w:val="en-US" w:eastAsia="de-AT"/>
        </w:rPr>
        <w:t>[2]</w:t>
      </w:r>
      <w:r w:rsidR="00B3470B">
        <w:rPr>
          <w:lang w:val="en-US" w:eastAsia="de-AT"/>
        </w:rPr>
        <w:fldChar w:fldCharType="end"/>
      </w:r>
      <w:r w:rsidR="00B3470B">
        <w:rPr>
          <w:lang w:val="en-US" w:eastAsia="de-AT"/>
        </w:rPr>
        <w:t xml:space="preserve">, implemented as a </w:t>
      </w:r>
      <w:r w:rsidR="00B3470B">
        <w:rPr>
          <w:lang w:val="en-US" w:eastAsia="de-AT"/>
        </w:rPr>
        <w:t xml:space="preserve">subclass of </w:t>
      </w:r>
      <w:proofErr w:type="spellStart"/>
      <w:r w:rsidR="00B3470B" w:rsidRPr="00F2778C">
        <w:rPr>
          <w:rStyle w:val="CodeZchn"/>
        </w:rPr>
        <w:t>DW_Loc</w:t>
      </w:r>
      <w:r w:rsidR="00B3470B">
        <w:rPr>
          <w:rStyle w:val="CodeZchn"/>
        </w:rPr>
        <w:t>k</w:t>
      </w:r>
      <w:proofErr w:type="spellEnd"/>
      <w:r w:rsidR="00B3470B">
        <w:rPr>
          <w:lang w:val="en-US" w:eastAsia="de-AT"/>
        </w:rPr>
        <w:t>.</w:t>
      </w:r>
    </w:p>
    <w:p w14:paraId="4B379CB5" w14:textId="070054DF" w:rsidR="00B3470B" w:rsidRDefault="00B3470B" w:rsidP="00B3470B">
      <w:pPr>
        <w:pStyle w:val="Beschriftung"/>
        <w:jc w:val="left"/>
        <w:rPr>
          <w:noProof/>
          <w:lang w:val="en-US" w:eastAsia="de-DE"/>
        </w:rPr>
      </w:pPr>
      <w:r>
        <w:rPr>
          <w:noProof/>
          <w:lang w:val="de-DE" w:eastAsia="de-DE"/>
        </w:rPr>
        <w:drawing>
          <wp:anchor distT="0" distB="0" distL="114300" distR="114300" simplePos="0" relativeHeight="251659264" behindDoc="0" locked="0" layoutInCell="1" allowOverlap="1" wp14:anchorId="29F70236" wp14:editId="6A4F22E3">
            <wp:simplePos x="0" y="0"/>
            <wp:positionH relativeFrom="margin">
              <wp:align>center</wp:align>
            </wp:positionH>
            <wp:positionV relativeFrom="paragraph">
              <wp:posOffset>776624</wp:posOffset>
            </wp:positionV>
            <wp:extent cx="4114800" cy="3371850"/>
            <wp:effectExtent l="0" t="0" r="0" b="0"/>
            <wp:wrapTopAndBottom/>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3371850"/>
                    </a:xfrm>
                    <a:prstGeom prst="rect">
                      <a:avLst/>
                    </a:prstGeom>
                    <a:noFill/>
                    <a:ln>
                      <a:noFill/>
                    </a:ln>
                  </pic:spPr>
                </pic:pic>
              </a:graphicData>
            </a:graphic>
          </wp:anchor>
        </w:drawing>
      </w:r>
      <w:r w:rsidR="00FE51C8" w:rsidRPr="00B3470B">
        <w:rPr>
          <w:i w:val="0"/>
          <w:iCs w:val="0"/>
          <w:lang w:val="en-US"/>
        </w:rPr>
        <w:t xml:space="preserve">It is not mentioned in the paper what type of registers are required for the algorithm to work, so we implemented this version using just volatile int C-arrays. </w:t>
      </w:r>
      <w:proofErr w:type="spellStart"/>
      <w:r w:rsidR="00FE51C8" w:rsidRPr="00B3470B">
        <w:rPr>
          <w:i w:val="0"/>
          <w:iCs w:val="0"/>
        </w:rPr>
        <w:t>We</w:t>
      </w:r>
      <w:proofErr w:type="spellEnd"/>
      <w:r w:rsidR="00FE51C8" w:rsidRPr="00B3470B">
        <w:rPr>
          <w:i w:val="0"/>
          <w:iCs w:val="0"/>
        </w:rPr>
        <w:t xml:space="preserve"> </w:t>
      </w:r>
      <w:proofErr w:type="spellStart"/>
      <w:r w:rsidR="00FE51C8" w:rsidRPr="00B3470B">
        <w:rPr>
          <w:i w:val="0"/>
          <w:iCs w:val="0"/>
        </w:rPr>
        <w:t>then</w:t>
      </w:r>
      <w:proofErr w:type="spellEnd"/>
      <w:r w:rsidR="00FE51C8" w:rsidRPr="00B3470B">
        <w:rPr>
          <w:i w:val="0"/>
          <w:iCs w:val="0"/>
        </w:rPr>
        <w:t xml:space="preserve"> </w:t>
      </w:r>
      <w:proofErr w:type="spellStart"/>
      <w:r w:rsidR="00FE51C8" w:rsidRPr="00B3470B">
        <w:rPr>
          <w:i w:val="0"/>
          <w:iCs w:val="0"/>
        </w:rPr>
        <w:t>noticed</w:t>
      </w:r>
      <w:proofErr w:type="spellEnd"/>
      <w:r w:rsidR="00FE51C8" w:rsidRPr="00B3470B">
        <w:rPr>
          <w:i w:val="0"/>
          <w:iCs w:val="0"/>
        </w:rPr>
        <w:t xml:space="preserve"> </w:t>
      </w:r>
      <w:proofErr w:type="spellStart"/>
      <w:r w:rsidR="00FE51C8" w:rsidRPr="00B3470B">
        <w:rPr>
          <w:i w:val="0"/>
          <w:iCs w:val="0"/>
        </w:rPr>
        <w:t>during</w:t>
      </w:r>
      <w:proofErr w:type="spellEnd"/>
      <w:r w:rsidR="00FE51C8" w:rsidRPr="00B3470B">
        <w:rPr>
          <w:i w:val="0"/>
          <w:iCs w:val="0"/>
        </w:rPr>
        <w:t xml:space="preserve"> </w:t>
      </w:r>
      <w:proofErr w:type="spellStart"/>
      <w:r w:rsidR="00FE51C8" w:rsidRPr="00B3470B">
        <w:rPr>
          <w:i w:val="0"/>
          <w:iCs w:val="0"/>
        </w:rPr>
        <w:t>our</w:t>
      </w:r>
      <w:proofErr w:type="spellEnd"/>
      <w:r w:rsidR="00FE51C8" w:rsidRPr="00B3470B">
        <w:rPr>
          <w:i w:val="0"/>
          <w:iCs w:val="0"/>
        </w:rPr>
        <w:t xml:space="preserve"> </w:t>
      </w:r>
      <w:proofErr w:type="spellStart"/>
      <w:r w:rsidR="00FE51C8" w:rsidRPr="00B3470B">
        <w:rPr>
          <w:i w:val="0"/>
          <w:iCs w:val="0"/>
        </w:rPr>
        <w:t>tests</w:t>
      </w:r>
      <w:proofErr w:type="spellEnd"/>
      <w:r w:rsidR="00FE51C8" w:rsidRPr="00B3470B">
        <w:rPr>
          <w:i w:val="0"/>
          <w:iCs w:val="0"/>
        </w:rPr>
        <w:t xml:space="preserve"> </w:t>
      </w:r>
      <w:proofErr w:type="spellStart"/>
      <w:r w:rsidR="00FE51C8" w:rsidRPr="00B3470B">
        <w:rPr>
          <w:i w:val="0"/>
          <w:iCs w:val="0"/>
        </w:rPr>
        <w:t>that</w:t>
      </w:r>
      <w:proofErr w:type="spellEnd"/>
      <w:r w:rsidR="00FE51C8" w:rsidRPr="00B3470B">
        <w:rPr>
          <w:i w:val="0"/>
          <w:iCs w:val="0"/>
        </w:rPr>
        <w:t xml:space="preserve"> </w:t>
      </w:r>
      <w:proofErr w:type="spellStart"/>
      <w:r w:rsidR="00FE51C8" w:rsidRPr="00B3470B">
        <w:rPr>
          <w:i w:val="0"/>
          <w:iCs w:val="0"/>
        </w:rPr>
        <w:t>this</w:t>
      </w:r>
      <w:proofErr w:type="spellEnd"/>
      <w:r w:rsidR="00FE51C8" w:rsidRPr="00B3470B">
        <w:rPr>
          <w:i w:val="0"/>
          <w:iCs w:val="0"/>
        </w:rPr>
        <w:t xml:space="preserve"> </w:t>
      </w:r>
      <w:proofErr w:type="spellStart"/>
      <w:r w:rsidR="00FE51C8" w:rsidRPr="00B3470B">
        <w:rPr>
          <w:i w:val="0"/>
          <w:iCs w:val="0"/>
        </w:rPr>
        <w:t>version</w:t>
      </w:r>
      <w:proofErr w:type="spellEnd"/>
      <w:r w:rsidR="00FE51C8" w:rsidRPr="00B3470B">
        <w:rPr>
          <w:i w:val="0"/>
          <w:iCs w:val="0"/>
        </w:rPr>
        <w:t xml:space="preserve"> </w:t>
      </w:r>
      <w:proofErr w:type="spellStart"/>
      <w:r w:rsidR="00FE51C8" w:rsidRPr="00B3470B">
        <w:rPr>
          <w:i w:val="0"/>
          <w:iCs w:val="0"/>
        </w:rPr>
        <w:t>of</w:t>
      </w:r>
      <w:proofErr w:type="spellEnd"/>
      <w:r w:rsidR="00FE51C8" w:rsidRPr="00B3470B">
        <w:rPr>
          <w:i w:val="0"/>
          <w:iCs w:val="0"/>
        </w:rPr>
        <w:t xml:space="preserve"> </w:t>
      </w:r>
      <w:proofErr w:type="spellStart"/>
      <w:r w:rsidR="00FE51C8" w:rsidRPr="00B3470B">
        <w:rPr>
          <w:i w:val="0"/>
          <w:iCs w:val="0"/>
        </w:rPr>
        <w:t>the</w:t>
      </w:r>
      <w:proofErr w:type="spellEnd"/>
      <w:r w:rsidR="00FE51C8" w:rsidRPr="00B3470B">
        <w:rPr>
          <w:i w:val="0"/>
          <w:iCs w:val="0"/>
        </w:rPr>
        <w:t xml:space="preserve"> Taubenfeld lock </w:t>
      </w:r>
      <w:proofErr w:type="spellStart"/>
      <w:r w:rsidR="00FE51C8" w:rsidRPr="00B3470B">
        <w:rPr>
          <w:i w:val="0"/>
          <w:iCs w:val="0"/>
        </w:rPr>
        <w:t>very</w:t>
      </w:r>
      <w:proofErr w:type="spellEnd"/>
      <w:r w:rsidR="00FE51C8" w:rsidRPr="00B3470B">
        <w:rPr>
          <w:i w:val="0"/>
          <w:iCs w:val="0"/>
        </w:rPr>
        <w:t xml:space="preserve"> </w:t>
      </w:r>
      <w:proofErr w:type="spellStart"/>
      <w:r w:rsidR="00FE51C8" w:rsidRPr="00B3470B">
        <w:rPr>
          <w:i w:val="0"/>
          <w:iCs w:val="0"/>
        </w:rPr>
        <w:t>rarely</w:t>
      </w:r>
      <w:proofErr w:type="spellEnd"/>
      <w:r w:rsidR="00FE51C8" w:rsidRPr="00B3470B">
        <w:rPr>
          <w:i w:val="0"/>
          <w:iCs w:val="0"/>
        </w:rPr>
        <w:t xml:space="preserve"> </w:t>
      </w:r>
      <w:proofErr w:type="spellStart"/>
      <w:r w:rsidR="00FE51C8" w:rsidRPr="00B3470B">
        <w:rPr>
          <w:i w:val="0"/>
          <w:iCs w:val="0"/>
        </w:rPr>
        <w:t>led</w:t>
      </w:r>
      <w:proofErr w:type="spellEnd"/>
      <w:r w:rsidR="00FE51C8" w:rsidRPr="00B3470B">
        <w:rPr>
          <w:i w:val="0"/>
          <w:iCs w:val="0"/>
        </w:rPr>
        <w:t xml:space="preserve"> </w:t>
      </w:r>
      <w:proofErr w:type="spellStart"/>
      <w:r w:rsidR="00FE51C8" w:rsidRPr="00B3470B">
        <w:rPr>
          <w:i w:val="0"/>
          <w:iCs w:val="0"/>
        </w:rPr>
        <w:t>to</w:t>
      </w:r>
      <w:proofErr w:type="spellEnd"/>
      <w:r w:rsidR="00FE51C8" w:rsidRPr="00B3470B">
        <w:rPr>
          <w:i w:val="0"/>
          <w:iCs w:val="0"/>
        </w:rPr>
        <w:t xml:space="preserve"> mutual </w:t>
      </w:r>
      <w:proofErr w:type="spellStart"/>
      <w:r w:rsidR="00FE51C8" w:rsidRPr="00B3470B">
        <w:rPr>
          <w:i w:val="0"/>
          <w:iCs w:val="0"/>
        </w:rPr>
        <w:t>exclusion</w:t>
      </w:r>
      <w:proofErr w:type="spellEnd"/>
      <w:r w:rsidR="00FE51C8" w:rsidRPr="00B3470B">
        <w:rPr>
          <w:i w:val="0"/>
          <w:iCs w:val="0"/>
        </w:rPr>
        <w:t xml:space="preserve"> </w:t>
      </w:r>
      <w:proofErr w:type="spellStart"/>
      <w:r w:rsidR="00FE51C8" w:rsidRPr="00B3470B">
        <w:rPr>
          <w:i w:val="0"/>
          <w:iCs w:val="0"/>
        </w:rPr>
        <w:t>failures</w:t>
      </w:r>
      <w:proofErr w:type="spellEnd"/>
      <w:r w:rsidR="00FE51C8" w:rsidRPr="00B3470B">
        <w:rPr>
          <w:i w:val="0"/>
          <w:iCs w:val="0"/>
        </w:rPr>
        <w:t xml:space="preserve">. </w:t>
      </w:r>
      <w:proofErr w:type="spellStart"/>
      <w:r w:rsidR="00FE51C8" w:rsidRPr="00B3470B">
        <w:rPr>
          <w:i w:val="0"/>
          <w:iCs w:val="0"/>
        </w:rPr>
        <w:t>We</w:t>
      </w:r>
      <w:proofErr w:type="spellEnd"/>
      <w:r w:rsidR="00FE51C8" w:rsidRPr="00B3470B">
        <w:rPr>
          <w:i w:val="0"/>
          <w:iCs w:val="0"/>
        </w:rPr>
        <w:t xml:space="preserve"> </w:t>
      </w:r>
      <w:proofErr w:type="spellStart"/>
      <w:r w:rsidR="00FE51C8" w:rsidRPr="00B3470B">
        <w:rPr>
          <w:i w:val="0"/>
          <w:iCs w:val="0"/>
        </w:rPr>
        <w:t>tried</w:t>
      </w:r>
      <w:proofErr w:type="spellEnd"/>
      <w:r w:rsidR="00FE51C8" w:rsidRPr="00B3470B">
        <w:rPr>
          <w:i w:val="0"/>
          <w:iCs w:val="0"/>
        </w:rPr>
        <w:t xml:space="preserve"> </w:t>
      </w:r>
      <w:proofErr w:type="spellStart"/>
      <w:r w:rsidR="00FE51C8" w:rsidRPr="00B3470B">
        <w:rPr>
          <w:i w:val="0"/>
          <w:iCs w:val="0"/>
        </w:rPr>
        <w:t>to</w:t>
      </w:r>
      <w:proofErr w:type="spellEnd"/>
      <w:r w:rsidR="00FE51C8" w:rsidRPr="00B3470B">
        <w:rPr>
          <w:i w:val="0"/>
          <w:iCs w:val="0"/>
        </w:rPr>
        <w:t xml:space="preserve"> fix </w:t>
      </w:r>
      <w:proofErr w:type="spellStart"/>
      <w:r w:rsidR="00FE51C8" w:rsidRPr="00B3470B">
        <w:rPr>
          <w:i w:val="0"/>
          <w:iCs w:val="0"/>
        </w:rPr>
        <w:t>this</w:t>
      </w:r>
      <w:proofErr w:type="spellEnd"/>
      <w:r w:rsidR="00FE51C8" w:rsidRPr="00B3470B">
        <w:rPr>
          <w:i w:val="0"/>
          <w:iCs w:val="0"/>
        </w:rPr>
        <w:t xml:space="preserve"> </w:t>
      </w:r>
      <w:proofErr w:type="spellStart"/>
      <w:r w:rsidR="00FE51C8" w:rsidRPr="00B3470B">
        <w:rPr>
          <w:i w:val="0"/>
          <w:iCs w:val="0"/>
        </w:rPr>
        <w:t>issue</w:t>
      </w:r>
      <w:proofErr w:type="spellEnd"/>
      <w:r w:rsidR="00FE51C8" w:rsidRPr="00B3470B">
        <w:rPr>
          <w:i w:val="0"/>
          <w:iCs w:val="0"/>
        </w:rPr>
        <w:t xml:space="preserve"> </w:t>
      </w:r>
      <w:proofErr w:type="spellStart"/>
      <w:r w:rsidR="00FE51C8" w:rsidRPr="00B3470B">
        <w:rPr>
          <w:i w:val="0"/>
          <w:iCs w:val="0"/>
        </w:rPr>
        <w:t>by</w:t>
      </w:r>
      <w:proofErr w:type="spellEnd"/>
      <w:r w:rsidR="00FE51C8" w:rsidRPr="00B3470B">
        <w:rPr>
          <w:i w:val="0"/>
          <w:iCs w:val="0"/>
        </w:rPr>
        <w:t xml:space="preserve"> </w:t>
      </w:r>
      <w:proofErr w:type="spellStart"/>
      <w:r w:rsidR="00FE51C8" w:rsidRPr="00B3470B">
        <w:rPr>
          <w:i w:val="0"/>
          <w:iCs w:val="0"/>
        </w:rPr>
        <w:t>using</w:t>
      </w:r>
      <w:proofErr w:type="spellEnd"/>
      <w:r w:rsidR="00FE51C8" w:rsidRPr="00B3470B">
        <w:rPr>
          <w:i w:val="0"/>
          <w:iCs w:val="0"/>
        </w:rPr>
        <w:t xml:space="preserve"> </w:t>
      </w:r>
      <w:proofErr w:type="spellStart"/>
      <w:r w:rsidR="00FE51C8" w:rsidRPr="00B3470B">
        <w:rPr>
          <w:i w:val="0"/>
          <w:iCs w:val="0"/>
        </w:rPr>
        <w:t>atomic</w:t>
      </w:r>
      <w:proofErr w:type="spellEnd"/>
      <w:r w:rsidR="00FE51C8" w:rsidRPr="00B3470B">
        <w:rPr>
          <w:i w:val="0"/>
          <w:iCs w:val="0"/>
        </w:rPr>
        <w:t xml:space="preserve"> </w:t>
      </w:r>
      <w:proofErr w:type="spellStart"/>
      <w:r w:rsidR="00FE51C8" w:rsidRPr="00B3470B">
        <w:rPr>
          <w:i w:val="0"/>
          <w:iCs w:val="0"/>
        </w:rPr>
        <w:t>registers</w:t>
      </w:r>
      <w:proofErr w:type="spellEnd"/>
      <w:r w:rsidR="00FE51C8" w:rsidRPr="00B3470B">
        <w:rPr>
          <w:i w:val="0"/>
          <w:iCs w:val="0"/>
        </w:rPr>
        <w:t xml:space="preserve"> </w:t>
      </w:r>
      <w:proofErr w:type="spellStart"/>
      <w:r w:rsidR="00FE51C8" w:rsidRPr="00B3470B">
        <w:rPr>
          <w:i w:val="0"/>
          <w:iCs w:val="0"/>
        </w:rPr>
        <w:t>instead</w:t>
      </w:r>
      <w:proofErr w:type="spellEnd"/>
      <w:r w:rsidR="00FE51C8" w:rsidRPr="00B3470B">
        <w:rPr>
          <w:i w:val="0"/>
          <w:iCs w:val="0"/>
        </w:rPr>
        <w:t xml:space="preserve">, </w:t>
      </w:r>
      <w:proofErr w:type="spellStart"/>
      <w:r w:rsidR="00FE51C8" w:rsidRPr="00B3470B">
        <w:rPr>
          <w:i w:val="0"/>
          <w:iCs w:val="0"/>
        </w:rPr>
        <w:t>which</w:t>
      </w:r>
      <w:proofErr w:type="spellEnd"/>
      <w:r w:rsidR="00FE51C8" w:rsidRPr="00B3470B">
        <w:rPr>
          <w:i w:val="0"/>
          <w:iCs w:val="0"/>
        </w:rPr>
        <w:t xml:space="preserve"> </w:t>
      </w:r>
      <w:proofErr w:type="spellStart"/>
      <w:r w:rsidR="00FE51C8" w:rsidRPr="00B3470B">
        <w:rPr>
          <w:i w:val="0"/>
          <w:iCs w:val="0"/>
        </w:rPr>
        <w:t>led</w:t>
      </w:r>
      <w:proofErr w:type="spellEnd"/>
      <w:r w:rsidR="00FE51C8" w:rsidRPr="00B3470B">
        <w:rPr>
          <w:i w:val="0"/>
          <w:iCs w:val="0"/>
        </w:rPr>
        <w:t xml:space="preserve"> </w:t>
      </w:r>
      <w:proofErr w:type="spellStart"/>
      <w:r w:rsidR="00FE51C8" w:rsidRPr="00B3470B">
        <w:rPr>
          <w:i w:val="0"/>
          <w:iCs w:val="0"/>
        </w:rPr>
        <w:t>to</w:t>
      </w:r>
      <w:proofErr w:type="spellEnd"/>
      <w:r w:rsidR="00FE51C8" w:rsidRPr="00B3470B">
        <w:rPr>
          <w:i w:val="0"/>
          <w:iCs w:val="0"/>
        </w:rPr>
        <w:t xml:space="preserve"> </w:t>
      </w:r>
      <w:proofErr w:type="spellStart"/>
      <w:r w:rsidR="00FE51C8" w:rsidRPr="00B3470B">
        <w:rPr>
          <w:i w:val="0"/>
          <w:iCs w:val="0"/>
        </w:rPr>
        <w:t>the</w:t>
      </w:r>
      <w:proofErr w:type="spellEnd"/>
      <w:r w:rsidR="00FE51C8" w:rsidRPr="00B3470B">
        <w:rPr>
          <w:i w:val="0"/>
          <w:iCs w:val="0"/>
        </w:rPr>
        <w:t xml:space="preserve"> </w:t>
      </w:r>
      <w:proofErr w:type="spellStart"/>
      <w:r w:rsidR="00FE51C8" w:rsidRPr="00B3470B">
        <w:rPr>
          <w:i w:val="0"/>
          <w:iCs w:val="0"/>
        </w:rPr>
        <w:t>next</w:t>
      </w:r>
      <w:proofErr w:type="spellEnd"/>
      <w:r w:rsidR="00FE51C8" w:rsidRPr="00B3470B">
        <w:rPr>
          <w:i w:val="0"/>
          <w:iCs w:val="0"/>
        </w:rPr>
        <w:t xml:space="preserve"> </w:t>
      </w:r>
      <w:proofErr w:type="spellStart"/>
      <w:r w:rsidR="00FE51C8" w:rsidRPr="00B3470B">
        <w:rPr>
          <w:i w:val="0"/>
          <w:iCs w:val="0"/>
        </w:rPr>
        <w:t>version</w:t>
      </w:r>
      <w:proofErr w:type="spellEnd"/>
      <w:r w:rsidR="00FE51C8" w:rsidRPr="00B3470B">
        <w:rPr>
          <w:i w:val="0"/>
          <w:iCs w:val="0"/>
        </w:rPr>
        <w:t>.</w:t>
      </w:r>
      <w:r w:rsidRPr="00B3470B">
        <w:rPr>
          <w:noProof/>
          <w:lang w:val="en-US" w:eastAsia="de-DE"/>
        </w:rPr>
        <w:t xml:space="preserve"> </w:t>
      </w:r>
    </w:p>
    <w:p w14:paraId="03D4BE05" w14:textId="5616B174" w:rsidR="00FE51C8" w:rsidRDefault="00B3470B" w:rsidP="00B3470B">
      <w:pPr>
        <w:pStyle w:val="Beschriftung"/>
        <w:jc w:val="center"/>
        <w:rPr>
          <w:lang w:val="en-US" w:eastAsia="de-AT"/>
        </w:rPr>
      </w:pPr>
      <w:r w:rsidRPr="00B3470B">
        <w:rPr>
          <w:lang w:val="en-US"/>
        </w:rPr>
        <w:t xml:space="preserve"> </w:t>
      </w:r>
      <w:bookmarkStart w:id="13" w:name="_Ref44346796"/>
      <w:r w:rsidRPr="00FE51C8">
        <w:rPr>
          <w:lang w:val="en-US"/>
        </w:rPr>
        <w:t xml:space="preserve">Figure </w:t>
      </w:r>
      <w:r>
        <w:fldChar w:fldCharType="begin"/>
      </w:r>
      <w:r w:rsidRPr="00FE51C8">
        <w:rPr>
          <w:lang w:val="en-US"/>
        </w:rPr>
        <w:instrText xml:space="preserve"> SEQ Figure \* ARABIC </w:instrText>
      </w:r>
      <w:r>
        <w:fldChar w:fldCharType="separate"/>
      </w:r>
      <w:r w:rsidR="007B32B4">
        <w:rPr>
          <w:noProof/>
          <w:lang w:val="en-US"/>
        </w:rPr>
        <w:t>2</w:t>
      </w:r>
      <w:r>
        <w:fldChar w:fldCharType="end"/>
      </w:r>
      <w:r w:rsidRPr="00FE51C8">
        <w:rPr>
          <w:lang w:val="en-US"/>
        </w:rPr>
        <w:t xml:space="preserve">: Black-White Bakery Algorithm </w:t>
      </w:r>
      <w:r>
        <w:rPr>
          <w:lang w:val="de-DE" w:eastAsia="de-AT"/>
        </w:rPr>
        <w:fldChar w:fldCharType="begin" w:fldLock="1"/>
      </w:r>
      <w:r w:rsidRPr="00FE51C8">
        <w:rPr>
          <w:lang w:val="en-US" w:eastAsia="de-AT"/>
        </w:rPr>
        <w:instrText>ADDIN CSL_CITATION {"citationItems":[{"id":"ITEM-1","itemData":{"ISSN":"03029743","abstract":"A mutual exclusion algorithm is presented that has four desired properties: (1) it satisfies FIFO fairness, (2) it satisfies localspinning, (3) it is adaptive, and (4) it uses finite number of bounded size atomic registers. No previously published algorithm satisfies all these properties. In fact, it is the first algorithm (using only atomic registers) which satisfies both FIFO and local-spinning, and it is the first bounded space algorithm which satisfies both FIFO and adaptivity. All the algorithms presented are based on Lamport's famous Bakery algorithm [27], which satisfies FIFO, but uses unbounded size registers (and does not satisfy local-spinning and is not adaptive). Using only one additional shared bit, we bound the amount of space required by the Bakery algorithm by coloring the tickets taken in the Bakery algorithm. The resulting Black-White Bakery algorithm preserves the simplicity and elegance of the original algorithm, satisfies FIFO and uses finite number of bounded size registers. Then, in a sequence of steps (which preserve simplicity and elegance) we modify the new algorithm so that it is also adaptive to point contention and satisfies local-spinning.","author":[{"dropping-particle":"","family":"Taubenfeld","given":"Gadi","non-dropping-particle":"","parse-names":false,"suffix":""}],"container-title":"Lecture Notes in Computer Science (including subseries Lecture Notes in Artificial Intelligence and Lecture Notes in Bioinformatics)","id":"ITEM-1","issue":"4","issued":{"date-parts":[["2004"]]},"page":"56-70","title":"The black-white bakery algorithm and related bounded-space, adaptive, local-spinning and FIFO algorithms","type":"article-journal","volume":"3274"},"uris":["http://www.mendeley.com/documents/?uuid=1c6ac5ed-febc-46fe-9d09-535a8072d859"]}],"mendeley":{"formattedCitation":"[2]","plainTextFormattedCitation":"[2]","previouslyFormattedCitation":"[2]"},"properties":{"noteIndex":0},"schema":"https://github.com/citation-style-language/schema/raw/master/csl-citation.json"}</w:instrText>
      </w:r>
      <w:r>
        <w:rPr>
          <w:lang w:val="de-DE" w:eastAsia="de-AT"/>
        </w:rPr>
        <w:fldChar w:fldCharType="separate"/>
      </w:r>
      <w:r w:rsidRPr="00FE51C8">
        <w:rPr>
          <w:noProof/>
          <w:lang w:val="en-US" w:eastAsia="de-AT"/>
        </w:rPr>
        <w:t>[2]</w:t>
      </w:r>
      <w:r>
        <w:rPr>
          <w:lang w:val="de-DE" w:eastAsia="de-AT"/>
        </w:rPr>
        <w:fldChar w:fldCharType="end"/>
      </w:r>
      <w:bookmarkEnd w:id="13"/>
    </w:p>
    <w:p w14:paraId="138A8057" w14:textId="702503A0" w:rsidR="00FE51C8" w:rsidRDefault="00FE51C8" w:rsidP="00FE51C8">
      <w:pPr>
        <w:pStyle w:val="berschriftformlos"/>
        <w:rPr>
          <w:lang w:val="en-US"/>
        </w:rPr>
      </w:pPr>
      <w:r>
        <w:rPr>
          <w:lang w:val="en-US"/>
        </w:rPr>
        <w:t xml:space="preserve">class </w:t>
      </w:r>
      <w:proofErr w:type="spellStart"/>
      <w:r>
        <w:rPr>
          <w:lang w:val="en-US"/>
        </w:rPr>
        <w:t>Taubenfeld_atomic</w:t>
      </w:r>
      <w:proofErr w:type="spellEnd"/>
    </w:p>
    <w:p w14:paraId="12C22BA4" w14:textId="77777777" w:rsidR="00B3470B" w:rsidRPr="00B3470B" w:rsidRDefault="00B3470B" w:rsidP="00B3470B">
      <w:pPr>
        <w:rPr>
          <w:lang w:val="en-US" w:eastAsia="de-AT"/>
        </w:rPr>
      </w:pPr>
      <w:r>
        <w:rPr>
          <w:lang w:val="en-US" w:eastAsia="de-AT"/>
        </w:rPr>
        <w:t xml:space="preserve">This class is also a subclass of </w:t>
      </w:r>
      <w:proofErr w:type="spellStart"/>
      <w:r w:rsidRPr="00F2778C">
        <w:rPr>
          <w:rStyle w:val="CodeZchn"/>
        </w:rPr>
        <w:t>DW_Lock</w:t>
      </w:r>
      <w:proofErr w:type="spellEnd"/>
      <w:r>
        <w:rPr>
          <w:lang w:val="en-US" w:eastAsia="de-AT"/>
        </w:rPr>
        <w:t xml:space="preserve"> and implements the necessary methods.</w:t>
      </w:r>
    </w:p>
    <w:p w14:paraId="570916F2" w14:textId="77777777" w:rsidR="00B3470B" w:rsidRPr="00B3470B" w:rsidRDefault="00B3470B" w:rsidP="00B3470B">
      <w:pPr>
        <w:rPr>
          <w:lang w:val="en-US" w:eastAsia="de-AT"/>
        </w:rPr>
      </w:pPr>
    </w:p>
    <w:p w14:paraId="3F2E9A23" w14:textId="77777777" w:rsidR="00B3470B" w:rsidRDefault="00FE51C8" w:rsidP="00B3470B">
      <w:pPr>
        <w:rPr>
          <w:noProof/>
          <w:lang w:val="en-US" w:eastAsia="de-DE"/>
        </w:rPr>
      </w:pPr>
      <w:r>
        <w:rPr>
          <w:lang w:val="en-US" w:eastAsia="de-AT"/>
        </w:rPr>
        <w:t xml:space="preserve">This implementation of the Black-White-Bakery uses </w:t>
      </w:r>
      <w:r w:rsidRPr="000D29CC">
        <w:rPr>
          <w:i/>
          <w:iCs/>
          <w:lang w:val="en-US" w:eastAsia="de-AT"/>
        </w:rPr>
        <w:t>atomic</w:t>
      </w:r>
      <w:r>
        <w:rPr>
          <w:lang w:val="en-US" w:eastAsia="de-AT"/>
        </w:rPr>
        <w:t xml:space="preserve"> registers for the </w:t>
      </w:r>
      <w:r w:rsidRPr="000D29CC">
        <w:rPr>
          <w:i/>
          <w:iCs/>
          <w:lang w:val="en-US" w:eastAsia="de-AT"/>
        </w:rPr>
        <w:t>color</w:t>
      </w:r>
      <w:r>
        <w:rPr>
          <w:lang w:val="en-US" w:eastAsia="de-AT"/>
        </w:rPr>
        <w:t xml:space="preserve">, </w:t>
      </w:r>
      <w:r w:rsidRPr="000D29CC">
        <w:rPr>
          <w:i/>
          <w:iCs/>
          <w:lang w:val="en-US" w:eastAsia="de-AT"/>
        </w:rPr>
        <w:t>choosing</w:t>
      </w:r>
      <w:r>
        <w:rPr>
          <w:lang w:val="en-US" w:eastAsia="de-AT"/>
        </w:rPr>
        <w:t xml:space="preserve"> and </w:t>
      </w:r>
      <w:r w:rsidRPr="000D29CC">
        <w:rPr>
          <w:i/>
          <w:iCs/>
          <w:lang w:val="en-US" w:eastAsia="de-AT"/>
        </w:rPr>
        <w:t>ticket</w:t>
      </w:r>
      <w:r>
        <w:rPr>
          <w:lang w:val="en-US" w:eastAsia="de-AT"/>
        </w:rPr>
        <w:t xml:space="preserve"> arrays. We never encountered mutual exclusion failures with this version.</w:t>
      </w:r>
      <w:r w:rsidR="00B3470B" w:rsidRPr="00B3470B">
        <w:rPr>
          <w:noProof/>
          <w:lang w:val="en-US" w:eastAsia="de-DE"/>
        </w:rPr>
        <w:t xml:space="preserve"> </w:t>
      </w:r>
    </w:p>
    <w:p w14:paraId="5CEA097B" w14:textId="082D5B9F" w:rsidR="00FE51C8" w:rsidRDefault="00FE51C8" w:rsidP="00FE51C8">
      <w:pPr>
        <w:pStyle w:val="berschriftformlos"/>
        <w:rPr>
          <w:lang w:val="en-US"/>
        </w:rPr>
      </w:pPr>
      <w:r>
        <w:rPr>
          <w:lang w:val="en-US"/>
        </w:rPr>
        <w:t xml:space="preserve">class </w:t>
      </w:r>
      <w:proofErr w:type="spellStart"/>
      <w:r>
        <w:rPr>
          <w:lang w:val="en-US"/>
        </w:rPr>
        <w:t>Taubenfeld_adaptive</w:t>
      </w:r>
      <w:proofErr w:type="spellEnd"/>
    </w:p>
    <w:p w14:paraId="4F20A286" w14:textId="2DFB5232" w:rsidR="00B3470B" w:rsidRPr="00B3470B" w:rsidRDefault="00B3470B" w:rsidP="00B3470B">
      <w:pPr>
        <w:rPr>
          <w:lang w:val="en-US" w:eastAsia="de-AT"/>
        </w:rPr>
      </w:pPr>
      <w:r>
        <w:rPr>
          <w:lang w:val="en-US" w:eastAsia="de-AT"/>
        </w:rPr>
        <w:t xml:space="preserve">This class is also a subclass of </w:t>
      </w:r>
      <w:proofErr w:type="spellStart"/>
      <w:r w:rsidRPr="00F2778C">
        <w:rPr>
          <w:rStyle w:val="CodeZchn"/>
        </w:rPr>
        <w:t>DW_Lock</w:t>
      </w:r>
      <w:proofErr w:type="spellEnd"/>
      <w:r>
        <w:rPr>
          <w:lang w:val="en-US" w:eastAsia="de-AT"/>
        </w:rPr>
        <w:t xml:space="preserve"> and implements the necessary methods.</w:t>
      </w:r>
    </w:p>
    <w:p w14:paraId="197AA521" w14:textId="77777777" w:rsidR="00FE51C8" w:rsidRDefault="00FE51C8" w:rsidP="00FE51C8">
      <w:pPr>
        <w:rPr>
          <w:lang w:val="en-US" w:eastAsia="de-AT"/>
        </w:rPr>
      </w:pPr>
      <w:r>
        <w:rPr>
          <w:lang w:val="en-US" w:eastAsia="de-AT"/>
        </w:rPr>
        <w:t xml:space="preserve">This was our attempt at an implementation of the second variant presented in the paper, the adaptive Black-White-Bakery, which uses a so-called active Set </w:t>
      </w:r>
      <w:r>
        <w:rPr>
          <w:lang w:val="en-US" w:eastAsia="de-AT"/>
        </w:rPr>
        <w:fldChar w:fldCharType="begin" w:fldLock="1"/>
      </w:r>
      <w:r>
        <w:rPr>
          <w:lang w:val="en-US" w:eastAsia="de-AT"/>
        </w:rPr>
        <w:instrText>ADDIN CSL_CITATION {"citationItems":[{"id":"ITEM-1","itemData":{"ISSN":"03029743","abstract":"A mutual exclusion algorithm is presented that has four desired properties: (1) it satisfies FIFO fairness, (2) it satisfies localspinning, (3) it is adaptive, and (4) it uses finite number of bounded size atomic registers. No previously published algorithm satisfies all these properties. In fact, it is the first algorithm (using only atomic registers) which satisfies both FIFO and local-spinning, and it is the first bounded space algorithm which satisfies both FIFO and adaptivity. All the algorithms presented are based on Lamport's famous Bakery algorithm [27], which satisfies FIFO, but uses unbounded size registers (and does not satisfy local-spinning and is not adaptive). Using only one additional shared bit, we bound the amount of space required by the Bakery algorithm by coloring the tickets taken in the Bakery algorithm. The resulting Black-White Bakery algorithm preserves the simplicity and elegance of the original algorithm, satisfies FIFO and uses finite number of bounded size registers. Then, in a sequence of steps (which preserve simplicity and elegance) we modify the new algorithm so that it is also adaptive to point contention and satisfies local-spinning.","author":[{"dropping-particle":"","family":"Taubenfeld","given":"Gadi","non-dropping-particle":"","parse-names":false,"suffix":""}],"container-title":"Lecture Notes in Computer Science (including subseries Lecture Notes in Artificial Intelligence and Lecture Notes in Bioinformatics)","id":"ITEM-1","issue":"4","issued":{"date-parts":[["2004"]]},"page":"56-70","title":"The black-white bakery algorithm and related bounded-space, adaptive, local-spinning and FIFO algorithms","type":"article-journal","volume":"3274"},"uris":["http://www.mendeley.com/documents/?uuid=1c6ac5ed-febc-46fe-9d09-535a8072d859"]}],"mendeley":{"formattedCitation":"[2]","plainTextFormattedCitation":"[2]","previouslyFormattedCitation":"[2]"},"properties":{"noteIndex":0},"schema":"https://github.com/citation-style-language/schema/raw/master/csl-citation.json"}</w:instrText>
      </w:r>
      <w:r>
        <w:rPr>
          <w:lang w:val="en-US" w:eastAsia="de-AT"/>
        </w:rPr>
        <w:fldChar w:fldCharType="separate"/>
      </w:r>
      <w:r w:rsidRPr="00467914">
        <w:rPr>
          <w:noProof/>
          <w:lang w:val="en-US" w:eastAsia="de-AT"/>
        </w:rPr>
        <w:t>[2]</w:t>
      </w:r>
      <w:r>
        <w:rPr>
          <w:lang w:val="en-US" w:eastAsia="de-AT"/>
        </w:rPr>
        <w:fldChar w:fldCharType="end"/>
      </w:r>
      <w:r>
        <w:rPr>
          <w:lang w:val="en-US" w:eastAsia="de-AT"/>
        </w:rPr>
        <w:t xml:space="preserve"> (page 64). Implementing this active set in C++ proved too difficult and time consuming for us. One obstacle was the fact that the STL-</w:t>
      </w:r>
      <w:r w:rsidRPr="00467914">
        <w:rPr>
          <w:i/>
          <w:iCs/>
          <w:lang w:val="en-US" w:eastAsia="de-AT"/>
        </w:rPr>
        <w:t>Set</w:t>
      </w:r>
      <w:r>
        <w:rPr>
          <w:lang w:val="en-US" w:eastAsia="de-AT"/>
        </w:rPr>
        <w:t xml:space="preserve"> in C++11 is not thread-safe. Although it “only” rarely produces mutual exclusion failures, that also means it does NOT work. </w:t>
      </w:r>
    </w:p>
    <w:p w14:paraId="107B5F18" w14:textId="78FA524D" w:rsidR="00FE51C8" w:rsidRDefault="00FE51C8" w:rsidP="00FE51C8">
      <w:pPr>
        <w:rPr>
          <w:lang w:val="en-US" w:eastAsia="de-AT"/>
        </w:rPr>
      </w:pPr>
      <w:r>
        <w:rPr>
          <w:lang w:val="en-US" w:eastAsia="de-AT"/>
        </w:rPr>
        <w:t xml:space="preserve">We therefore decided to focus on the basic version of </w:t>
      </w:r>
      <w:proofErr w:type="spellStart"/>
      <w:r>
        <w:rPr>
          <w:lang w:val="en-US" w:eastAsia="de-AT"/>
        </w:rPr>
        <w:t>Taubenfeld’s</w:t>
      </w:r>
      <w:proofErr w:type="spellEnd"/>
      <w:r>
        <w:rPr>
          <w:lang w:val="en-US" w:eastAsia="de-AT"/>
        </w:rPr>
        <w:t xml:space="preserve"> lock algorithm. This class is mentioned only for completeness sake.</w:t>
      </w:r>
    </w:p>
    <w:p w14:paraId="67FBC454" w14:textId="16CFF03E" w:rsidR="00FE51C8" w:rsidRPr="00467914" w:rsidRDefault="00B3470B" w:rsidP="00FE51C8">
      <w:pPr>
        <w:rPr>
          <w:lang w:val="en-US" w:eastAsia="de-AT"/>
        </w:rPr>
      </w:pPr>
      <w:r>
        <w:rPr>
          <w:lang w:val="en-US" w:eastAsia="de-AT"/>
        </w:rPr>
        <w:t xml:space="preserve">The structure of this class is very similar to the class </w:t>
      </w:r>
      <w:proofErr w:type="spellStart"/>
      <w:r>
        <w:rPr>
          <w:lang w:val="en-US" w:eastAsia="de-AT"/>
        </w:rPr>
        <w:t>Lamport_lecture_atomic</w:t>
      </w:r>
      <w:proofErr w:type="spellEnd"/>
      <w:r>
        <w:rPr>
          <w:lang w:val="en-US" w:eastAsia="de-AT"/>
        </w:rPr>
        <w:t xml:space="preserve">. Each method has been slightly modified to adapt the necessary changes concerning the ticket coloring as described above. </w:t>
      </w:r>
    </w:p>
    <w:p w14:paraId="7CEE2AFB" w14:textId="77777777" w:rsidR="00622225" w:rsidRDefault="00622225" w:rsidP="00622225">
      <w:pPr>
        <w:pStyle w:val="berschrift2"/>
        <w:ind w:left="578" w:hanging="578"/>
      </w:pPr>
      <w:bookmarkStart w:id="14" w:name="_Toc44344889"/>
      <w:proofErr w:type="spellStart"/>
      <w:r>
        <w:lastRenderedPageBreak/>
        <w:t>Jayanti</w:t>
      </w:r>
      <w:bookmarkEnd w:id="14"/>
      <w:proofErr w:type="spellEnd"/>
    </w:p>
    <w:p w14:paraId="57F3EA2D" w14:textId="77777777" w:rsidR="00F2778C" w:rsidRPr="00F2778C" w:rsidRDefault="00F2778C" w:rsidP="005D5D3B">
      <w:pPr>
        <w:pStyle w:val="berschriftformlos"/>
      </w:pPr>
      <w:r>
        <w:t>Basic Idea</w:t>
      </w:r>
    </w:p>
    <w:p w14:paraId="436B9817" w14:textId="77777777" w:rsidR="00BB5700" w:rsidRDefault="00373A5C" w:rsidP="00373A5C">
      <w:pPr>
        <w:rPr>
          <w:lang w:val="en-US" w:eastAsia="de-AT"/>
        </w:rPr>
      </w:pPr>
      <w:r>
        <w:rPr>
          <w:lang w:val="en-US" w:eastAsia="de-AT"/>
        </w:rPr>
        <w:t>In the paper</w:t>
      </w:r>
      <w:r w:rsidRPr="00373A5C">
        <w:rPr>
          <w:lang w:val="en-US" w:eastAsia="de-AT"/>
        </w:rPr>
        <w:t xml:space="preserve"> by Jayanti et al</w:t>
      </w:r>
      <w:r>
        <w:rPr>
          <w:lang w:val="en-US" w:eastAsia="de-AT"/>
        </w:rPr>
        <w:t xml:space="preserve">. </w:t>
      </w:r>
      <w:r w:rsidR="0035392F">
        <w:rPr>
          <w:lang w:val="de-DE" w:eastAsia="de-AT"/>
        </w:rPr>
        <w:fldChar w:fldCharType="begin" w:fldLock="1"/>
      </w:r>
      <w:r w:rsidRPr="00373A5C">
        <w:rPr>
          <w:lang w:val="en-US" w:eastAsia="de-AT"/>
        </w:rPr>
        <w:instrText>ADDIN CSL_CITATION {"citationItems":[{"id":"ITEM-1","itemData":{"author":[{"dropping-particle":"","family":"Jayanti","given":"Prasad","non-dropping-particle":"","parse-names":false,"suffix":""},{"dropping-particle":"","family":"Tan","given":"King","non-dropping-particle":"","parse-names":false,"suffix":""},{"dropping-particle":"","family":"Friedland","given":"Gregory","non-dropping-particle":"","parse-names":false,"suffix":""},{"dropping-particle":"","family":"Katz","given":"Amir","non-dropping-particle":"","parse-names":false,"suffix":""}],"id":"ITEM-1","issued":{"date-parts":[["2001"]]},"page":"261-270","title":"Bounding Lamport ’ s Bakery Algorithm","type":"article-journal"},"uris":["http://www.mendeley.com/documents/?uuid=721d08ec-63f7-4d59-aa16-ab52ff90a5d5"]}],"mendeley":{"formattedCitation":"[3]","plainTextFormattedCitation":"[3]","previouslyFormattedCitation":"[3]"},"properties":{"noteIndex":0},"schema":"https://github.com/citation-style-language/schema/raw/master/csl-citation.json"}</w:instrText>
      </w:r>
      <w:r w:rsidR="0035392F">
        <w:rPr>
          <w:lang w:val="de-DE" w:eastAsia="de-AT"/>
        </w:rPr>
        <w:fldChar w:fldCharType="separate"/>
      </w:r>
      <w:r w:rsidRPr="00373A5C">
        <w:rPr>
          <w:noProof/>
          <w:lang w:val="en-US" w:eastAsia="de-AT"/>
        </w:rPr>
        <w:t>[3]</w:t>
      </w:r>
      <w:r w:rsidR="0035392F">
        <w:rPr>
          <w:lang w:val="de-DE" w:eastAsia="de-AT"/>
        </w:rPr>
        <w:fldChar w:fldCharType="end"/>
      </w:r>
      <w:r w:rsidRPr="00373A5C">
        <w:rPr>
          <w:lang w:val="en-US" w:eastAsia="de-AT"/>
        </w:rPr>
        <w:t xml:space="preserve"> </w:t>
      </w:r>
      <w:r>
        <w:rPr>
          <w:lang w:val="en-US" w:eastAsia="de-AT"/>
        </w:rPr>
        <w:t>a</w:t>
      </w:r>
      <w:r w:rsidR="00A86521">
        <w:rPr>
          <w:lang w:val="en-US" w:eastAsia="de-AT"/>
        </w:rPr>
        <w:t>nother</w:t>
      </w:r>
      <w:r>
        <w:rPr>
          <w:lang w:val="en-US" w:eastAsia="de-AT"/>
        </w:rPr>
        <w:t xml:space="preserve"> variation to </w:t>
      </w:r>
      <w:proofErr w:type="spellStart"/>
      <w:r>
        <w:rPr>
          <w:lang w:val="en-US" w:eastAsia="de-AT"/>
        </w:rPr>
        <w:t>to</w:t>
      </w:r>
      <w:proofErr w:type="spellEnd"/>
      <w:r>
        <w:rPr>
          <w:lang w:val="en-US" w:eastAsia="de-AT"/>
        </w:rPr>
        <w:t xml:space="preserve"> </w:t>
      </w:r>
      <w:proofErr w:type="spellStart"/>
      <w:r>
        <w:rPr>
          <w:lang w:val="en-US" w:eastAsia="de-AT"/>
        </w:rPr>
        <w:t>Lamport's</w:t>
      </w:r>
      <w:proofErr w:type="spellEnd"/>
      <w:r>
        <w:rPr>
          <w:lang w:val="en-US" w:eastAsia="de-AT"/>
        </w:rPr>
        <w:t xml:space="preserve"> Bakery Lock </w:t>
      </w:r>
      <w:r w:rsidR="0035392F">
        <w:rPr>
          <w:lang w:val="de-DE" w:eastAsia="de-AT"/>
        </w:rPr>
        <w:fldChar w:fldCharType="begin" w:fldLock="1"/>
      </w:r>
      <w:r w:rsidRPr="00373A5C">
        <w:rPr>
          <w:lang w:val="en-US" w:eastAsia="de-AT"/>
        </w:rPr>
        <w:instrText>ADDIN CSL_CITATION {"citationItems":[{"id":"ITEM-1","itemData":{"DOI":"10.1145/361082.361093","ISSN":"15577317","abstract":"A simple solution to the mutual exclusion problem is presented which allows the system to continue to operate despite the failure of any individual component. © 1974, ACM. All rights reserved.","author":[{"dropping-particle":"","family":"Lamport","given":"Leslie","non-dropping-particle":"","parse-names":false,"suffix":""}],"container-title":"Communications of the ACM","id":"ITEM-1","issue":"8","issued":{"date-parts":[["1974"]]},"page":"453-455","title":"A New Solution of Dijkstra's Concurrent Programming Problem","type":"article-journal","volume":"17"},"uris":["http://www.mendeley.com/documents/?uuid=7fae3d25-7f39-43c7-893c-222bb4369f81"]}],"mendeley":{"formattedCitation":"[1]","plainTextFormattedCitation":"[1]","previouslyFormattedCitation":"[1]"},"properties":{"noteIndex":0},"schema":"https://github.com/citation-style-language/schema/raw/master/csl-citation.json"}</w:instrText>
      </w:r>
      <w:r w:rsidR="0035392F">
        <w:rPr>
          <w:lang w:val="de-DE" w:eastAsia="de-AT"/>
        </w:rPr>
        <w:fldChar w:fldCharType="separate"/>
      </w:r>
      <w:r w:rsidRPr="00373A5C">
        <w:rPr>
          <w:noProof/>
          <w:lang w:val="en-US" w:eastAsia="de-AT"/>
        </w:rPr>
        <w:t>[1]</w:t>
      </w:r>
      <w:r w:rsidR="0035392F">
        <w:rPr>
          <w:lang w:val="de-DE" w:eastAsia="de-AT"/>
        </w:rPr>
        <w:fldChar w:fldCharType="end"/>
      </w:r>
      <w:r>
        <w:rPr>
          <w:lang w:val="en-US" w:eastAsia="de-AT"/>
        </w:rPr>
        <w:t xml:space="preserve"> is described.</w:t>
      </w:r>
      <w:r w:rsidR="00CC509C">
        <w:rPr>
          <w:lang w:val="en-US" w:eastAsia="de-AT"/>
        </w:rPr>
        <w:t xml:space="preserve"> The advantage of the described lock over </w:t>
      </w:r>
      <w:proofErr w:type="spellStart"/>
      <w:r w:rsidR="00CC509C">
        <w:rPr>
          <w:lang w:val="en-US" w:eastAsia="de-AT"/>
        </w:rPr>
        <w:t>Lamport's</w:t>
      </w:r>
      <w:proofErr w:type="spellEnd"/>
      <w:r w:rsidR="00CC509C">
        <w:rPr>
          <w:lang w:val="en-US" w:eastAsia="de-AT"/>
        </w:rPr>
        <w:t xml:space="preserve"> algorithm is, that is able to keep the token (sometimes called ticket) bounded: for a lock of size </w:t>
      </w:r>
      <m:oMath>
        <m:r>
          <w:rPr>
            <w:rFonts w:ascii="Cambria Math" w:hAnsi="Cambria Math"/>
            <w:lang w:val="en-US" w:eastAsia="de-AT"/>
          </w:rPr>
          <m:t>n</m:t>
        </m:r>
      </m:oMath>
      <w:r w:rsidR="00CC509C">
        <w:rPr>
          <w:lang w:val="en-US" w:eastAsia="de-AT"/>
        </w:rPr>
        <w:t xml:space="preserve">, only </w:t>
      </w:r>
      <m:oMath>
        <m:r>
          <w:rPr>
            <w:rFonts w:ascii="Cambria Math" w:hAnsi="Cambria Math"/>
            <w:lang w:val="en-US" w:eastAsia="de-AT"/>
          </w:rPr>
          <m:t>2n-1</m:t>
        </m:r>
      </m:oMath>
      <w:r w:rsidR="00CC509C">
        <w:rPr>
          <w:lang w:val="en-US" w:eastAsia="de-AT"/>
        </w:rPr>
        <w:t xml:space="preserve"> token values are required (i.e. </w:t>
      </w:r>
      <m:oMath>
        <m:sSub>
          <m:sSubPr>
            <m:ctrlPr>
              <w:rPr>
                <w:rFonts w:ascii="Cambria Math" w:hAnsi="Cambria Math"/>
                <w:i/>
                <w:lang w:val="en-US" w:eastAsia="de-AT"/>
              </w:rPr>
            </m:ctrlPr>
          </m:sSubPr>
          <m:e>
            <m:r>
              <w:rPr>
                <w:rFonts w:ascii="Cambria Math" w:hAnsi="Cambria Math"/>
                <w:lang w:val="en-US" w:eastAsia="de-AT"/>
              </w:rPr>
              <m:t>V</m:t>
            </m:r>
          </m:e>
          <m:sub>
            <m:r>
              <w:rPr>
                <w:rFonts w:ascii="Cambria Math" w:hAnsi="Cambria Math"/>
                <w:lang w:val="en-US" w:eastAsia="de-AT"/>
              </w:rPr>
              <m:t>token</m:t>
            </m:r>
          </m:sub>
        </m:sSub>
        <m:r>
          <w:rPr>
            <w:rFonts w:ascii="Cambria Math" w:hAnsi="Cambria Math"/>
            <w:lang w:val="en-US" w:eastAsia="de-AT"/>
          </w:rPr>
          <m:t>={0,…,2n-2}</m:t>
        </m:r>
      </m:oMath>
      <w:r w:rsidR="00CC509C">
        <w:rPr>
          <w:lang w:val="en-US" w:eastAsia="de-AT"/>
        </w:rPr>
        <w:t xml:space="preserve">. The paper describes the algorithm in two steps. First an algorithm with clustered but still unbounded tokens is presented. </w:t>
      </w:r>
      <w:r w:rsidR="00BB5700">
        <w:rPr>
          <w:lang w:val="en-US" w:eastAsia="de-AT"/>
        </w:rPr>
        <w:t xml:space="preserve">Then this algorithm is enhanced to make the tokens bounded in value. </w:t>
      </w:r>
    </w:p>
    <w:p w14:paraId="11B678BC" w14:textId="77777777" w:rsidR="00BB5700" w:rsidRDefault="00BB5700" w:rsidP="00BB5700">
      <w:pPr>
        <w:pStyle w:val="berschriftformlos"/>
        <w:rPr>
          <w:lang w:val="en-US"/>
        </w:rPr>
      </w:pPr>
      <w:r>
        <w:rPr>
          <w:lang w:val="en-US"/>
        </w:rPr>
        <w:t>Algorithm with Clustered Tokens</w:t>
      </w:r>
    </w:p>
    <w:p w14:paraId="204277A0" w14:textId="27A8C4C7" w:rsidR="009014B1" w:rsidRDefault="00CC509C" w:rsidP="00373A5C">
      <w:pPr>
        <w:rPr>
          <w:lang w:val="en-US" w:eastAsia="de-AT"/>
        </w:rPr>
      </w:pPr>
      <w:r>
        <w:rPr>
          <w:lang w:val="en-US" w:eastAsia="de-AT"/>
        </w:rPr>
        <w:t>It is shown that</w:t>
      </w:r>
      <w:r w:rsidR="009014B1">
        <w:rPr>
          <w:lang w:val="en-US" w:eastAsia="de-AT"/>
        </w:rPr>
        <w:t xml:space="preserve"> </w:t>
      </w:r>
      <w:r>
        <w:rPr>
          <w:lang w:val="en-US" w:eastAsia="de-AT"/>
        </w:rPr>
        <w:t xml:space="preserve">with </w:t>
      </w:r>
      <w:proofErr w:type="spellStart"/>
      <w:r>
        <w:rPr>
          <w:lang w:val="en-US" w:eastAsia="de-AT"/>
        </w:rPr>
        <w:t>Lamport's</w:t>
      </w:r>
      <w:proofErr w:type="spellEnd"/>
      <w:r>
        <w:rPr>
          <w:lang w:val="en-US" w:eastAsia="de-AT"/>
        </w:rPr>
        <w:t xml:space="preserve"> algorithm</w:t>
      </w:r>
      <w:r w:rsidR="009014B1">
        <w:rPr>
          <w:lang w:val="en-US" w:eastAsia="de-AT"/>
        </w:rPr>
        <w:t xml:space="preserve"> in special cases</w:t>
      </w:r>
      <w:r>
        <w:rPr>
          <w:lang w:val="en-US" w:eastAsia="de-AT"/>
        </w:rPr>
        <w:t>, the differences between tokens can grow without bounds. The first algorithm in the paper fixes that, by introducing an additional atomic register</w:t>
      </w:r>
      <w:r w:rsidR="009014B1">
        <w:rPr>
          <w:lang w:val="en-US" w:eastAsia="de-AT"/>
        </w:rPr>
        <w:t xml:space="preserve"> (variable </w:t>
      </w:r>
      <m:oMath>
        <m:r>
          <w:rPr>
            <w:rFonts w:ascii="Cambria Math" w:hAnsi="Cambria Math"/>
            <w:lang w:val="en-US" w:eastAsia="de-AT"/>
          </w:rPr>
          <m:t>X</m:t>
        </m:r>
      </m:oMath>
      <w:r w:rsidR="009014B1">
        <w:rPr>
          <w:lang w:val="en-US" w:eastAsia="de-AT"/>
        </w:rPr>
        <w:t xml:space="preserve"> in </w:t>
      </w:r>
      <w:r w:rsidR="0035392F">
        <w:rPr>
          <w:lang w:val="en-US" w:eastAsia="de-AT"/>
        </w:rPr>
        <w:fldChar w:fldCharType="begin"/>
      </w:r>
      <w:r w:rsidR="009014B1">
        <w:rPr>
          <w:lang w:val="en-US" w:eastAsia="de-AT"/>
        </w:rPr>
        <w:instrText xml:space="preserve"> REF _Ref44254693 \h </w:instrText>
      </w:r>
      <w:r w:rsidR="0035392F">
        <w:rPr>
          <w:lang w:val="en-US" w:eastAsia="de-AT"/>
        </w:rPr>
      </w:r>
      <w:r w:rsidR="0035392F">
        <w:rPr>
          <w:lang w:val="en-US" w:eastAsia="de-AT"/>
        </w:rPr>
        <w:fldChar w:fldCharType="separate"/>
      </w:r>
      <w:r w:rsidR="007B32B4" w:rsidRPr="008E5D39">
        <w:rPr>
          <w:lang w:val="en-US"/>
        </w:rPr>
        <w:t xml:space="preserve">Figure </w:t>
      </w:r>
      <w:r w:rsidR="007B32B4">
        <w:rPr>
          <w:noProof/>
          <w:lang w:val="en-US"/>
        </w:rPr>
        <w:t>3</w:t>
      </w:r>
      <w:r w:rsidR="0035392F">
        <w:rPr>
          <w:lang w:val="en-US" w:eastAsia="de-AT"/>
        </w:rPr>
        <w:fldChar w:fldCharType="end"/>
      </w:r>
      <w:r w:rsidR="009014B1">
        <w:rPr>
          <w:lang w:val="en-US" w:eastAsia="de-AT"/>
        </w:rPr>
        <w:t>)</w:t>
      </w:r>
      <w:r>
        <w:rPr>
          <w:lang w:val="en-US" w:eastAsia="de-AT"/>
        </w:rPr>
        <w:t xml:space="preserve">, that holds the token value of the last thread, that acquired the lock. </w:t>
      </w:r>
      <w:r w:rsidR="009014B1">
        <w:rPr>
          <w:lang w:val="en-US" w:eastAsia="de-AT"/>
        </w:rPr>
        <w:t xml:space="preserve">The value stored in </w:t>
      </w:r>
      <m:oMath>
        <m:r>
          <w:rPr>
            <w:rFonts w:ascii="Cambria Math" w:hAnsi="Cambria Math"/>
            <w:lang w:val="en-US" w:eastAsia="de-AT"/>
          </w:rPr>
          <m:t>X</m:t>
        </m:r>
      </m:oMath>
      <w:r w:rsidR="009014B1">
        <w:rPr>
          <w:lang w:val="en-US" w:eastAsia="de-AT"/>
        </w:rPr>
        <w:t xml:space="preserve"> is to be considered, when issuing a new token, which prevents token values to reset to their initial value. This prevents the mentioned special case, where the differences between tokens in </w:t>
      </w:r>
      <w:proofErr w:type="spellStart"/>
      <w:r w:rsidR="009014B1">
        <w:rPr>
          <w:lang w:val="en-US" w:eastAsia="de-AT"/>
        </w:rPr>
        <w:t>Lamport's</w:t>
      </w:r>
      <w:proofErr w:type="spellEnd"/>
      <w:r w:rsidR="009014B1">
        <w:rPr>
          <w:lang w:val="en-US" w:eastAsia="de-AT"/>
        </w:rPr>
        <w:t xml:space="preserve"> algorithm grow without bounds. </w:t>
      </w:r>
      <w:r w:rsidR="0035392F">
        <w:rPr>
          <w:lang w:val="en-US" w:eastAsia="de-AT"/>
        </w:rPr>
        <w:fldChar w:fldCharType="begin"/>
      </w:r>
      <w:r w:rsidR="009014B1">
        <w:rPr>
          <w:lang w:val="en-US" w:eastAsia="de-AT"/>
        </w:rPr>
        <w:instrText xml:space="preserve"> REF _Ref44254693 \h </w:instrText>
      </w:r>
      <w:r w:rsidR="0035392F">
        <w:rPr>
          <w:lang w:val="en-US" w:eastAsia="de-AT"/>
        </w:rPr>
      </w:r>
      <w:r w:rsidR="0035392F">
        <w:rPr>
          <w:lang w:val="en-US" w:eastAsia="de-AT"/>
        </w:rPr>
        <w:fldChar w:fldCharType="separate"/>
      </w:r>
      <w:r w:rsidR="007B32B4" w:rsidRPr="008E5D39">
        <w:rPr>
          <w:lang w:val="en-US"/>
        </w:rPr>
        <w:t xml:space="preserve">Figure </w:t>
      </w:r>
      <w:r w:rsidR="007B32B4">
        <w:rPr>
          <w:noProof/>
          <w:lang w:val="en-US"/>
        </w:rPr>
        <w:t>3</w:t>
      </w:r>
      <w:r w:rsidR="0035392F">
        <w:rPr>
          <w:lang w:val="en-US" w:eastAsia="de-AT"/>
        </w:rPr>
        <w:fldChar w:fldCharType="end"/>
      </w:r>
      <w:r w:rsidR="009014B1">
        <w:rPr>
          <w:lang w:val="en-US" w:eastAsia="de-AT"/>
        </w:rPr>
        <w:t xml:space="preserve"> shows </w:t>
      </w:r>
      <w:r w:rsidR="00BB5700">
        <w:rPr>
          <w:lang w:val="en-US" w:eastAsia="de-AT"/>
        </w:rPr>
        <w:t>the algorithm of Jayanti et al.</w:t>
      </w:r>
    </w:p>
    <w:p w14:paraId="30F3F8DD" w14:textId="77777777" w:rsidR="009014B1" w:rsidRDefault="009014B1" w:rsidP="00373A5C">
      <w:pPr>
        <w:rPr>
          <w:lang w:val="en-US" w:eastAsia="de-AT"/>
        </w:rPr>
      </w:pPr>
      <w:r>
        <w:rPr>
          <w:noProof/>
          <w:lang w:val="de-DE" w:eastAsia="de-DE"/>
        </w:rPr>
        <w:drawing>
          <wp:inline distT="0" distB="0" distL="0" distR="0" wp14:anchorId="2AD97AF0" wp14:editId="744E1ED4">
            <wp:extent cx="3792181" cy="279885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803750" cy="2807397"/>
                    </a:xfrm>
                    <a:prstGeom prst="rect">
                      <a:avLst/>
                    </a:prstGeom>
                    <a:noFill/>
                    <a:ln w="9525">
                      <a:noFill/>
                      <a:miter lim="800000"/>
                      <a:headEnd/>
                      <a:tailEnd/>
                    </a:ln>
                  </pic:spPr>
                </pic:pic>
              </a:graphicData>
            </a:graphic>
          </wp:inline>
        </w:drawing>
      </w:r>
    </w:p>
    <w:p w14:paraId="1A9EF18E" w14:textId="583B3B5B" w:rsidR="009014B1" w:rsidRPr="000A282D" w:rsidRDefault="009014B1" w:rsidP="009014B1">
      <w:pPr>
        <w:pStyle w:val="Beschriftung"/>
        <w:rPr>
          <w:lang w:val="en-US" w:eastAsia="de-AT"/>
        </w:rPr>
      </w:pPr>
      <w:bookmarkStart w:id="15" w:name="_Ref44254693"/>
      <w:r w:rsidRPr="008E5D39">
        <w:rPr>
          <w:lang w:val="en-US"/>
        </w:rPr>
        <w:t xml:space="preserve">Figure </w:t>
      </w:r>
      <w:r w:rsidR="0035392F">
        <w:fldChar w:fldCharType="begin"/>
      </w:r>
      <w:r w:rsidRPr="008E5D39">
        <w:rPr>
          <w:lang w:val="en-US"/>
        </w:rPr>
        <w:instrText xml:space="preserve"> SEQ Figure \* ARABIC </w:instrText>
      </w:r>
      <w:r w:rsidR="0035392F">
        <w:fldChar w:fldCharType="separate"/>
      </w:r>
      <w:r w:rsidR="007B32B4">
        <w:rPr>
          <w:noProof/>
          <w:lang w:val="en-US"/>
        </w:rPr>
        <w:t>3</w:t>
      </w:r>
      <w:r w:rsidR="0035392F">
        <w:fldChar w:fldCharType="end"/>
      </w:r>
      <w:bookmarkEnd w:id="15"/>
      <w:r w:rsidR="00A1107A" w:rsidRPr="00A1107A">
        <w:rPr>
          <w:lang w:val="en-US"/>
        </w:rPr>
        <w:t>:</w:t>
      </w:r>
      <w:r w:rsidRPr="008E5D39">
        <w:rPr>
          <w:lang w:val="en-US"/>
        </w:rPr>
        <w:t xml:space="preserve"> </w:t>
      </w:r>
      <w:r>
        <w:rPr>
          <w:lang w:val="en-US"/>
        </w:rPr>
        <w:t>The a</w:t>
      </w:r>
      <w:r w:rsidRPr="008E5D39">
        <w:rPr>
          <w:lang w:val="en-US"/>
        </w:rPr>
        <w:t>lgorithm</w:t>
      </w:r>
      <w:r>
        <w:rPr>
          <w:lang w:val="en-US"/>
        </w:rPr>
        <w:t xml:space="preserve"> by Jayanti et al. </w:t>
      </w:r>
      <w:r w:rsidR="0035392F">
        <w:rPr>
          <w:lang w:val="de-DE" w:eastAsia="de-AT"/>
        </w:rPr>
        <w:fldChar w:fldCharType="begin" w:fldLock="1"/>
      </w:r>
      <w:r w:rsidRPr="00373A5C">
        <w:rPr>
          <w:lang w:val="en-US" w:eastAsia="de-AT"/>
        </w:rPr>
        <w:instrText>ADDIN CSL_CITATION {"citationItems":[{"id":"ITEM-1","itemData":{"author":[{"dropping-particle":"","family":"Jayanti","given":"Prasad","non-dropping-particle":"","parse-names":false,"suffix":""},{"dropping-particle":"","family":"Tan","given":"King","non-dropping-particle":"","parse-names":false,"suffix":""},{"dropping-particle":"","family":"Friedland","given":"Gregory","non-dropping-particle":"","parse-names":false,"suffix":""},{"dropping-particle":"","family":"Katz","given":"Amir","non-dropping-particle":"","parse-names":false,"suffix":""}],"id":"ITEM-1","issued":{"date-parts":[["2001"]]},"page":"261-270","title":"Bounding Lamport ’ s Bakery Algorithm","type":"article-journal"},"uris":["http://www.mendeley.com/documents/?uuid=721d08ec-63f7-4d59-aa16-ab52ff90a5d5"]}],"mendeley":{"formattedCitation":"[3]","plainTextFormattedCitation":"[3]","previouslyFormattedCitation":"[3]"},"properties":{"noteIndex":0},"schema":"https://github.com/citation-style-language/schema/raw/master/csl-citation.json"}</w:instrText>
      </w:r>
      <w:r w:rsidR="0035392F">
        <w:rPr>
          <w:lang w:val="de-DE" w:eastAsia="de-AT"/>
        </w:rPr>
        <w:fldChar w:fldCharType="separate"/>
      </w:r>
      <w:r w:rsidRPr="00373A5C">
        <w:rPr>
          <w:noProof/>
          <w:lang w:val="en-US" w:eastAsia="de-AT"/>
        </w:rPr>
        <w:t>[3]</w:t>
      </w:r>
      <w:r w:rsidR="0035392F">
        <w:rPr>
          <w:lang w:val="de-DE" w:eastAsia="de-AT"/>
        </w:rPr>
        <w:fldChar w:fldCharType="end"/>
      </w:r>
    </w:p>
    <w:p w14:paraId="5EA5A20F" w14:textId="77777777" w:rsidR="00BB5700" w:rsidRDefault="00BB5700" w:rsidP="00BB5700">
      <w:pPr>
        <w:pStyle w:val="berschriftformlos"/>
        <w:rPr>
          <w:lang w:val="en-US"/>
        </w:rPr>
      </w:pPr>
      <w:r>
        <w:rPr>
          <w:lang w:val="en-US"/>
        </w:rPr>
        <w:t>Algorithm with Bounded Tokens</w:t>
      </w:r>
    </w:p>
    <w:p w14:paraId="1347129C" w14:textId="77777777" w:rsidR="00CC509C" w:rsidRDefault="00CC509C" w:rsidP="00373A5C">
      <w:pPr>
        <w:rPr>
          <w:lang w:val="en-US" w:eastAsia="de-AT"/>
        </w:rPr>
      </w:pPr>
      <w:r>
        <w:rPr>
          <w:lang w:val="en-US" w:eastAsia="de-AT"/>
        </w:rPr>
        <w:t xml:space="preserve">In a second step this algorithm is enhanced such that the now clustered tokens will also be bounded in value. </w:t>
      </w:r>
      <w:r w:rsidR="00BB5700">
        <w:rPr>
          <w:lang w:val="en-US" w:eastAsia="de-AT"/>
        </w:rPr>
        <w:t>This is being accomplished by changing the way, a new token is issued as well as changing the order relation by which the priority between two threads is decided.</w:t>
      </w:r>
    </w:p>
    <w:p w14:paraId="28A1B980" w14:textId="77777777" w:rsidR="00BB5700" w:rsidRDefault="00BB5700" w:rsidP="00BB5700">
      <w:pPr>
        <w:rPr>
          <w:lang w:val="en-GB" w:eastAsia="de-AT"/>
        </w:rPr>
      </w:pPr>
      <w:r>
        <w:rPr>
          <w:lang w:val="en-GB" w:eastAsia="de-AT"/>
        </w:rPr>
        <w:t>first two new binary arithmetic operations are defined:</w:t>
      </w:r>
    </w:p>
    <w:p w14:paraId="5F561A45" w14:textId="77777777" w:rsidR="00BB5700" w:rsidRPr="00527106" w:rsidRDefault="00BB5700" w:rsidP="00BB5700">
      <w:pPr>
        <w:rPr>
          <w:lang w:val="en-GB" w:eastAsia="de-AT"/>
        </w:rPr>
      </w:pPr>
      <w:r>
        <w:rPr>
          <w:lang w:val="en-GB" w:eastAsia="de-AT"/>
        </w:rPr>
        <w:t xml:space="preserve">let </w:t>
      </w:r>
      <m:oMath>
        <m:r>
          <w:rPr>
            <w:rFonts w:ascii="Cambria Math" w:hAnsi="Cambria Math"/>
            <w:lang w:val="en-GB" w:eastAsia="de-AT"/>
          </w:rPr>
          <m:t>a⊕b</m:t>
        </m:r>
      </m:oMath>
      <w:r>
        <w:rPr>
          <w:lang w:val="en-GB" w:eastAsia="de-AT"/>
        </w:rPr>
        <w:t xml:space="preserve"> denote </w:t>
      </w:r>
      <m:oMath>
        <m:d>
          <m:dPr>
            <m:ctrlPr>
              <w:rPr>
                <w:rFonts w:ascii="Cambria Math" w:hAnsi="Cambria Math"/>
                <w:i/>
                <w:lang w:val="en-GB" w:eastAsia="de-AT"/>
              </w:rPr>
            </m:ctrlPr>
          </m:dPr>
          <m:e>
            <m:r>
              <w:rPr>
                <w:rFonts w:ascii="Cambria Math" w:hAnsi="Cambria Math"/>
                <w:lang w:val="en-GB" w:eastAsia="de-AT"/>
              </w:rPr>
              <m:t>a+b</m:t>
            </m:r>
          </m:e>
        </m:d>
        <m:r>
          <w:rPr>
            <w:rFonts w:ascii="Cambria Math" w:hAnsi="Cambria Math"/>
            <w:lang w:val="en-GB" w:eastAsia="de-AT"/>
          </w:rPr>
          <m:t xml:space="preserve"> mod </m:t>
        </m:r>
        <m:d>
          <m:dPr>
            <m:ctrlPr>
              <w:rPr>
                <w:rFonts w:ascii="Cambria Math" w:hAnsi="Cambria Math"/>
                <w:i/>
                <w:lang w:val="en-GB" w:eastAsia="de-AT"/>
              </w:rPr>
            </m:ctrlPr>
          </m:dPr>
          <m:e>
            <m:r>
              <w:rPr>
                <w:rFonts w:ascii="Cambria Math" w:hAnsi="Cambria Math"/>
                <w:lang w:val="en-GB" w:eastAsia="de-AT"/>
              </w:rPr>
              <m:t>2n-1</m:t>
            </m:r>
          </m:e>
        </m:d>
      </m:oMath>
    </w:p>
    <w:p w14:paraId="053AC0CE" w14:textId="77777777" w:rsidR="00BB5700" w:rsidRDefault="00BB5700" w:rsidP="00BB5700">
      <w:pPr>
        <w:rPr>
          <w:lang w:val="en-GB" w:eastAsia="de-AT"/>
        </w:rPr>
      </w:pPr>
      <w:r>
        <w:rPr>
          <w:lang w:val="en-GB" w:eastAsia="de-AT"/>
        </w:rPr>
        <w:t xml:space="preserve">let </w:t>
      </w:r>
      <m:oMath>
        <m:r>
          <w:rPr>
            <w:rFonts w:ascii="Cambria Math" w:hAnsi="Cambria Math"/>
            <w:lang w:val="en-GB" w:eastAsia="de-AT"/>
          </w:rPr>
          <m:t>a⊖b</m:t>
        </m:r>
      </m:oMath>
      <w:r>
        <w:rPr>
          <w:lang w:val="en-GB" w:eastAsia="de-AT"/>
        </w:rPr>
        <w:t xml:space="preserve"> denote </w:t>
      </w:r>
      <m:oMath>
        <m:d>
          <m:dPr>
            <m:ctrlPr>
              <w:rPr>
                <w:rFonts w:ascii="Cambria Math" w:hAnsi="Cambria Math"/>
                <w:i/>
                <w:lang w:val="en-GB" w:eastAsia="de-AT"/>
              </w:rPr>
            </m:ctrlPr>
          </m:dPr>
          <m:e>
            <m:r>
              <w:rPr>
                <w:rFonts w:ascii="Cambria Math" w:hAnsi="Cambria Math"/>
                <w:lang w:val="en-GB" w:eastAsia="de-AT"/>
              </w:rPr>
              <m:t>a-b</m:t>
            </m:r>
          </m:e>
        </m:d>
        <m:r>
          <w:rPr>
            <w:rFonts w:ascii="Cambria Math" w:hAnsi="Cambria Math"/>
            <w:lang w:val="en-GB" w:eastAsia="de-AT"/>
          </w:rPr>
          <m:t xml:space="preserve"> mod </m:t>
        </m:r>
        <m:d>
          <m:dPr>
            <m:ctrlPr>
              <w:rPr>
                <w:rFonts w:ascii="Cambria Math" w:hAnsi="Cambria Math"/>
                <w:i/>
                <w:lang w:val="en-GB" w:eastAsia="de-AT"/>
              </w:rPr>
            </m:ctrlPr>
          </m:dPr>
          <m:e>
            <m:r>
              <w:rPr>
                <w:rFonts w:ascii="Cambria Math" w:hAnsi="Cambria Math"/>
                <w:lang w:val="en-GB" w:eastAsia="de-AT"/>
              </w:rPr>
              <m:t>2n-1</m:t>
            </m:r>
          </m:e>
        </m:d>
      </m:oMath>
    </w:p>
    <w:p w14:paraId="3A035C5A" w14:textId="30B0E27B" w:rsidR="00BB5700" w:rsidRDefault="00BB5700" w:rsidP="00BB5700">
      <w:pPr>
        <w:rPr>
          <w:lang w:val="en-GB" w:eastAsia="de-AT"/>
        </w:rPr>
      </w:pPr>
      <w:r>
        <w:rPr>
          <w:lang w:val="en-GB" w:eastAsia="de-AT"/>
        </w:rPr>
        <w:t xml:space="preserve">With these operations a new way to calculate the maximum of a set of tokens </w:t>
      </w:r>
      <m:oMath>
        <m:sSub>
          <m:sSubPr>
            <m:ctrlPr>
              <w:rPr>
                <w:rFonts w:ascii="Cambria Math" w:hAnsi="Cambria Math"/>
                <w:i/>
                <w:lang w:val="en-GB" w:eastAsia="de-AT"/>
              </w:rPr>
            </m:ctrlPr>
          </m:sSubPr>
          <m:e>
            <m:r>
              <w:rPr>
                <w:rFonts w:ascii="Cambria Math" w:hAnsi="Cambria Math"/>
                <w:lang w:val="en-GB" w:eastAsia="de-AT"/>
              </w:rPr>
              <m:t>S</m:t>
            </m:r>
          </m:e>
          <m:sub>
            <m:r>
              <w:rPr>
                <w:rFonts w:ascii="Cambria Math" w:hAnsi="Cambria Math"/>
                <w:lang w:val="en-GB" w:eastAsia="de-AT"/>
              </w:rPr>
              <m:t>b</m:t>
            </m:r>
          </m:sub>
        </m:sSub>
      </m:oMath>
      <w:r>
        <w:rPr>
          <w:lang w:val="en-GB" w:eastAsia="de-AT"/>
        </w:rPr>
        <w:t xml:space="preserve"> is defined</w:t>
      </w:r>
      <w:r w:rsidR="004F3B4E">
        <w:rPr>
          <w:lang w:val="en-GB" w:eastAsia="de-AT"/>
        </w:rPr>
        <w:t xml:space="preserve"> (here </w:t>
      </w:r>
      <m:oMath>
        <m:sSub>
          <m:sSubPr>
            <m:ctrlPr>
              <w:rPr>
                <w:rFonts w:ascii="Cambria Math" w:hAnsi="Cambria Math"/>
                <w:i/>
                <w:lang w:val="en-GB" w:eastAsia="de-AT"/>
              </w:rPr>
            </m:ctrlPr>
          </m:sSubPr>
          <m:e>
            <m:r>
              <w:rPr>
                <w:rFonts w:ascii="Cambria Math" w:hAnsi="Cambria Math"/>
                <w:lang w:val="en-GB" w:eastAsia="de-AT"/>
              </w:rPr>
              <m:t>x</m:t>
            </m:r>
          </m:e>
          <m:sub>
            <m:r>
              <w:rPr>
                <w:rFonts w:ascii="Cambria Math" w:hAnsi="Cambria Math"/>
                <w:lang w:val="en-GB" w:eastAsia="de-AT"/>
              </w:rPr>
              <m:t>b</m:t>
            </m:r>
          </m:sub>
        </m:sSub>
      </m:oMath>
      <w:r w:rsidR="004F3B4E">
        <w:rPr>
          <w:lang w:val="en-GB" w:eastAsia="de-AT"/>
        </w:rPr>
        <w:t xml:space="preserve"> is the value of </w:t>
      </w:r>
      <m:oMath>
        <m:r>
          <w:rPr>
            <w:rFonts w:ascii="Cambria Math" w:hAnsi="Cambria Math"/>
            <w:lang w:val="en-GB" w:eastAsia="de-AT"/>
          </w:rPr>
          <m:t>X</m:t>
        </m:r>
      </m:oMath>
      <w:r w:rsidR="004F3B4E">
        <w:rPr>
          <w:lang w:val="en-GB" w:eastAsia="de-AT"/>
        </w:rPr>
        <w:t xml:space="preserve"> read in line 3 of </w:t>
      </w:r>
      <w:r w:rsidR="0035392F">
        <w:rPr>
          <w:lang w:val="en-US" w:eastAsia="de-AT"/>
        </w:rPr>
        <w:fldChar w:fldCharType="begin"/>
      </w:r>
      <w:r w:rsidR="004F3B4E">
        <w:rPr>
          <w:lang w:val="en-US" w:eastAsia="de-AT"/>
        </w:rPr>
        <w:instrText xml:space="preserve"> REF _Ref44254693 \h </w:instrText>
      </w:r>
      <w:r w:rsidR="0035392F">
        <w:rPr>
          <w:lang w:val="en-US" w:eastAsia="de-AT"/>
        </w:rPr>
      </w:r>
      <w:r w:rsidR="0035392F">
        <w:rPr>
          <w:lang w:val="en-US" w:eastAsia="de-AT"/>
        </w:rPr>
        <w:fldChar w:fldCharType="separate"/>
      </w:r>
      <w:r w:rsidR="007B32B4" w:rsidRPr="008E5D39">
        <w:rPr>
          <w:lang w:val="en-US"/>
        </w:rPr>
        <w:t xml:space="preserve">Figure </w:t>
      </w:r>
      <w:r w:rsidR="007B32B4">
        <w:rPr>
          <w:noProof/>
          <w:lang w:val="en-US"/>
        </w:rPr>
        <w:t>3</w:t>
      </w:r>
      <w:r w:rsidR="0035392F">
        <w:rPr>
          <w:lang w:val="en-US" w:eastAsia="de-AT"/>
        </w:rPr>
        <w:fldChar w:fldCharType="end"/>
      </w:r>
      <w:r w:rsidR="004F3B4E">
        <w:rPr>
          <w:lang w:val="en-US" w:eastAsia="de-AT"/>
        </w:rPr>
        <w:t>)</w:t>
      </w:r>
      <w:r>
        <w:rPr>
          <w:lang w:val="en-GB" w:eastAsia="de-AT"/>
        </w:rPr>
        <w:t>:</w:t>
      </w:r>
    </w:p>
    <w:p w14:paraId="2DFAC768" w14:textId="77777777" w:rsidR="00BB5700" w:rsidRPr="00527106" w:rsidRDefault="00BB5700" w:rsidP="00BB5700">
      <w:pPr>
        <w:rPr>
          <w:lang w:val="en-GB" w:eastAsia="de-AT"/>
        </w:rPr>
      </w:pPr>
      <w:r>
        <w:rPr>
          <w:lang w:val="en-GB" w:eastAsia="de-AT"/>
        </w:rPr>
        <w:t>let</w:t>
      </w:r>
      <w:r w:rsidR="004F3B4E">
        <w:rPr>
          <w:lang w:val="en-GB" w:eastAsia="de-AT"/>
        </w:rPr>
        <w:tab/>
      </w:r>
      <w:r w:rsidR="004F3B4E">
        <w:rPr>
          <w:lang w:val="en-GB" w:eastAsia="de-AT"/>
        </w:rPr>
        <w:tab/>
      </w:r>
      <w:r>
        <w:rPr>
          <w:lang w:val="en-GB" w:eastAsia="de-AT"/>
        </w:rPr>
        <w:t xml:space="preserve"> </w:t>
      </w:r>
      <m:oMath>
        <m:r>
          <w:rPr>
            <w:rFonts w:ascii="Cambria Math" w:hAnsi="Cambria Math"/>
            <w:lang w:val="en-GB" w:eastAsia="de-AT"/>
          </w:rPr>
          <m:t>T=</m:t>
        </m:r>
        <m:sSub>
          <m:sSubPr>
            <m:ctrlPr>
              <w:rPr>
                <w:rFonts w:ascii="Cambria Math" w:hAnsi="Cambria Math"/>
                <w:i/>
                <w:lang w:val="en-GB" w:eastAsia="de-AT"/>
              </w:rPr>
            </m:ctrlPr>
          </m:sSubPr>
          <m:e>
            <m:r>
              <w:rPr>
                <w:rFonts w:ascii="Cambria Math" w:hAnsi="Cambria Math"/>
                <w:lang w:val="en-GB" w:eastAsia="de-AT"/>
              </w:rPr>
              <m:t>S</m:t>
            </m:r>
          </m:e>
          <m:sub>
            <m:r>
              <w:rPr>
                <w:rFonts w:ascii="Cambria Math" w:hAnsi="Cambria Math"/>
                <w:lang w:val="en-GB" w:eastAsia="de-AT"/>
              </w:rPr>
              <m:t>b</m:t>
            </m:r>
          </m:sub>
        </m:sSub>
        <m:r>
          <w:rPr>
            <w:rFonts w:ascii="Cambria Math" w:hAnsi="Cambria Math"/>
            <w:lang w:val="en-GB" w:eastAsia="de-AT"/>
          </w:rPr>
          <m: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x</m:t>
                </m:r>
              </m:e>
              <m:sub>
                <m:r>
                  <w:rPr>
                    <w:rFonts w:ascii="Cambria Math" w:hAnsi="Cambria Math"/>
                    <w:lang w:val="en-GB" w:eastAsia="de-AT"/>
                  </w:rPr>
                  <m:t>b</m:t>
                </m:r>
              </m:sub>
            </m:sSub>
          </m:e>
        </m:d>
        <m:r>
          <w:rPr>
            <w:rFonts w:ascii="Cambria Math" w:hAnsi="Cambria Math"/>
            <w:lang w:val="en-GB" w:eastAsia="de-AT"/>
          </w:rPr>
          <m:t>-</m:t>
        </m:r>
        <m:d>
          <m:dPr>
            <m:begChr m:val="{"/>
            <m:endChr m:val="}"/>
            <m:ctrlPr>
              <w:rPr>
                <w:rFonts w:ascii="Cambria Math" w:hAnsi="Cambria Math"/>
                <w:i/>
                <w:lang w:val="en-GB" w:eastAsia="de-AT"/>
              </w:rPr>
            </m:ctrlPr>
          </m:dPr>
          <m:e>
            <m:r>
              <w:rPr>
                <w:rFonts w:ascii="Cambria Math" w:hAnsi="Cambria Math"/>
                <w:lang w:val="en-GB" w:eastAsia="de-AT"/>
              </w:rPr>
              <m:t>-1</m:t>
            </m:r>
          </m:e>
        </m:d>
      </m:oMath>
    </w:p>
    <w:p w14:paraId="08C0AB0A" w14:textId="77777777" w:rsidR="00BB5700" w:rsidRDefault="00BB5700" w:rsidP="00BB5700">
      <w:pPr>
        <w:rPr>
          <w:lang w:val="en-GB" w:eastAsia="de-AT"/>
        </w:rPr>
      </w:pPr>
      <w:r>
        <w:rPr>
          <w:lang w:val="en-GB" w:eastAsia="de-AT"/>
        </w:rPr>
        <w:lastRenderedPageBreak/>
        <w:t>then define</w:t>
      </w:r>
      <w:r w:rsidR="004F3B4E">
        <w:rPr>
          <w:lang w:val="en-GB" w:eastAsia="de-AT"/>
        </w:rPr>
        <w:tab/>
      </w:r>
      <w:r>
        <w:rPr>
          <w:lang w:val="en-GB" w:eastAsia="de-AT"/>
        </w:rPr>
        <w:t xml:space="preserve"> </w:t>
      </w:r>
      <m:oMath>
        <m:func>
          <m:funcPr>
            <m:ctrlPr>
              <w:rPr>
                <w:rFonts w:ascii="Cambria Math" w:hAnsi="Cambria Math"/>
                <w:i/>
                <w:lang w:val="en-GB" w:eastAsia="de-AT"/>
              </w:rPr>
            </m:ctrlPr>
          </m:funcPr>
          <m:fName>
            <m:limLow>
              <m:limLowPr>
                <m:ctrlPr>
                  <w:rPr>
                    <w:rFonts w:ascii="Cambria Math" w:hAnsi="Cambria Math"/>
                    <w:i/>
                    <w:lang w:val="en-GB" w:eastAsia="de-AT"/>
                  </w:rPr>
                </m:ctrlPr>
              </m:limLowPr>
              <m:e>
                <m:r>
                  <m:rPr>
                    <m:sty m:val="p"/>
                  </m:rPr>
                  <w:rPr>
                    <w:rFonts w:ascii="Cambria Math" w:hAnsi="Cambria Math"/>
                    <w:lang w:val="en-GB" w:eastAsia="de-AT"/>
                  </w:rPr>
                  <m:t>max</m:t>
                </m:r>
                <m:ctrlPr>
                  <w:rPr>
                    <w:rFonts w:ascii="Cambria Math" w:hAnsi="Cambria Math"/>
                    <w:lang w:val="en-GB" w:eastAsia="de-AT"/>
                  </w:rPr>
                </m:ctrlPr>
              </m:e>
              <m:lim>
                <m:r>
                  <w:rPr>
                    <w:rFonts w:ascii="Cambria Math" w:hAnsi="Cambria Math"/>
                    <w:lang w:val="en-GB" w:eastAsia="de-AT"/>
                  </w:rPr>
                  <m:t>new</m:t>
                </m:r>
              </m:lim>
            </m:limLow>
          </m:fName>
          <m:e>
            <m:d>
              <m:dPr>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S</m:t>
                    </m:r>
                  </m:e>
                  <m:sub>
                    <m:r>
                      <w:rPr>
                        <w:rFonts w:ascii="Cambria Math" w:hAnsi="Cambria Math"/>
                        <w:lang w:val="en-GB" w:eastAsia="de-AT"/>
                      </w:rPr>
                      <m:t>b</m:t>
                    </m:r>
                  </m:sub>
                </m:sSub>
                <m:r>
                  <w:rPr>
                    <w:rFonts w:ascii="Cambria Math" w:hAnsi="Cambria Math"/>
                    <w:lang w:val="en-GB" w:eastAsia="de-AT"/>
                  </w:rPr>
                  <m: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x</m:t>
                        </m:r>
                      </m:e>
                      <m:sub>
                        <m:r>
                          <w:rPr>
                            <w:rFonts w:ascii="Cambria Math" w:hAnsi="Cambria Math"/>
                            <w:lang w:val="en-GB" w:eastAsia="de-AT"/>
                          </w:rPr>
                          <m:t>b</m:t>
                        </m:r>
                      </m:sub>
                    </m:sSub>
                  </m:e>
                </m:d>
              </m:e>
            </m:d>
          </m:e>
        </m:func>
        <m:r>
          <w:rPr>
            <w:rFonts w:ascii="Cambria Math" w:hAnsi="Cambria Math"/>
            <w:lang w:val="en-GB" w:eastAsia="de-AT"/>
          </w:rPr>
          <m:t>=</m:t>
        </m:r>
        <m:func>
          <m:funcPr>
            <m:ctrlPr>
              <w:rPr>
                <w:rFonts w:ascii="Cambria Math" w:hAnsi="Cambria Math"/>
                <w:lang w:val="en-GB" w:eastAsia="de-AT"/>
              </w:rPr>
            </m:ctrlPr>
          </m:funcPr>
          <m:fName>
            <m:limLow>
              <m:limLowPr>
                <m:ctrlPr>
                  <w:rPr>
                    <w:rFonts w:ascii="Cambria Math" w:hAnsi="Cambria Math"/>
                    <w:lang w:val="en-GB" w:eastAsia="de-AT"/>
                  </w:rPr>
                </m:ctrlPr>
              </m:limLowPr>
              <m:e>
                <m:r>
                  <m:rPr>
                    <m:sty m:val="p"/>
                  </m:rPr>
                  <w:rPr>
                    <w:rFonts w:ascii="Cambria Math" w:hAnsi="Cambria Math"/>
                    <w:lang w:val="en-GB" w:eastAsia="de-AT"/>
                  </w:rPr>
                  <m:t>max</m:t>
                </m:r>
              </m:e>
              <m:lim>
                <m:r>
                  <m:rPr>
                    <m:sty m:val="p"/>
                  </m:rPr>
                  <w:rPr>
                    <w:rFonts w:ascii="Cambria Math" w:hAnsi="Cambria Math"/>
                    <w:lang w:val="en-GB" w:eastAsia="de-AT"/>
                  </w:rPr>
                  <m:t>v∈T</m:t>
                </m:r>
              </m:lim>
            </m:limLow>
            <m:ctrlPr>
              <w:rPr>
                <w:rFonts w:ascii="Cambria Math" w:hAnsi="Cambria Math"/>
                <w:i/>
                <w:lang w:val="en-GB" w:eastAsia="de-AT"/>
              </w:rPr>
            </m:ctrlPr>
          </m:fName>
          <m:e>
            <m:d>
              <m:dPr>
                <m:begChr m:val="{"/>
                <m:endChr m:val="}"/>
                <m:ctrlPr>
                  <w:rPr>
                    <w:rFonts w:ascii="Cambria Math" w:hAnsi="Cambria Math"/>
                    <w:i/>
                    <w:lang w:val="en-GB" w:eastAsia="de-AT"/>
                  </w:rPr>
                </m:ctrlPr>
              </m:dPr>
              <m:e>
                <m:r>
                  <w:rPr>
                    <w:rFonts w:ascii="Cambria Math" w:hAnsi="Cambria Math"/>
                    <w:lang w:val="en-GB" w:eastAsia="de-AT"/>
                  </w:rPr>
                  <m:t>v⊕</m:t>
                </m:r>
                <m:d>
                  <m:dPr>
                    <m:ctrlPr>
                      <w:rPr>
                        <w:rFonts w:ascii="Cambria Math" w:hAnsi="Cambria Math"/>
                        <w:i/>
                        <w:lang w:val="en-GB" w:eastAsia="de-AT"/>
                      </w:rPr>
                    </m:ctrlPr>
                  </m:dPr>
                  <m:e>
                    <m:r>
                      <w:rPr>
                        <w:rFonts w:ascii="Cambria Math" w:hAnsi="Cambria Math"/>
                        <w:lang w:val="en-GB" w:eastAsia="de-AT"/>
                      </w:rPr>
                      <m:t>n-1+</m:t>
                    </m:r>
                    <m:sSub>
                      <m:sSubPr>
                        <m:ctrlPr>
                          <w:rPr>
                            <w:rFonts w:ascii="Cambria Math" w:hAnsi="Cambria Math"/>
                            <w:i/>
                            <w:lang w:val="en-GB" w:eastAsia="de-AT"/>
                          </w:rPr>
                        </m:ctrlPr>
                      </m:sSubPr>
                      <m:e>
                        <m:r>
                          <w:rPr>
                            <w:rFonts w:ascii="Cambria Math" w:hAnsi="Cambria Math"/>
                            <w:lang w:val="en-GB" w:eastAsia="de-AT"/>
                          </w:rPr>
                          <m:t>x</m:t>
                        </m:r>
                      </m:e>
                      <m:sub>
                        <m:r>
                          <w:rPr>
                            <w:rFonts w:ascii="Cambria Math" w:hAnsi="Cambria Math"/>
                            <w:lang w:val="en-GB" w:eastAsia="de-AT"/>
                          </w:rPr>
                          <m:t>b</m:t>
                        </m:r>
                      </m:sub>
                    </m:sSub>
                  </m:e>
                </m:d>
              </m:e>
            </m:d>
            <m:ctrlPr>
              <w:rPr>
                <w:rFonts w:ascii="Cambria Math" w:hAnsi="Cambria Math"/>
                <w:i/>
                <w:lang w:val="en-GB" w:eastAsia="de-AT"/>
              </w:rPr>
            </m:ctrlPr>
          </m:e>
        </m:func>
        <m:r>
          <m:rPr>
            <m:sty m:val="p"/>
          </m:rPr>
          <w:rPr>
            <w:rFonts w:ascii="Cambria Math" w:hAnsi="Cambria Math"/>
            <w:lang w:val="en-GB" w:eastAsia="de-AT"/>
          </w:rPr>
          <m:t>⁡</m:t>
        </m:r>
      </m:oMath>
    </w:p>
    <w:p w14:paraId="626E5255" w14:textId="77777777" w:rsidR="00CC509C" w:rsidRPr="00BB5700" w:rsidRDefault="004F3B4E" w:rsidP="00373A5C">
      <w:pPr>
        <w:rPr>
          <w:lang w:val="en-GB" w:eastAsia="de-AT"/>
        </w:rPr>
      </w:pPr>
      <w:r>
        <w:rPr>
          <w:lang w:val="en-GB" w:eastAsia="de-AT"/>
        </w:rPr>
        <w:t xml:space="preserve">Furthermore, the order relation from line 7 is replaced by the relation </w:t>
      </w:r>
      <m:oMath>
        <m:r>
          <w:rPr>
            <w:rFonts w:ascii="Cambria Math" w:hAnsi="Cambria Math"/>
            <w:lang w:val="en-GB" w:eastAsia="de-AT"/>
          </w:rPr>
          <m:t>≺</m:t>
        </m:r>
      </m:oMath>
      <w:r>
        <w:rPr>
          <w:lang w:val="en-GB" w:eastAsia="de-AT"/>
        </w:rPr>
        <w:t>, that is defined as follows:</w:t>
      </w:r>
    </w:p>
    <w:p w14:paraId="3D596D75" w14:textId="77777777" w:rsidR="00CC509C" w:rsidRDefault="00CF074D" w:rsidP="00373A5C">
      <w:pPr>
        <w:rPr>
          <w:lang w:val="en-US" w:eastAsia="de-AT"/>
        </w:rPr>
      </w:pPr>
      <m:oMathPara>
        <m:oMath>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i</m:t>
                  </m:r>
                </m:sub>
              </m:sSub>
              <m:r>
                <w:rPr>
                  <w:rFonts w:ascii="Cambria Math" w:hAnsi="Cambria Math"/>
                  <w:lang w:val="en-GB" w:eastAsia="de-AT"/>
                </w:rPr>
                <m:t>,i</m:t>
              </m:r>
            </m:e>
          </m:d>
          <m:r>
            <w:rPr>
              <w:rFonts w:ascii="Cambria Math" w:hAnsi="Cambria Math"/>
              <w:lang w:val="en-GB" w:eastAsia="de-AT"/>
            </w:rPr>
            <m: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j</m:t>
                  </m:r>
                </m:sub>
              </m:sSub>
              <m:r>
                <w:rPr>
                  <w:rFonts w:ascii="Cambria Math" w:hAnsi="Cambria Math"/>
                  <w:lang w:val="en-GB" w:eastAsia="de-AT"/>
                </w:rPr>
                <m:t>,j</m:t>
              </m:r>
            </m:e>
          </m:d>
          <m:r>
            <m:rPr>
              <m:sty m:val="p"/>
            </m:rPr>
            <w:rPr>
              <w:rFonts w:ascii="Cambria Math" w:hAnsi="Cambria Math"/>
              <w:lang w:val="en-GB" w:eastAsia="de-AT"/>
            </w:rPr>
            <m: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i</m:t>
                  </m:r>
                </m:sub>
              </m:sSub>
              <m:r>
                <w:rPr>
                  <w:rFonts w:ascii="Cambria Math" w:hAnsi="Cambria Math"/>
                  <w:lang w:val="en-GB" w:eastAsia="de-AT"/>
                </w:rPr>
                <m:t>⊕</m:t>
              </m:r>
              <m:d>
                <m:dPr>
                  <m:ctrlPr>
                    <w:rPr>
                      <w:rFonts w:ascii="Cambria Math" w:hAnsi="Cambria Math"/>
                      <w:i/>
                      <w:lang w:val="en-GB" w:eastAsia="de-AT"/>
                    </w:rPr>
                  </m:ctrlPr>
                </m:dPr>
                <m:e>
                  <m:r>
                    <w:rPr>
                      <w:rFonts w:ascii="Cambria Math" w:hAnsi="Cambria Math"/>
                      <w:lang w:val="en-GB" w:eastAsia="de-AT"/>
                    </w:rPr>
                    <m:t>n-1-</m:t>
                  </m:r>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i</m:t>
                      </m:r>
                    </m:sub>
                  </m:sSub>
                </m:e>
              </m:d>
              <m:r>
                <w:rPr>
                  <w:rFonts w:ascii="Cambria Math" w:hAnsi="Cambria Math"/>
                  <w:lang w:val="en-GB" w:eastAsia="de-AT"/>
                </w:rPr>
                <m:t>,i</m:t>
              </m:r>
            </m:e>
          </m:d>
          <m:r>
            <w:rPr>
              <w:rFonts w:ascii="Cambria Math" w:hAnsi="Cambria Math"/>
              <w:lang w:val="en-GB" w:eastAsia="de-AT"/>
            </w:rPr>
            <m:t>&lt;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j</m:t>
                  </m:r>
                </m:sub>
              </m:sSub>
              <m:r>
                <w:rPr>
                  <w:rFonts w:ascii="Cambria Math" w:hAnsi="Cambria Math"/>
                  <w:lang w:val="en-GB" w:eastAsia="de-AT"/>
                </w:rPr>
                <m:t>⊕</m:t>
              </m:r>
              <m:d>
                <m:dPr>
                  <m:ctrlPr>
                    <w:rPr>
                      <w:rFonts w:ascii="Cambria Math" w:hAnsi="Cambria Math"/>
                      <w:i/>
                      <w:lang w:val="en-GB" w:eastAsia="de-AT"/>
                    </w:rPr>
                  </m:ctrlPr>
                </m:dPr>
                <m:e>
                  <m:r>
                    <w:rPr>
                      <w:rFonts w:ascii="Cambria Math" w:hAnsi="Cambria Math"/>
                      <w:lang w:val="en-GB" w:eastAsia="de-AT"/>
                    </w:rPr>
                    <m:t>n-1-</m:t>
                  </m:r>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i</m:t>
                      </m:r>
                    </m:sub>
                  </m:sSub>
                </m:e>
              </m:d>
              <m:r>
                <w:rPr>
                  <w:rFonts w:ascii="Cambria Math" w:hAnsi="Cambria Math"/>
                  <w:lang w:val="en-GB" w:eastAsia="de-AT"/>
                </w:rPr>
                <m:t>,j</m:t>
              </m:r>
            </m:e>
          </m:d>
        </m:oMath>
      </m:oMathPara>
    </w:p>
    <w:p w14:paraId="2AC8EE88" w14:textId="77777777" w:rsidR="004F3B4E" w:rsidRDefault="004F3B4E" w:rsidP="00373A5C">
      <w:pPr>
        <w:rPr>
          <w:lang w:val="en-US" w:eastAsia="de-AT"/>
        </w:rPr>
      </w:pPr>
      <w:r>
        <w:rPr>
          <w:lang w:val="en-US" w:eastAsia="de-AT"/>
        </w:rPr>
        <w:t xml:space="preserve">With these replacements, the tokens are bounded. </w:t>
      </w:r>
    </w:p>
    <w:p w14:paraId="7973A6C1" w14:textId="77777777" w:rsidR="003B6200" w:rsidRDefault="00F2778C" w:rsidP="005D5D3B">
      <w:pPr>
        <w:pStyle w:val="berschriftformlos"/>
        <w:rPr>
          <w:lang w:val="en-US"/>
        </w:rPr>
      </w:pPr>
      <w:r w:rsidRPr="00F2778C">
        <w:rPr>
          <w:lang w:val="en-US"/>
        </w:rPr>
        <w:t>Implementation</w:t>
      </w:r>
    </w:p>
    <w:p w14:paraId="64D121AA" w14:textId="77777777" w:rsidR="005E53E1" w:rsidRDefault="005E53E1" w:rsidP="005E53E1">
      <w:pPr>
        <w:rPr>
          <w:lang w:val="en-US" w:eastAsia="de-AT"/>
        </w:rPr>
      </w:pPr>
      <w:r>
        <w:rPr>
          <w:lang w:val="en-US" w:eastAsia="de-AT"/>
        </w:rPr>
        <w:t xml:space="preserve">Two classes were implemented </w:t>
      </w:r>
    </w:p>
    <w:p w14:paraId="460551CC" w14:textId="77777777" w:rsidR="005E53E1" w:rsidRPr="00F2778C" w:rsidRDefault="005E53E1" w:rsidP="005E53E1">
      <w:pPr>
        <w:pStyle w:val="Listenabsatz"/>
        <w:numPr>
          <w:ilvl w:val="0"/>
          <w:numId w:val="37"/>
        </w:numPr>
        <w:rPr>
          <w:lang w:val="en-US" w:eastAsia="de-AT"/>
        </w:rPr>
      </w:pPr>
      <w:r w:rsidRPr="005E53E1">
        <w:rPr>
          <w:rStyle w:val="CodeZchn"/>
        </w:rPr>
        <w:t>Jayanti</w:t>
      </w:r>
      <w:r>
        <w:rPr>
          <w:lang w:val="en-US" w:eastAsia="de-AT"/>
        </w:rPr>
        <w:t xml:space="preserve"> - the described algorithm with unbounded tokens</w:t>
      </w:r>
    </w:p>
    <w:p w14:paraId="551FCD2F" w14:textId="77777777" w:rsidR="005E53E1" w:rsidRPr="00F2778C" w:rsidRDefault="005E53E1" w:rsidP="005E53E1">
      <w:pPr>
        <w:pStyle w:val="Listenabsatz"/>
        <w:numPr>
          <w:ilvl w:val="0"/>
          <w:numId w:val="37"/>
        </w:numPr>
        <w:rPr>
          <w:lang w:val="en-US" w:eastAsia="de-AT"/>
        </w:rPr>
      </w:pPr>
      <w:proofErr w:type="spellStart"/>
      <w:r w:rsidRPr="005E53E1">
        <w:rPr>
          <w:rStyle w:val="CodeZchn"/>
        </w:rPr>
        <w:t>Jayanti_BT</w:t>
      </w:r>
      <w:proofErr w:type="spellEnd"/>
      <w:r>
        <w:rPr>
          <w:lang w:val="en-US" w:eastAsia="de-AT"/>
        </w:rPr>
        <w:t xml:space="preserve"> - the adapted algorithm with bounded tokens</w:t>
      </w:r>
    </w:p>
    <w:p w14:paraId="400F6841" w14:textId="77777777" w:rsidR="005E53E1" w:rsidRDefault="005E53E1" w:rsidP="005E53E1">
      <w:pPr>
        <w:pStyle w:val="berschriftformlos"/>
        <w:rPr>
          <w:lang w:val="en-US"/>
        </w:rPr>
      </w:pPr>
      <w:r>
        <w:rPr>
          <w:lang w:val="en-US"/>
        </w:rPr>
        <w:t xml:space="preserve">Class </w:t>
      </w:r>
      <w:r w:rsidR="00F20618">
        <w:rPr>
          <w:lang w:val="en-US"/>
        </w:rPr>
        <w:t>Jayanti</w:t>
      </w:r>
    </w:p>
    <w:p w14:paraId="2A1F59D6" w14:textId="77777777" w:rsidR="005E53E1" w:rsidRDefault="005E53E1" w:rsidP="005E53E1">
      <w:pPr>
        <w:rPr>
          <w:lang w:val="en-US" w:eastAsia="de-AT"/>
        </w:rPr>
      </w:pPr>
      <w:r>
        <w:rPr>
          <w:lang w:val="en-US" w:eastAsia="de-AT"/>
        </w:rPr>
        <w:t xml:space="preserve">Class </w:t>
      </w:r>
      <w:r w:rsidR="00F20618">
        <w:rPr>
          <w:lang w:val="en-US" w:eastAsia="de-AT"/>
        </w:rPr>
        <w:t>J</w:t>
      </w:r>
      <w:proofErr w:type="spellStart"/>
      <w:r w:rsidR="00F20618">
        <w:rPr>
          <w:rStyle w:val="CodeZchn"/>
        </w:rPr>
        <w:t>ayanti</w:t>
      </w:r>
      <w:proofErr w:type="spellEnd"/>
      <w:r>
        <w:rPr>
          <w:lang w:val="en-US" w:eastAsia="de-AT"/>
        </w:rPr>
        <w:t xml:space="preserve"> is a subclass of the </w:t>
      </w:r>
      <w:proofErr w:type="spellStart"/>
      <w:r w:rsidRPr="00F2778C">
        <w:rPr>
          <w:rStyle w:val="CodeZchn"/>
        </w:rPr>
        <w:t>DW_Lock</w:t>
      </w:r>
      <w:proofErr w:type="spellEnd"/>
      <w:r>
        <w:rPr>
          <w:lang w:val="en-US" w:eastAsia="de-AT"/>
        </w:rPr>
        <w:t xml:space="preserve"> class. It uses atomic registers for the shared arrays</w:t>
      </w:r>
      <w:r w:rsidR="00F20618">
        <w:rPr>
          <w:lang w:val="en-US" w:eastAsia="de-AT"/>
        </w:rPr>
        <w:t xml:space="preserve">, an atomic register for the value of </w:t>
      </w:r>
      <m:oMath>
        <m:r>
          <w:rPr>
            <w:rFonts w:ascii="Cambria Math" w:hAnsi="Cambria Math"/>
            <w:lang w:val="en-US" w:eastAsia="de-AT"/>
          </w:rPr>
          <m:t>X</m:t>
        </m:r>
      </m:oMath>
      <w:r w:rsidR="00F20618">
        <w:rPr>
          <w:lang w:val="en-US" w:eastAsia="de-AT"/>
        </w:rPr>
        <w:t xml:space="preserve"> </w:t>
      </w:r>
      <w:r>
        <w:rPr>
          <w:lang w:val="en-US" w:eastAsia="de-AT"/>
        </w:rPr>
        <w:t>and a standard integer variable for the size. The implementation is very much straight forward.</w:t>
      </w:r>
    </w:p>
    <w:p w14:paraId="0FC62084" w14:textId="77777777" w:rsidR="00F20618" w:rsidRPr="007A2813" w:rsidRDefault="00F20618" w:rsidP="00F20618">
      <w:pPr>
        <w:pStyle w:val="Listenabsatz"/>
        <w:numPr>
          <w:ilvl w:val="0"/>
          <w:numId w:val="38"/>
        </w:numPr>
        <w:rPr>
          <w:lang w:val="en-US" w:eastAsia="de-AT"/>
        </w:rPr>
      </w:pPr>
      <w:proofErr w:type="gramStart"/>
      <w:r>
        <w:rPr>
          <w:rStyle w:val="CodeZchn"/>
        </w:rPr>
        <w:t>Jayanti</w:t>
      </w:r>
      <w:r w:rsidRPr="007A2813">
        <w:rPr>
          <w:rStyle w:val="CodeZchn"/>
        </w:rPr>
        <w:t>(</w:t>
      </w:r>
      <w:proofErr w:type="gramEnd"/>
      <w:r w:rsidRPr="007A2813">
        <w:rPr>
          <w:rStyle w:val="CodeZchn"/>
        </w:rPr>
        <w:t>int n)</w:t>
      </w:r>
      <w:r w:rsidRPr="00F20618">
        <w:rPr>
          <w:lang w:val="en-US"/>
        </w:rPr>
        <w:br/>
      </w:r>
      <w:r w:rsidRPr="007A2813">
        <w:rPr>
          <w:lang w:val="en-US" w:eastAsia="de-AT"/>
        </w:rPr>
        <w:t xml:space="preserve">Constructor. Takes the size of the lock as an argument. Space for arrays is allocated and variables are initialized. </w:t>
      </w:r>
    </w:p>
    <w:p w14:paraId="3EDA1D27" w14:textId="77777777" w:rsidR="00F20618" w:rsidRPr="007A2813" w:rsidRDefault="00F20618" w:rsidP="00F20618">
      <w:pPr>
        <w:pStyle w:val="Listenabsatz"/>
        <w:numPr>
          <w:ilvl w:val="0"/>
          <w:numId w:val="38"/>
        </w:numPr>
        <w:rPr>
          <w:lang w:val="en-US" w:eastAsia="de-AT"/>
        </w:rPr>
      </w:pPr>
      <w:r w:rsidRPr="007A2813">
        <w:rPr>
          <w:rStyle w:val="CodeZchn"/>
        </w:rPr>
        <w:t>~</w:t>
      </w:r>
      <w:proofErr w:type="gramStart"/>
      <w:r>
        <w:rPr>
          <w:rStyle w:val="CodeZchn"/>
        </w:rPr>
        <w:t>Jayanti</w:t>
      </w:r>
      <w:r w:rsidRPr="007A2813">
        <w:rPr>
          <w:rStyle w:val="CodeZchn"/>
        </w:rPr>
        <w:t>(</w:t>
      </w:r>
      <w:proofErr w:type="gramEnd"/>
      <w:r w:rsidRPr="007A2813">
        <w:rPr>
          <w:rStyle w:val="CodeZchn"/>
        </w:rPr>
        <w:t>)</w:t>
      </w:r>
      <w:r>
        <w:br/>
      </w:r>
      <w:r w:rsidRPr="007A2813">
        <w:rPr>
          <w:lang w:val="en-US" w:eastAsia="de-AT"/>
        </w:rPr>
        <w:t>Destructor</w:t>
      </w:r>
    </w:p>
    <w:p w14:paraId="509D39A8" w14:textId="5A54BFCE" w:rsidR="00F20618" w:rsidRDefault="00F20618" w:rsidP="00F20618">
      <w:pPr>
        <w:pStyle w:val="Listenabsatz"/>
        <w:numPr>
          <w:ilvl w:val="0"/>
          <w:numId w:val="38"/>
        </w:numPr>
        <w:rPr>
          <w:lang w:val="en-US" w:eastAsia="de-AT"/>
        </w:rPr>
      </w:pPr>
      <w:proofErr w:type="spellStart"/>
      <w:r>
        <w:rPr>
          <w:rStyle w:val="CodeZchn"/>
        </w:rPr>
        <w:t>get_</w:t>
      </w:r>
      <w:proofErr w:type="gramStart"/>
      <w:r>
        <w:rPr>
          <w:rStyle w:val="CodeZchn"/>
        </w:rPr>
        <w:t>token</w:t>
      </w:r>
      <w:proofErr w:type="spellEnd"/>
      <w:r w:rsidRPr="007A2813">
        <w:rPr>
          <w:rStyle w:val="CodeZchn"/>
        </w:rPr>
        <w:t>(</w:t>
      </w:r>
      <w:proofErr w:type="gramEnd"/>
      <w:r>
        <w:rPr>
          <w:rStyle w:val="CodeZchn"/>
        </w:rPr>
        <w:t xml:space="preserve">int* </w:t>
      </w:r>
      <w:proofErr w:type="spellStart"/>
      <w:r>
        <w:rPr>
          <w:rStyle w:val="CodeZchn"/>
        </w:rPr>
        <w:t>tl_token</w:t>
      </w:r>
      <w:proofErr w:type="spellEnd"/>
      <w:r>
        <w:rPr>
          <w:rStyle w:val="CodeZchn"/>
        </w:rPr>
        <w:t xml:space="preserve">, int </w:t>
      </w:r>
      <w:proofErr w:type="spellStart"/>
      <w:r>
        <w:rPr>
          <w:rStyle w:val="CodeZchn"/>
        </w:rPr>
        <w:t>tl_x</w:t>
      </w:r>
      <w:proofErr w:type="spellEnd"/>
      <w:r w:rsidRPr="007A2813">
        <w:rPr>
          <w:rStyle w:val="CodeZchn"/>
        </w:rPr>
        <w:t>)</w:t>
      </w:r>
      <w:r w:rsidRPr="007A2813">
        <w:rPr>
          <w:lang w:val="en-US" w:eastAsia="de-AT"/>
        </w:rPr>
        <w:br/>
        <w:t xml:space="preserve">hands out a new </w:t>
      </w:r>
      <w:r>
        <w:rPr>
          <w:lang w:val="en-US" w:eastAsia="de-AT"/>
        </w:rPr>
        <w:t xml:space="preserve">token, considering the tokens of other threads as well as the value of </w:t>
      </w:r>
      <m:oMath>
        <m:r>
          <w:rPr>
            <w:rFonts w:ascii="Cambria Math" w:hAnsi="Cambria Math"/>
            <w:lang w:val="en-US" w:eastAsia="de-AT"/>
          </w:rPr>
          <m:t>X</m:t>
        </m:r>
      </m:oMath>
      <w:r>
        <w:rPr>
          <w:lang w:val="en-US" w:eastAsia="de-AT"/>
        </w:rPr>
        <w:t xml:space="preserve">. (line 4 of </w:t>
      </w:r>
      <w:r w:rsidR="0035392F">
        <w:rPr>
          <w:lang w:val="en-US" w:eastAsia="de-AT"/>
        </w:rPr>
        <w:fldChar w:fldCharType="begin"/>
      </w:r>
      <w:r>
        <w:rPr>
          <w:lang w:val="en-US" w:eastAsia="de-AT"/>
        </w:rPr>
        <w:instrText xml:space="preserve"> REF _Ref44254693 \h </w:instrText>
      </w:r>
      <w:r w:rsidR="0035392F">
        <w:rPr>
          <w:lang w:val="en-US" w:eastAsia="de-AT"/>
        </w:rPr>
      </w:r>
      <w:r w:rsidR="0035392F">
        <w:rPr>
          <w:lang w:val="en-US" w:eastAsia="de-AT"/>
        </w:rPr>
        <w:fldChar w:fldCharType="separate"/>
      </w:r>
      <w:r w:rsidR="007B32B4" w:rsidRPr="008E5D39">
        <w:rPr>
          <w:lang w:val="en-US"/>
        </w:rPr>
        <w:t xml:space="preserve">Figure </w:t>
      </w:r>
      <w:r w:rsidR="007B32B4">
        <w:rPr>
          <w:noProof/>
          <w:lang w:val="en-US"/>
        </w:rPr>
        <w:t>3</w:t>
      </w:r>
      <w:r w:rsidR="0035392F">
        <w:rPr>
          <w:lang w:val="en-US" w:eastAsia="de-AT"/>
        </w:rPr>
        <w:fldChar w:fldCharType="end"/>
      </w:r>
      <w:r>
        <w:rPr>
          <w:lang w:val="en-US" w:eastAsia="de-AT"/>
        </w:rPr>
        <w:t xml:space="preserve">). It is worth mentioning, that this function is passed a thread local array of tokens that was read beforehand as well as a thread local representation of the value of </w:t>
      </w:r>
      <m:oMath>
        <m:r>
          <w:rPr>
            <w:rFonts w:ascii="Cambria Math" w:hAnsi="Cambria Math"/>
            <w:lang w:val="en-US" w:eastAsia="de-AT"/>
          </w:rPr>
          <m:t>X</m:t>
        </m:r>
      </m:oMath>
      <w:r>
        <w:rPr>
          <w:lang w:val="en-US" w:eastAsia="de-AT"/>
        </w:rPr>
        <w:t xml:space="preserve">. the reasoning behind this are the specifications of the algorithm (lines 2 and 3 of </w:t>
      </w:r>
      <w:r w:rsidR="0035392F">
        <w:rPr>
          <w:lang w:val="en-US" w:eastAsia="de-AT"/>
        </w:rPr>
        <w:fldChar w:fldCharType="begin"/>
      </w:r>
      <w:r>
        <w:rPr>
          <w:lang w:val="en-US" w:eastAsia="de-AT"/>
        </w:rPr>
        <w:instrText xml:space="preserve"> REF _Ref44254693 \h </w:instrText>
      </w:r>
      <w:r w:rsidR="0035392F">
        <w:rPr>
          <w:lang w:val="en-US" w:eastAsia="de-AT"/>
        </w:rPr>
      </w:r>
      <w:r w:rsidR="0035392F">
        <w:rPr>
          <w:lang w:val="en-US" w:eastAsia="de-AT"/>
        </w:rPr>
        <w:fldChar w:fldCharType="separate"/>
      </w:r>
      <w:r w:rsidR="007B32B4" w:rsidRPr="008E5D39">
        <w:rPr>
          <w:lang w:val="en-US"/>
        </w:rPr>
        <w:t xml:space="preserve">Figure </w:t>
      </w:r>
      <w:r w:rsidR="007B32B4">
        <w:rPr>
          <w:noProof/>
          <w:lang w:val="en-US"/>
        </w:rPr>
        <w:t>3</w:t>
      </w:r>
      <w:r w:rsidR="0035392F">
        <w:rPr>
          <w:lang w:val="en-US" w:eastAsia="de-AT"/>
        </w:rPr>
        <w:fldChar w:fldCharType="end"/>
      </w:r>
      <w:r>
        <w:rPr>
          <w:lang w:val="en-US" w:eastAsia="de-AT"/>
        </w:rPr>
        <w:t>)</w:t>
      </w:r>
    </w:p>
    <w:p w14:paraId="3AB9CFBA" w14:textId="54BE3CE8" w:rsidR="00F20618" w:rsidRPr="00634369" w:rsidRDefault="00F20618" w:rsidP="00F20618">
      <w:pPr>
        <w:pStyle w:val="Listenabsatz"/>
        <w:numPr>
          <w:ilvl w:val="0"/>
          <w:numId w:val="38"/>
        </w:numPr>
        <w:rPr>
          <w:lang w:val="en-US" w:eastAsia="de-AT"/>
        </w:rPr>
      </w:pPr>
      <w:r w:rsidRPr="00634369">
        <w:rPr>
          <w:rStyle w:val="CodeZchn"/>
          <w:lang w:val="en-US"/>
        </w:rPr>
        <w:t xml:space="preserve">keep_waiting_1(int </w:t>
      </w:r>
      <w:r>
        <w:rPr>
          <w:rStyle w:val="CodeZchn"/>
          <w:lang w:val="en-US"/>
        </w:rPr>
        <w:t>j</w:t>
      </w:r>
      <w:r w:rsidRPr="00634369">
        <w:rPr>
          <w:rStyle w:val="CodeZchn"/>
          <w:lang w:val="en-US"/>
        </w:rPr>
        <w:t>)</w:t>
      </w:r>
      <w:r w:rsidRPr="00634369">
        <w:rPr>
          <w:lang w:val="en-US"/>
        </w:rPr>
        <w:br/>
      </w:r>
      <w:r>
        <w:rPr>
          <w:lang w:val="en-US" w:eastAsia="de-AT"/>
        </w:rPr>
        <w:t xml:space="preserve">tests if a thread is drawing a token (line 6 of </w:t>
      </w:r>
      <w:r w:rsidR="0035392F">
        <w:rPr>
          <w:lang w:val="en-US" w:eastAsia="de-AT"/>
        </w:rPr>
        <w:fldChar w:fldCharType="begin"/>
      </w:r>
      <w:r>
        <w:rPr>
          <w:lang w:val="en-US" w:eastAsia="de-AT"/>
        </w:rPr>
        <w:instrText xml:space="preserve"> REF _Ref44254693 \h </w:instrText>
      </w:r>
      <w:r w:rsidR="0035392F">
        <w:rPr>
          <w:lang w:val="en-US" w:eastAsia="de-AT"/>
        </w:rPr>
      </w:r>
      <w:r w:rsidR="0035392F">
        <w:rPr>
          <w:lang w:val="en-US" w:eastAsia="de-AT"/>
        </w:rPr>
        <w:fldChar w:fldCharType="separate"/>
      </w:r>
      <w:r w:rsidR="007B32B4" w:rsidRPr="008E5D39">
        <w:rPr>
          <w:lang w:val="en-US"/>
        </w:rPr>
        <w:t xml:space="preserve">Figure </w:t>
      </w:r>
      <w:r w:rsidR="007B32B4">
        <w:rPr>
          <w:noProof/>
          <w:lang w:val="en-US"/>
        </w:rPr>
        <w:t>3</w:t>
      </w:r>
      <w:r w:rsidR="0035392F">
        <w:rPr>
          <w:lang w:val="en-US" w:eastAsia="de-AT"/>
        </w:rPr>
        <w:fldChar w:fldCharType="end"/>
      </w:r>
      <w:r>
        <w:rPr>
          <w:lang w:val="en-US" w:eastAsia="de-AT"/>
        </w:rPr>
        <w:t>)</w:t>
      </w:r>
    </w:p>
    <w:p w14:paraId="0562E96B" w14:textId="625A2635" w:rsidR="00F20618" w:rsidRPr="00634369" w:rsidRDefault="00F20618" w:rsidP="00F20618">
      <w:pPr>
        <w:pStyle w:val="Listenabsatz"/>
        <w:numPr>
          <w:ilvl w:val="0"/>
          <w:numId w:val="38"/>
        </w:numPr>
        <w:rPr>
          <w:lang w:val="en-US" w:eastAsia="de-AT"/>
        </w:rPr>
      </w:pPr>
      <w:r w:rsidRPr="00634369">
        <w:rPr>
          <w:rStyle w:val="CodeZchn"/>
          <w:lang w:val="en-US"/>
        </w:rPr>
        <w:t>keep_waiting_</w:t>
      </w:r>
      <w:r>
        <w:rPr>
          <w:rStyle w:val="CodeZchn"/>
          <w:lang w:val="en-US"/>
        </w:rPr>
        <w:t>2</w:t>
      </w:r>
      <w:r w:rsidRPr="00634369">
        <w:rPr>
          <w:rStyle w:val="CodeZchn"/>
          <w:lang w:val="en-US"/>
        </w:rPr>
        <w:t>(int id</w:t>
      </w:r>
      <w:r w:rsidR="00E416BB">
        <w:rPr>
          <w:rStyle w:val="CodeZchn"/>
          <w:lang w:val="en-US"/>
        </w:rPr>
        <w:t>, int j</w:t>
      </w:r>
      <w:r w:rsidRPr="00634369">
        <w:rPr>
          <w:rStyle w:val="CodeZchn"/>
          <w:lang w:val="en-US"/>
        </w:rPr>
        <w:t>)</w:t>
      </w:r>
      <w:r w:rsidRPr="00634369">
        <w:rPr>
          <w:lang w:val="en-US"/>
        </w:rPr>
        <w:br/>
      </w:r>
      <w:r>
        <w:rPr>
          <w:lang w:val="en-US" w:eastAsia="de-AT"/>
        </w:rPr>
        <w:t xml:space="preserve">tests if a thread has higher priority than the calling thread (line 7 of </w:t>
      </w:r>
      <w:r w:rsidR="0035392F">
        <w:rPr>
          <w:lang w:val="en-US" w:eastAsia="de-AT"/>
        </w:rPr>
        <w:fldChar w:fldCharType="begin"/>
      </w:r>
      <w:r>
        <w:rPr>
          <w:lang w:val="en-US" w:eastAsia="de-AT"/>
        </w:rPr>
        <w:instrText xml:space="preserve"> REF _Ref44254693 \h </w:instrText>
      </w:r>
      <w:r w:rsidR="0035392F">
        <w:rPr>
          <w:lang w:val="en-US" w:eastAsia="de-AT"/>
        </w:rPr>
      </w:r>
      <w:r w:rsidR="0035392F">
        <w:rPr>
          <w:lang w:val="en-US" w:eastAsia="de-AT"/>
        </w:rPr>
        <w:fldChar w:fldCharType="separate"/>
      </w:r>
      <w:r w:rsidR="007B32B4" w:rsidRPr="008E5D39">
        <w:rPr>
          <w:lang w:val="en-US"/>
        </w:rPr>
        <w:t xml:space="preserve">Figure </w:t>
      </w:r>
      <w:r w:rsidR="007B32B4">
        <w:rPr>
          <w:noProof/>
          <w:lang w:val="en-US"/>
        </w:rPr>
        <w:t>3</w:t>
      </w:r>
      <w:r w:rsidR="0035392F">
        <w:rPr>
          <w:lang w:val="en-US" w:eastAsia="de-AT"/>
        </w:rPr>
        <w:fldChar w:fldCharType="end"/>
      </w:r>
      <w:r>
        <w:rPr>
          <w:lang w:val="en-US" w:eastAsia="de-AT"/>
        </w:rPr>
        <w:t>)</w:t>
      </w:r>
    </w:p>
    <w:p w14:paraId="3EA14EFD" w14:textId="578E9BE8" w:rsidR="00F20618" w:rsidRPr="00634369" w:rsidRDefault="00F20618" w:rsidP="00F20618">
      <w:pPr>
        <w:pStyle w:val="Listenabsatz"/>
        <w:numPr>
          <w:ilvl w:val="0"/>
          <w:numId w:val="38"/>
        </w:numPr>
        <w:rPr>
          <w:lang w:val="en-US" w:eastAsia="de-AT"/>
        </w:rPr>
      </w:pPr>
      <w:proofErr w:type="gramStart"/>
      <w:r>
        <w:rPr>
          <w:rStyle w:val="CodeZchn"/>
          <w:lang w:val="en-US"/>
        </w:rPr>
        <w:t>doorway</w:t>
      </w:r>
      <w:r w:rsidRPr="00634369">
        <w:rPr>
          <w:rStyle w:val="CodeZchn"/>
          <w:lang w:val="en-US"/>
        </w:rPr>
        <w:t>(</w:t>
      </w:r>
      <w:proofErr w:type="gramEnd"/>
      <w:r w:rsidRPr="00634369">
        <w:rPr>
          <w:rStyle w:val="CodeZchn"/>
          <w:lang w:val="en-US"/>
        </w:rPr>
        <w:t>)</w:t>
      </w:r>
      <w:r w:rsidRPr="00634369">
        <w:rPr>
          <w:lang w:val="en-US"/>
        </w:rPr>
        <w:br/>
      </w:r>
      <w:r>
        <w:rPr>
          <w:lang w:val="en-US" w:eastAsia="de-AT"/>
        </w:rPr>
        <w:t xml:space="preserve">doorway section. </w:t>
      </w:r>
      <w:r w:rsidR="00E416BB">
        <w:rPr>
          <w:lang w:val="en-US" w:eastAsia="de-AT"/>
        </w:rPr>
        <w:t xml:space="preserve">Draws a token in the style of the original </w:t>
      </w:r>
      <w:proofErr w:type="spellStart"/>
      <w:r w:rsidR="00E416BB">
        <w:rPr>
          <w:lang w:val="en-US" w:eastAsia="de-AT"/>
        </w:rPr>
        <w:t>Lamport</w:t>
      </w:r>
      <w:proofErr w:type="spellEnd"/>
      <w:r w:rsidR="00E416BB">
        <w:rPr>
          <w:lang w:val="en-US" w:eastAsia="de-AT"/>
        </w:rPr>
        <w:t xml:space="preserve"> algorithm and  fills the thread local array </w:t>
      </w:r>
      <w:proofErr w:type="spellStart"/>
      <w:r w:rsidR="00E416BB" w:rsidRPr="00E416BB">
        <w:rPr>
          <w:rStyle w:val="CodeZchn"/>
        </w:rPr>
        <w:t>tl_token</w:t>
      </w:r>
      <w:proofErr w:type="spellEnd"/>
      <w:r w:rsidR="00E416BB" w:rsidRPr="00E416BB">
        <w:rPr>
          <w:rStyle w:val="CodeZchn"/>
        </w:rPr>
        <w:t>[]</w:t>
      </w:r>
      <w:r w:rsidR="00E416BB">
        <w:rPr>
          <w:lang w:val="en-US" w:eastAsia="de-AT"/>
        </w:rPr>
        <w:t xml:space="preserve"> as well as </w:t>
      </w:r>
      <w:proofErr w:type="spellStart"/>
      <w:r w:rsidR="00E416BB" w:rsidRPr="00E416BB">
        <w:rPr>
          <w:rStyle w:val="CodeZchn"/>
        </w:rPr>
        <w:t>tl_x</w:t>
      </w:r>
      <w:proofErr w:type="spellEnd"/>
      <w:r w:rsidR="00E416BB">
        <w:rPr>
          <w:lang w:val="en-US" w:eastAsia="de-AT"/>
        </w:rPr>
        <w:t xml:space="preserve"> </w:t>
      </w:r>
      <w:r>
        <w:rPr>
          <w:lang w:val="en-US" w:eastAsia="de-AT"/>
        </w:rPr>
        <w:t>(</w:t>
      </w:r>
      <w:r w:rsidRPr="00634369">
        <w:rPr>
          <w:lang w:val="en-US" w:eastAsia="de-AT"/>
        </w:rPr>
        <w:t>line</w:t>
      </w:r>
      <w:r w:rsidR="00E416BB">
        <w:rPr>
          <w:lang w:val="en-US" w:eastAsia="de-AT"/>
        </w:rPr>
        <w:t>s</w:t>
      </w:r>
      <w:r w:rsidRPr="00634369">
        <w:rPr>
          <w:lang w:val="en-US" w:eastAsia="de-AT"/>
        </w:rPr>
        <w:t xml:space="preserve"> </w:t>
      </w:r>
      <w:r>
        <w:rPr>
          <w:lang w:val="en-US" w:eastAsia="de-AT"/>
        </w:rPr>
        <w:t>1</w:t>
      </w:r>
      <w:r w:rsidR="00E416BB">
        <w:rPr>
          <w:lang w:val="en-US" w:eastAsia="de-AT"/>
        </w:rPr>
        <w:t>-5</w:t>
      </w:r>
      <w:r w:rsidRPr="00634369">
        <w:rPr>
          <w:lang w:val="en-US" w:eastAsia="de-AT"/>
        </w:rPr>
        <w:t xml:space="preserve"> in </w:t>
      </w:r>
      <w:r w:rsidR="00E416BB">
        <w:rPr>
          <w:lang w:val="en-US" w:eastAsia="de-AT"/>
        </w:rPr>
        <w:t xml:space="preserve">of </w:t>
      </w:r>
      <w:r w:rsidR="0035392F">
        <w:rPr>
          <w:lang w:val="en-US" w:eastAsia="de-AT"/>
        </w:rPr>
        <w:fldChar w:fldCharType="begin"/>
      </w:r>
      <w:r w:rsidR="00E416BB">
        <w:rPr>
          <w:lang w:val="en-US" w:eastAsia="de-AT"/>
        </w:rPr>
        <w:instrText xml:space="preserve"> REF _Ref44254693 \h </w:instrText>
      </w:r>
      <w:r w:rsidR="0035392F">
        <w:rPr>
          <w:lang w:val="en-US" w:eastAsia="de-AT"/>
        </w:rPr>
      </w:r>
      <w:r w:rsidR="0035392F">
        <w:rPr>
          <w:lang w:val="en-US" w:eastAsia="de-AT"/>
        </w:rPr>
        <w:fldChar w:fldCharType="separate"/>
      </w:r>
      <w:r w:rsidR="007B32B4" w:rsidRPr="008E5D39">
        <w:rPr>
          <w:lang w:val="en-US"/>
        </w:rPr>
        <w:t xml:space="preserve">Figure </w:t>
      </w:r>
      <w:r w:rsidR="007B32B4">
        <w:rPr>
          <w:noProof/>
          <w:lang w:val="en-US"/>
        </w:rPr>
        <w:t>3</w:t>
      </w:r>
      <w:r w:rsidR="0035392F">
        <w:rPr>
          <w:lang w:val="en-US" w:eastAsia="de-AT"/>
        </w:rPr>
        <w:fldChar w:fldCharType="end"/>
      </w:r>
      <w:r>
        <w:rPr>
          <w:lang w:val="en-US" w:eastAsia="de-AT"/>
        </w:rPr>
        <w:t xml:space="preserve">). </w:t>
      </w:r>
    </w:p>
    <w:p w14:paraId="4D6024B0" w14:textId="77777777" w:rsidR="00F20618" w:rsidRPr="00634369" w:rsidRDefault="00F20618" w:rsidP="00F20618">
      <w:pPr>
        <w:pStyle w:val="Listenabsatz"/>
        <w:numPr>
          <w:ilvl w:val="0"/>
          <w:numId w:val="38"/>
        </w:numPr>
        <w:rPr>
          <w:lang w:val="en-US" w:eastAsia="de-AT"/>
        </w:rPr>
      </w:pPr>
      <w:proofErr w:type="gramStart"/>
      <w:r>
        <w:rPr>
          <w:rStyle w:val="CodeZchn"/>
          <w:lang w:val="en-US"/>
        </w:rPr>
        <w:t>wait</w:t>
      </w:r>
      <w:r w:rsidRPr="00634369">
        <w:rPr>
          <w:rStyle w:val="CodeZchn"/>
          <w:lang w:val="en-US"/>
        </w:rPr>
        <w:t>(</w:t>
      </w:r>
      <w:proofErr w:type="gramEnd"/>
      <w:r w:rsidRPr="00634369">
        <w:rPr>
          <w:rStyle w:val="CodeZchn"/>
          <w:lang w:val="en-US"/>
        </w:rPr>
        <w:t>)</w:t>
      </w:r>
      <w:r w:rsidRPr="00634369">
        <w:rPr>
          <w:lang w:val="en-US"/>
        </w:rPr>
        <w:br/>
      </w:r>
      <w:r>
        <w:rPr>
          <w:lang w:val="en-US" w:eastAsia="de-AT"/>
        </w:rPr>
        <w:t xml:space="preserve">waiting section. threads </w:t>
      </w:r>
      <w:r w:rsidR="00E416BB">
        <w:rPr>
          <w:lang w:val="en-US" w:eastAsia="de-AT"/>
        </w:rPr>
        <w:t xml:space="preserve">check if there are contenders with higher priority. </w:t>
      </w:r>
      <w:r>
        <w:rPr>
          <w:lang w:val="en-US" w:eastAsia="de-AT"/>
        </w:rPr>
        <w:t xml:space="preserve">They will spin on shared arrays by repeatedly calling </w:t>
      </w:r>
      <w:r w:rsidRPr="00634369">
        <w:rPr>
          <w:rStyle w:val="CodeZchn"/>
          <w:lang w:val="en-US"/>
        </w:rPr>
        <w:t>keep_waiting_1</w:t>
      </w:r>
      <w:r>
        <w:rPr>
          <w:rStyle w:val="CodeZchn"/>
          <w:lang w:val="en-US"/>
        </w:rPr>
        <w:t xml:space="preserve">() </w:t>
      </w:r>
      <w:r w:rsidRPr="00634369">
        <w:rPr>
          <w:lang w:val="en-US"/>
        </w:rPr>
        <w:t>and</w:t>
      </w:r>
      <w:r>
        <w:rPr>
          <w:rStyle w:val="CodeZchn"/>
          <w:lang w:val="en-US"/>
        </w:rPr>
        <w:t xml:space="preserve"> </w:t>
      </w:r>
      <w:r w:rsidRPr="00634369">
        <w:rPr>
          <w:rStyle w:val="CodeZchn"/>
          <w:lang w:val="en-US"/>
        </w:rPr>
        <w:t>keep_waiting_</w:t>
      </w:r>
      <w:r>
        <w:rPr>
          <w:rStyle w:val="CodeZchn"/>
          <w:lang w:val="en-US"/>
        </w:rPr>
        <w:t>2()</w:t>
      </w:r>
      <w:r w:rsidRPr="00F20618">
        <w:rPr>
          <w:lang w:val="en-US"/>
        </w:rPr>
        <w:t>.</w:t>
      </w:r>
    </w:p>
    <w:p w14:paraId="7C6C5989" w14:textId="77777777" w:rsidR="00F20618" w:rsidRDefault="00F20618" w:rsidP="00F20618">
      <w:pPr>
        <w:pStyle w:val="Listenabsatz"/>
        <w:numPr>
          <w:ilvl w:val="0"/>
          <w:numId w:val="38"/>
        </w:numPr>
        <w:rPr>
          <w:lang w:val="en-US" w:eastAsia="de-AT"/>
        </w:rPr>
      </w:pPr>
      <w:proofErr w:type="gramStart"/>
      <w:r>
        <w:rPr>
          <w:rStyle w:val="CodeZchn"/>
          <w:lang w:val="en-US"/>
        </w:rPr>
        <w:t>unlock</w:t>
      </w:r>
      <w:r w:rsidRPr="00634369">
        <w:rPr>
          <w:rStyle w:val="CodeZchn"/>
          <w:lang w:val="en-US"/>
        </w:rPr>
        <w:t>(</w:t>
      </w:r>
      <w:proofErr w:type="gramEnd"/>
      <w:r w:rsidRPr="00634369">
        <w:rPr>
          <w:rStyle w:val="CodeZchn"/>
          <w:lang w:val="en-US"/>
        </w:rPr>
        <w:t>)</w:t>
      </w:r>
      <w:r w:rsidRPr="00634369">
        <w:rPr>
          <w:lang w:val="en-US"/>
        </w:rPr>
        <w:br/>
      </w:r>
      <w:r>
        <w:rPr>
          <w:lang w:val="en-US"/>
        </w:rPr>
        <w:t xml:space="preserve">resets the thread's </w:t>
      </w:r>
      <w:r w:rsidR="00E416BB">
        <w:rPr>
          <w:lang w:val="en-US"/>
        </w:rPr>
        <w:t xml:space="preserve">token </w:t>
      </w:r>
      <w:r>
        <w:rPr>
          <w:lang w:val="en-US"/>
        </w:rPr>
        <w:t xml:space="preserve">value </w:t>
      </w:r>
      <w:r w:rsidRPr="00634369">
        <w:rPr>
          <w:lang w:val="en-US"/>
        </w:rPr>
        <w:t>.</w:t>
      </w:r>
    </w:p>
    <w:p w14:paraId="63B3E8A9" w14:textId="77777777" w:rsidR="00A2566E" w:rsidRDefault="00A2566E">
      <w:pPr>
        <w:spacing w:after="0" w:line="240" w:lineRule="auto"/>
        <w:jc w:val="left"/>
        <w:rPr>
          <w:lang w:val="en-US" w:eastAsia="de-AT"/>
        </w:rPr>
      </w:pPr>
      <w:r>
        <w:rPr>
          <w:lang w:val="en-US" w:eastAsia="de-AT"/>
        </w:rPr>
        <w:br w:type="page"/>
      </w:r>
    </w:p>
    <w:p w14:paraId="07F17A08" w14:textId="77777777" w:rsidR="00A2566E" w:rsidRPr="00A2566E" w:rsidRDefault="00A2566E" w:rsidP="00A2566E">
      <w:pPr>
        <w:rPr>
          <w:lang w:val="en-US" w:eastAsia="de-AT"/>
        </w:rPr>
      </w:pPr>
    </w:p>
    <w:p w14:paraId="55E34831" w14:textId="77777777" w:rsidR="00E416BB" w:rsidRDefault="00E416BB" w:rsidP="00E416BB">
      <w:pPr>
        <w:pStyle w:val="berschriftformlos"/>
        <w:rPr>
          <w:lang w:val="en-US"/>
        </w:rPr>
      </w:pPr>
      <w:r>
        <w:rPr>
          <w:lang w:val="en-US"/>
        </w:rPr>
        <w:t xml:space="preserve">Class </w:t>
      </w:r>
      <w:proofErr w:type="spellStart"/>
      <w:r>
        <w:rPr>
          <w:lang w:val="en-US"/>
        </w:rPr>
        <w:t>Jayanti_BT</w:t>
      </w:r>
      <w:proofErr w:type="spellEnd"/>
    </w:p>
    <w:p w14:paraId="0B555DFD" w14:textId="77777777" w:rsidR="00B8224C" w:rsidRDefault="00E416BB" w:rsidP="00F2778C">
      <w:pPr>
        <w:rPr>
          <w:lang w:val="en-US" w:eastAsia="de-AT"/>
        </w:rPr>
      </w:pPr>
      <w:r>
        <w:rPr>
          <w:lang w:val="en-US" w:eastAsia="de-AT"/>
        </w:rPr>
        <w:t>Class J</w:t>
      </w:r>
      <w:proofErr w:type="spellStart"/>
      <w:r>
        <w:rPr>
          <w:rStyle w:val="CodeZchn"/>
        </w:rPr>
        <w:t>ayanti_BT</w:t>
      </w:r>
      <w:proofErr w:type="spellEnd"/>
      <w:r>
        <w:rPr>
          <w:lang w:val="en-US" w:eastAsia="de-AT"/>
        </w:rPr>
        <w:t xml:space="preserve"> is a subclass of the </w:t>
      </w:r>
      <w:r>
        <w:rPr>
          <w:rStyle w:val="CodeZchn"/>
        </w:rPr>
        <w:t>Jayanti</w:t>
      </w:r>
      <w:r w:rsidR="00B8224C">
        <w:rPr>
          <w:lang w:val="en-US" w:eastAsia="de-AT"/>
        </w:rPr>
        <w:t xml:space="preserve"> class that implements the variation of the Jayanti algorithm that keeps tokens bounded. The changes involve definition of some functions as described in the section above:</w:t>
      </w:r>
    </w:p>
    <w:p w14:paraId="650372BF" w14:textId="77777777" w:rsidR="00F2778C" w:rsidRDefault="00B8224C" w:rsidP="00F2778C">
      <w:pPr>
        <w:rPr>
          <w:lang w:val="en-US" w:eastAsia="de-AT"/>
        </w:rPr>
      </w:pPr>
      <w:proofErr w:type="spellStart"/>
      <w:r>
        <w:rPr>
          <w:lang w:val="en-US" w:eastAsia="de-AT"/>
        </w:rPr>
        <w:t>jaya_</w:t>
      </w:r>
      <w:proofErr w:type="gramStart"/>
      <w:r>
        <w:rPr>
          <w:lang w:val="en-US" w:eastAsia="de-AT"/>
        </w:rPr>
        <w:t>plus</w:t>
      </w:r>
      <w:proofErr w:type="spellEnd"/>
      <w:r>
        <w:rPr>
          <w:lang w:val="en-US" w:eastAsia="de-AT"/>
        </w:rPr>
        <w:t>(</w:t>
      </w:r>
      <w:proofErr w:type="gramEnd"/>
      <w:r>
        <w:rPr>
          <w:lang w:val="en-US" w:eastAsia="de-AT"/>
        </w:rPr>
        <w:t xml:space="preserve">) </w:t>
      </w:r>
    </w:p>
    <w:p w14:paraId="5056004C" w14:textId="77777777" w:rsidR="00B8224C" w:rsidRPr="007A2813" w:rsidRDefault="00B8224C" w:rsidP="00B8224C">
      <w:pPr>
        <w:pStyle w:val="Listenabsatz"/>
        <w:numPr>
          <w:ilvl w:val="0"/>
          <w:numId w:val="38"/>
        </w:numPr>
        <w:rPr>
          <w:lang w:val="en-US" w:eastAsia="de-AT"/>
        </w:rPr>
      </w:pPr>
      <w:proofErr w:type="spellStart"/>
      <w:r>
        <w:rPr>
          <w:rStyle w:val="CodeZchn"/>
        </w:rPr>
        <w:t>jaya_</w:t>
      </w:r>
      <w:proofErr w:type="gramStart"/>
      <w:r>
        <w:rPr>
          <w:rStyle w:val="CodeZchn"/>
        </w:rPr>
        <w:t>plus</w:t>
      </w:r>
      <w:proofErr w:type="spellEnd"/>
      <w:r w:rsidRPr="007A2813">
        <w:rPr>
          <w:rStyle w:val="CodeZchn"/>
        </w:rPr>
        <w:t>(</w:t>
      </w:r>
      <w:proofErr w:type="gramEnd"/>
      <w:r>
        <w:rPr>
          <w:rStyle w:val="CodeZchn"/>
        </w:rPr>
        <w:t>int a, int b</w:t>
      </w:r>
      <w:r w:rsidRPr="007A2813">
        <w:rPr>
          <w:rStyle w:val="CodeZchn"/>
        </w:rPr>
        <w:t>)</w:t>
      </w:r>
      <w:r w:rsidRPr="00B8224C">
        <w:rPr>
          <w:lang w:val="en-US"/>
        </w:rPr>
        <w:br/>
      </w:r>
      <w:r>
        <w:rPr>
          <w:lang w:val="en-US" w:eastAsia="de-AT"/>
        </w:rPr>
        <w:t xml:space="preserve">implements the </w:t>
      </w:r>
      <m:oMath>
        <m:r>
          <w:rPr>
            <w:rFonts w:ascii="Cambria Math" w:hAnsi="Cambria Math"/>
            <w:lang w:val="en-US" w:eastAsia="de-AT"/>
          </w:rPr>
          <m:t>⊕</m:t>
        </m:r>
      </m:oMath>
      <w:r>
        <w:rPr>
          <w:lang w:val="en-US" w:eastAsia="de-AT"/>
        </w:rPr>
        <w:t xml:space="preserve"> operation. It should be stated here, that in C++ it is necessary to make sure, this returns a positive value, since </w:t>
      </w:r>
      <m:oMath>
        <m:r>
          <w:rPr>
            <w:rFonts w:ascii="Cambria Math" w:hAnsi="Cambria Math"/>
            <w:lang w:val="en-US" w:eastAsia="de-AT"/>
          </w:rPr>
          <m:t xml:space="preserve">x mod y&lt;0 </m:t>
        </m:r>
      </m:oMath>
      <w:r>
        <w:rPr>
          <w:lang w:val="en-US" w:eastAsia="de-AT"/>
        </w:rPr>
        <w:t xml:space="preserve">is a possible phenomenon of the </w:t>
      </w:r>
      <w:r w:rsidRPr="00B8224C">
        <w:rPr>
          <w:rStyle w:val="CodeZchn"/>
        </w:rPr>
        <w:t>%</w:t>
      </w:r>
      <w:r>
        <w:rPr>
          <w:lang w:val="en-US" w:eastAsia="de-AT"/>
        </w:rPr>
        <w:t xml:space="preserve"> operator, if one of the arguments is lesser than zero. </w:t>
      </w:r>
      <w:r>
        <w:rPr>
          <w:lang w:val="en-US" w:eastAsia="de-AT"/>
        </w:rPr>
        <w:br/>
        <w:t xml:space="preserve">Therefore </w:t>
      </w:r>
      <m:oMath>
        <m:r>
          <w:rPr>
            <w:rFonts w:ascii="Cambria Math" w:hAnsi="Cambria Math"/>
            <w:lang w:val="en-US" w:eastAsia="de-AT"/>
          </w:rPr>
          <m:t>a⊕b≔</m:t>
        </m:r>
        <m:d>
          <m:dPr>
            <m:ctrlPr>
              <w:rPr>
                <w:rFonts w:ascii="Cambria Math" w:hAnsi="Cambria Math"/>
                <w:i/>
                <w:lang w:val="en-US" w:eastAsia="de-AT"/>
              </w:rPr>
            </m:ctrlPr>
          </m:dPr>
          <m:e>
            <m:r>
              <w:rPr>
                <w:rFonts w:ascii="Cambria Math" w:hAnsi="Cambria Math"/>
                <w:lang w:val="en-US" w:eastAsia="de-AT"/>
              </w:rPr>
              <m:t>a+b</m:t>
            </m:r>
          </m:e>
        </m:d>
        <m:r>
          <w:rPr>
            <w:rFonts w:ascii="Cambria Math" w:hAnsi="Cambria Math"/>
            <w:lang w:val="en-US" w:eastAsia="de-AT"/>
          </w:rPr>
          <m:t>mod(2n-1)</m:t>
        </m:r>
      </m:oMath>
      <w:r>
        <w:rPr>
          <w:lang w:val="en-US" w:eastAsia="de-AT"/>
        </w:rPr>
        <w:t xml:space="preserve"> is calculated by first shifting </w:t>
      </w:r>
      <m:oMath>
        <m:r>
          <w:rPr>
            <w:rFonts w:ascii="Cambria Math" w:hAnsi="Cambria Math"/>
            <w:lang w:val="en-US" w:eastAsia="de-AT"/>
          </w:rPr>
          <m:t>(a+b)</m:t>
        </m:r>
      </m:oMath>
      <w:r>
        <w:rPr>
          <w:lang w:val="en-US" w:eastAsia="de-AT"/>
        </w:rPr>
        <w:t xml:space="preserve"> in steps of </w:t>
      </w:r>
      <m:oMath>
        <m:r>
          <w:rPr>
            <w:rFonts w:ascii="Cambria Math" w:hAnsi="Cambria Math"/>
            <w:lang w:val="en-US" w:eastAsia="de-AT"/>
          </w:rPr>
          <m:t>(2n-1)</m:t>
        </m:r>
      </m:oMath>
      <w:r>
        <w:rPr>
          <w:lang w:val="en-US" w:eastAsia="de-AT"/>
        </w:rPr>
        <w:t xml:space="preserve"> until it is positive and then returning the remainder of the division. </w:t>
      </w:r>
    </w:p>
    <w:p w14:paraId="0E564791" w14:textId="77777777" w:rsidR="00B8224C" w:rsidRDefault="00B8224C" w:rsidP="00B8224C">
      <w:pPr>
        <w:pStyle w:val="Listenabsatz"/>
        <w:numPr>
          <w:ilvl w:val="0"/>
          <w:numId w:val="38"/>
        </w:numPr>
        <w:rPr>
          <w:lang w:val="en-US" w:eastAsia="de-AT"/>
        </w:rPr>
      </w:pPr>
      <w:proofErr w:type="spellStart"/>
      <w:r>
        <w:rPr>
          <w:rStyle w:val="CodeZchn"/>
        </w:rPr>
        <w:t>jaya_</w:t>
      </w:r>
      <w:proofErr w:type="gramStart"/>
      <w:r>
        <w:rPr>
          <w:rStyle w:val="CodeZchn"/>
        </w:rPr>
        <w:t>minus</w:t>
      </w:r>
      <w:proofErr w:type="spellEnd"/>
      <w:r w:rsidRPr="007A2813">
        <w:rPr>
          <w:rStyle w:val="CodeZchn"/>
        </w:rPr>
        <w:t>(</w:t>
      </w:r>
      <w:proofErr w:type="gramEnd"/>
      <w:r>
        <w:rPr>
          <w:rStyle w:val="CodeZchn"/>
        </w:rPr>
        <w:t>int a, int b</w:t>
      </w:r>
      <w:r w:rsidRPr="007A2813">
        <w:rPr>
          <w:rStyle w:val="CodeZchn"/>
        </w:rPr>
        <w:t>)</w:t>
      </w:r>
      <w:r w:rsidRPr="007A2813">
        <w:rPr>
          <w:lang w:val="en-US" w:eastAsia="de-AT"/>
        </w:rPr>
        <w:br/>
      </w:r>
      <w:r>
        <w:rPr>
          <w:lang w:val="en-US" w:eastAsia="de-AT"/>
        </w:rPr>
        <w:t xml:space="preserve">analogous to </w:t>
      </w:r>
      <w:proofErr w:type="spellStart"/>
      <w:r w:rsidRPr="00B8224C">
        <w:rPr>
          <w:rStyle w:val="CodeZchn"/>
        </w:rPr>
        <w:t>jaya_plus</w:t>
      </w:r>
      <w:proofErr w:type="spellEnd"/>
      <w:r w:rsidRPr="00B8224C">
        <w:rPr>
          <w:rStyle w:val="CodeZchn"/>
        </w:rPr>
        <w:t>()</w:t>
      </w:r>
    </w:p>
    <w:p w14:paraId="1F0444FE" w14:textId="77777777" w:rsidR="00B8224C" w:rsidRDefault="00B8224C" w:rsidP="00B8224C">
      <w:pPr>
        <w:pStyle w:val="Listenabsatz"/>
        <w:numPr>
          <w:ilvl w:val="0"/>
          <w:numId w:val="38"/>
        </w:numPr>
        <w:rPr>
          <w:lang w:val="en-US" w:eastAsia="de-AT"/>
        </w:rPr>
      </w:pPr>
      <w:proofErr w:type="spellStart"/>
      <w:r>
        <w:rPr>
          <w:rStyle w:val="CodeZchn"/>
        </w:rPr>
        <w:t>jaya</w:t>
      </w:r>
      <w:r w:rsidRPr="007A2813">
        <w:rPr>
          <w:rStyle w:val="CodeZchn"/>
        </w:rPr>
        <w:t>_</w:t>
      </w:r>
      <w:proofErr w:type="gramStart"/>
      <w:r>
        <w:rPr>
          <w:rStyle w:val="CodeZchn"/>
        </w:rPr>
        <w:t>comp</w:t>
      </w:r>
      <w:proofErr w:type="spellEnd"/>
      <w:r w:rsidRPr="007A2813">
        <w:rPr>
          <w:rStyle w:val="CodeZchn"/>
        </w:rPr>
        <w:t>(</w:t>
      </w:r>
      <w:proofErr w:type="gramEnd"/>
      <w:r w:rsidRPr="00B8224C">
        <w:rPr>
          <w:rStyle w:val="CodeZchn"/>
          <w:lang w:val="en-US"/>
        </w:rPr>
        <w:t xml:space="preserve">int </w:t>
      </w:r>
      <w:proofErr w:type="spellStart"/>
      <w:r w:rsidRPr="00B8224C">
        <w:rPr>
          <w:rStyle w:val="CodeZchn"/>
          <w:lang w:val="en-US"/>
        </w:rPr>
        <w:t>token_a,int</w:t>
      </w:r>
      <w:proofErr w:type="spellEnd"/>
      <w:r w:rsidRPr="00B8224C">
        <w:rPr>
          <w:rStyle w:val="CodeZchn"/>
          <w:lang w:val="en-US"/>
        </w:rPr>
        <w:t xml:space="preserve"> </w:t>
      </w:r>
      <w:proofErr w:type="spellStart"/>
      <w:r w:rsidRPr="00B8224C">
        <w:rPr>
          <w:rStyle w:val="CodeZchn"/>
          <w:lang w:val="en-US"/>
        </w:rPr>
        <w:t>a,int</w:t>
      </w:r>
      <w:proofErr w:type="spellEnd"/>
      <w:r w:rsidRPr="00B8224C">
        <w:rPr>
          <w:rStyle w:val="CodeZchn"/>
          <w:lang w:val="en-US"/>
        </w:rPr>
        <w:t xml:space="preserve"> </w:t>
      </w:r>
      <w:proofErr w:type="spellStart"/>
      <w:r w:rsidRPr="00B8224C">
        <w:rPr>
          <w:rStyle w:val="CodeZchn"/>
          <w:lang w:val="en-US"/>
        </w:rPr>
        <w:t>token_b,int</w:t>
      </w:r>
      <w:proofErr w:type="spellEnd"/>
      <w:r w:rsidRPr="00B8224C">
        <w:rPr>
          <w:rStyle w:val="CodeZchn"/>
          <w:lang w:val="en-US"/>
        </w:rPr>
        <w:t xml:space="preserve"> b</w:t>
      </w:r>
      <w:r w:rsidRPr="007A2813">
        <w:rPr>
          <w:rStyle w:val="CodeZchn"/>
        </w:rPr>
        <w:t>)</w:t>
      </w:r>
      <w:r w:rsidRPr="007A2813">
        <w:rPr>
          <w:lang w:val="en-US" w:eastAsia="de-AT"/>
        </w:rPr>
        <w:br/>
      </w:r>
      <w:r>
        <w:rPr>
          <w:lang w:val="en-US" w:eastAsia="de-AT"/>
        </w:rPr>
        <w:t xml:space="preserve">compares the priority between two threads as described by the </w:t>
      </w:r>
      <m:oMath>
        <m:r>
          <w:rPr>
            <w:rFonts w:ascii="Cambria Math" w:hAnsi="Cambria Math"/>
            <w:lang w:val="en-US" w:eastAsia="de-AT"/>
          </w:rPr>
          <m:t>≺</m:t>
        </m:r>
      </m:oMath>
      <w:r>
        <w:rPr>
          <w:lang w:val="en-US" w:eastAsia="de-AT"/>
        </w:rPr>
        <w:t xml:space="preserve"> relation above</w:t>
      </w:r>
    </w:p>
    <w:p w14:paraId="01D78A69" w14:textId="77777777" w:rsidR="000040FE" w:rsidRPr="000040FE" w:rsidRDefault="00B8224C" w:rsidP="00B8224C">
      <w:pPr>
        <w:pStyle w:val="Listenabsatz"/>
        <w:numPr>
          <w:ilvl w:val="0"/>
          <w:numId w:val="38"/>
        </w:numPr>
        <w:rPr>
          <w:lang w:val="en-US" w:eastAsia="de-AT"/>
        </w:rPr>
      </w:pPr>
      <w:proofErr w:type="spellStart"/>
      <w:r>
        <w:rPr>
          <w:rStyle w:val="CodeZchn"/>
        </w:rPr>
        <w:t>jaya</w:t>
      </w:r>
      <w:r w:rsidRPr="007A2813">
        <w:rPr>
          <w:rStyle w:val="CodeZchn"/>
        </w:rPr>
        <w:t>_</w:t>
      </w:r>
      <w:proofErr w:type="gramStart"/>
      <w:r>
        <w:rPr>
          <w:rStyle w:val="CodeZchn"/>
        </w:rPr>
        <w:t>max</w:t>
      </w:r>
      <w:proofErr w:type="spellEnd"/>
      <w:r w:rsidRPr="007A2813">
        <w:rPr>
          <w:rStyle w:val="CodeZchn"/>
        </w:rPr>
        <w:t>(</w:t>
      </w:r>
      <w:proofErr w:type="gramEnd"/>
      <w:r w:rsidRPr="00B8224C">
        <w:rPr>
          <w:rStyle w:val="CodeZchn"/>
          <w:lang w:val="en-US"/>
        </w:rPr>
        <w:t xml:space="preserve">int* </w:t>
      </w:r>
      <w:proofErr w:type="spellStart"/>
      <w:r w:rsidRPr="00B8224C">
        <w:rPr>
          <w:rStyle w:val="CodeZchn"/>
          <w:lang w:val="en-US"/>
        </w:rPr>
        <w:t>tl_token</w:t>
      </w:r>
      <w:proofErr w:type="spellEnd"/>
      <w:r w:rsidRPr="00B8224C">
        <w:rPr>
          <w:rStyle w:val="CodeZchn"/>
          <w:lang w:val="en-US"/>
        </w:rPr>
        <w:t xml:space="preserve">, int </w:t>
      </w:r>
      <w:proofErr w:type="spellStart"/>
      <w:r w:rsidRPr="00B8224C">
        <w:rPr>
          <w:rStyle w:val="CodeZchn"/>
          <w:lang w:val="en-US"/>
        </w:rPr>
        <w:t>tl_x</w:t>
      </w:r>
      <w:proofErr w:type="spellEnd"/>
      <w:r w:rsidRPr="007A2813">
        <w:rPr>
          <w:rStyle w:val="CodeZchn"/>
        </w:rPr>
        <w:t>)</w:t>
      </w:r>
      <w:r w:rsidRPr="007A2813">
        <w:rPr>
          <w:lang w:val="en-US" w:eastAsia="de-AT"/>
        </w:rPr>
        <w:br/>
      </w:r>
      <w:r>
        <w:rPr>
          <w:lang w:val="en-US" w:eastAsia="de-AT"/>
        </w:rPr>
        <w:t xml:space="preserve">calculates the maximum over a set of tokens as described by the </w:t>
      </w:r>
      <m:oMath>
        <m:func>
          <m:funcPr>
            <m:ctrlPr>
              <w:rPr>
                <w:rFonts w:ascii="Cambria Math" w:hAnsi="Cambria Math"/>
                <w:i/>
                <w:lang w:val="en-GB" w:eastAsia="de-AT"/>
              </w:rPr>
            </m:ctrlPr>
          </m:funcPr>
          <m:fName>
            <m:limLow>
              <m:limLowPr>
                <m:ctrlPr>
                  <w:rPr>
                    <w:rFonts w:ascii="Cambria Math" w:hAnsi="Cambria Math"/>
                    <w:lang w:val="en-GB" w:eastAsia="de-AT"/>
                  </w:rPr>
                </m:ctrlPr>
              </m:limLowPr>
              <m:e>
                <m:r>
                  <m:rPr>
                    <m:sty m:val="p"/>
                  </m:rPr>
                  <w:rPr>
                    <w:rFonts w:ascii="Cambria Math" w:hAnsi="Cambria Math"/>
                    <w:lang w:val="en-GB" w:eastAsia="de-AT"/>
                  </w:rPr>
                  <m:t>max</m:t>
                </m:r>
              </m:e>
              <m:lim>
                <m:r>
                  <m:rPr>
                    <m:sty m:val="p"/>
                  </m:rPr>
                  <w:rPr>
                    <w:rFonts w:ascii="Cambria Math" w:hAnsi="Cambria Math"/>
                    <w:lang w:val="en-GB" w:eastAsia="de-AT"/>
                  </w:rPr>
                  <m:t>new</m:t>
                </m:r>
              </m:lim>
            </m:limLow>
          </m:fName>
          <m:e>
            <m:r>
              <w:rPr>
                <w:rFonts w:ascii="Cambria Math" w:hAnsi="Cambria Math"/>
                <w:lang w:val="en-GB" w:eastAsia="de-AT"/>
              </w:rPr>
              <m:t xml:space="preserve"> </m:t>
            </m:r>
          </m:e>
        </m:func>
      </m:oMath>
      <w:r w:rsidR="000040FE">
        <w:rPr>
          <w:lang w:val="en-GB" w:eastAsia="de-AT"/>
        </w:rPr>
        <w:t>function above.</w:t>
      </w:r>
    </w:p>
    <w:p w14:paraId="44E59238" w14:textId="77777777" w:rsidR="00B8224C" w:rsidRDefault="000040FE" w:rsidP="00B8224C">
      <w:pPr>
        <w:pStyle w:val="Listenabsatz"/>
        <w:numPr>
          <w:ilvl w:val="0"/>
          <w:numId w:val="38"/>
        </w:numPr>
        <w:rPr>
          <w:lang w:val="en-US" w:eastAsia="de-AT"/>
        </w:rPr>
      </w:pPr>
      <w:proofErr w:type="spellStart"/>
      <w:r w:rsidRPr="000040FE">
        <w:rPr>
          <w:rStyle w:val="CodeZchn"/>
          <w:lang w:val="en-US"/>
        </w:rPr>
        <w:t>get_</w:t>
      </w:r>
      <w:proofErr w:type="gramStart"/>
      <w:r w:rsidRPr="000040FE">
        <w:rPr>
          <w:rStyle w:val="CodeZchn"/>
          <w:lang w:val="en-US"/>
        </w:rPr>
        <w:t>token</w:t>
      </w:r>
      <w:proofErr w:type="spellEnd"/>
      <w:r w:rsidRPr="000040FE">
        <w:rPr>
          <w:rStyle w:val="CodeZchn"/>
          <w:lang w:val="en-US"/>
        </w:rPr>
        <w:t>(</w:t>
      </w:r>
      <w:proofErr w:type="gramEnd"/>
      <w:r w:rsidRPr="000040FE">
        <w:rPr>
          <w:rStyle w:val="CodeZchn"/>
          <w:lang w:val="en-US"/>
        </w:rPr>
        <w:t>)</w:t>
      </w:r>
      <w:r w:rsidRPr="000040FE">
        <w:rPr>
          <w:lang w:val="en-US"/>
        </w:rPr>
        <w:t xml:space="preserve"> and </w:t>
      </w:r>
      <w:r w:rsidRPr="000040FE">
        <w:rPr>
          <w:rStyle w:val="CodeZchn"/>
          <w:lang w:val="en-US"/>
        </w:rPr>
        <w:t>keep_waiting2()</w:t>
      </w:r>
      <w:r>
        <w:rPr>
          <w:lang w:val="en-US"/>
        </w:rPr>
        <w:t xml:space="preserve"> override existing functions of the parent class to call the sub-class specific functions. </w:t>
      </w:r>
    </w:p>
    <w:p w14:paraId="36275167" w14:textId="77777777" w:rsidR="000040FE" w:rsidRDefault="000040FE" w:rsidP="00B8224C">
      <w:pPr>
        <w:pStyle w:val="Listenabsatz"/>
        <w:numPr>
          <w:ilvl w:val="0"/>
          <w:numId w:val="38"/>
        </w:numPr>
        <w:rPr>
          <w:lang w:val="en-US" w:eastAsia="de-AT"/>
        </w:rPr>
      </w:pPr>
      <w:r>
        <w:rPr>
          <w:lang w:val="en-US" w:eastAsia="de-AT"/>
        </w:rPr>
        <w:t xml:space="preserve">a sub-class specific </w:t>
      </w:r>
      <w:proofErr w:type="gramStart"/>
      <w:r w:rsidRPr="000040FE">
        <w:rPr>
          <w:rStyle w:val="CodeZchn"/>
        </w:rPr>
        <w:t>wait(</w:t>
      </w:r>
      <w:proofErr w:type="gramEnd"/>
      <w:r w:rsidRPr="000040FE">
        <w:rPr>
          <w:rStyle w:val="CodeZchn"/>
        </w:rPr>
        <w:t>)</w:t>
      </w:r>
      <w:r>
        <w:rPr>
          <w:lang w:val="en-US" w:eastAsia="de-AT"/>
        </w:rPr>
        <w:t xml:space="preserve"> function overrides the method of the parent class for debugging reasons</w:t>
      </w:r>
    </w:p>
    <w:p w14:paraId="1D6AABD8" w14:textId="77777777" w:rsidR="00F2778C" w:rsidRPr="00F2778C" w:rsidRDefault="00F2778C" w:rsidP="00F2778C">
      <w:pPr>
        <w:rPr>
          <w:lang w:val="en-US" w:eastAsia="de-AT"/>
        </w:rPr>
      </w:pPr>
    </w:p>
    <w:p w14:paraId="204F45A1" w14:textId="77777777" w:rsidR="00622225" w:rsidRPr="00B8224C" w:rsidRDefault="00622225" w:rsidP="00622225">
      <w:pPr>
        <w:pStyle w:val="berschrift2"/>
        <w:ind w:left="578" w:hanging="578"/>
        <w:rPr>
          <w:lang w:val="en-US"/>
        </w:rPr>
      </w:pPr>
      <w:bookmarkStart w:id="16" w:name="_Toc44344890"/>
      <w:r w:rsidRPr="00B8224C">
        <w:rPr>
          <w:lang w:val="en-US"/>
        </w:rPr>
        <w:t>Aravind</w:t>
      </w:r>
      <w:bookmarkEnd w:id="16"/>
    </w:p>
    <w:p w14:paraId="1C2EE1E5" w14:textId="77777777" w:rsidR="00F2778C" w:rsidRPr="00B8224C" w:rsidRDefault="00F2778C" w:rsidP="005D5D3B">
      <w:pPr>
        <w:pStyle w:val="berschriftformlos"/>
        <w:rPr>
          <w:lang w:val="en-US"/>
        </w:rPr>
      </w:pPr>
      <w:r w:rsidRPr="00B8224C">
        <w:rPr>
          <w:lang w:val="en-US"/>
        </w:rPr>
        <w:t>Basic Idea</w:t>
      </w:r>
    </w:p>
    <w:p w14:paraId="4D9CCEB4" w14:textId="77777777" w:rsidR="00AF3D88" w:rsidRDefault="003B6200" w:rsidP="00622225">
      <w:pPr>
        <w:rPr>
          <w:lang w:val="en-US" w:eastAsia="de-AT"/>
        </w:rPr>
      </w:pPr>
      <w:r>
        <w:rPr>
          <w:lang w:val="en-US" w:eastAsia="de-AT"/>
        </w:rPr>
        <w:t>The paper</w:t>
      </w:r>
      <w:r w:rsidRPr="00373A5C">
        <w:rPr>
          <w:lang w:val="en-US" w:eastAsia="de-AT"/>
        </w:rPr>
        <w:t xml:space="preserve"> by </w:t>
      </w:r>
      <w:r>
        <w:rPr>
          <w:lang w:val="en-US" w:eastAsia="de-AT"/>
        </w:rPr>
        <w:t xml:space="preserve">Aravind </w:t>
      </w:r>
      <w:r w:rsidR="0035392F">
        <w:rPr>
          <w:lang w:val="de-DE" w:eastAsia="de-AT"/>
        </w:rPr>
        <w:fldChar w:fldCharType="begin" w:fldLock="1"/>
      </w:r>
      <w:r w:rsidRPr="003B6200">
        <w:rPr>
          <w:lang w:val="en-US" w:eastAsia="de-AT"/>
        </w:rPr>
        <w:instrText>ADDIN CSL_CITATION {"citationItems":[{"id":"ITEM-1","itemData":{"DOI":"10.1109/TPDS.2010.172","ISSN":"10459219","abstract":"As multicore processors are becoming increasingly common everywhere, the future computing systems and devices are becoming inevitably concurrent. Also, on the applications side, automation is steadily infiltrating into everyday life, and hence, most software systems are becoming increasingly complex and concurrent. As a result, recent developments and projections indicate that we are entering into the era of concurrent programming. Synchronizing asynchronous concurrent processes in accessing a shared resource is an important issue. Among the synchronization issues, mutual exclusion is fundamental. Solutions to most higher level synchronization problems rely on the assurance of mutual exclusion. Several algorithms with varying characteristics are proposed in the literature to solve the mutual exclusion problem. This paper presents two new algorithms to solve the mutual exclusion problem. The algorithms are simple and have many nice properties. © 2011 IEEE.","author":[{"dropping-particle":"","family":"Aravind","given":"Alex A.","non-dropping-particle":"","parse-names":false,"suffix":""}],"container-title":"IEEE Transactions on Parallel and Distributed Systems","id":"ITEM-1","issue":"6","issued":{"date-parts":[["2011"]]},"page":"1056-1063","publisher":"IEEE","title":"Yet another simple solution for the concurrent programming control problem","type":"article-journal","volume":"22"},"uris":["http://www.mendeley.com/documents/?uuid=31e2c93a-4c22-4c3c-b12b-03146dfaa6ce"]}],"mendeley":{"formattedCitation":"[4]","plainTextFormattedCitation":"[4]","previouslyFormattedCitation":"[4]"},"properties":{"noteIndex":0},"schema":"https://github.com/citation-style-language/schema/raw/master/csl-citation.json"}</w:instrText>
      </w:r>
      <w:r w:rsidR="0035392F">
        <w:rPr>
          <w:lang w:val="de-DE" w:eastAsia="de-AT"/>
        </w:rPr>
        <w:fldChar w:fldCharType="separate"/>
      </w:r>
      <w:r w:rsidRPr="003B6200">
        <w:rPr>
          <w:noProof/>
          <w:lang w:val="en-US" w:eastAsia="de-AT"/>
        </w:rPr>
        <w:t>[4]</w:t>
      </w:r>
      <w:r w:rsidR="0035392F">
        <w:rPr>
          <w:lang w:val="de-DE" w:eastAsia="de-AT"/>
        </w:rPr>
        <w:fldChar w:fldCharType="end"/>
      </w:r>
      <w:r w:rsidRPr="003B6200">
        <w:rPr>
          <w:lang w:val="en-US" w:eastAsia="de-AT"/>
        </w:rPr>
        <w:t xml:space="preserve"> </w:t>
      </w:r>
      <w:r>
        <w:rPr>
          <w:lang w:val="en-US" w:eastAsia="de-AT"/>
        </w:rPr>
        <w:t xml:space="preserve">presents yet another variation to </w:t>
      </w:r>
      <w:proofErr w:type="spellStart"/>
      <w:r>
        <w:rPr>
          <w:lang w:val="en-US" w:eastAsia="de-AT"/>
        </w:rPr>
        <w:t>Lamport's</w:t>
      </w:r>
      <w:proofErr w:type="spellEnd"/>
      <w:r>
        <w:rPr>
          <w:lang w:val="en-US" w:eastAsia="de-AT"/>
        </w:rPr>
        <w:t xml:space="preserve"> Bakery Lock. </w:t>
      </w:r>
      <w:proofErr w:type="gramStart"/>
      <w:r>
        <w:rPr>
          <w:lang w:val="en-US" w:eastAsia="de-AT"/>
        </w:rPr>
        <w:t>This locks</w:t>
      </w:r>
      <w:proofErr w:type="gramEnd"/>
      <w:r>
        <w:rPr>
          <w:lang w:val="en-US" w:eastAsia="de-AT"/>
        </w:rPr>
        <w:t xml:space="preserve"> outstanding feature is, that instead of fulfilling the FCFS property the least-recently-used property is fulfilled. This fairness property defines different rules considering, which thread should be allowed to acquire the lock, in case an acquisition is contended: LRU demands that amongst the contenders, the thread, which has not had the lock for the longest time, should be allowed to acquire it. </w:t>
      </w:r>
      <w:r w:rsidR="00AF3D88">
        <w:rPr>
          <w:lang w:val="en-US" w:eastAsia="de-AT"/>
        </w:rPr>
        <w:t xml:space="preserve">This is accomplished by handing out timestamps (tokens, tickets, ...) to threads when they leave the critical section and are about to unlock, rather than handing them out in the doorway section. </w:t>
      </w:r>
    </w:p>
    <w:p w14:paraId="13B2B84B" w14:textId="77777777" w:rsidR="00AF3D88" w:rsidRDefault="00AF3D88" w:rsidP="00AF3D88">
      <w:pPr>
        <w:pStyle w:val="berschriftformlos"/>
        <w:rPr>
          <w:lang w:val="en-US"/>
        </w:rPr>
      </w:pPr>
      <w:r>
        <w:rPr>
          <w:lang w:val="en-US"/>
        </w:rPr>
        <w:t xml:space="preserve">LRU Algorithm </w:t>
      </w:r>
    </w:p>
    <w:p w14:paraId="4A54D41C" w14:textId="2C651EFA" w:rsidR="00622225" w:rsidRDefault="00AF3D88" w:rsidP="00622225">
      <w:pPr>
        <w:rPr>
          <w:lang w:val="en-US" w:eastAsia="de-AT"/>
        </w:rPr>
      </w:pPr>
      <w:r>
        <w:rPr>
          <w:lang w:val="en-US" w:eastAsia="de-AT"/>
        </w:rPr>
        <w:t xml:space="preserve">As it was mentioned, the timestamps are handed out, when threads leave the critical section. This has the advantage, that no two threads can ever end up with the same timestamp </w:t>
      </w:r>
      <w:proofErr w:type="gramStart"/>
      <w:r>
        <w:rPr>
          <w:lang w:val="en-US" w:eastAsia="de-AT"/>
        </w:rPr>
        <w:t>as long as</w:t>
      </w:r>
      <w:proofErr w:type="gramEnd"/>
      <w:r>
        <w:rPr>
          <w:lang w:val="en-US" w:eastAsia="de-AT"/>
        </w:rPr>
        <w:t xml:space="preserve"> mutual exclusion holds. </w:t>
      </w:r>
      <w:proofErr w:type="gramStart"/>
      <w:r>
        <w:rPr>
          <w:lang w:val="en-US" w:eastAsia="de-AT"/>
        </w:rPr>
        <w:t>Therefore</w:t>
      </w:r>
      <w:proofErr w:type="gramEnd"/>
      <w:r>
        <w:rPr>
          <w:lang w:val="en-US" w:eastAsia="de-AT"/>
        </w:rPr>
        <w:t xml:space="preserve"> the comparison of threads in terms of which one has the higher priority to acquire the lock is simplified, since it is reduced to just comparing timestamps without the need to consider the possibility of equality. </w:t>
      </w:r>
      <w:r w:rsidR="004F4354">
        <w:rPr>
          <w:lang w:val="en-US" w:eastAsia="de-AT"/>
        </w:rPr>
        <w:t xml:space="preserve">By comparing the </w:t>
      </w:r>
      <w:r>
        <w:rPr>
          <w:lang w:val="en-US" w:eastAsia="de-AT"/>
        </w:rPr>
        <w:t xml:space="preserve">which thread was first to finish the critical </w:t>
      </w:r>
      <w:r>
        <w:rPr>
          <w:lang w:val="en-US" w:eastAsia="de-AT"/>
        </w:rPr>
        <w:lastRenderedPageBreak/>
        <w:t>section</w:t>
      </w:r>
      <w:r w:rsidR="004F4354">
        <w:rPr>
          <w:lang w:val="en-US" w:eastAsia="de-AT"/>
        </w:rPr>
        <w:t xml:space="preserve"> rather than which thread was first to go through the doorway, t</w:t>
      </w:r>
      <w:r>
        <w:rPr>
          <w:lang w:val="en-US" w:eastAsia="de-AT"/>
        </w:rPr>
        <w:t xml:space="preserve">he </w:t>
      </w:r>
      <w:r w:rsidR="004F4354">
        <w:rPr>
          <w:lang w:val="en-US" w:eastAsia="de-AT"/>
        </w:rPr>
        <w:t xml:space="preserve">lock fulfills </w:t>
      </w:r>
      <w:r>
        <w:rPr>
          <w:lang w:val="en-US" w:eastAsia="de-AT"/>
        </w:rPr>
        <w:t xml:space="preserve">the LRU property instead of the FCFS property. </w:t>
      </w:r>
      <w:r w:rsidR="0035392F">
        <w:rPr>
          <w:lang w:val="en-US" w:eastAsia="de-AT"/>
        </w:rPr>
        <w:fldChar w:fldCharType="begin"/>
      </w:r>
      <w:r>
        <w:rPr>
          <w:lang w:val="en-US" w:eastAsia="de-AT"/>
        </w:rPr>
        <w:instrText xml:space="preserve"> REF _Ref44263723 \h </w:instrText>
      </w:r>
      <w:r w:rsidR="0035392F">
        <w:rPr>
          <w:lang w:val="en-US" w:eastAsia="de-AT"/>
        </w:rPr>
      </w:r>
      <w:r w:rsidR="0035392F">
        <w:rPr>
          <w:lang w:val="en-US" w:eastAsia="de-AT"/>
        </w:rPr>
        <w:fldChar w:fldCharType="separate"/>
      </w:r>
      <w:r w:rsidR="007B32B4" w:rsidRPr="008E5D39">
        <w:rPr>
          <w:lang w:val="en-US"/>
        </w:rPr>
        <w:t xml:space="preserve">Figure </w:t>
      </w:r>
      <w:r w:rsidR="007B32B4">
        <w:rPr>
          <w:noProof/>
          <w:lang w:val="en-US"/>
        </w:rPr>
        <w:t>4</w:t>
      </w:r>
      <w:r w:rsidR="0035392F">
        <w:rPr>
          <w:lang w:val="en-US" w:eastAsia="de-AT"/>
        </w:rPr>
        <w:fldChar w:fldCharType="end"/>
      </w:r>
      <w:r>
        <w:rPr>
          <w:lang w:val="en-US" w:eastAsia="de-AT"/>
        </w:rPr>
        <w:t xml:space="preserve"> shows the Algorithm. </w:t>
      </w:r>
    </w:p>
    <w:p w14:paraId="335A1F39" w14:textId="77777777" w:rsidR="003B6200" w:rsidRDefault="003B6200" w:rsidP="00622225">
      <w:pPr>
        <w:rPr>
          <w:lang w:val="en-US" w:eastAsia="de-AT"/>
        </w:rPr>
      </w:pPr>
      <w:r w:rsidRPr="003B6200">
        <w:rPr>
          <w:noProof/>
          <w:lang w:val="de-DE" w:eastAsia="de-DE"/>
        </w:rPr>
        <w:drawing>
          <wp:inline distT="0" distB="0" distL="0" distR="0" wp14:anchorId="74019C74" wp14:editId="7CDC0EA4">
            <wp:extent cx="3047380" cy="2668138"/>
            <wp:effectExtent l="19050" t="0" r="620"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066389" cy="2684782"/>
                    </a:xfrm>
                    <a:prstGeom prst="rect">
                      <a:avLst/>
                    </a:prstGeom>
                  </pic:spPr>
                </pic:pic>
              </a:graphicData>
            </a:graphic>
          </wp:inline>
        </w:drawing>
      </w:r>
    </w:p>
    <w:p w14:paraId="236C9A83" w14:textId="177AF4D7" w:rsidR="00AF3D88" w:rsidRPr="000A282D" w:rsidRDefault="00AF3D88" w:rsidP="00AF3D88">
      <w:pPr>
        <w:pStyle w:val="Beschriftung"/>
        <w:rPr>
          <w:lang w:val="en-US" w:eastAsia="de-AT"/>
        </w:rPr>
      </w:pPr>
      <w:bookmarkStart w:id="17" w:name="_Ref44263723"/>
      <w:r w:rsidRPr="008E5D39">
        <w:rPr>
          <w:lang w:val="en-US"/>
        </w:rPr>
        <w:t xml:space="preserve">Figure </w:t>
      </w:r>
      <w:r w:rsidR="0035392F">
        <w:fldChar w:fldCharType="begin"/>
      </w:r>
      <w:r w:rsidRPr="008E5D39">
        <w:rPr>
          <w:lang w:val="en-US"/>
        </w:rPr>
        <w:instrText xml:space="preserve"> SEQ Figure \* ARABIC </w:instrText>
      </w:r>
      <w:r w:rsidR="0035392F">
        <w:fldChar w:fldCharType="separate"/>
      </w:r>
      <w:r w:rsidR="007B32B4">
        <w:rPr>
          <w:noProof/>
          <w:lang w:val="en-US"/>
        </w:rPr>
        <w:t>4</w:t>
      </w:r>
      <w:r w:rsidR="0035392F">
        <w:fldChar w:fldCharType="end"/>
      </w:r>
      <w:bookmarkEnd w:id="17"/>
      <w:r w:rsidR="00A1107A" w:rsidRPr="00A1107A">
        <w:rPr>
          <w:lang w:val="en-US"/>
        </w:rPr>
        <w:t>:</w:t>
      </w:r>
      <w:r w:rsidRPr="008E5D39">
        <w:rPr>
          <w:lang w:val="en-US"/>
        </w:rPr>
        <w:t xml:space="preserve"> </w:t>
      </w:r>
      <w:r>
        <w:rPr>
          <w:lang w:val="en-US"/>
        </w:rPr>
        <w:t>The a</w:t>
      </w:r>
      <w:r w:rsidRPr="008E5D39">
        <w:rPr>
          <w:lang w:val="en-US"/>
        </w:rPr>
        <w:t>lgorithm</w:t>
      </w:r>
      <w:r>
        <w:rPr>
          <w:lang w:val="en-US"/>
        </w:rPr>
        <w:t xml:space="preserve"> by Aravind </w:t>
      </w:r>
      <w:r w:rsidR="0035392F">
        <w:rPr>
          <w:lang w:val="de-DE" w:eastAsia="de-AT"/>
        </w:rPr>
        <w:fldChar w:fldCharType="begin" w:fldLock="1"/>
      </w:r>
      <w:r w:rsidRPr="003B6200">
        <w:rPr>
          <w:lang w:val="en-US" w:eastAsia="de-AT"/>
        </w:rPr>
        <w:instrText>ADDIN CSL_CITATION {"citationItems":[{"id":"ITEM-1","itemData":{"DOI":"10.1109/TPDS.2010.172","ISSN":"10459219","abstract":"As multicore processors are becoming increasingly common everywhere, the future computing systems and devices are becoming inevitably concurrent. Also, on the applications side, automation is steadily infiltrating into everyday life, and hence, most software systems are becoming increasingly complex and concurrent. As a result, recent developments and projections indicate that we are entering into the era of concurrent programming. Synchronizing asynchronous concurrent processes in accessing a shared resource is an important issue. Among the synchronization issues, mutual exclusion is fundamental. Solutions to most higher level synchronization problems rely on the assurance of mutual exclusion. Several algorithms with varying characteristics are proposed in the literature to solve the mutual exclusion problem. This paper presents two new algorithms to solve the mutual exclusion problem. The algorithms are simple and have many nice properties. © 2011 IEEE.","author":[{"dropping-particle":"","family":"Aravind","given":"Alex A.","non-dropping-particle":"","parse-names":false,"suffix":""}],"container-title":"IEEE Transactions on Parallel and Distributed Systems","id":"ITEM-1","issue":"6","issued":{"date-parts":[["2011"]]},"page":"1056-1063","publisher":"IEEE","title":"Yet another simple solution for the concurrent programming control problem","type":"article-journal","volume":"22"},"uris":["http://www.mendeley.com/documents/?uuid=31e2c93a-4c22-4c3c-b12b-03146dfaa6ce"]}],"mendeley":{"formattedCitation":"[4]","plainTextFormattedCitation":"[4]","previouslyFormattedCitation":"[4]"},"properties":{"noteIndex":0},"schema":"https://github.com/citation-style-language/schema/raw/master/csl-citation.json"}</w:instrText>
      </w:r>
      <w:r w:rsidR="0035392F">
        <w:rPr>
          <w:lang w:val="de-DE" w:eastAsia="de-AT"/>
        </w:rPr>
        <w:fldChar w:fldCharType="separate"/>
      </w:r>
      <w:r w:rsidRPr="003B6200">
        <w:rPr>
          <w:noProof/>
          <w:lang w:val="en-US" w:eastAsia="de-AT"/>
        </w:rPr>
        <w:t>[4]</w:t>
      </w:r>
      <w:r w:rsidR="0035392F">
        <w:rPr>
          <w:lang w:val="de-DE" w:eastAsia="de-AT"/>
        </w:rPr>
        <w:fldChar w:fldCharType="end"/>
      </w:r>
    </w:p>
    <w:p w14:paraId="18704E09" w14:textId="77777777" w:rsidR="003B6200" w:rsidRDefault="003B6200" w:rsidP="003B6200">
      <w:pPr>
        <w:rPr>
          <w:lang w:val="en-US" w:eastAsia="de-AT"/>
        </w:rPr>
      </w:pPr>
      <w:r>
        <w:rPr>
          <w:lang w:val="en-US" w:eastAsia="de-AT"/>
        </w:rPr>
        <w:t xml:space="preserve">The algorithm uses three arrays: </w:t>
      </w:r>
    </w:p>
    <w:p w14:paraId="276E7CD2" w14:textId="77777777" w:rsidR="003B6200" w:rsidRPr="005113F4" w:rsidRDefault="003B6200" w:rsidP="003B6200">
      <w:pPr>
        <w:pStyle w:val="Listenabsatz"/>
        <w:numPr>
          <w:ilvl w:val="0"/>
          <w:numId w:val="27"/>
        </w:numPr>
        <w:rPr>
          <w:lang w:val="en-US" w:eastAsia="de-AT"/>
        </w:rPr>
      </w:pPr>
      <w:r w:rsidRPr="005113F4">
        <w:rPr>
          <w:rStyle w:val="CodeZchn"/>
        </w:rPr>
        <w:t>c[j]</w:t>
      </w:r>
      <w:r>
        <w:rPr>
          <w:lang w:val="en-US" w:eastAsia="de-AT"/>
        </w:rPr>
        <w:t xml:space="preserve">: Boolean – indicates whether process </w:t>
      </w:r>
      <m:oMath>
        <m:r>
          <w:rPr>
            <w:rFonts w:ascii="Cambria Math" w:hAnsi="Cambria Math"/>
            <w:lang w:val="en-US" w:eastAsia="de-AT"/>
          </w:rPr>
          <m:t>j</m:t>
        </m:r>
      </m:oMath>
      <w:r>
        <w:rPr>
          <w:lang w:val="en-US" w:eastAsia="de-AT"/>
        </w:rPr>
        <w:t xml:space="preserve"> is trying to acquire the lock</w:t>
      </w:r>
    </w:p>
    <w:p w14:paraId="54B75E0D" w14:textId="77777777" w:rsidR="003B6200" w:rsidRPr="005113F4" w:rsidRDefault="003B6200" w:rsidP="003B6200">
      <w:pPr>
        <w:pStyle w:val="Listenabsatz"/>
        <w:numPr>
          <w:ilvl w:val="0"/>
          <w:numId w:val="27"/>
        </w:numPr>
        <w:rPr>
          <w:lang w:val="en-US" w:eastAsia="de-AT"/>
        </w:rPr>
      </w:pPr>
      <w:r w:rsidRPr="005113F4">
        <w:rPr>
          <w:rStyle w:val="CodeZchn"/>
        </w:rPr>
        <w:t>s</w:t>
      </w:r>
      <w:proofErr w:type="spellStart"/>
      <w:r w:rsidRPr="005113F4">
        <w:rPr>
          <w:rStyle w:val="CodeZchn"/>
          <w:lang w:val="en-US" w:eastAsia="de-AT"/>
        </w:rPr>
        <w:t>tage</w:t>
      </w:r>
      <w:proofErr w:type="spellEnd"/>
      <w:r w:rsidRPr="005113F4">
        <w:rPr>
          <w:rStyle w:val="CodeZchn"/>
        </w:rPr>
        <w:t>[j]</w:t>
      </w:r>
      <w:r>
        <w:rPr>
          <w:lang w:val="en-US" w:eastAsia="de-AT"/>
        </w:rPr>
        <w:t xml:space="preserve">: Boolean – indicates the stage that process </w:t>
      </w:r>
      <m:oMath>
        <m:r>
          <w:rPr>
            <w:rFonts w:ascii="Cambria Math" w:hAnsi="Cambria Math"/>
            <w:lang w:val="en-US" w:eastAsia="de-AT"/>
          </w:rPr>
          <m:t>j</m:t>
        </m:r>
      </m:oMath>
      <w:r>
        <w:rPr>
          <w:lang w:val="en-US" w:eastAsia="de-AT"/>
        </w:rPr>
        <w:t xml:space="preserve"> is in (see below)</w:t>
      </w:r>
    </w:p>
    <w:p w14:paraId="19A009CB" w14:textId="77777777" w:rsidR="003B6200" w:rsidRPr="005113F4" w:rsidRDefault="003B6200" w:rsidP="003B6200">
      <w:pPr>
        <w:pStyle w:val="Listenabsatz"/>
        <w:numPr>
          <w:ilvl w:val="0"/>
          <w:numId w:val="27"/>
        </w:numPr>
        <w:rPr>
          <w:lang w:val="en-US" w:eastAsia="de-AT"/>
        </w:rPr>
      </w:pPr>
      <w:r w:rsidRPr="005113F4">
        <w:rPr>
          <w:rStyle w:val="CodeZchn"/>
        </w:rPr>
        <w:t>t</w:t>
      </w:r>
      <w:r w:rsidRPr="005113F4">
        <w:rPr>
          <w:rStyle w:val="CodeZchn"/>
          <w:lang w:val="en-US" w:eastAsia="de-AT"/>
        </w:rPr>
        <w:t>s</w:t>
      </w:r>
      <w:r w:rsidRPr="005113F4">
        <w:rPr>
          <w:rStyle w:val="CodeZchn"/>
        </w:rPr>
        <w:t>[j]</w:t>
      </w:r>
      <w:r>
        <w:rPr>
          <w:lang w:val="en-US" w:eastAsia="de-AT"/>
        </w:rPr>
        <w:t xml:space="preserve">: integer – indicates when process </w:t>
      </w:r>
      <m:oMath>
        <m:r>
          <w:rPr>
            <w:rFonts w:ascii="Cambria Math" w:hAnsi="Cambria Math"/>
            <w:lang w:val="en-US" w:eastAsia="de-AT"/>
          </w:rPr>
          <m:t>j</m:t>
        </m:r>
      </m:oMath>
      <w:r>
        <w:rPr>
          <w:lang w:val="en-US" w:eastAsia="de-AT"/>
        </w:rPr>
        <w:t xml:space="preserve"> has last acquired the lock</w:t>
      </w:r>
    </w:p>
    <w:p w14:paraId="2BA467E5" w14:textId="77777777" w:rsidR="003B6200" w:rsidRDefault="003B6200" w:rsidP="003B6200">
      <w:pPr>
        <w:rPr>
          <w:lang w:val="en-US" w:eastAsia="de-AT"/>
        </w:rPr>
      </w:pPr>
      <w:r>
        <w:rPr>
          <w:lang w:val="en-US" w:eastAsia="de-AT"/>
        </w:rPr>
        <w:t xml:space="preserve">when process </w:t>
      </w:r>
      <m:oMath>
        <m:r>
          <w:rPr>
            <w:rFonts w:ascii="Cambria Math" w:hAnsi="Cambria Math"/>
            <w:lang w:val="en-US" w:eastAsia="de-AT"/>
          </w:rPr>
          <m:t>j</m:t>
        </m:r>
      </m:oMath>
      <w:r>
        <w:rPr>
          <w:lang w:val="en-US" w:eastAsia="de-AT"/>
        </w:rPr>
        <w:t xml:space="preserve"> tries to acquire the </w:t>
      </w:r>
      <w:proofErr w:type="gramStart"/>
      <w:r>
        <w:rPr>
          <w:lang w:val="en-US" w:eastAsia="de-AT"/>
        </w:rPr>
        <w:t>lock</w:t>
      </w:r>
      <w:proofErr w:type="gramEnd"/>
      <w:r>
        <w:rPr>
          <w:lang w:val="en-US" w:eastAsia="de-AT"/>
        </w:rPr>
        <w:t xml:space="preserve"> it will: </w:t>
      </w:r>
    </w:p>
    <w:p w14:paraId="5D328A0A" w14:textId="77777777" w:rsidR="003B6200" w:rsidRPr="005113F4" w:rsidRDefault="003B6200" w:rsidP="003B6200">
      <w:pPr>
        <w:pStyle w:val="Listenabsatz"/>
        <w:numPr>
          <w:ilvl w:val="0"/>
          <w:numId w:val="28"/>
        </w:numPr>
        <w:rPr>
          <w:lang w:val="en-US" w:eastAsia="de-AT"/>
        </w:rPr>
      </w:pPr>
      <w:r w:rsidRPr="005113F4">
        <w:rPr>
          <w:lang w:val="en-US" w:eastAsia="de-AT"/>
        </w:rPr>
        <w:t>at stage 0</w:t>
      </w:r>
    </w:p>
    <w:p w14:paraId="76E69744" w14:textId="77777777" w:rsidR="003B6200" w:rsidRPr="005113F4" w:rsidRDefault="003B6200" w:rsidP="003B6200">
      <w:pPr>
        <w:pStyle w:val="Listenabsatz"/>
        <w:numPr>
          <w:ilvl w:val="1"/>
          <w:numId w:val="28"/>
        </w:numPr>
        <w:rPr>
          <w:lang w:val="en-US" w:eastAsia="de-AT"/>
        </w:rPr>
      </w:pPr>
      <w:r w:rsidRPr="005113F4">
        <w:rPr>
          <w:lang w:val="en-US" w:eastAsia="de-AT"/>
        </w:rPr>
        <w:t xml:space="preserve">set </w:t>
      </w:r>
      <w:r w:rsidRPr="005113F4">
        <w:rPr>
          <w:rStyle w:val="CodeZchn"/>
          <w:lang w:val="en-US" w:eastAsia="de-AT"/>
        </w:rPr>
        <w:t>c[j] = 1</w:t>
      </w:r>
    </w:p>
    <w:p w14:paraId="074612A7" w14:textId="77777777" w:rsidR="003B6200" w:rsidRPr="005113F4" w:rsidRDefault="003B6200" w:rsidP="003B6200">
      <w:pPr>
        <w:pStyle w:val="Listenabsatz"/>
        <w:numPr>
          <w:ilvl w:val="1"/>
          <w:numId w:val="28"/>
        </w:numPr>
        <w:rPr>
          <w:lang w:val="en-US" w:eastAsia="de-AT"/>
        </w:rPr>
      </w:pPr>
      <w:r w:rsidRPr="005113F4">
        <w:rPr>
          <w:lang w:val="en-US" w:eastAsia="de-AT"/>
        </w:rPr>
        <w:t xml:space="preserve">check all </w:t>
      </w:r>
      <w:r w:rsidRPr="005113F4">
        <w:rPr>
          <w:rStyle w:val="CodeZchn"/>
          <w:lang w:val="en-US" w:eastAsia="de-AT"/>
        </w:rPr>
        <w:t>c[k]</w:t>
      </w:r>
      <w:r w:rsidRPr="005113F4">
        <w:rPr>
          <w:lang w:val="en-US" w:eastAsia="de-AT"/>
        </w:rPr>
        <w:t xml:space="preserve"> and </w:t>
      </w:r>
      <w:proofErr w:type="spellStart"/>
      <w:r w:rsidRPr="005113F4">
        <w:rPr>
          <w:rStyle w:val="CodeZchn"/>
          <w:lang w:val="en-US" w:eastAsia="de-AT"/>
        </w:rPr>
        <w:t>ts</w:t>
      </w:r>
      <w:proofErr w:type="spellEnd"/>
      <w:r w:rsidRPr="005113F4">
        <w:rPr>
          <w:rStyle w:val="CodeZchn"/>
          <w:lang w:val="en-US" w:eastAsia="de-AT"/>
        </w:rPr>
        <w:t>[k]</w:t>
      </w:r>
      <w:r w:rsidRPr="005113F4">
        <w:rPr>
          <w:lang w:val="en-US" w:eastAsia="de-AT"/>
        </w:rPr>
        <w:t xml:space="preserve"> to </w:t>
      </w:r>
      <w:r>
        <w:rPr>
          <w:lang w:val="en-US" w:eastAsia="de-AT"/>
        </w:rPr>
        <w:t xml:space="preserve">check that </w:t>
      </w:r>
      <w:r w:rsidRPr="005113F4">
        <w:rPr>
          <w:lang w:val="en-US" w:eastAsia="de-AT"/>
        </w:rPr>
        <w:t xml:space="preserve">no one else should </w:t>
      </w:r>
      <w:r>
        <w:rPr>
          <w:lang w:val="en-US" w:eastAsia="de-AT"/>
        </w:rPr>
        <w:t xml:space="preserve">rather </w:t>
      </w:r>
      <w:r w:rsidRPr="005113F4">
        <w:rPr>
          <w:lang w:val="en-US" w:eastAsia="de-AT"/>
        </w:rPr>
        <w:t xml:space="preserve">get the lock. </w:t>
      </w:r>
      <w:r>
        <w:rPr>
          <w:lang w:val="en-US" w:eastAsia="de-AT"/>
        </w:rPr>
        <w:br/>
      </w:r>
      <w:r w:rsidRPr="005113F4">
        <w:rPr>
          <w:lang w:val="en-US" w:eastAsia="de-AT"/>
        </w:rPr>
        <w:t xml:space="preserve">If ok, set </w:t>
      </w:r>
      <w:r w:rsidRPr="005113F4">
        <w:rPr>
          <w:rStyle w:val="CodeZchn"/>
          <w:lang w:val="en-US" w:eastAsia="de-AT"/>
        </w:rPr>
        <w:t>stage[j] = 1</w:t>
      </w:r>
      <w:r>
        <w:rPr>
          <w:lang w:val="en-US"/>
        </w:rPr>
        <w:t>;</w:t>
      </w:r>
      <w:r w:rsidRPr="003D36BA">
        <w:rPr>
          <w:lang w:val="en-US"/>
        </w:rPr>
        <w:t xml:space="preserve"> if not, wait and check again, </w:t>
      </w:r>
    </w:p>
    <w:p w14:paraId="26464964" w14:textId="77777777" w:rsidR="003B6200" w:rsidRPr="005113F4" w:rsidRDefault="003B6200" w:rsidP="003B6200">
      <w:pPr>
        <w:pStyle w:val="Listenabsatz"/>
        <w:numPr>
          <w:ilvl w:val="0"/>
          <w:numId w:val="28"/>
        </w:numPr>
        <w:rPr>
          <w:lang w:val="en-US" w:eastAsia="de-AT"/>
        </w:rPr>
      </w:pPr>
      <w:r w:rsidRPr="005113F4">
        <w:rPr>
          <w:lang w:val="en-US" w:eastAsia="de-AT"/>
        </w:rPr>
        <w:t>at stage 1</w:t>
      </w:r>
    </w:p>
    <w:p w14:paraId="717A480F" w14:textId="77777777" w:rsidR="003B6200" w:rsidRPr="005113F4" w:rsidRDefault="003B6200" w:rsidP="003B6200">
      <w:pPr>
        <w:pStyle w:val="Listenabsatz"/>
        <w:numPr>
          <w:ilvl w:val="1"/>
          <w:numId w:val="28"/>
        </w:numPr>
        <w:rPr>
          <w:lang w:val="en-US" w:eastAsia="de-AT"/>
        </w:rPr>
      </w:pPr>
      <w:r>
        <w:rPr>
          <w:lang w:val="en-US" w:eastAsia="de-AT"/>
        </w:rPr>
        <w:t xml:space="preserve">check that </w:t>
      </w:r>
      <w:r w:rsidRPr="005113F4">
        <w:rPr>
          <w:lang w:val="en-US" w:eastAsia="de-AT"/>
        </w:rPr>
        <w:t>no one else is at stage 1: if ok, proceed to CS, if not</w:t>
      </w:r>
      <w:r w:rsidR="004F4354">
        <w:rPr>
          <w:lang w:val="en-US" w:eastAsia="de-AT"/>
        </w:rPr>
        <w:t>,</w:t>
      </w:r>
      <w:r w:rsidRPr="005113F4">
        <w:rPr>
          <w:lang w:val="en-US" w:eastAsia="de-AT"/>
        </w:rPr>
        <w:t xml:space="preserve"> set </w:t>
      </w:r>
      <w:r w:rsidRPr="005113F4">
        <w:rPr>
          <w:rStyle w:val="CodeZchn"/>
          <w:lang w:val="en-US" w:eastAsia="de-AT"/>
        </w:rPr>
        <w:t>stage[j] = 0</w:t>
      </w:r>
      <w:r w:rsidRPr="005113F4">
        <w:rPr>
          <w:lang w:val="en-US" w:eastAsia="de-AT"/>
        </w:rPr>
        <w:t xml:space="preserve"> and start over</w:t>
      </w:r>
      <w:r w:rsidR="004F4354">
        <w:rPr>
          <w:lang w:val="en-US" w:eastAsia="de-AT"/>
        </w:rPr>
        <w:t xml:space="preserve"> with stage 0</w:t>
      </w:r>
    </w:p>
    <w:p w14:paraId="7B2B5345" w14:textId="77777777" w:rsidR="003B6200" w:rsidRDefault="003B6200" w:rsidP="003B6200">
      <w:pPr>
        <w:rPr>
          <w:lang w:val="en-US" w:eastAsia="de-AT"/>
        </w:rPr>
      </w:pPr>
      <w:r>
        <w:rPr>
          <w:lang w:val="en-US" w:eastAsia="de-AT"/>
        </w:rPr>
        <w:t xml:space="preserve">When a process </w:t>
      </w:r>
      <m:oMath>
        <m:r>
          <w:rPr>
            <w:rFonts w:ascii="Cambria Math" w:hAnsi="Cambria Math"/>
            <w:lang w:val="en-US" w:eastAsia="de-AT"/>
          </w:rPr>
          <m:t>j</m:t>
        </m:r>
      </m:oMath>
      <w:r>
        <w:rPr>
          <w:lang w:val="en-US" w:eastAsia="de-AT"/>
        </w:rPr>
        <w:t xml:space="preserve"> unlocks, it will:</w:t>
      </w:r>
    </w:p>
    <w:p w14:paraId="48266697" w14:textId="77777777" w:rsidR="003B6200" w:rsidRPr="008B5F74" w:rsidRDefault="004F4354" w:rsidP="003B6200">
      <w:pPr>
        <w:pStyle w:val="Listenabsatz"/>
        <w:numPr>
          <w:ilvl w:val="0"/>
          <w:numId w:val="29"/>
        </w:numPr>
        <w:rPr>
          <w:lang w:val="en-US"/>
        </w:rPr>
      </w:pPr>
      <w:r>
        <w:rPr>
          <w:lang w:val="en-US" w:eastAsia="de-AT"/>
        </w:rPr>
        <w:t xml:space="preserve">Draw a new timestep and write it to </w:t>
      </w:r>
      <w:proofErr w:type="spellStart"/>
      <w:r w:rsidRPr="004F4354">
        <w:rPr>
          <w:rStyle w:val="CodeZchn"/>
        </w:rPr>
        <w:t>ts</w:t>
      </w:r>
      <w:proofErr w:type="spellEnd"/>
      <w:r w:rsidRPr="004F4354">
        <w:rPr>
          <w:rStyle w:val="CodeZchn"/>
        </w:rPr>
        <w:t>[j]</w:t>
      </w:r>
    </w:p>
    <w:p w14:paraId="043A97AF" w14:textId="77777777" w:rsidR="003B6200" w:rsidRPr="008B5F74" w:rsidRDefault="003B6200" w:rsidP="003B6200">
      <w:pPr>
        <w:pStyle w:val="Listenabsatz"/>
        <w:numPr>
          <w:ilvl w:val="0"/>
          <w:numId w:val="29"/>
        </w:numPr>
        <w:rPr>
          <w:lang w:val="en-US" w:eastAsia="de-AT"/>
        </w:rPr>
      </w:pPr>
      <w:r w:rsidRPr="008B5F74">
        <w:rPr>
          <w:lang w:val="en-US" w:eastAsia="de-AT"/>
        </w:rPr>
        <w:t xml:space="preserve">Set </w:t>
      </w:r>
      <w:r w:rsidRPr="008B5F74">
        <w:rPr>
          <w:rStyle w:val="CodeZchn"/>
        </w:rPr>
        <w:t>stage[j] = 0</w:t>
      </w:r>
      <w:r w:rsidRPr="008B5F74">
        <w:rPr>
          <w:lang w:val="en-US" w:eastAsia="de-AT"/>
        </w:rPr>
        <w:t xml:space="preserve">, </w:t>
      </w:r>
      <w:r w:rsidRPr="008B5F74">
        <w:rPr>
          <w:rStyle w:val="CodeZchn"/>
        </w:rPr>
        <w:t>c[j] = 0</w:t>
      </w:r>
    </w:p>
    <w:p w14:paraId="56D9CC78" w14:textId="07A65B64" w:rsidR="00A5648B" w:rsidRDefault="004F4354" w:rsidP="00622225">
      <w:pPr>
        <w:rPr>
          <w:lang w:val="en-US" w:eastAsia="de-AT"/>
        </w:rPr>
      </w:pPr>
      <w:r>
        <w:rPr>
          <w:lang w:val="en-US" w:eastAsia="de-AT"/>
        </w:rPr>
        <w:t xml:space="preserve">Proceeding like this the LRU property is not strictly fulfilled as Aravind himself admits in his paper. It is possible, that a thread </w:t>
      </w:r>
      <m:oMath>
        <m:r>
          <w:rPr>
            <w:rFonts w:ascii="Cambria Math" w:hAnsi="Cambria Math"/>
            <w:lang w:val="en-US" w:eastAsia="de-AT"/>
          </w:rPr>
          <m:t>A</m:t>
        </m:r>
      </m:oMath>
      <w:r>
        <w:rPr>
          <w:lang w:val="en-US" w:eastAsia="de-AT"/>
        </w:rPr>
        <w:t xml:space="preserve"> with higher priority starts to try and acquire the lock, while a lower priority thread </w:t>
      </w:r>
      <m:oMath>
        <m:r>
          <w:rPr>
            <w:rFonts w:ascii="Cambria Math" w:hAnsi="Cambria Math"/>
            <w:lang w:val="en-US" w:eastAsia="de-AT"/>
          </w:rPr>
          <m:t>B</m:t>
        </m:r>
      </m:oMath>
      <w:r>
        <w:rPr>
          <w:lang w:val="en-US" w:eastAsia="de-AT"/>
        </w:rPr>
        <w:t xml:space="preserve"> is at line 5 of </w:t>
      </w:r>
      <w:r w:rsidR="0035392F">
        <w:rPr>
          <w:lang w:val="en-US" w:eastAsia="de-AT"/>
        </w:rPr>
        <w:fldChar w:fldCharType="begin"/>
      </w:r>
      <w:r>
        <w:rPr>
          <w:lang w:val="en-US" w:eastAsia="de-AT"/>
        </w:rPr>
        <w:instrText xml:space="preserve"> REF _Ref44263723 \h </w:instrText>
      </w:r>
      <w:r w:rsidR="0035392F">
        <w:rPr>
          <w:lang w:val="en-US" w:eastAsia="de-AT"/>
        </w:rPr>
      </w:r>
      <w:r w:rsidR="0035392F">
        <w:rPr>
          <w:lang w:val="en-US" w:eastAsia="de-AT"/>
        </w:rPr>
        <w:fldChar w:fldCharType="separate"/>
      </w:r>
      <w:r w:rsidR="007B32B4" w:rsidRPr="008E5D39">
        <w:rPr>
          <w:lang w:val="en-US"/>
        </w:rPr>
        <w:t xml:space="preserve">Figure </w:t>
      </w:r>
      <w:r w:rsidR="007B32B4">
        <w:rPr>
          <w:noProof/>
          <w:lang w:val="en-US"/>
        </w:rPr>
        <w:t>4</w:t>
      </w:r>
      <w:r w:rsidR="0035392F">
        <w:rPr>
          <w:lang w:val="en-US" w:eastAsia="de-AT"/>
        </w:rPr>
        <w:fldChar w:fldCharType="end"/>
      </w:r>
      <w:r>
        <w:rPr>
          <w:lang w:val="en-US" w:eastAsia="de-AT"/>
        </w:rPr>
        <w:t xml:space="preserve">. The fact that </w:t>
      </w:r>
      <w:r w:rsidR="00A5648B">
        <w:rPr>
          <w:lang w:val="en-US" w:eastAsia="de-AT"/>
        </w:rPr>
        <w:t xml:space="preserve">thread </w:t>
      </w:r>
      <m:oMath>
        <m:r>
          <w:rPr>
            <w:rFonts w:ascii="Cambria Math" w:hAnsi="Cambria Math"/>
            <w:lang w:val="en-US" w:eastAsia="de-AT"/>
          </w:rPr>
          <m:t>A</m:t>
        </m:r>
      </m:oMath>
      <w:r w:rsidR="00A5648B">
        <w:rPr>
          <w:lang w:val="en-US" w:eastAsia="de-AT"/>
        </w:rPr>
        <w:t xml:space="preserve"> is now a contender </w:t>
      </w:r>
      <w:r>
        <w:rPr>
          <w:lang w:val="en-US" w:eastAsia="de-AT"/>
        </w:rPr>
        <w:t xml:space="preserve">will not be considered </w:t>
      </w:r>
      <w:r w:rsidR="00A5648B">
        <w:rPr>
          <w:lang w:val="en-US" w:eastAsia="de-AT"/>
        </w:rPr>
        <w:t xml:space="preserve">by thread </w:t>
      </w:r>
      <m:oMath>
        <m:r>
          <w:rPr>
            <w:rFonts w:ascii="Cambria Math" w:hAnsi="Cambria Math"/>
            <w:lang w:val="en-US" w:eastAsia="de-AT"/>
          </w:rPr>
          <m:t>B</m:t>
        </m:r>
      </m:oMath>
      <w:r w:rsidR="00A5648B">
        <w:rPr>
          <w:lang w:val="en-US" w:eastAsia="de-AT"/>
        </w:rPr>
        <w:t xml:space="preserve"> who will (in many cases) be allowed to go ahead and acquire the lock. </w:t>
      </w:r>
    </w:p>
    <w:p w14:paraId="7C8604C3" w14:textId="77777777" w:rsidR="003B6200" w:rsidRDefault="00A5648B" w:rsidP="00622225">
      <w:pPr>
        <w:rPr>
          <w:lang w:val="en-US" w:eastAsia="de-AT"/>
        </w:rPr>
      </w:pPr>
      <w:r>
        <w:rPr>
          <w:lang w:val="en-US" w:eastAsia="de-AT"/>
        </w:rPr>
        <w:t xml:space="preserve">This defect can be reduced by storing a list of contenders when executing line 4 in a thread local boolean array and </w:t>
      </w:r>
      <w:proofErr w:type="gramStart"/>
      <w:r>
        <w:rPr>
          <w:lang w:val="en-US" w:eastAsia="de-AT"/>
        </w:rPr>
        <w:t>checking, if</w:t>
      </w:r>
      <w:proofErr w:type="gramEnd"/>
      <w:r>
        <w:rPr>
          <w:lang w:val="en-US" w:eastAsia="de-AT"/>
        </w:rPr>
        <w:t xml:space="preserve"> the list of contenders has changed before finally acquiring the lock. This has been done in the class </w:t>
      </w:r>
      <w:proofErr w:type="spellStart"/>
      <w:r w:rsidRPr="00A5648B">
        <w:rPr>
          <w:rStyle w:val="CodeZchn"/>
        </w:rPr>
        <w:t>Aravind_fix</w:t>
      </w:r>
      <w:proofErr w:type="spellEnd"/>
      <w:r>
        <w:rPr>
          <w:lang w:val="en-US" w:eastAsia="de-AT"/>
        </w:rPr>
        <w:t xml:space="preserve">. This will however still not fully remove the defect, </w:t>
      </w:r>
      <w:r>
        <w:rPr>
          <w:lang w:val="en-US" w:eastAsia="de-AT"/>
        </w:rPr>
        <w:lastRenderedPageBreak/>
        <w:t xml:space="preserve">because the checking of the list is not done atomically, which means a higher order thread can become a contender, while the list is checked. </w:t>
      </w:r>
    </w:p>
    <w:p w14:paraId="3C719FA1" w14:textId="77777777" w:rsidR="00A5648B" w:rsidRDefault="00A5648B" w:rsidP="00A5648B">
      <w:pPr>
        <w:pStyle w:val="berschriftformlos"/>
        <w:rPr>
          <w:lang w:val="en-US"/>
        </w:rPr>
      </w:pPr>
      <w:r>
        <w:rPr>
          <w:lang w:val="en-US"/>
        </w:rPr>
        <w:t>LRU Algorithm with bounded tokens</w:t>
      </w:r>
    </w:p>
    <w:p w14:paraId="6E05C7D1" w14:textId="77777777" w:rsidR="00EF2F1D" w:rsidRDefault="00A5648B" w:rsidP="00EF2F1D">
      <w:pPr>
        <w:rPr>
          <w:lang w:val="en-US" w:eastAsia="de-AT"/>
        </w:rPr>
      </w:pPr>
      <w:r>
        <w:rPr>
          <w:lang w:val="en-US" w:eastAsia="de-AT"/>
        </w:rPr>
        <w:t xml:space="preserve">The paper </w:t>
      </w:r>
      <w:r w:rsidR="00EF2F1D">
        <w:rPr>
          <w:lang w:val="en-US" w:eastAsia="de-AT"/>
        </w:rPr>
        <w:t xml:space="preserve">gives an example of how the presented algorithm can ensure that the timestamps stay bounded. Once a timestamp would exceed the maximum valid value, all timestamps are reset to their initial values. This of course violates the LRU property, but it is stated in the paper, that while it is easily possible to reset the timestamps, such that the LRU property remains fully intact, but it was deliberately chosen not to do so, because priority was given to the simplicity of the algorithm. </w:t>
      </w:r>
    </w:p>
    <w:p w14:paraId="6ECF7F14" w14:textId="77777777" w:rsidR="003B6200" w:rsidRDefault="00EF2F1D" w:rsidP="00622225">
      <w:pPr>
        <w:rPr>
          <w:lang w:val="en-US" w:eastAsia="de-AT"/>
        </w:rPr>
      </w:pPr>
      <w:r>
        <w:rPr>
          <w:lang w:val="en-US" w:eastAsia="de-AT"/>
        </w:rPr>
        <w:t>This way of bounding the timestamps has not been implemented in this project, because it does not seem to have been the focus of Aravind's work.</w:t>
      </w:r>
    </w:p>
    <w:p w14:paraId="294B20AC" w14:textId="77777777" w:rsidR="00F2778C" w:rsidRDefault="00F2778C" w:rsidP="005D5D3B">
      <w:pPr>
        <w:pStyle w:val="berschriftformlos"/>
        <w:rPr>
          <w:lang w:val="en-US"/>
        </w:rPr>
      </w:pPr>
      <w:r w:rsidRPr="00F2778C">
        <w:rPr>
          <w:lang w:val="en-US"/>
        </w:rPr>
        <w:t>Implementation</w:t>
      </w:r>
    </w:p>
    <w:p w14:paraId="42312A72" w14:textId="77777777" w:rsidR="00F2778C" w:rsidRDefault="00F2778C" w:rsidP="00F2778C">
      <w:pPr>
        <w:rPr>
          <w:lang w:val="en-US" w:eastAsia="de-AT"/>
        </w:rPr>
      </w:pPr>
      <w:r>
        <w:rPr>
          <w:lang w:val="en-US" w:eastAsia="de-AT"/>
        </w:rPr>
        <w:t xml:space="preserve">Two classes were implemented </w:t>
      </w:r>
    </w:p>
    <w:p w14:paraId="73362796" w14:textId="77777777" w:rsidR="00F2778C" w:rsidRPr="00F2778C" w:rsidRDefault="00F2778C" w:rsidP="00F2778C">
      <w:pPr>
        <w:pStyle w:val="Listenabsatz"/>
        <w:numPr>
          <w:ilvl w:val="0"/>
          <w:numId w:val="37"/>
        </w:numPr>
        <w:rPr>
          <w:lang w:val="en-US" w:eastAsia="de-AT"/>
        </w:rPr>
      </w:pPr>
      <w:r w:rsidRPr="00F2778C">
        <w:rPr>
          <w:lang w:val="en-US" w:eastAsia="de-AT"/>
        </w:rPr>
        <w:t>Aravind</w:t>
      </w:r>
      <w:r>
        <w:rPr>
          <w:lang w:val="en-US" w:eastAsia="de-AT"/>
        </w:rPr>
        <w:t xml:space="preserve"> - the described LRU algorithm with unbounded tokens</w:t>
      </w:r>
    </w:p>
    <w:p w14:paraId="7F998CF7" w14:textId="77777777" w:rsidR="00F2778C" w:rsidRPr="00F2778C" w:rsidRDefault="00F2778C" w:rsidP="00F2778C">
      <w:pPr>
        <w:pStyle w:val="Listenabsatz"/>
        <w:numPr>
          <w:ilvl w:val="0"/>
          <w:numId w:val="37"/>
        </w:numPr>
        <w:rPr>
          <w:lang w:val="en-US" w:eastAsia="de-AT"/>
        </w:rPr>
      </w:pPr>
      <w:proofErr w:type="spellStart"/>
      <w:r w:rsidRPr="00F2778C">
        <w:rPr>
          <w:lang w:val="en-US" w:eastAsia="de-AT"/>
        </w:rPr>
        <w:t>Aravind_fix</w:t>
      </w:r>
      <w:proofErr w:type="spellEnd"/>
      <w:r>
        <w:rPr>
          <w:lang w:val="en-US" w:eastAsia="de-AT"/>
        </w:rPr>
        <w:t xml:space="preserve"> - includes the above described change to reduce LRU violations</w:t>
      </w:r>
    </w:p>
    <w:p w14:paraId="40C1DA17" w14:textId="77777777" w:rsidR="00F2778C" w:rsidRDefault="00F2778C" w:rsidP="00F2778C">
      <w:pPr>
        <w:pStyle w:val="berschriftformlos"/>
        <w:rPr>
          <w:lang w:val="en-US"/>
        </w:rPr>
      </w:pPr>
      <w:r>
        <w:rPr>
          <w:lang w:val="en-US"/>
        </w:rPr>
        <w:t>Class Aravind</w:t>
      </w:r>
    </w:p>
    <w:p w14:paraId="67D86FA8" w14:textId="77777777" w:rsidR="00F2778C" w:rsidRDefault="00F2778C" w:rsidP="00622225">
      <w:pPr>
        <w:rPr>
          <w:lang w:val="en-US" w:eastAsia="de-AT"/>
        </w:rPr>
      </w:pPr>
      <w:r>
        <w:rPr>
          <w:lang w:val="en-US" w:eastAsia="de-AT"/>
        </w:rPr>
        <w:t xml:space="preserve">Class </w:t>
      </w:r>
      <w:r w:rsidRPr="00F2778C">
        <w:rPr>
          <w:rStyle w:val="CodeZchn"/>
        </w:rPr>
        <w:t>Aravind</w:t>
      </w:r>
      <w:r>
        <w:rPr>
          <w:lang w:val="en-US" w:eastAsia="de-AT"/>
        </w:rPr>
        <w:t xml:space="preserve"> is a subclass of the </w:t>
      </w:r>
      <w:proofErr w:type="spellStart"/>
      <w:r w:rsidRPr="00F2778C">
        <w:rPr>
          <w:rStyle w:val="CodeZchn"/>
        </w:rPr>
        <w:t>DW_Lock</w:t>
      </w:r>
      <w:proofErr w:type="spellEnd"/>
      <w:r>
        <w:rPr>
          <w:lang w:val="en-US" w:eastAsia="de-AT"/>
        </w:rPr>
        <w:t xml:space="preserve"> class. It uses atomic registers for the shared arrays and a standard integer variable for the size. </w:t>
      </w:r>
      <w:r w:rsidR="006C3022">
        <w:rPr>
          <w:lang w:val="en-US" w:eastAsia="de-AT"/>
        </w:rPr>
        <w:t>The implementation is very much straight forward.</w:t>
      </w:r>
    </w:p>
    <w:p w14:paraId="75406EEC" w14:textId="77777777" w:rsidR="007A2813" w:rsidRPr="007A2813" w:rsidRDefault="007A2813" w:rsidP="007A2813">
      <w:pPr>
        <w:pStyle w:val="Listenabsatz"/>
        <w:numPr>
          <w:ilvl w:val="0"/>
          <w:numId w:val="38"/>
        </w:numPr>
        <w:rPr>
          <w:lang w:val="en-US" w:eastAsia="de-AT"/>
        </w:rPr>
      </w:pPr>
      <w:proofErr w:type="gramStart"/>
      <w:r w:rsidRPr="007A2813">
        <w:rPr>
          <w:rStyle w:val="CodeZchn"/>
        </w:rPr>
        <w:t>Aravind(</w:t>
      </w:r>
      <w:proofErr w:type="gramEnd"/>
      <w:r w:rsidRPr="007A2813">
        <w:rPr>
          <w:rStyle w:val="CodeZchn"/>
        </w:rPr>
        <w:t>int n)</w:t>
      </w:r>
      <w:r w:rsidRPr="006934A6">
        <w:rPr>
          <w:lang w:val="en-US"/>
        </w:rPr>
        <w:br/>
      </w:r>
      <w:r w:rsidRPr="007A2813">
        <w:rPr>
          <w:lang w:val="en-US" w:eastAsia="de-AT"/>
        </w:rPr>
        <w:t xml:space="preserve">Constructor. Takes the size of the lock as an argument. Space for arrays is allocated and variables are initialized. </w:t>
      </w:r>
    </w:p>
    <w:p w14:paraId="43EC4D58" w14:textId="77777777" w:rsidR="00F2778C" w:rsidRPr="007A2813" w:rsidRDefault="007A2813" w:rsidP="007A2813">
      <w:pPr>
        <w:pStyle w:val="Listenabsatz"/>
        <w:numPr>
          <w:ilvl w:val="0"/>
          <w:numId w:val="38"/>
        </w:numPr>
        <w:rPr>
          <w:lang w:val="en-US" w:eastAsia="de-AT"/>
        </w:rPr>
      </w:pPr>
      <w:r w:rsidRPr="007A2813">
        <w:rPr>
          <w:rStyle w:val="CodeZchn"/>
        </w:rPr>
        <w:t>~</w:t>
      </w:r>
      <w:proofErr w:type="gramStart"/>
      <w:r w:rsidRPr="007A2813">
        <w:rPr>
          <w:rStyle w:val="CodeZchn"/>
        </w:rPr>
        <w:t>Aravind(</w:t>
      </w:r>
      <w:proofErr w:type="gramEnd"/>
      <w:r w:rsidRPr="007A2813">
        <w:rPr>
          <w:rStyle w:val="CodeZchn"/>
        </w:rPr>
        <w:t>)</w:t>
      </w:r>
      <w:r>
        <w:br/>
      </w:r>
      <w:r w:rsidRPr="007A2813">
        <w:rPr>
          <w:lang w:val="en-US" w:eastAsia="de-AT"/>
        </w:rPr>
        <w:t>Destructor</w:t>
      </w:r>
    </w:p>
    <w:p w14:paraId="5B5FFB50" w14:textId="77777777" w:rsidR="007A2813" w:rsidRDefault="007A2813" w:rsidP="007A2813">
      <w:pPr>
        <w:pStyle w:val="Listenabsatz"/>
        <w:numPr>
          <w:ilvl w:val="0"/>
          <w:numId w:val="38"/>
        </w:numPr>
        <w:rPr>
          <w:lang w:val="en-US" w:eastAsia="de-AT"/>
        </w:rPr>
      </w:pPr>
      <w:proofErr w:type="spellStart"/>
      <w:r w:rsidRPr="007A2813">
        <w:rPr>
          <w:rStyle w:val="CodeZchn"/>
        </w:rPr>
        <w:t>new_</w:t>
      </w:r>
      <w:proofErr w:type="gramStart"/>
      <w:r w:rsidRPr="007A2813">
        <w:rPr>
          <w:rStyle w:val="CodeZchn"/>
        </w:rPr>
        <w:t>ts</w:t>
      </w:r>
      <w:proofErr w:type="spellEnd"/>
      <w:r w:rsidRPr="007A2813">
        <w:rPr>
          <w:rStyle w:val="CodeZchn"/>
        </w:rPr>
        <w:t>(</w:t>
      </w:r>
      <w:proofErr w:type="gramEnd"/>
      <w:r w:rsidRPr="007A2813">
        <w:rPr>
          <w:rStyle w:val="CodeZchn"/>
        </w:rPr>
        <w:t>)</w:t>
      </w:r>
      <w:r w:rsidRPr="007A2813">
        <w:rPr>
          <w:lang w:val="en-US" w:eastAsia="de-AT"/>
        </w:rPr>
        <w:br/>
        <w:t>hands out a new timestamp</w:t>
      </w:r>
    </w:p>
    <w:p w14:paraId="0C391DCF" w14:textId="30922D89" w:rsidR="007A2813" w:rsidRPr="00634369" w:rsidRDefault="007A2813" w:rsidP="00634369">
      <w:pPr>
        <w:pStyle w:val="Listenabsatz"/>
        <w:numPr>
          <w:ilvl w:val="0"/>
          <w:numId w:val="38"/>
        </w:numPr>
        <w:rPr>
          <w:lang w:val="en-US" w:eastAsia="de-AT"/>
        </w:rPr>
      </w:pPr>
      <w:r w:rsidRPr="00634369">
        <w:rPr>
          <w:rStyle w:val="CodeZchn"/>
          <w:lang w:val="en-US"/>
        </w:rPr>
        <w:t>keep_waiting_1(int id)</w:t>
      </w:r>
      <w:r w:rsidR="00634369" w:rsidRPr="00634369">
        <w:rPr>
          <w:lang w:val="en-US"/>
        </w:rPr>
        <w:br/>
      </w:r>
      <w:r w:rsidR="00634369">
        <w:rPr>
          <w:lang w:val="en-US" w:eastAsia="de-AT"/>
        </w:rPr>
        <w:t>tests if there are contenders with higher priority (</w:t>
      </w:r>
      <w:r w:rsidRPr="00634369">
        <w:rPr>
          <w:lang w:val="en-US" w:eastAsia="de-AT"/>
        </w:rPr>
        <w:t xml:space="preserve">line 4 in </w:t>
      </w:r>
      <w:r w:rsidR="0035392F" w:rsidRPr="00634369">
        <w:rPr>
          <w:lang w:val="en-US" w:eastAsia="de-AT"/>
        </w:rPr>
        <w:fldChar w:fldCharType="begin"/>
      </w:r>
      <w:r w:rsidRPr="00634369">
        <w:rPr>
          <w:lang w:val="en-US" w:eastAsia="de-AT"/>
        </w:rPr>
        <w:instrText xml:space="preserve"> REF _Ref44263723 \h </w:instrText>
      </w:r>
      <w:r w:rsidR="0035392F" w:rsidRPr="00634369">
        <w:rPr>
          <w:lang w:val="en-US" w:eastAsia="de-AT"/>
        </w:rPr>
      </w:r>
      <w:r w:rsidR="0035392F" w:rsidRPr="00634369">
        <w:rPr>
          <w:lang w:val="en-US" w:eastAsia="de-AT"/>
        </w:rPr>
        <w:fldChar w:fldCharType="separate"/>
      </w:r>
      <w:r w:rsidR="007B32B4" w:rsidRPr="008E5D39">
        <w:rPr>
          <w:lang w:val="en-US"/>
        </w:rPr>
        <w:t xml:space="preserve">Figure </w:t>
      </w:r>
      <w:r w:rsidR="007B32B4">
        <w:rPr>
          <w:noProof/>
          <w:lang w:val="en-US"/>
        </w:rPr>
        <w:t>4</w:t>
      </w:r>
      <w:r w:rsidR="0035392F" w:rsidRPr="00634369">
        <w:rPr>
          <w:lang w:val="en-US" w:eastAsia="de-AT"/>
        </w:rPr>
        <w:fldChar w:fldCharType="end"/>
      </w:r>
      <w:r w:rsidR="00634369">
        <w:rPr>
          <w:lang w:val="en-US" w:eastAsia="de-AT"/>
        </w:rPr>
        <w:t>)</w:t>
      </w:r>
    </w:p>
    <w:p w14:paraId="06393757" w14:textId="249CD3AC" w:rsidR="00634369" w:rsidRPr="00634369" w:rsidRDefault="00634369" w:rsidP="00634369">
      <w:pPr>
        <w:pStyle w:val="Listenabsatz"/>
        <w:numPr>
          <w:ilvl w:val="0"/>
          <w:numId w:val="38"/>
        </w:numPr>
        <w:rPr>
          <w:lang w:val="en-US" w:eastAsia="de-AT"/>
        </w:rPr>
      </w:pPr>
      <w:r w:rsidRPr="00634369">
        <w:rPr>
          <w:rStyle w:val="CodeZchn"/>
          <w:lang w:val="en-US"/>
        </w:rPr>
        <w:t>keep_waiting_</w:t>
      </w:r>
      <w:r>
        <w:rPr>
          <w:rStyle w:val="CodeZchn"/>
          <w:lang w:val="en-US"/>
        </w:rPr>
        <w:t>2</w:t>
      </w:r>
      <w:r w:rsidRPr="00634369">
        <w:rPr>
          <w:rStyle w:val="CodeZchn"/>
          <w:lang w:val="en-US"/>
        </w:rPr>
        <w:t>(int id)</w:t>
      </w:r>
      <w:r w:rsidRPr="00634369">
        <w:rPr>
          <w:lang w:val="en-US"/>
        </w:rPr>
        <w:br/>
      </w:r>
      <w:r>
        <w:rPr>
          <w:lang w:val="en-US" w:eastAsia="de-AT"/>
        </w:rPr>
        <w:t>tests if there are other contenders, who got passed acquisition stage 0 (</w:t>
      </w:r>
      <w:r w:rsidRPr="00634369">
        <w:rPr>
          <w:lang w:val="en-US" w:eastAsia="de-AT"/>
        </w:rPr>
        <w:t xml:space="preserve">line </w:t>
      </w:r>
      <w:r>
        <w:rPr>
          <w:lang w:val="en-US" w:eastAsia="de-AT"/>
        </w:rPr>
        <w:t>6</w:t>
      </w:r>
      <w:r w:rsidRPr="00634369">
        <w:rPr>
          <w:lang w:val="en-US" w:eastAsia="de-AT"/>
        </w:rPr>
        <w:t xml:space="preserve"> in </w:t>
      </w:r>
      <w:r w:rsidR="0035392F" w:rsidRPr="00634369">
        <w:rPr>
          <w:lang w:val="en-US" w:eastAsia="de-AT"/>
        </w:rPr>
        <w:fldChar w:fldCharType="begin"/>
      </w:r>
      <w:r w:rsidRPr="00634369">
        <w:rPr>
          <w:lang w:val="en-US" w:eastAsia="de-AT"/>
        </w:rPr>
        <w:instrText xml:space="preserve"> REF _Ref44263723 \h </w:instrText>
      </w:r>
      <w:r w:rsidR="0035392F" w:rsidRPr="00634369">
        <w:rPr>
          <w:lang w:val="en-US" w:eastAsia="de-AT"/>
        </w:rPr>
      </w:r>
      <w:r w:rsidR="0035392F" w:rsidRPr="00634369">
        <w:rPr>
          <w:lang w:val="en-US" w:eastAsia="de-AT"/>
        </w:rPr>
        <w:fldChar w:fldCharType="separate"/>
      </w:r>
      <w:r w:rsidR="007B32B4" w:rsidRPr="008E5D39">
        <w:rPr>
          <w:lang w:val="en-US"/>
        </w:rPr>
        <w:t xml:space="preserve">Figure </w:t>
      </w:r>
      <w:r w:rsidR="007B32B4">
        <w:rPr>
          <w:noProof/>
          <w:lang w:val="en-US"/>
        </w:rPr>
        <w:t>4</w:t>
      </w:r>
      <w:r w:rsidR="0035392F" w:rsidRPr="00634369">
        <w:rPr>
          <w:lang w:val="en-US" w:eastAsia="de-AT"/>
        </w:rPr>
        <w:fldChar w:fldCharType="end"/>
      </w:r>
      <w:r>
        <w:rPr>
          <w:lang w:val="en-US" w:eastAsia="de-AT"/>
        </w:rPr>
        <w:t>)</w:t>
      </w:r>
    </w:p>
    <w:p w14:paraId="5C0CAD5D" w14:textId="14E2EC51" w:rsidR="00634369" w:rsidRPr="00634369" w:rsidRDefault="00634369" w:rsidP="00634369">
      <w:pPr>
        <w:pStyle w:val="Listenabsatz"/>
        <w:numPr>
          <w:ilvl w:val="0"/>
          <w:numId w:val="38"/>
        </w:numPr>
        <w:rPr>
          <w:lang w:val="en-US" w:eastAsia="de-AT"/>
        </w:rPr>
      </w:pPr>
      <w:proofErr w:type="gramStart"/>
      <w:r>
        <w:rPr>
          <w:rStyle w:val="CodeZchn"/>
          <w:lang w:val="en-US"/>
        </w:rPr>
        <w:t>doorway</w:t>
      </w:r>
      <w:r w:rsidRPr="00634369">
        <w:rPr>
          <w:rStyle w:val="CodeZchn"/>
          <w:lang w:val="en-US"/>
        </w:rPr>
        <w:t>(</w:t>
      </w:r>
      <w:proofErr w:type="gramEnd"/>
      <w:r w:rsidRPr="00634369">
        <w:rPr>
          <w:rStyle w:val="CodeZchn"/>
          <w:lang w:val="en-US"/>
        </w:rPr>
        <w:t>)</w:t>
      </w:r>
      <w:r w:rsidRPr="00634369">
        <w:rPr>
          <w:lang w:val="en-US"/>
        </w:rPr>
        <w:br/>
      </w:r>
      <w:r>
        <w:rPr>
          <w:lang w:val="en-US" w:eastAsia="de-AT"/>
        </w:rPr>
        <w:t>doorway section. set the thread's contender flag to true (</w:t>
      </w:r>
      <w:r w:rsidRPr="00634369">
        <w:rPr>
          <w:lang w:val="en-US" w:eastAsia="de-AT"/>
        </w:rPr>
        <w:t xml:space="preserve">line </w:t>
      </w:r>
      <w:r>
        <w:rPr>
          <w:lang w:val="en-US" w:eastAsia="de-AT"/>
        </w:rPr>
        <w:t>1</w:t>
      </w:r>
      <w:r w:rsidRPr="00634369">
        <w:rPr>
          <w:lang w:val="en-US" w:eastAsia="de-AT"/>
        </w:rPr>
        <w:t xml:space="preserve"> in </w:t>
      </w:r>
      <w:r w:rsidR="0035392F" w:rsidRPr="00634369">
        <w:rPr>
          <w:lang w:val="en-US" w:eastAsia="de-AT"/>
        </w:rPr>
        <w:fldChar w:fldCharType="begin"/>
      </w:r>
      <w:r w:rsidRPr="00634369">
        <w:rPr>
          <w:lang w:val="en-US" w:eastAsia="de-AT"/>
        </w:rPr>
        <w:instrText xml:space="preserve"> REF _Ref44263723 \h </w:instrText>
      </w:r>
      <w:r w:rsidR="0035392F" w:rsidRPr="00634369">
        <w:rPr>
          <w:lang w:val="en-US" w:eastAsia="de-AT"/>
        </w:rPr>
      </w:r>
      <w:r w:rsidR="0035392F" w:rsidRPr="00634369">
        <w:rPr>
          <w:lang w:val="en-US" w:eastAsia="de-AT"/>
        </w:rPr>
        <w:fldChar w:fldCharType="separate"/>
      </w:r>
      <w:r w:rsidR="007B32B4" w:rsidRPr="008E5D39">
        <w:rPr>
          <w:lang w:val="en-US"/>
        </w:rPr>
        <w:t xml:space="preserve">Figure </w:t>
      </w:r>
      <w:r w:rsidR="007B32B4">
        <w:rPr>
          <w:noProof/>
          <w:lang w:val="en-US"/>
        </w:rPr>
        <w:t>4</w:t>
      </w:r>
      <w:r w:rsidR="0035392F" w:rsidRPr="00634369">
        <w:rPr>
          <w:lang w:val="en-US" w:eastAsia="de-AT"/>
        </w:rPr>
        <w:fldChar w:fldCharType="end"/>
      </w:r>
      <w:r>
        <w:rPr>
          <w:lang w:val="en-US" w:eastAsia="de-AT"/>
        </w:rPr>
        <w:t xml:space="preserve">). Nothing else to be done </w:t>
      </w:r>
      <w:proofErr w:type="gramStart"/>
      <w:r>
        <w:rPr>
          <w:lang w:val="en-US" w:eastAsia="de-AT"/>
        </w:rPr>
        <w:t>here, since</w:t>
      </w:r>
      <w:proofErr w:type="gramEnd"/>
      <w:r>
        <w:rPr>
          <w:lang w:val="en-US" w:eastAsia="de-AT"/>
        </w:rPr>
        <w:t xml:space="preserve"> the timestamp is drawn when unlocking.</w:t>
      </w:r>
    </w:p>
    <w:p w14:paraId="6D63C1CB" w14:textId="77777777" w:rsidR="00634369" w:rsidRPr="00634369" w:rsidRDefault="00634369" w:rsidP="00634369">
      <w:pPr>
        <w:pStyle w:val="Listenabsatz"/>
        <w:numPr>
          <w:ilvl w:val="0"/>
          <w:numId w:val="38"/>
        </w:numPr>
        <w:rPr>
          <w:lang w:val="en-US" w:eastAsia="de-AT"/>
        </w:rPr>
      </w:pPr>
      <w:proofErr w:type="gramStart"/>
      <w:r>
        <w:rPr>
          <w:rStyle w:val="CodeZchn"/>
          <w:lang w:val="en-US"/>
        </w:rPr>
        <w:t>wait</w:t>
      </w:r>
      <w:r w:rsidRPr="00634369">
        <w:rPr>
          <w:rStyle w:val="CodeZchn"/>
          <w:lang w:val="en-US"/>
        </w:rPr>
        <w:t>(</w:t>
      </w:r>
      <w:proofErr w:type="gramEnd"/>
      <w:r w:rsidRPr="00634369">
        <w:rPr>
          <w:rStyle w:val="CodeZchn"/>
          <w:lang w:val="en-US"/>
        </w:rPr>
        <w:t>)</w:t>
      </w:r>
      <w:r w:rsidRPr="00634369">
        <w:rPr>
          <w:lang w:val="en-US"/>
        </w:rPr>
        <w:br/>
      </w:r>
      <w:r>
        <w:rPr>
          <w:lang w:val="en-US" w:eastAsia="de-AT"/>
        </w:rPr>
        <w:t xml:space="preserve">waiting section. threads try to acquire the lock by passing through the stages. They will spin on shared arrays by repeatedly calling </w:t>
      </w:r>
      <w:r w:rsidRPr="00634369">
        <w:rPr>
          <w:rStyle w:val="CodeZchn"/>
          <w:lang w:val="en-US"/>
        </w:rPr>
        <w:t>keep_waiting_1</w:t>
      </w:r>
      <w:r>
        <w:rPr>
          <w:rStyle w:val="CodeZchn"/>
          <w:lang w:val="en-US"/>
        </w:rPr>
        <w:t xml:space="preserve">() </w:t>
      </w:r>
      <w:r w:rsidRPr="00634369">
        <w:rPr>
          <w:lang w:val="en-US"/>
        </w:rPr>
        <w:t>and</w:t>
      </w:r>
      <w:r>
        <w:rPr>
          <w:rStyle w:val="CodeZchn"/>
          <w:lang w:val="en-US"/>
        </w:rPr>
        <w:t xml:space="preserve"> </w:t>
      </w:r>
      <w:r w:rsidRPr="00634369">
        <w:rPr>
          <w:rStyle w:val="CodeZchn"/>
          <w:lang w:val="en-US"/>
        </w:rPr>
        <w:t>keep_waiting_</w:t>
      </w:r>
      <w:r>
        <w:rPr>
          <w:rStyle w:val="CodeZchn"/>
          <w:lang w:val="en-US"/>
        </w:rPr>
        <w:t>2()</w:t>
      </w:r>
      <w:r w:rsidRPr="006934A6">
        <w:rPr>
          <w:lang w:val="en-US"/>
        </w:rPr>
        <w:t>.</w:t>
      </w:r>
    </w:p>
    <w:p w14:paraId="270E7000" w14:textId="77777777" w:rsidR="00634369" w:rsidRDefault="00634369" w:rsidP="00634369">
      <w:pPr>
        <w:pStyle w:val="Listenabsatz"/>
        <w:numPr>
          <w:ilvl w:val="0"/>
          <w:numId w:val="38"/>
        </w:numPr>
        <w:rPr>
          <w:lang w:val="en-US" w:eastAsia="de-AT"/>
        </w:rPr>
      </w:pPr>
      <w:proofErr w:type="gramStart"/>
      <w:r>
        <w:rPr>
          <w:rStyle w:val="CodeZchn"/>
          <w:lang w:val="en-US"/>
        </w:rPr>
        <w:t>unlock</w:t>
      </w:r>
      <w:r w:rsidRPr="00634369">
        <w:rPr>
          <w:rStyle w:val="CodeZchn"/>
          <w:lang w:val="en-US"/>
        </w:rPr>
        <w:t>(</w:t>
      </w:r>
      <w:proofErr w:type="gramEnd"/>
      <w:r w:rsidRPr="00634369">
        <w:rPr>
          <w:rStyle w:val="CodeZchn"/>
          <w:lang w:val="en-US"/>
        </w:rPr>
        <w:t>)</w:t>
      </w:r>
      <w:r w:rsidRPr="00634369">
        <w:rPr>
          <w:lang w:val="en-US"/>
        </w:rPr>
        <w:br/>
      </w:r>
      <w:r>
        <w:rPr>
          <w:lang w:val="en-US"/>
        </w:rPr>
        <w:t xml:space="preserve">draws a new timestamp and </w:t>
      </w:r>
      <w:r w:rsidR="006C3022">
        <w:rPr>
          <w:lang w:val="en-US"/>
        </w:rPr>
        <w:t>resets the thread's stage and contender values</w:t>
      </w:r>
      <w:r>
        <w:rPr>
          <w:lang w:val="en-US"/>
        </w:rPr>
        <w:t xml:space="preserve"> </w:t>
      </w:r>
      <w:r w:rsidRPr="00634369">
        <w:rPr>
          <w:lang w:val="en-US"/>
        </w:rPr>
        <w:t>.</w:t>
      </w:r>
    </w:p>
    <w:p w14:paraId="6FEB6F29" w14:textId="77777777" w:rsidR="00A2566E" w:rsidRDefault="00A2566E">
      <w:pPr>
        <w:spacing w:after="0" w:line="240" w:lineRule="auto"/>
        <w:jc w:val="left"/>
        <w:rPr>
          <w:lang w:val="en-US" w:eastAsia="de-AT"/>
        </w:rPr>
      </w:pPr>
      <w:r>
        <w:rPr>
          <w:lang w:val="en-US" w:eastAsia="de-AT"/>
        </w:rPr>
        <w:br w:type="page"/>
      </w:r>
    </w:p>
    <w:p w14:paraId="36147CD1" w14:textId="77777777" w:rsidR="00A2566E" w:rsidRPr="00A2566E" w:rsidRDefault="00A2566E" w:rsidP="00A2566E">
      <w:pPr>
        <w:rPr>
          <w:lang w:val="en-US" w:eastAsia="de-AT"/>
        </w:rPr>
      </w:pPr>
    </w:p>
    <w:p w14:paraId="4B0540C1" w14:textId="77777777" w:rsidR="006C3022" w:rsidRDefault="006C3022" w:rsidP="006C3022">
      <w:pPr>
        <w:pStyle w:val="berschriftformlos"/>
        <w:rPr>
          <w:lang w:val="en-US"/>
        </w:rPr>
      </w:pPr>
      <w:r>
        <w:rPr>
          <w:lang w:val="en-US"/>
        </w:rPr>
        <w:t xml:space="preserve">Class </w:t>
      </w:r>
      <w:proofErr w:type="spellStart"/>
      <w:r>
        <w:rPr>
          <w:lang w:val="en-US"/>
        </w:rPr>
        <w:t>Aravind_fix</w:t>
      </w:r>
      <w:proofErr w:type="spellEnd"/>
    </w:p>
    <w:p w14:paraId="23921C5C" w14:textId="77777777" w:rsidR="006C3022" w:rsidRDefault="006C3022" w:rsidP="00622225">
      <w:pPr>
        <w:rPr>
          <w:lang w:val="en-US" w:eastAsia="de-AT"/>
        </w:rPr>
      </w:pPr>
      <w:r>
        <w:rPr>
          <w:lang w:val="en-US" w:eastAsia="de-AT"/>
        </w:rPr>
        <w:t xml:space="preserve">Class </w:t>
      </w:r>
      <w:proofErr w:type="spellStart"/>
      <w:r w:rsidRPr="00F2778C">
        <w:rPr>
          <w:rStyle w:val="CodeZchn"/>
        </w:rPr>
        <w:t>Aravind</w:t>
      </w:r>
      <w:r>
        <w:rPr>
          <w:rStyle w:val="CodeZchn"/>
        </w:rPr>
        <w:t>_fix</w:t>
      </w:r>
      <w:proofErr w:type="spellEnd"/>
      <w:r>
        <w:rPr>
          <w:lang w:val="en-US" w:eastAsia="de-AT"/>
        </w:rPr>
        <w:t xml:space="preserve"> is a subclass of the </w:t>
      </w:r>
      <w:r>
        <w:rPr>
          <w:rStyle w:val="CodeZchn"/>
        </w:rPr>
        <w:t>Aravind</w:t>
      </w:r>
      <w:r>
        <w:rPr>
          <w:lang w:val="en-US" w:eastAsia="de-AT"/>
        </w:rPr>
        <w:t xml:space="preserve"> class. The only difference </w:t>
      </w:r>
      <w:proofErr w:type="gramStart"/>
      <w:r>
        <w:rPr>
          <w:lang w:val="en-US" w:eastAsia="de-AT"/>
        </w:rPr>
        <w:t>is,</w:t>
      </w:r>
      <w:proofErr w:type="gramEnd"/>
      <w:r>
        <w:rPr>
          <w:lang w:val="en-US" w:eastAsia="de-AT"/>
        </w:rPr>
        <w:t xml:space="preserve"> that a thread local boolean array that indicates the contenders is used kept to reduce LRU violations by checking, whether a new contender arrived. </w:t>
      </w:r>
    </w:p>
    <w:p w14:paraId="3756ACA5" w14:textId="77777777" w:rsidR="006C3022" w:rsidRDefault="006C3022" w:rsidP="00622225">
      <w:pPr>
        <w:rPr>
          <w:lang w:val="en-US" w:eastAsia="de-AT"/>
        </w:rPr>
      </w:pPr>
      <w:r>
        <w:rPr>
          <w:lang w:val="en-US" w:eastAsia="de-AT"/>
        </w:rPr>
        <w:t xml:space="preserve">Changes to the </w:t>
      </w:r>
      <w:r w:rsidRPr="006C3022">
        <w:rPr>
          <w:rStyle w:val="CodeZchn"/>
        </w:rPr>
        <w:t>Aravind</w:t>
      </w:r>
      <w:r>
        <w:rPr>
          <w:lang w:val="en-US" w:eastAsia="de-AT"/>
        </w:rPr>
        <w:t xml:space="preserve"> class:</w:t>
      </w:r>
    </w:p>
    <w:p w14:paraId="132A0AC3" w14:textId="77777777" w:rsidR="006C3022" w:rsidRPr="00634369" w:rsidRDefault="006C3022" w:rsidP="006C3022">
      <w:pPr>
        <w:pStyle w:val="Listenabsatz"/>
        <w:numPr>
          <w:ilvl w:val="0"/>
          <w:numId w:val="38"/>
        </w:numPr>
        <w:rPr>
          <w:lang w:val="en-US" w:eastAsia="de-AT"/>
        </w:rPr>
      </w:pPr>
      <w:r w:rsidRPr="00634369">
        <w:rPr>
          <w:rStyle w:val="CodeZchn"/>
          <w:lang w:val="en-US"/>
        </w:rPr>
        <w:t>keep_waiting_1(int id</w:t>
      </w:r>
      <w:r>
        <w:rPr>
          <w:rStyle w:val="CodeZchn"/>
          <w:lang w:val="en-US"/>
        </w:rPr>
        <w:t xml:space="preserve">, bool* </w:t>
      </w:r>
      <w:proofErr w:type="spellStart"/>
      <w:r>
        <w:rPr>
          <w:rStyle w:val="CodeZchn"/>
          <w:lang w:val="en-US"/>
        </w:rPr>
        <w:t>check_c</w:t>
      </w:r>
      <w:proofErr w:type="spellEnd"/>
      <w:r w:rsidRPr="00634369">
        <w:rPr>
          <w:rStyle w:val="CodeZchn"/>
          <w:lang w:val="en-US"/>
        </w:rPr>
        <w:t>)</w:t>
      </w:r>
      <w:r w:rsidRPr="00634369">
        <w:rPr>
          <w:lang w:val="en-US"/>
        </w:rPr>
        <w:br/>
      </w:r>
      <w:r>
        <w:rPr>
          <w:lang w:val="en-US" w:eastAsia="de-AT"/>
        </w:rPr>
        <w:t>the array of contenders is passed and written when checking the priorities of the contenders</w:t>
      </w:r>
    </w:p>
    <w:p w14:paraId="4EEBA5FE" w14:textId="77777777" w:rsidR="006C3022" w:rsidRPr="00634369" w:rsidRDefault="006C3022" w:rsidP="006C3022">
      <w:pPr>
        <w:pStyle w:val="Listenabsatz"/>
        <w:numPr>
          <w:ilvl w:val="0"/>
          <w:numId w:val="38"/>
        </w:numPr>
        <w:rPr>
          <w:lang w:val="en-US" w:eastAsia="de-AT"/>
        </w:rPr>
      </w:pPr>
      <w:proofErr w:type="spellStart"/>
      <w:r>
        <w:rPr>
          <w:rStyle w:val="CodeZchn"/>
          <w:lang w:val="en-US"/>
        </w:rPr>
        <w:t>check_</w:t>
      </w:r>
      <w:proofErr w:type="gramStart"/>
      <w:r>
        <w:rPr>
          <w:rStyle w:val="CodeZchn"/>
          <w:lang w:val="en-US"/>
        </w:rPr>
        <w:t>contenders</w:t>
      </w:r>
      <w:proofErr w:type="spellEnd"/>
      <w:r w:rsidRPr="00634369">
        <w:rPr>
          <w:rStyle w:val="CodeZchn"/>
          <w:lang w:val="en-US"/>
        </w:rPr>
        <w:t>(</w:t>
      </w:r>
      <w:proofErr w:type="gramEnd"/>
      <w:r>
        <w:rPr>
          <w:rStyle w:val="CodeZchn"/>
          <w:lang w:val="en-US"/>
        </w:rPr>
        <w:t xml:space="preserve">bool* </w:t>
      </w:r>
      <w:proofErr w:type="spellStart"/>
      <w:r>
        <w:rPr>
          <w:rStyle w:val="CodeZchn"/>
          <w:lang w:val="en-US"/>
        </w:rPr>
        <w:t>check_c</w:t>
      </w:r>
      <w:proofErr w:type="spellEnd"/>
      <w:r w:rsidRPr="00634369">
        <w:rPr>
          <w:rStyle w:val="CodeZchn"/>
          <w:lang w:val="en-US"/>
        </w:rPr>
        <w:t>)</w:t>
      </w:r>
      <w:r w:rsidRPr="00634369">
        <w:rPr>
          <w:lang w:val="en-US"/>
        </w:rPr>
        <w:br/>
      </w:r>
      <w:r>
        <w:rPr>
          <w:lang w:val="en-US" w:eastAsia="de-AT"/>
        </w:rPr>
        <w:t>checks, if the shared array of contenders is the same as the thread local one</w:t>
      </w:r>
    </w:p>
    <w:p w14:paraId="414BE23B" w14:textId="77777777" w:rsidR="006C3022" w:rsidRPr="00634369" w:rsidRDefault="006C3022" w:rsidP="006C3022">
      <w:pPr>
        <w:pStyle w:val="Listenabsatz"/>
        <w:numPr>
          <w:ilvl w:val="0"/>
          <w:numId w:val="38"/>
        </w:numPr>
        <w:rPr>
          <w:lang w:val="en-US" w:eastAsia="de-AT"/>
        </w:rPr>
      </w:pPr>
      <w:proofErr w:type="gramStart"/>
      <w:r>
        <w:rPr>
          <w:rStyle w:val="CodeZchn"/>
          <w:lang w:val="en-US"/>
        </w:rPr>
        <w:t>wait</w:t>
      </w:r>
      <w:r w:rsidRPr="00634369">
        <w:rPr>
          <w:rStyle w:val="CodeZchn"/>
          <w:lang w:val="en-US"/>
        </w:rPr>
        <w:t>(</w:t>
      </w:r>
      <w:proofErr w:type="gramEnd"/>
      <w:r w:rsidRPr="00634369">
        <w:rPr>
          <w:rStyle w:val="CodeZchn"/>
          <w:lang w:val="en-US"/>
        </w:rPr>
        <w:t>)</w:t>
      </w:r>
      <w:r w:rsidRPr="00634369">
        <w:rPr>
          <w:lang w:val="en-US"/>
        </w:rPr>
        <w:br/>
      </w:r>
      <w:r>
        <w:rPr>
          <w:lang w:val="en-US" w:eastAsia="de-AT"/>
        </w:rPr>
        <w:t xml:space="preserve">will now call </w:t>
      </w:r>
      <w:proofErr w:type="spellStart"/>
      <w:r w:rsidRPr="006C3022">
        <w:rPr>
          <w:rStyle w:val="CodeZchn"/>
        </w:rPr>
        <w:t>check_contenders</w:t>
      </w:r>
      <w:proofErr w:type="spellEnd"/>
      <w:r w:rsidRPr="006C3022">
        <w:rPr>
          <w:rStyle w:val="CodeZchn"/>
        </w:rPr>
        <w:t>()</w:t>
      </w:r>
      <w:r>
        <w:rPr>
          <w:lang w:val="en-US" w:eastAsia="de-AT"/>
        </w:rPr>
        <w:t xml:space="preserve"> before allowing a thread to acquire the lock.</w:t>
      </w:r>
    </w:p>
    <w:p w14:paraId="1732CCED" w14:textId="77777777" w:rsidR="005276B2" w:rsidRDefault="005276B2" w:rsidP="005276B2">
      <w:pPr>
        <w:pStyle w:val="berschrift1"/>
        <w:rPr>
          <w:lang w:val="en-US"/>
        </w:rPr>
      </w:pPr>
      <w:bookmarkStart w:id="18" w:name="_Toc44344891"/>
      <w:r>
        <w:rPr>
          <w:lang w:val="en-US"/>
        </w:rPr>
        <w:t>Results</w:t>
      </w:r>
      <w:bookmarkEnd w:id="18"/>
    </w:p>
    <w:p w14:paraId="12EC4B42" w14:textId="77777777" w:rsidR="003A690E" w:rsidRPr="0089524E" w:rsidRDefault="003A690E" w:rsidP="003A690E">
      <w:pPr>
        <w:rPr>
          <w:lang w:val="en-US" w:eastAsia="de-AT"/>
        </w:rPr>
      </w:pPr>
      <w:r>
        <w:rPr>
          <w:lang w:val="en-US" w:eastAsia="de-AT"/>
        </w:rPr>
        <w:t>Our main performance criterium is throughput, which we measure by the amount of successful lock acquisitions per second. A higher amount of workload in the CS will then lead a lower amount of acquisitions per second, naturally. A lock algorithm that is more efficient will produce a higher amount of acquisitions per second given the same workload (in and outside the CS).</w:t>
      </w:r>
    </w:p>
    <w:p w14:paraId="0E0FEE6F" w14:textId="77777777" w:rsidR="003A690E" w:rsidRDefault="003A690E" w:rsidP="003A690E">
      <w:pPr>
        <w:rPr>
          <w:lang w:val="en-US" w:eastAsia="de-AT"/>
        </w:rPr>
      </w:pPr>
      <w:r>
        <w:rPr>
          <w:lang w:val="en-US" w:eastAsia="de-AT"/>
        </w:rPr>
        <w:t>We tested three different scenarios:</w:t>
      </w:r>
    </w:p>
    <w:tbl>
      <w:tblPr>
        <w:tblStyle w:val="Tabellenraster"/>
        <w:tblW w:w="7267" w:type="dxa"/>
        <w:tblLook w:val="04A0" w:firstRow="1" w:lastRow="0" w:firstColumn="1" w:lastColumn="0" w:noHBand="0" w:noVBand="1"/>
      </w:tblPr>
      <w:tblGrid>
        <w:gridCol w:w="1497"/>
        <w:gridCol w:w="1661"/>
        <w:gridCol w:w="2102"/>
        <w:gridCol w:w="2007"/>
      </w:tblGrid>
      <w:tr w:rsidR="003A690E" w14:paraId="3A2E5075" w14:textId="77777777" w:rsidTr="00A1107A">
        <w:trPr>
          <w:trHeight w:val="358"/>
        </w:trPr>
        <w:tc>
          <w:tcPr>
            <w:tcW w:w="1497" w:type="dxa"/>
          </w:tcPr>
          <w:p w14:paraId="143AC86E" w14:textId="77777777" w:rsidR="003A690E" w:rsidRDefault="003A690E" w:rsidP="00A1107A">
            <w:r>
              <w:t>Name</w:t>
            </w:r>
          </w:p>
        </w:tc>
        <w:tc>
          <w:tcPr>
            <w:tcW w:w="1661" w:type="dxa"/>
          </w:tcPr>
          <w:p w14:paraId="2E27EEF7" w14:textId="77777777" w:rsidR="003A690E" w:rsidRDefault="003A690E" w:rsidP="00A1107A">
            <w:r>
              <w:t>Workload</w:t>
            </w:r>
          </w:p>
        </w:tc>
        <w:tc>
          <w:tcPr>
            <w:tcW w:w="2102" w:type="dxa"/>
          </w:tcPr>
          <w:p w14:paraId="4D074CC0" w14:textId="77777777" w:rsidR="003A690E" w:rsidRDefault="003A690E" w:rsidP="00A1107A">
            <w:r>
              <w:t>Workload_cs</w:t>
            </w:r>
          </w:p>
        </w:tc>
        <w:tc>
          <w:tcPr>
            <w:tcW w:w="2007" w:type="dxa"/>
          </w:tcPr>
          <w:p w14:paraId="2C18457B" w14:textId="77777777" w:rsidR="003A690E" w:rsidRDefault="003A690E" w:rsidP="00A1107A">
            <w:r>
              <w:t>randomness</w:t>
            </w:r>
          </w:p>
        </w:tc>
      </w:tr>
      <w:tr w:rsidR="003A690E" w14:paraId="6AC19E61" w14:textId="77777777" w:rsidTr="00A1107A">
        <w:trPr>
          <w:trHeight w:val="343"/>
        </w:trPr>
        <w:tc>
          <w:tcPr>
            <w:tcW w:w="1497" w:type="dxa"/>
          </w:tcPr>
          <w:p w14:paraId="1DD16B01" w14:textId="77777777" w:rsidR="003A690E" w:rsidRDefault="003A690E" w:rsidP="00A1107A">
            <w:r>
              <w:t>Scenario 1</w:t>
            </w:r>
          </w:p>
        </w:tc>
        <w:tc>
          <w:tcPr>
            <w:tcW w:w="1661" w:type="dxa"/>
          </w:tcPr>
          <w:p w14:paraId="0602B852" w14:textId="77777777" w:rsidR="003A690E" w:rsidRDefault="003A690E" w:rsidP="00A1107A">
            <w:r>
              <w:t>0</w:t>
            </w:r>
          </w:p>
        </w:tc>
        <w:tc>
          <w:tcPr>
            <w:tcW w:w="2102" w:type="dxa"/>
          </w:tcPr>
          <w:p w14:paraId="3165C2AF" w14:textId="77777777" w:rsidR="003A690E" w:rsidRDefault="003A690E" w:rsidP="00A1107A">
            <w:r>
              <w:t>0</w:t>
            </w:r>
          </w:p>
        </w:tc>
        <w:tc>
          <w:tcPr>
            <w:tcW w:w="2007" w:type="dxa"/>
          </w:tcPr>
          <w:p w14:paraId="27EA8373" w14:textId="77777777" w:rsidR="003A690E" w:rsidRDefault="003A690E" w:rsidP="00A1107A">
            <w:r>
              <w:t>0</w:t>
            </w:r>
          </w:p>
        </w:tc>
      </w:tr>
      <w:tr w:rsidR="003A690E" w14:paraId="22EB2322" w14:textId="77777777" w:rsidTr="00A1107A">
        <w:trPr>
          <w:trHeight w:val="370"/>
        </w:trPr>
        <w:tc>
          <w:tcPr>
            <w:tcW w:w="1497" w:type="dxa"/>
          </w:tcPr>
          <w:p w14:paraId="20E5D3A5" w14:textId="77777777" w:rsidR="003A690E" w:rsidRDefault="003A690E" w:rsidP="00A1107A">
            <w:r>
              <w:t>Scenario 2</w:t>
            </w:r>
          </w:p>
        </w:tc>
        <w:tc>
          <w:tcPr>
            <w:tcW w:w="1661" w:type="dxa"/>
          </w:tcPr>
          <w:p w14:paraId="2BF523B4" w14:textId="77777777" w:rsidR="003A690E" w:rsidRDefault="003A690E" w:rsidP="00A1107A">
            <w:r>
              <w:t>100</w:t>
            </w:r>
          </w:p>
        </w:tc>
        <w:tc>
          <w:tcPr>
            <w:tcW w:w="2102" w:type="dxa"/>
          </w:tcPr>
          <w:p w14:paraId="76678428" w14:textId="77777777" w:rsidR="003A690E" w:rsidRDefault="003A690E" w:rsidP="00A1107A">
            <w:r>
              <w:t>1000</w:t>
            </w:r>
          </w:p>
        </w:tc>
        <w:tc>
          <w:tcPr>
            <w:tcW w:w="2007" w:type="dxa"/>
          </w:tcPr>
          <w:p w14:paraId="7C45F594" w14:textId="77777777" w:rsidR="003A690E" w:rsidRDefault="003A690E" w:rsidP="00A1107A">
            <w:r>
              <w:t>0.4</w:t>
            </w:r>
          </w:p>
        </w:tc>
      </w:tr>
      <w:tr w:rsidR="003A690E" w14:paraId="23A81CE7" w14:textId="77777777" w:rsidTr="00A1107A">
        <w:trPr>
          <w:trHeight w:val="358"/>
        </w:trPr>
        <w:tc>
          <w:tcPr>
            <w:tcW w:w="1497" w:type="dxa"/>
          </w:tcPr>
          <w:p w14:paraId="31AF8646" w14:textId="77777777" w:rsidR="003A690E" w:rsidRDefault="003A690E" w:rsidP="00A1107A">
            <w:r>
              <w:t>Scenario 3</w:t>
            </w:r>
          </w:p>
        </w:tc>
        <w:tc>
          <w:tcPr>
            <w:tcW w:w="1661" w:type="dxa"/>
          </w:tcPr>
          <w:p w14:paraId="35BF0ABD" w14:textId="77777777" w:rsidR="003A690E" w:rsidRDefault="003A690E" w:rsidP="00A1107A">
            <w:r>
              <w:t>1000</w:t>
            </w:r>
          </w:p>
        </w:tc>
        <w:tc>
          <w:tcPr>
            <w:tcW w:w="2102" w:type="dxa"/>
          </w:tcPr>
          <w:p w14:paraId="7D0BD04B" w14:textId="77777777" w:rsidR="003A690E" w:rsidRDefault="003A690E" w:rsidP="00A1107A">
            <w:r>
              <w:t>100</w:t>
            </w:r>
          </w:p>
        </w:tc>
        <w:tc>
          <w:tcPr>
            <w:tcW w:w="2007" w:type="dxa"/>
          </w:tcPr>
          <w:p w14:paraId="4942D311" w14:textId="77777777" w:rsidR="003A690E" w:rsidRDefault="003A690E" w:rsidP="00A1107A">
            <w:r>
              <w:t>0.4</w:t>
            </w:r>
          </w:p>
        </w:tc>
      </w:tr>
    </w:tbl>
    <w:p w14:paraId="036988B6" w14:textId="77777777" w:rsidR="003A690E" w:rsidRDefault="003A690E" w:rsidP="003A690E">
      <w:pPr>
        <w:jc w:val="left"/>
        <w:rPr>
          <w:lang w:val="en-US"/>
        </w:rPr>
      </w:pPr>
      <w:r w:rsidRPr="00700A4C">
        <w:rPr>
          <w:lang w:val="en-US"/>
        </w:rPr>
        <w:t>Workload… amount of work t</w:t>
      </w:r>
      <w:r>
        <w:rPr>
          <w:lang w:val="en-US"/>
        </w:rPr>
        <w:t>o be done by each thread outside of the CS</w:t>
      </w:r>
      <w:r>
        <w:rPr>
          <w:lang w:val="en-US"/>
        </w:rPr>
        <w:br/>
      </w:r>
      <w:proofErr w:type="spellStart"/>
      <w:r>
        <w:rPr>
          <w:lang w:val="en-US"/>
        </w:rPr>
        <w:t>Workload_cs</w:t>
      </w:r>
      <w:proofErr w:type="spellEnd"/>
      <w:r>
        <w:rPr>
          <w:lang w:val="en-US"/>
        </w:rPr>
        <w:t>… amount of work to be done inside the CS</w:t>
      </w:r>
      <w:r>
        <w:rPr>
          <w:lang w:val="en-US"/>
        </w:rPr>
        <w:br/>
        <w:t>Randomness… randomization factor that scales the actual work to be done in and outside the CS</w:t>
      </w:r>
    </w:p>
    <w:p w14:paraId="02AE69D7" w14:textId="77777777" w:rsidR="003A690E" w:rsidRDefault="003A690E" w:rsidP="003A690E">
      <w:pPr>
        <w:rPr>
          <w:lang w:val="en-US"/>
        </w:rPr>
      </w:pPr>
      <w:r>
        <w:rPr>
          <w:lang w:val="en-US"/>
        </w:rPr>
        <w:t xml:space="preserve">Both workload and </w:t>
      </w:r>
      <w:proofErr w:type="spellStart"/>
      <w:r>
        <w:rPr>
          <w:lang w:val="en-US"/>
        </w:rPr>
        <w:t>workload_cs</w:t>
      </w:r>
      <w:proofErr w:type="spellEnd"/>
      <w:r>
        <w:rPr>
          <w:lang w:val="en-US"/>
        </w:rPr>
        <w:t xml:space="preserve"> specify the upper limit for a for-loop. A workload of 100 with randomness of 0.4 then means, that the for-loop is executed at least 60 times and at most 100 times.  Randomness gives the percentage (of the number of iterations of the respective for-loop), that is randomized each time either the outside work section or CS is called. The purpose of this setting is to make the sequence of lock attempts of the threads more random.</w:t>
      </w:r>
    </w:p>
    <w:p w14:paraId="781F07A9" w14:textId="77777777" w:rsidR="003A690E" w:rsidRPr="00700A4C" w:rsidRDefault="003A690E" w:rsidP="003A690E">
      <w:pPr>
        <w:rPr>
          <w:rFonts w:ascii="Cambria" w:hAnsi="Cambria" w:cs="Cambria"/>
          <w:b/>
          <w:bCs/>
          <w:sz w:val="30"/>
          <w:szCs w:val="32"/>
          <w:lang w:val="en-US" w:eastAsia="de-AT"/>
        </w:rPr>
      </w:pPr>
      <w:r>
        <w:rPr>
          <w:lang w:val="en-US"/>
        </w:rPr>
        <w:t>We tested the above scenarios for the following numbers of threads [2, 3, 4, 8, 16, 32, 64]. However, even though the Reference Lock otherwise performed well, when we used 32 and 64 threads in scenarios 1 and 2, the benchmarks were interrupted due to the time constraint of 5mins. There is probably an issue in our implementation that we could not fix. Our implementation of the reference lock worked just fine for scenario 3. Where we could not gather data due to the issue described above, they are simply omitted.</w:t>
      </w:r>
    </w:p>
    <w:p w14:paraId="5975E531" w14:textId="77777777" w:rsidR="003A690E" w:rsidRDefault="003A690E" w:rsidP="003A690E">
      <w:pPr>
        <w:pStyle w:val="berschrift2"/>
      </w:pPr>
      <w:bookmarkStart w:id="19" w:name="_Toc44344892"/>
      <w:r>
        <w:lastRenderedPageBreak/>
        <w:t>Scenario 1 (workload=0)</w:t>
      </w:r>
      <w:bookmarkEnd w:id="19"/>
    </w:p>
    <w:p w14:paraId="1AE670E1" w14:textId="77777777" w:rsidR="003A690E" w:rsidRDefault="003A690E" w:rsidP="003A690E">
      <w:pPr>
        <w:rPr>
          <w:lang w:val="en-US" w:eastAsia="de-AT"/>
        </w:rPr>
      </w:pPr>
      <w:r w:rsidRPr="00DB47DB">
        <w:rPr>
          <w:lang w:val="en-US" w:eastAsia="de-AT"/>
        </w:rPr>
        <w:t>Scenario 0 represents the edge ca</w:t>
      </w:r>
      <w:r>
        <w:rPr>
          <w:lang w:val="en-US" w:eastAsia="de-AT"/>
        </w:rPr>
        <w:t>se scenario where threads constantly attempt to acquire the lock and are only really waiting for their turn to do work on the CS.  This scenario is of course not realistic but serves as an edge case or limit for poorly parallelized code.</w:t>
      </w:r>
    </w:p>
    <w:p w14:paraId="158526AE" w14:textId="6BAABC48" w:rsidR="003A690E" w:rsidRDefault="00A1107A" w:rsidP="003A690E">
      <w:pPr>
        <w:rPr>
          <w:lang w:val="en-US" w:eastAsia="de-AT"/>
        </w:rPr>
      </w:pPr>
      <w:r>
        <w:rPr>
          <w:lang w:val="en-US" w:eastAsia="de-AT"/>
        </w:rPr>
        <w:fldChar w:fldCharType="begin"/>
      </w:r>
      <w:r>
        <w:rPr>
          <w:lang w:val="en-US" w:eastAsia="de-AT"/>
        </w:rPr>
        <w:instrText xml:space="preserve"> REF _Ref44343369 \h </w:instrText>
      </w:r>
      <w:r>
        <w:rPr>
          <w:lang w:val="en-US" w:eastAsia="de-AT"/>
        </w:rPr>
      </w:r>
      <w:r>
        <w:rPr>
          <w:lang w:val="en-US" w:eastAsia="de-AT"/>
        </w:rPr>
        <w:fldChar w:fldCharType="separate"/>
      </w:r>
      <w:r w:rsidR="007B32B4" w:rsidRPr="008E5D39">
        <w:rPr>
          <w:lang w:val="en-US"/>
        </w:rPr>
        <w:t xml:space="preserve">Figure </w:t>
      </w:r>
      <w:r w:rsidR="007B32B4">
        <w:rPr>
          <w:noProof/>
          <w:lang w:val="en-US"/>
        </w:rPr>
        <w:t>5</w:t>
      </w:r>
      <w:r>
        <w:rPr>
          <w:lang w:val="en-US" w:eastAsia="de-AT"/>
        </w:rPr>
        <w:fldChar w:fldCharType="end"/>
      </w:r>
      <w:r>
        <w:rPr>
          <w:lang w:val="en-US" w:eastAsia="de-AT"/>
        </w:rPr>
        <w:t xml:space="preserve"> and </w:t>
      </w:r>
      <w:r>
        <w:rPr>
          <w:lang w:val="en-US" w:eastAsia="de-AT"/>
        </w:rPr>
        <w:fldChar w:fldCharType="begin"/>
      </w:r>
      <w:r>
        <w:rPr>
          <w:lang w:val="en-US" w:eastAsia="de-AT"/>
        </w:rPr>
        <w:instrText xml:space="preserve"> REF _Ref44343371 \h </w:instrText>
      </w:r>
      <w:r>
        <w:rPr>
          <w:lang w:val="en-US" w:eastAsia="de-AT"/>
        </w:rPr>
      </w:r>
      <w:r>
        <w:rPr>
          <w:lang w:val="en-US" w:eastAsia="de-AT"/>
        </w:rPr>
        <w:fldChar w:fldCharType="separate"/>
      </w:r>
      <w:r w:rsidR="007B32B4" w:rsidRPr="008E5D39">
        <w:rPr>
          <w:lang w:val="en-US"/>
        </w:rPr>
        <w:t xml:space="preserve">Figure </w:t>
      </w:r>
      <w:r w:rsidR="007B32B4">
        <w:rPr>
          <w:noProof/>
          <w:lang w:val="en-US"/>
        </w:rPr>
        <w:t>6</w:t>
      </w:r>
      <w:r>
        <w:rPr>
          <w:lang w:val="en-US" w:eastAsia="de-AT"/>
        </w:rPr>
        <w:fldChar w:fldCharType="end"/>
      </w:r>
      <w:r>
        <w:rPr>
          <w:lang w:val="en-US" w:eastAsia="de-AT"/>
        </w:rPr>
        <w:t xml:space="preserve"> </w:t>
      </w:r>
      <w:r w:rsidR="003A690E">
        <w:rPr>
          <w:lang w:val="en-US" w:eastAsia="de-AT"/>
        </w:rPr>
        <w:t xml:space="preserve">show the Throughput (as defined above) with and without the logging functionality of our test function. We notice that the logging has a significant impact on performance, as was expected, but it does not impact the different locks differently and does not make the results incomparable between the different implementations. Error bars are plotted in every plot, but are often so small, that they are not visible. </w:t>
      </w:r>
      <w:proofErr w:type="spellStart"/>
      <w:r w:rsidR="003A690E">
        <w:rPr>
          <w:lang w:val="en-US" w:eastAsia="de-AT"/>
        </w:rPr>
        <w:t>Lamport</w:t>
      </w:r>
      <w:proofErr w:type="spellEnd"/>
      <w:r w:rsidR="003A690E">
        <w:rPr>
          <w:lang w:val="en-US" w:eastAsia="de-AT"/>
        </w:rPr>
        <w:t xml:space="preserve"> is the fastest of the ticket locks, whereas the Reference Lock (</w:t>
      </w:r>
      <w:proofErr w:type="spellStart"/>
      <w:r w:rsidR="003A690E">
        <w:rPr>
          <w:lang w:val="en-US" w:eastAsia="de-AT"/>
        </w:rPr>
        <w:t>test_and_set</w:t>
      </w:r>
      <w:proofErr w:type="spellEnd"/>
      <w:r w:rsidR="003A690E">
        <w:rPr>
          <w:lang w:val="en-US" w:eastAsia="de-AT"/>
        </w:rPr>
        <w:t xml:space="preserve">) outperforms it for lower amounts of threads. </w:t>
      </w:r>
    </w:p>
    <w:p w14:paraId="3029AADE" w14:textId="77777777" w:rsidR="003A690E" w:rsidRDefault="003A690E" w:rsidP="003A690E">
      <w:pPr>
        <w:keepNext/>
      </w:pPr>
      <w:r>
        <w:rPr>
          <w:noProof/>
          <w:lang w:val="de-DE" w:eastAsia="de-DE"/>
        </w:rPr>
        <w:drawing>
          <wp:inline distT="0" distB="0" distL="0" distR="0" wp14:anchorId="212A9733" wp14:editId="79F74F79">
            <wp:extent cx="5505942" cy="3021945"/>
            <wp:effectExtent l="1905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3951"/>
                    <a:stretch/>
                  </pic:blipFill>
                  <pic:spPr bwMode="auto">
                    <a:xfrm>
                      <a:off x="0" y="0"/>
                      <a:ext cx="5505942" cy="3021945"/>
                    </a:xfrm>
                    <a:prstGeom prst="rect">
                      <a:avLst/>
                    </a:prstGeom>
                    <a:noFill/>
                    <a:ln>
                      <a:noFill/>
                    </a:ln>
                    <a:extLst>
                      <a:ext uri="{53640926-AAD7-44D8-BBD7-CCE9431645EC}">
                        <a14:shadowObscured xmlns:a14="http://schemas.microsoft.com/office/drawing/2010/main"/>
                      </a:ext>
                    </a:extLst>
                  </pic:spPr>
                </pic:pic>
              </a:graphicData>
            </a:graphic>
          </wp:inline>
        </w:drawing>
      </w:r>
    </w:p>
    <w:p w14:paraId="498CCF54" w14:textId="11524128" w:rsidR="00A1107A" w:rsidRPr="000A282D" w:rsidRDefault="00A1107A" w:rsidP="00A1107A">
      <w:pPr>
        <w:pStyle w:val="Beschriftung"/>
        <w:rPr>
          <w:lang w:val="en-US" w:eastAsia="de-AT"/>
        </w:rPr>
      </w:pPr>
      <w:bookmarkStart w:id="20" w:name="_Ref44343369"/>
      <w:r w:rsidRPr="008E5D39">
        <w:rPr>
          <w:lang w:val="en-US"/>
        </w:rPr>
        <w:t xml:space="preserve">Figure </w:t>
      </w:r>
      <w:r>
        <w:fldChar w:fldCharType="begin"/>
      </w:r>
      <w:r w:rsidRPr="008E5D39">
        <w:rPr>
          <w:lang w:val="en-US"/>
        </w:rPr>
        <w:instrText xml:space="preserve"> SEQ Figure \* ARABIC </w:instrText>
      </w:r>
      <w:r>
        <w:fldChar w:fldCharType="separate"/>
      </w:r>
      <w:r w:rsidR="007B32B4">
        <w:rPr>
          <w:noProof/>
          <w:lang w:val="en-US"/>
        </w:rPr>
        <w:t>5</w:t>
      </w:r>
      <w:r>
        <w:fldChar w:fldCharType="end"/>
      </w:r>
      <w:bookmarkEnd w:id="20"/>
      <w:r w:rsidRPr="00FE51C8">
        <w:rPr>
          <w:lang w:val="en-US"/>
        </w:rPr>
        <w:t>:</w:t>
      </w:r>
      <w:r w:rsidRPr="008E5D39">
        <w:rPr>
          <w:lang w:val="en-US"/>
        </w:rPr>
        <w:t xml:space="preserve"> </w:t>
      </w:r>
      <w:r w:rsidRPr="003D0487">
        <w:rPr>
          <w:lang w:val="en-US"/>
        </w:rPr>
        <w:t xml:space="preserve">Scenario </w:t>
      </w:r>
      <w:proofErr w:type="gramStart"/>
      <w:r w:rsidRPr="003D0487">
        <w:rPr>
          <w:lang w:val="en-US"/>
        </w:rPr>
        <w:t>1 :</w:t>
      </w:r>
      <w:proofErr w:type="gramEnd"/>
      <w:r w:rsidRPr="003D0487">
        <w:rPr>
          <w:lang w:val="en-US"/>
        </w:rPr>
        <w:t xml:space="preserve"> throughput with logging</w:t>
      </w:r>
    </w:p>
    <w:p w14:paraId="39FAAAB3" w14:textId="77777777" w:rsidR="003A690E" w:rsidRDefault="003A690E" w:rsidP="003A690E">
      <w:pPr>
        <w:keepNext/>
      </w:pPr>
      <w:r>
        <w:rPr>
          <w:noProof/>
          <w:lang w:val="de-DE" w:eastAsia="de-DE"/>
        </w:rPr>
        <w:drawing>
          <wp:inline distT="0" distB="0" distL="0" distR="0" wp14:anchorId="1FB0CDE5" wp14:editId="5CD78442">
            <wp:extent cx="5505942" cy="3002312"/>
            <wp:effectExtent l="1905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575"/>
                    <a:stretch/>
                  </pic:blipFill>
                  <pic:spPr bwMode="auto">
                    <a:xfrm>
                      <a:off x="0" y="0"/>
                      <a:ext cx="5505942" cy="3002312"/>
                    </a:xfrm>
                    <a:prstGeom prst="rect">
                      <a:avLst/>
                    </a:prstGeom>
                    <a:noFill/>
                    <a:ln>
                      <a:noFill/>
                    </a:ln>
                    <a:extLst>
                      <a:ext uri="{53640926-AAD7-44D8-BBD7-CCE9431645EC}">
                        <a14:shadowObscured xmlns:a14="http://schemas.microsoft.com/office/drawing/2010/main"/>
                      </a:ext>
                    </a:extLst>
                  </pic:spPr>
                </pic:pic>
              </a:graphicData>
            </a:graphic>
          </wp:inline>
        </w:drawing>
      </w:r>
    </w:p>
    <w:p w14:paraId="60735F0E" w14:textId="5290CEE1" w:rsidR="003A690E" w:rsidRPr="0089524E" w:rsidRDefault="00A1107A" w:rsidP="00A1107A">
      <w:pPr>
        <w:pStyle w:val="Beschriftung"/>
        <w:tabs>
          <w:tab w:val="left" w:pos="3795"/>
        </w:tabs>
        <w:rPr>
          <w:lang w:val="en-US"/>
        </w:rPr>
      </w:pPr>
      <w:bookmarkStart w:id="21" w:name="_Ref44343371"/>
      <w:r w:rsidRPr="008E5D39">
        <w:rPr>
          <w:lang w:val="en-US"/>
        </w:rPr>
        <w:t xml:space="preserve">Figure </w:t>
      </w:r>
      <w:r>
        <w:fldChar w:fldCharType="begin"/>
      </w:r>
      <w:r w:rsidRPr="008E5D39">
        <w:rPr>
          <w:lang w:val="en-US"/>
        </w:rPr>
        <w:instrText xml:space="preserve"> SEQ Figure \* ARABIC </w:instrText>
      </w:r>
      <w:r>
        <w:fldChar w:fldCharType="separate"/>
      </w:r>
      <w:r w:rsidR="007B32B4">
        <w:rPr>
          <w:noProof/>
          <w:lang w:val="en-US"/>
        </w:rPr>
        <w:t>6</w:t>
      </w:r>
      <w:r>
        <w:fldChar w:fldCharType="end"/>
      </w:r>
      <w:bookmarkEnd w:id="21"/>
      <w:r w:rsidRPr="00FE51C8">
        <w:rPr>
          <w:lang w:val="en-US"/>
        </w:rPr>
        <w:t>:</w:t>
      </w:r>
      <w:r w:rsidRPr="008E5D39">
        <w:rPr>
          <w:lang w:val="en-US"/>
        </w:rPr>
        <w:t xml:space="preserve"> </w:t>
      </w:r>
      <w:r w:rsidR="003A690E" w:rsidRPr="0089524E">
        <w:rPr>
          <w:lang w:val="en-US"/>
        </w:rPr>
        <w:t xml:space="preserve">Scenario </w:t>
      </w:r>
      <w:proofErr w:type="gramStart"/>
      <w:r w:rsidR="003A690E" w:rsidRPr="0089524E">
        <w:rPr>
          <w:lang w:val="en-US"/>
        </w:rPr>
        <w:t>1 :</w:t>
      </w:r>
      <w:proofErr w:type="gramEnd"/>
      <w:r w:rsidR="003A690E" w:rsidRPr="0089524E">
        <w:rPr>
          <w:lang w:val="en-US"/>
        </w:rPr>
        <w:t xml:space="preserve"> throughput without logging</w:t>
      </w:r>
    </w:p>
    <w:p w14:paraId="4512879C" w14:textId="77777777" w:rsidR="003A690E" w:rsidRDefault="003A690E" w:rsidP="003A690E">
      <w:pPr>
        <w:pStyle w:val="berschrift2"/>
      </w:pPr>
      <w:bookmarkStart w:id="22" w:name="_Toc44344893"/>
      <w:r>
        <w:lastRenderedPageBreak/>
        <w:t>Scenario 2 (workload=100)</w:t>
      </w:r>
      <w:bookmarkEnd w:id="22"/>
    </w:p>
    <w:p w14:paraId="72E9383F" w14:textId="77777777" w:rsidR="003A690E" w:rsidRPr="00D17492" w:rsidRDefault="003A690E" w:rsidP="003A690E">
      <w:pPr>
        <w:rPr>
          <w:lang w:val="en-US" w:eastAsia="de-AT"/>
        </w:rPr>
      </w:pPr>
      <w:r w:rsidRPr="0089524E">
        <w:rPr>
          <w:lang w:val="en-US" w:eastAsia="de-AT"/>
        </w:rPr>
        <w:t xml:space="preserve">This test scenario is </w:t>
      </w:r>
      <w:proofErr w:type="gramStart"/>
      <w:r w:rsidRPr="0089524E">
        <w:rPr>
          <w:lang w:val="en-US" w:eastAsia="de-AT"/>
        </w:rPr>
        <w:t>s</w:t>
      </w:r>
      <w:r>
        <w:rPr>
          <w:lang w:val="en-US" w:eastAsia="de-AT"/>
        </w:rPr>
        <w:t>imilar to</w:t>
      </w:r>
      <w:proofErr w:type="gramEnd"/>
      <w:r>
        <w:rPr>
          <w:lang w:val="en-US" w:eastAsia="de-AT"/>
        </w:rPr>
        <w:t xml:space="preserve"> the first. It represents a scenario where performance is mainly restricted by a CS and the workload outside is comparatively small (workload outside : workload CS = 0.1), but is a more realistic scenario than 1 as we take vary (randomize) the workload in and outside the CS.</w:t>
      </w:r>
    </w:p>
    <w:p w14:paraId="781FBB26" w14:textId="77777777" w:rsidR="003A690E" w:rsidRDefault="003A690E" w:rsidP="003A690E">
      <w:pPr>
        <w:keepNext/>
        <w:spacing w:after="0" w:line="240" w:lineRule="auto"/>
        <w:jc w:val="left"/>
      </w:pPr>
      <w:r>
        <w:rPr>
          <w:noProof/>
          <w:lang w:val="de-DE" w:eastAsia="de-DE"/>
        </w:rPr>
        <w:drawing>
          <wp:inline distT="0" distB="0" distL="0" distR="0" wp14:anchorId="52F9CF69" wp14:editId="5496DD83">
            <wp:extent cx="5752465" cy="3132161"/>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575"/>
                    <a:stretch/>
                  </pic:blipFill>
                  <pic:spPr bwMode="auto">
                    <a:xfrm>
                      <a:off x="0" y="0"/>
                      <a:ext cx="5752465" cy="3132161"/>
                    </a:xfrm>
                    <a:prstGeom prst="rect">
                      <a:avLst/>
                    </a:prstGeom>
                    <a:noFill/>
                    <a:ln>
                      <a:noFill/>
                    </a:ln>
                    <a:extLst>
                      <a:ext uri="{53640926-AAD7-44D8-BBD7-CCE9431645EC}">
                        <a14:shadowObscured xmlns:a14="http://schemas.microsoft.com/office/drawing/2010/main"/>
                      </a:ext>
                    </a:extLst>
                  </pic:spPr>
                </pic:pic>
              </a:graphicData>
            </a:graphic>
          </wp:inline>
        </w:drawing>
      </w:r>
    </w:p>
    <w:p w14:paraId="745BA127" w14:textId="79DD6205" w:rsidR="00A1107A" w:rsidRPr="0089524E" w:rsidRDefault="00A1107A" w:rsidP="00A1107A">
      <w:pPr>
        <w:pStyle w:val="Beschriftung"/>
        <w:tabs>
          <w:tab w:val="left" w:pos="3795"/>
        </w:tabs>
        <w:rPr>
          <w:lang w:val="en-US"/>
        </w:rPr>
      </w:pPr>
      <w:bookmarkStart w:id="23" w:name="_Ref44343539"/>
      <w:r w:rsidRPr="008E5D39">
        <w:rPr>
          <w:lang w:val="en-US"/>
        </w:rPr>
        <w:t xml:space="preserve">Figure </w:t>
      </w:r>
      <w:r>
        <w:fldChar w:fldCharType="begin"/>
      </w:r>
      <w:r w:rsidRPr="008E5D39">
        <w:rPr>
          <w:lang w:val="en-US"/>
        </w:rPr>
        <w:instrText xml:space="preserve"> SEQ Figure \* ARABIC </w:instrText>
      </w:r>
      <w:r>
        <w:fldChar w:fldCharType="separate"/>
      </w:r>
      <w:r w:rsidR="007B32B4">
        <w:rPr>
          <w:noProof/>
          <w:lang w:val="en-US"/>
        </w:rPr>
        <w:t>7</w:t>
      </w:r>
      <w:r>
        <w:fldChar w:fldCharType="end"/>
      </w:r>
      <w:bookmarkEnd w:id="23"/>
      <w:r w:rsidRPr="00A1107A">
        <w:rPr>
          <w:lang w:val="en-US"/>
        </w:rPr>
        <w:t>:</w:t>
      </w:r>
      <w:r w:rsidRPr="008E5D39">
        <w:rPr>
          <w:lang w:val="en-US"/>
        </w:rPr>
        <w:t xml:space="preserve"> </w:t>
      </w:r>
      <w:r w:rsidRPr="00E17DA8">
        <w:rPr>
          <w:lang w:val="en-US"/>
        </w:rPr>
        <w:t xml:space="preserve">Scenario 2: </w:t>
      </w:r>
      <w:r w:rsidRPr="003D0487">
        <w:rPr>
          <w:lang w:val="en-US"/>
        </w:rPr>
        <w:t>throughput with logging</w:t>
      </w:r>
    </w:p>
    <w:p w14:paraId="7A425B36" w14:textId="77777777" w:rsidR="003A690E" w:rsidRDefault="003A690E" w:rsidP="003A690E">
      <w:pPr>
        <w:keepNext/>
        <w:spacing w:after="0" w:line="240" w:lineRule="auto"/>
        <w:jc w:val="left"/>
      </w:pPr>
      <w:r>
        <w:rPr>
          <w:noProof/>
          <w:lang w:val="de-DE" w:eastAsia="de-DE"/>
        </w:rPr>
        <w:drawing>
          <wp:inline distT="0" distB="0" distL="0" distR="0" wp14:anchorId="3ABCD9C9" wp14:editId="79FBBCC6">
            <wp:extent cx="5752465" cy="328231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465" cy="3282315"/>
                    </a:xfrm>
                    <a:prstGeom prst="rect">
                      <a:avLst/>
                    </a:prstGeom>
                    <a:noFill/>
                    <a:ln>
                      <a:noFill/>
                    </a:ln>
                  </pic:spPr>
                </pic:pic>
              </a:graphicData>
            </a:graphic>
          </wp:inline>
        </w:drawing>
      </w:r>
    </w:p>
    <w:p w14:paraId="5EB2252B" w14:textId="514C70DC" w:rsidR="00A1107A" w:rsidRPr="0089524E" w:rsidRDefault="00A1107A" w:rsidP="00A1107A">
      <w:pPr>
        <w:pStyle w:val="Beschriftung"/>
        <w:tabs>
          <w:tab w:val="left" w:pos="3795"/>
        </w:tabs>
        <w:rPr>
          <w:lang w:val="en-US"/>
        </w:rPr>
      </w:pPr>
      <w:bookmarkStart w:id="24" w:name="_Ref44343542"/>
      <w:r w:rsidRPr="008E5D39">
        <w:rPr>
          <w:lang w:val="en-US"/>
        </w:rPr>
        <w:t xml:space="preserve">Figure </w:t>
      </w:r>
      <w:r>
        <w:fldChar w:fldCharType="begin"/>
      </w:r>
      <w:r w:rsidRPr="008E5D39">
        <w:rPr>
          <w:lang w:val="en-US"/>
        </w:rPr>
        <w:instrText xml:space="preserve"> SEQ Figure \* ARABIC </w:instrText>
      </w:r>
      <w:r>
        <w:fldChar w:fldCharType="separate"/>
      </w:r>
      <w:r w:rsidR="007B32B4">
        <w:rPr>
          <w:noProof/>
          <w:lang w:val="en-US"/>
        </w:rPr>
        <w:t>8</w:t>
      </w:r>
      <w:r>
        <w:fldChar w:fldCharType="end"/>
      </w:r>
      <w:bookmarkEnd w:id="24"/>
      <w:r w:rsidRPr="00FE51C8">
        <w:rPr>
          <w:lang w:val="en-US"/>
        </w:rPr>
        <w:t>:</w:t>
      </w:r>
      <w:r w:rsidRPr="008E5D39">
        <w:rPr>
          <w:lang w:val="en-US"/>
        </w:rPr>
        <w:t xml:space="preserve"> </w:t>
      </w:r>
      <w:r w:rsidRPr="00E17DA8">
        <w:rPr>
          <w:lang w:val="en-US"/>
        </w:rPr>
        <w:t xml:space="preserve">Scenario 2: </w:t>
      </w:r>
      <w:r w:rsidRPr="003D0487">
        <w:rPr>
          <w:lang w:val="en-US"/>
        </w:rPr>
        <w:t>throughput with</w:t>
      </w:r>
      <w:r>
        <w:rPr>
          <w:lang w:val="en-US"/>
        </w:rPr>
        <w:t>out</w:t>
      </w:r>
      <w:r w:rsidRPr="003D0487">
        <w:rPr>
          <w:lang w:val="en-US"/>
        </w:rPr>
        <w:t xml:space="preserve"> logging</w:t>
      </w:r>
    </w:p>
    <w:p w14:paraId="7348DAE1" w14:textId="77777777" w:rsidR="00A1107A" w:rsidRPr="00A1107A" w:rsidRDefault="00A1107A" w:rsidP="003A690E">
      <w:pPr>
        <w:keepNext/>
        <w:spacing w:after="0" w:line="240" w:lineRule="auto"/>
        <w:jc w:val="left"/>
        <w:rPr>
          <w:lang w:val="en-US"/>
        </w:rPr>
      </w:pPr>
    </w:p>
    <w:p w14:paraId="4D01D808" w14:textId="484B1B7A" w:rsidR="003A690E" w:rsidRPr="008539B5" w:rsidRDefault="00A1107A" w:rsidP="003A690E">
      <w:pPr>
        <w:spacing w:after="0" w:line="240" w:lineRule="auto"/>
        <w:jc w:val="left"/>
        <w:rPr>
          <w:lang w:val="en-US" w:eastAsia="de-AT"/>
        </w:rPr>
      </w:pPr>
      <w:r>
        <w:rPr>
          <w:lang w:val="en-US" w:eastAsia="de-AT"/>
        </w:rPr>
        <w:fldChar w:fldCharType="begin"/>
      </w:r>
      <w:r>
        <w:rPr>
          <w:lang w:val="en-US" w:eastAsia="de-AT"/>
        </w:rPr>
        <w:instrText xml:space="preserve"> REF _Ref44343539 \h </w:instrText>
      </w:r>
      <w:r>
        <w:rPr>
          <w:lang w:val="en-US" w:eastAsia="de-AT"/>
        </w:rPr>
      </w:r>
      <w:r>
        <w:rPr>
          <w:lang w:val="en-US" w:eastAsia="de-AT"/>
        </w:rPr>
        <w:fldChar w:fldCharType="separate"/>
      </w:r>
      <w:r w:rsidR="007B32B4" w:rsidRPr="008E5D39">
        <w:rPr>
          <w:lang w:val="en-US"/>
        </w:rPr>
        <w:t xml:space="preserve">Figure </w:t>
      </w:r>
      <w:r w:rsidR="007B32B4">
        <w:rPr>
          <w:noProof/>
          <w:lang w:val="en-US"/>
        </w:rPr>
        <w:t>7</w:t>
      </w:r>
      <w:r>
        <w:rPr>
          <w:lang w:val="en-US" w:eastAsia="de-AT"/>
        </w:rPr>
        <w:fldChar w:fldCharType="end"/>
      </w:r>
      <w:r>
        <w:rPr>
          <w:lang w:val="en-US" w:eastAsia="de-AT"/>
        </w:rPr>
        <w:t xml:space="preserve"> and </w:t>
      </w:r>
      <w:r>
        <w:rPr>
          <w:lang w:val="en-US" w:eastAsia="de-AT"/>
        </w:rPr>
        <w:fldChar w:fldCharType="begin"/>
      </w:r>
      <w:r>
        <w:rPr>
          <w:lang w:val="en-US" w:eastAsia="de-AT"/>
        </w:rPr>
        <w:instrText xml:space="preserve"> REF _Ref44343542 \h </w:instrText>
      </w:r>
      <w:r>
        <w:rPr>
          <w:lang w:val="en-US" w:eastAsia="de-AT"/>
        </w:rPr>
      </w:r>
      <w:r>
        <w:rPr>
          <w:lang w:val="en-US" w:eastAsia="de-AT"/>
        </w:rPr>
        <w:fldChar w:fldCharType="separate"/>
      </w:r>
      <w:r w:rsidR="007B32B4" w:rsidRPr="008E5D39">
        <w:rPr>
          <w:lang w:val="en-US"/>
        </w:rPr>
        <w:t xml:space="preserve">Figure </w:t>
      </w:r>
      <w:r w:rsidR="007B32B4">
        <w:rPr>
          <w:noProof/>
          <w:lang w:val="en-US"/>
        </w:rPr>
        <w:t>8</w:t>
      </w:r>
      <w:r>
        <w:rPr>
          <w:lang w:val="en-US" w:eastAsia="de-AT"/>
        </w:rPr>
        <w:fldChar w:fldCharType="end"/>
      </w:r>
      <w:r w:rsidR="003A690E" w:rsidRPr="008539B5">
        <w:rPr>
          <w:lang w:val="en-US" w:eastAsia="de-AT"/>
        </w:rPr>
        <w:t xml:space="preserve"> shows the results for</w:t>
      </w:r>
      <w:r w:rsidR="003A690E">
        <w:rPr>
          <w:lang w:val="en-US" w:eastAsia="de-AT"/>
        </w:rPr>
        <w:t xml:space="preserve"> the throughput tests for this scenario. This time </w:t>
      </w:r>
      <w:proofErr w:type="spellStart"/>
      <w:r w:rsidR="003A690E">
        <w:rPr>
          <w:lang w:val="en-US" w:eastAsia="de-AT"/>
        </w:rPr>
        <w:t>Lamport’s</w:t>
      </w:r>
      <w:proofErr w:type="spellEnd"/>
      <w:r w:rsidR="003A690E">
        <w:rPr>
          <w:lang w:val="en-US" w:eastAsia="de-AT"/>
        </w:rPr>
        <w:t xml:space="preserve"> Bakery performs the best across the board and the Reference Lock is even slower than both </w:t>
      </w:r>
      <w:proofErr w:type="spellStart"/>
      <w:r w:rsidR="003A690E">
        <w:rPr>
          <w:lang w:val="en-US" w:eastAsia="de-AT"/>
        </w:rPr>
        <w:t>Jayanti_BT</w:t>
      </w:r>
      <w:proofErr w:type="spellEnd"/>
      <w:r w:rsidR="003A690E">
        <w:rPr>
          <w:lang w:val="en-US" w:eastAsia="de-AT"/>
        </w:rPr>
        <w:t xml:space="preserve"> and the </w:t>
      </w:r>
      <w:proofErr w:type="spellStart"/>
      <w:r w:rsidR="003A690E">
        <w:rPr>
          <w:lang w:val="en-US" w:eastAsia="de-AT"/>
        </w:rPr>
        <w:t>Taubenfeld</w:t>
      </w:r>
      <w:proofErr w:type="spellEnd"/>
      <w:r w:rsidR="003A690E">
        <w:rPr>
          <w:lang w:val="en-US" w:eastAsia="de-AT"/>
        </w:rPr>
        <w:t xml:space="preserve"> Black-White-Bakery lock. Aravind again performs the worst out of all.</w:t>
      </w:r>
    </w:p>
    <w:p w14:paraId="5AC99321" w14:textId="77777777" w:rsidR="003A690E" w:rsidRDefault="003A690E" w:rsidP="003A690E">
      <w:pPr>
        <w:pStyle w:val="berschrift2"/>
      </w:pPr>
      <w:bookmarkStart w:id="25" w:name="_Toc44344894"/>
      <w:r>
        <w:lastRenderedPageBreak/>
        <w:t>Scenario 3 (workload=1000)</w:t>
      </w:r>
      <w:bookmarkEnd w:id="25"/>
    </w:p>
    <w:p w14:paraId="021E4C3B" w14:textId="77777777" w:rsidR="003A690E" w:rsidRDefault="003A690E" w:rsidP="003A690E">
      <w:pPr>
        <w:spacing w:after="0" w:line="240" w:lineRule="auto"/>
        <w:jc w:val="left"/>
        <w:rPr>
          <w:lang w:val="en-US" w:eastAsia="de-AT"/>
        </w:rPr>
      </w:pPr>
      <w:r w:rsidRPr="0031644F">
        <w:rPr>
          <w:lang w:val="en-US" w:eastAsia="de-AT"/>
        </w:rPr>
        <w:t>Here, we test the l</w:t>
      </w:r>
      <w:r>
        <w:rPr>
          <w:lang w:val="en-US" w:eastAsia="de-AT"/>
        </w:rPr>
        <w:t>ocks for scenarios where the ratio of workload/</w:t>
      </w:r>
      <w:proofErr w:type="spellStart"/>
      <w:r>
        <w:rPr>
          <w:lang w:val="en-US" w:eastAsia="de-AT"/>
        </w:rPr>
        <w:t>workload_CS</w:t>
      </w:r>
      <w:proofErr w:type="spellEnd"/>
      <w:r>
        <w:rPr>
          <w:lang w:val="en-US" w:eastAsia="de-AT"/>
        </w:rPr>
        <w:t>=10, so where a program is parallelized to a higher degree than before.</w:t>
      </w:r>
    </w:p>
    <w:p w14:paraId="5F5F34D8" w14:textId="77777777" w:rsidR="003A690E" w:rsidRPr="0031644F" w:rsidRDefault="003A690E" w:rsidP="003A690E">
      <w:pPr>
        <w:spacing w:after="0" w:line="240" w:lineRule="auto"/>
        <w:jc w:val="left"/>
        <w:rPr>
          <w:lang w:val="en-US" w:eastAsia="de-AT"/>
        </w:rPr>
      </w:pPr>
    </w:p>
    <w:p w14:paraId="627B3243" w14:textId="77777777" w:rsidR="003A690E" w:rsidRDefault="003A690E" w:rsidP="003A690E">
      <w:pPr>
        <w:spacing w:after="0" w:line="240" w:lineRule="auto"/>
        <w:jc w:val="left"/>
        <w:rPr>
          <w:lang w:eastAsia="de-AT"/>
        </w:rPr>
      </w:pPr>
      <w:r>
        <w:rPr>
          <w:noProof/>
          <w:lang w:val="de-DE" w:eastAsia="de-DE"/>
        </w:rPr>
        <w:drawing>
          <wp:inline distT="0" distB="0" distL="0" distR="0" wp14:anchorId="4985E014" wp14:editId="2FF24BB0">
            <wp:extent cx="5752465" cy="32823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2465" cy="3282315"/>
                    </a:xfrm>
                    <a:prstGeom prst="rect">
                      <a:avLst/>
                    </a:prstGeom>
                    <a:noFill/>
                    <a:ln>
                      <a:noFill/>
                    </a:ln>
                  </pic:spPr>
                </pic:pic>
              </a:graphicData>
            </a:graphic>
          </wp:inline>
        </w:drawing>
      </w:r>
    </w:p>
    <w:p w14:paraId="2B44257C" w14:textId="1FF0B4BE" w:rsidR="00A1107A" w:rsidRPr="0089524E" w:rsidRDefault="00A1107A" w:rsidP="00A1107A">
      <w:pPr>
        <w:pStyle w:val="Beschriftung"/>
        <w:tabs>
          <w:tab w:val="left" w:pos="3795"/>
        </w:tabs>
        <w:rPr>
          <w:lang w:val="en-US"/>
        </w:rPr>
      </w:pPr>
      <w:bookmarkStart w:id="26" w:name="_Ref44343570"/>
      <w:r w:rsidRPr="008E5D39">
        <w:rPr>
          <w:lang w:val="en-US"/>
        </w:rPr>
        <w:t xml:space="preserve">Figure </w:t>
      </w:r>
      <w:r>
        <w:fldChar w:fldCharType="begin"/>
      </w:r>
      <w:r w:rsidRPr="008E5D39">
        <w:rPr>
          <w:lang w:val="en-US"/>
        </w:rPr>
        <w:instrText xml:space="preserve"> SEQ Figure \* ARABIC </w:instrText>
      </w:r>
      <w:r>
        <w:fldChar w:fldCharType="separate"/>
      </w:r>
      <w:r w:rsidR="007B32B4">
        <w:rPr>
          <w:noProof/>
          <w:lang w:val="en-US"/>
        </w:rPr>
        <w:t>9</w:t>
      </w:r>
      <w:r>
        <w:fldChar w:fldCharType="end"/>
      </w:r>
      <w:bookmarkEnd w:id="26"/>
      <w:r w:rsidRPr="00A1107A">
        <w:rPr>
          <w:lang w:val="en-US"/>
        </w:rPr>
        <w:t>:</w:t>
      </w:r>
      <w:r w:rsidRPr="008E5D39">
        <w:rPr>
          <w:lang w:val="en-US"/>
        </w:rPr>
        <w:t xml:space="preserve"> </w:t>
      </w:r>
      <w:r w:rsidRPr="00E17DA8">
        <w:rPr>
          <w:lang w:val="en-US"/>
        </w:rPr>
        <w:t xml:space="preserve">Scenario </w:t>
      </w:r>
      <w:proofErr w:type="gramStart"/>
      <w:r w:rsidRPr="00E17DA8">
        <w:rPr>
          <w:lang w:val="en-US"/>
        </w:rPr>
        <w:t>3 :</w:t>
      </w:r>
      <w:proofErr w:type="gramEnd"/>
      <w:r w:rsidRPr="00E17DA8">
        <w:rPr>
          <w:lang w:val="en-US"/>
        </w:rPr>
        <w:t xml:space="preserve"> </w:t>
      </w:r>
      <w:r w:rsidRPr="003D0487">
        <w:rPr>
          <w:lang w:val="en-US"/>
        </w:rPr>
        <w:t>throughput with logging</w:t>
      </w:r>
    </w:p>
    <w:p w14:paraId="705EC429" w14:textId="77777777" w:rsidR="003A690E" w:rsidRPr="00E17DA8" w:rsidRDefault="003A690E" w:rsidP="003A690E">
      <w:pPr>
        <w:spacing w:after="0" w:line="240" w:lineRule="auto"/>
        <w:jc w:val="left"/>
        <w:rPr>
          <w:lang w:val="en-US" w:eastAsia="de-AT"/>
        </w:rPr>
      </w:pPr>
    </w:p>
    <w:p w14:paraId="7E9848FC" w14:textId="77777777" w:rsidR="003A690E" w:rsidRDefault="003A690E" w:rsidP="003A690E">
      <w:pPr>
        <w:keepNext/>
        <w:spacing w:after="0" w:line="240" w:lineRule="auto"/>
        <w:jc w:val="left"/>
        <w:rPr>
          <w:lang w:val="en-US"/>
        </w:rPr>
      </w:pPr>
      <w:r>
        <w:rPr>
          <w:noProof/>
          <w:lang w:val="de-DE" w:eastAsia="de-DE"/>
        </w:rPr>
        <w:drawing>
          <wp:inline distT="0" distB="0" distL="0" distR="0" wp14:anchorId="7D4E7267" wp14:editId="4587E6F5">
            <wp:extent cx="5752465" cy="3282315"/>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2465" cy="3282315"/>
                    </a:xfrm>
                    <a:prstGeom prst="rect">
                      <a:avLst/>
                    </a:prstGeom>
                    <a:noFill/>
                    <a:ln>
                      <a:noFill/>
                    </a:ln>
                  </pic:spPr>
                </pic:pic>
              </a:graphicData>
            </a:graphic>
          </wp:inline>
        </w:drawing>
      </w:r>
    </w:p>
    <w:p w14:paraId="3334E18F" w14:textId="790CF811" w:rsidR="00A1107A" w:rsidRPr="0089524E" w:rsidRDefault="00A1107A" w:rsidP="00A1107A">
      <w:pPr>
        <w:pStyle w:val="Beschriftung"/>
        <w:tabs>
          <w:tab w:val="left" w:pos="3795"/>
        </w:tabs>
        <w:rPr>
          <w:lang w:val="en-US"/>
        </w:rPr>
      </w:pPr>
      <w:bookmarkStart w:id="27" w:name="_Ref44343571"/>
      <w:r w:rsidRPr="008E5D39">
        <w:rPr>
          <w:lang w:val="en-US"/>
        </w:rPr>
        <w:t xml:space="preserve">Figure </w:t>
      </w:r>
      <w:r>
        <w:fldChar w:fldCharType="begin"/>
      </w:r>
      <w:r w:rsidRPr="008E5D39">
        <w:rPr>
          <w:lang w:val="en-US"/>
        </w:rPr>
        <w:instrText xml:space="preserve"> SEQ Figure \* ARABIC </w:instrText>
      </w:r>
      <w:r>
        <w:fldChar w:fldCharType="separate"/>
      </w:r>
      <w:r w:rsidR="007B32B4">
        <w:rPr>
          <w:noProof/>
          <w:lang w:val="en-US"/>
        </w:rPr>
        <w:t>10</w:t>
      </w:r>
      <w:r>
        <w:fldChar w:fldCharType="end"/>
      </w:r>
      <w:bookmarkEnd w:id="27"/>
      <w:r w:rsidRPr="00FE51C8">
        <w:rPr>
          <w:lang w:val="en-US"/>
        </w:rPr>
        <w:t>:</w:t>
      </w:r>
      <w:r w:rsidRPr="008E5D39">
        <w:rPr>
          <w:lang w:val="en-US"/>
        </w:rPr>
        <w:t xml:space="preserve"> </w:t>
      </w:r>
      <w:r w:rsidRPr="00E17DA8">
        <w:rPr>
          <w:lang w:val="en-US"/>
        </w:rPr>
        <w:t xml:space="preserve">Scenario </w:t>
      </w:r>
      <w:proofErr w:type="gramStart"/>
      <w:r w:rsidRPr="00E17DA8">
        <w:rPr>
          <w:lang w:val="en-US"/>
        </w:rPr>
        <w:t>3 :</w:t>
      </w:r>
      <w:proofErr w:type="gramEnd"/>
      <w:r w:rsidRPr="00E17DA8">
        <w:rPr>
          <w:lang w:val="en-US"/>
        </w:rPr>
        <w:t xml:space="preserve"> </w:t>
      </w:r>
      <w:r w:rsidRPr="003D0487">
        <w:rPr>
          <w:lang w:val="en-US"/>
        </w:rPr>
        <w:t>throughput with</w:t>
      </w:r>
      <w:r>
        <w:rPr>
          <w:lang w:val="en-US"/>
        </w:rPr>
        <w:t>out</w:t>
      </w:r>
      <w:r w:rsidRPr="003D0487">
        <w:rPr>
          <w:lang w:val="en-US"/>
        </w:rPr>
        <w:t xml:space="preserve"> logging</w:t>
      </w:r>
    </w:p>
    <w:p w14:paraId="0EBE0817" w14:textId="77777777" w:rsidR="00A1107A" w:rsidRPr="00E17DA8" w:rsidRDefault="00A1107A" w:rsidP="003A690E">
      <w:pPr>
        <w:keepNext/>
        <w:spacing w:after="0" w:line="240" w:lineRule="auto"/>
        <w:jc w:val="left"/>
        <w:rPr>
          <w:lang w:val="en-US"/>
        </w:rPr>
      </w:pPr>
    </w:p>
    <w:p w14:paraId="2B49055E" w14:textId="2C891AF3" w:rsidR="003A690E" w:rsidRPr="00E17DA8" w:rsidRDefault="00A1107A" w:rsidP="003A690E">
      <w:pPr>
        <w:spacing w:after="0" w:line="240" w:lineRule="auto"/>
        <w:jc w:val="left"/>
        <w:rPr>
          <w:lang w:val="en-US" w:eastAsia="de-AT"/>
        </w:rPr>
      </w:pPr>
      <w:r>
        <w:rPr>
          <w:lang w:val="en-US" w:eastAsia="de-AT"/>
        </w:rPr>
        <w:t xml:space="preserve">In </w:t>
      </w:r>
      <w:r>
        <w:rPr>
          <w:lang w:val="en-US" w:eastAsia="de-AT"/>
        </w:rPr>
        <w:fldChar w:fldCharType="begin"/>
      </w:r>
      <w:r>
        <w:rPr>
          <w:lang w:val="en-US" w:eastAsia="de-AT"/>
        </w:rPr>
        <w:instrText xml:space="preserve"> REF _Ref44343570 \h </w:instrText>
      </w:r>
      <w:r>
        <w:rPr>
          <w:lang w:val="en-US" w:eastAsia="de-AT"/>
        </w:rPr>
      </w:r>
      <w:r>
        <w:rPr>
          <w:lang w:val="en-US" w:eastAsia="de-AT"/>
        </w:rPr>
        <w:fldChar w:fldCharType="separate"/>
      </w:r>
      <w:r w:rsidR="007B32B4" w:rsidRPr="008E5D39">
        <w:rPr>
          <w:lang w:val="en-US"/>
        </w:rPr>
        <w:t xml:space="preserve">Figure </w:t>
      </w:r>
      <w:r w:rsidR="007B32B4">
        <w:rPr>
          <w:noProof/>
          <w:lang w:val="en-US"/>
        </w:rPr>
        <w:t>9</w:t>
      </w:r>
      <w:r>
        <w:rPr>
          <w:lang w:val="en-US" w:eastAsia="de-AT"/>
        </w:rPr>
        <w:fldChar w:fldCharType="end"/>
      </w:r>
      <w:r>
        <w:rPr>
          <w:lang w:val="en-US" w:eastAsia="de-AT"/>
        </w:rPr>
        <w:t xml:space="preserve"> and </w:t>
      </w:r>
      <w:r>
        <w:rPr>
          <w:lang w:val="en-US" w:eastAsia="de-AT"/>
        </w:rPr>
        <w:fldChar w:fldCharType="begin"/>
      </w:r>
      <w:r>
        <w:rPr>
          <w:lang w:val="en-US" w:eastAsia="de-AT"/>
        </w:rPr>
        <w:instrText xml:space="preserve"> REF _Ref44343571 \h </w:instrText>
      </w:r>
      <w:r>
        <w:rPr>
          <w:lang w:val="en-US" w:eastAsia="de-AT"/>
        </w:rPr>
      </w:r>
      <w:r>
        <w:rPr>
          <w:lang w:val="en-US" w:eastAsia="de-AT"/>
        </w:rPr>
        <w:fldChar w:fldCharType="separate"/>
      </w:r>
      <w:r w:rsidR="007B32B4" w:rsidRPr="008E5D39">
        <w:rPr>
          <w:lang w:val="en-US"/>
        </w:rPr>
        <w:t xml:space="preserve">Figure </w:t>
      </w:r>
      <w:r w:rsidR="007B32B4">
        <w:rPr>
          <w:noProof/>
          <w:lang w:val="en-US"/>
        </w:rPr>
        <w:t>10</w:t>
      </w:r>
      <w:r>
        <w:rPr>
          <w:lang w:val="en-US" w:eastAsia="de-AT"/>
        </w:rPr>
        <w:fldChar w:fldCharType="end"/>
      </w:r>
      <w:r w:rsidR="003A690E">
        <w:rPr>
          <w:lang w:val="en-US" w:eastAsia="de-AT"/>
        </w:rPr>
        <w:t xml:space="preserve">, we can see the throughput for this scenario. Again, </w:t>
      </w:r>
      <w:proofErr w:type="spellStart"/>
      <w:r w:rsidR="003A690E">
        <w:rPr>
          <w:lang w:val="en-US" w:eastAsia="de-AT"/>
        </w:rPr>
        <w:t>Lamport’s</w:t>
      </w:r>
      <w:proofErr w:type="spellEnd"/>
      <w:r w:rsidR="003A690E">
        <w:rPr>
          <w:lang w:val="en-US" w:eastAsia="de-AT"/>
        </w:rPr>
        <w:t xml:space="preserve"> Bakery performs the best across the board, while the Reference lock (</w:t>
      </w:r>
      <w:proofErr w:type="spellStart"/>
      <w:r w:rsidR="003A690E">
        <w:rPr>
          <w:lang w:val="en-US" w:eastAsia="de-AT"/>
        </w:rPr>
        <w:t>test_and_set</w:t>
      </w:r>
      <w:proofErr w:type="spellEnd"/>
      <w:r w:rsidR="003A690E">
        <w:rPr>
          <w:lang w:val="en-US" w:eastAsia="de-AT"/>
        </w:rPr>
        <w:t xml:space="preserve">) performs the best for low thread numbers but performs </w:t>
      </w:r>
      <w:proofErr w:type="gramStart"/>
      <w:r w:rsidR="003A690E">
        <w:rPr>
          <w:lang w:val="en-US" w:eastAsia="de-AT"/>
        </w:rPr>
        <w:t>similar to</w:t>
      </w:r>
      <w:proofErr w:type="gramEnd"/>
      <w:r w:rsidR="003A690E">
        <w:rPr>
          <w:lang w:val="en-US" w:eastAsia="de-AT"/>
        </w:rPr>
        <w:t xml:space="preserve"> the </w:t>
      </w:r>
      <w:proofErr w:type="spellStart"/>
      <w:r w:rsidR="003A690E">
        <w:rPr>
          <w:lang w:val="en-US" w:eastAsia="de-AT"/>
        </w:rPr>
        <w:t>Jayanti_BT</w:t>
      </w:r>
      <w:proofErr w:type="spellEnd"/>
      <w:r w:rsidR="003A690E">
        <w:rPr>
          <w:lang w:val="en-US" w:eastAsia="de-AT"/>
        </w:rPr>
        <w:t xml:space="preserve"> and </w:t>
      </w:r>
      <w:proofErr w:type="spellStart"/>
      <w:r w:rsidR="003A690E">
        <w:rPr>
          <w:lang w:val="en-US" w:eastAsia="de-AT"/>
        </w:rPr>
        <w:t>Taubenfeld</w:t>
      </w:r>
      <w:proofErr w:type="spellEnd"/>
      <w:r w:rsidR="003A690E">
        <w:rPr>
          <w:lang w:val="en-US" w:eastAsia="de-AT"/>
        </w:rPr>
        <w:t xml:space="preserve"> locks. Aravind is again the worst out of all.</w:t>
      </w:r>
    </w:p>
    <w:p w14:paraId="2B5FA4AB" w14:textId="77777777" w:rsidR="003A690E" w:rsidRDefault="003A690E" w:rsidP="003A690E">
      <w:pPr>
        <w:keepNext/>
        <w:spacing w:after="0" w:line="240" w:lineRule="auto"/>
        <w:jc w:val="left"/>
      </w:pPr>
      <w:r>
        <w:rPr>
          <w:noProof/>
          <w:lang w:val="de-DE" w:eastAsia="de-DE"/>
        </w:rPr>
        <w:lastRenderedPageBreak/>
        <w:drawing>
          <wp:inline distT="0" distB="0" distL="0" distR="0" wp14:anchorId="09B4237E" wp14:editId="5EC24E1F">
            <wp:extent cx="5752465" cy="328231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2465" cy="3282315"/>
                    </a:xfrm>
                    <a:prstGeom prst="rect">
                      <a:avLst/>
                    </a:prstGeom>
                    <a:noFill/>
                    <a:ln>
                      <a:noFill/>
                    </a:ln>
                  </pic:spPr>
                </pic:pic>
              </a:graphicData>
            </a:graphic>
          </wp:inline>
        </w:drawing>
      </w:r>
    </w:p>
    <w:p w14:paraId="0F3CEC78" w14:textId="50803C9A" w:rsidR="00A1107A" w:rsidRPr="0089524E" w:rsidRDefault="00A1107A" w:rsidP="00A1107A">
      <w:pPr>
        <w:pStyle w:val="Beschriftung"/>
        <w:tabs>
          <w:tab w:val="left" w:pos="3795"/>
        </w:tabs>
        <w:rPr>
          <w:lang w:val="en-US"/>
        </w:rPr>
      </w:pPr>
      <w:bookmarkStart w:id="28" w:name="_Ref44343604"/>
      <w:r w:rsidRPr="008E5D39">
        <w:rPr>
          <w:lang w:val="en-US"/>
        </w:rPr>
        <w:t xml:space="preserve">Figure </w:t>
      </w:r>
      <w:r>
        <w:fldChar w:fldCharType="begin"/>
      </w:r>
      <w:r w:rsidRPr="008E5D39">
        <w:rPr>
          <w:lang w:val="en-US"/>
        </w:rPr>
        <w:instrText xml:space="preserve"> SEQ Figure \* ARABIC </w:instrText>
      </w:r>
      <w:r>
        <w:fldChar w:fldCharType="separate"/>
      </w:r>
      <w:r w:rsidR="007B32B4">
        <w:rPr>
          <w:noProof/>
          <w:lang w:val="en-US"/>
        </w:rPr>
        <w:t>11</w:t>
      </w:r>
      <w:r>
        <w:fldChar w:fldCharType="end"/>
      </w:r>
      <w:bookmarkEnd w:id="28"/>
      <w:r w:rsidRPr="00A1107A">
        <w:rPr>
          <w:lang w:val="en-US"/>
        </w:rPr>
        <w:t>:</w:t>
      </w:r>
      <w:r w:rsidRPr="008E5D39">
        <w:rPr>
          <w:lang w:val="en-US"/>
        </w:rPr>
        <w:t xml:space="preserve"> </w:t>
      </w:r>
      <w:r w:rsidRPr="00E17DA8">
        <w:rPr>
          <w:lang w:val="en-US"/>
        </w:rPr>
        <w:t>ANC (Average Number of Contenders)</w:t>
      </w:r>
    </w:p>
    <w:p w14:paraId="2F4881D9" w14:textId="77777777" w:rsidR="00A1107A" w:rsidRPr="00A1107A" w:rsidRDefault="00A1107A" w:rsidP="003A690E">
      <w:pPr>
        <w:keepNext/>
        <w:spacing w:after="0" w:line="240" w:lineRule="auto"/>
        <w:jc w:val="left"/>
        <w:rPr>
          <w:lang w:val="en-US"/>
        </w:rPr>
      </w:pPr>
    </w:p>
    <w:p w14:paraId="0BAA3BE6" w14:textId="4A70B923" w:rsidR="003A690E" w:rsidRPr="00E17DA8" w:rsidRDefault="00A1107A" w:rsidP="003A690E">
      <w:pPr>
        <w:spacing w:after="0" w:line="240" w:lineRule="auto"/>
        <w:jc w:val="left"/>
        <w:rPr>
          <w:lang w:val="en-US" w:eastAsia="de-AT"/>
        </w:rPr>
      </w:pPr>
      <w:r>
        <w:rPr>
          <w:lang w:val="en-US" w:eastAsia="de-AT"/>
        </w:rPr>
        <w:fldChar w:fldCharType="begin"/>
      </w:r>
      <w:r>
        <w:rPr>
          <w:lang w:val="en-US" w:eastAsia="de-AT"/>
        </w:rPr>
        <w:instrText xml:space="preserve"> REF _Ref44343604 \h </w:instrText>
      </w:r>
      <w:r>
        <w:rPr>
          <w:lang w:val="en-US" w:eastAsia="de-AT"/>
        </w:rPr>
      </w:r>
      <w:r>
        <w:rPr>
          <w:lang w:val="en-US" w:eastAsia="de-AT"/>
        </w:rPr>
        <w:fldChar w:fldCharType="separate"/>
      </w:r>
      <w:r w:rsidR="007B32B4" w:rsidRPr="008E5D39">
        <w:rPr>
          <w:lang w:val="en-US"/>
        </w:rPr>
        <w:t xml:space="preserve">Figure </w:t>
      </w:r>
      <w:r w:rsidR="007B32B4">
        <w:rPr>
          <w:noProof/>
          <w:lang w:val="en-US"/>
        </w:rPr>
        <w:t>11</w:t>
      </w:r>
      <w:r>
        <w:rPr>
          <w:lang w:val="en-US" w:eastAsia="de-AT"/>
        </w:rPr>
        <w:fldChar w:fldCharType="end"/>
      </w:r>
      <w:r w:rsidR="003A690E">
        <w:rPr>
          <w:lang w:val="en-US" w:eastAsia="de-AT"/>
        </w:rPr>
        <w:t xml:space="preserve"> shows the average number of contenders for acquisition of the lock. For the ticket locks, the appear in the same ordering as in the throughput graphs. A lower ANC would indicate a more efficient lock algorithm as that would mean that less threads </w:t>
      </w:r>
      <w:proofErr w:type="gramStart"/>
      <w:r w:rsidR="003A690E">
        <w:rPr>
          <w:lang w:val="en-US" w:eastAsia="de-AT"/>
        </w:rPr>
        <w:t>are .</w:t>
      </w:r>
      <w:proofErr w:type="gramEnd"/>
      <w:r w:rsidR="003A690E">
        <w:rPr>
          <w:lang w:val="en-US" w:eastAsia="de-AT"/>
        </w:rPr>
        <w:t xml:space="preserve"> This holds true at least for the ticket locks. However, the Reference lock (</w:t>
      </w:r>
      <w:proofErr w:type="spellStart"/>
      <w:r w:rsidR="003A690E">
        <w:rPr>
          <w:lang w:val="en-US" w:eastAsia="de-AT"/>
        </w:rPr>
        <w:t>test_and_set</w:t>
      </w:r>
      <w:proofErr w:type="spellEnd"/>
      <w:r w:rsidR="003A690E">
        <w:rPr>
          <w:lang w:val="en-US" w:eastAsia="de-AT"/>
        </w:rPr>
        <w:t>) does not adhere to this.</w:t>
      </w:r>
    </w:p>
    <w:p w14:paraId="1CC8A6C5" w14:textId="77777777" w:rsidR="005276B2" w:rsidRDefault="005276B2" w:rsidP="005276B2">
      <w:pPr>
        <w:rPr>
          <w:lang w:val="en-US" w:eastAsia="de-AT"/>
        </w:rPr>
      </w:pPr>
    </w:p>
    <w:p w14:paraId="58B2A097" w14:textId="77777777" w:rsidR="00F7314C" w:rsidRDefault="00F7314C">
      <w:pPr>
        <w:spacing w:after="0" w:line="240" w:lineRule="auto"/>
        <w:jc w:val="left"/>
        <w:rPr>
          <w:lang w:val="en-US" w:eastAsia="de-AT"/>
        </w:rPr>
      </w:pPr>
      <w:r>
        <w:rPr>
          <w:lang w:val="en-US" w:eastAsia="de-AT"/>
        </w:rPr>
        <w:br w:type="page"/>
      </w:r>
    </w:p>
    <w:p w14:paraId="57C7B691" w14:textId="77777777" w:rsidR="00750E68" w:rsidRPr="003B6200" w:rsidRDefault="00750E68" w:rsidP="00750E68">
      <w:pPr>
        <w:rPr>
          <w:lang w:val="en-US" w:eastAsia="de-AT"/>
        </w:rPr>
      </w:pPr>
    </w:p>
    <w:p w14:paraId="23B3C03B" w14:textId="77777777" w:rsidR="00750E68" w:rsidRPr="003B6200" w:rsidRDefault="00750E68" w:rsidP="00750E68">
      <w:pPr>
        <w:pStyle w:val="berschrift1"/>
        <w:rPr>
          <w:lang w:val="en-US"/>
        </w:rPr>
      </w:pPr>
      <w:bookmarkStart w:id="29" w:name="_Toc44344895"/>
      <w:r w:rsidRPr="003B6200">
        <w:rPr>
          <w:lang w:val="en-US"/>
        </w:rPr>
        <w:t>References</w:t>
      </w:r>
      <w:bookmarkEnd w:id="29"/>
    </w:p>
    <w:p w14:paraId="41E24BF5" w14:textId="77777777" w:rsidR="003A690E" w:rsidRPr="00307762" w:rsidRDefault="0035392F" w:rsidP="003A690E">
      <w:pPr>
        <w:widowControl w:val="0"/>
        <w:autoSpaceDE w:val="0"/>
        <w:autoSpaceDN w:val="0"/>
        <w:adjustRightInd w:val="0"/>
        <w:spacing w:line="240" w:lineRule="auto"/>
        <w:ind w:left="640" w:hanging="640"/>
        <w:rPr>
          <w:noProof/>
          <w:szCs w:val="24"/>
        </w:rPr>
      </w:pPr>
      <w:r>
        <w:rPr>
          <w:lang w:val="en-US" w:eastAsia="de-AT"/>
        </w:rPr>
        <w:fldChar w:fldCharType="begin" w:fldLock="1"/>
      </w:r>
      <w:r w:rsidR="008E5D39">
        <w:rPr>
          <w:lang w:val="en-US" w:eastAsia="de-AT"/>
        </w:rPr>
        <w:instrText xml:space="preserve">ADDIN Mendeley Bibliography CSL_BIBLIOGRAPHY </w:instrText>
      </w:r>
      <w:r>
        <w:rPr>
          <w:lang w:val="en-US" w:eastAsia="de-AT"/>
        </w:rPr>
        <w:fldChar w:fldCharType="separate"/>
      </w:r>
      <w:r w:rsidR="003A690E">
        <w:rPr>
          <w:lang w:val="en-US" w:eastAsia="de-AT"/>
        </w:rPr>
        <w:fldChar w:fldCharType="begin" w:fldLock="1"/>
      </w:r>
      <w:r w:rsidR="003A690E">
        <w:rPr>
          <w:lang w:val="en-US" w:eastAsia="de-AT"/>
        </w:rPr>
        <w:instrText xml:space="preserve">ADDIN Mendeley Bibliography CSL_BIBLIOGRAPHY </w:instrText>
      </w:r>
      <w:r w:rsidR="003A690E">
        <w:rPr>
          <w:lang w:val="en-US" w:eastAsia="de-AT"/>
        </w:rPr>
        <w:fldChar w:fldCharType="separate"/>
      </w:r>
      <w:r w:rsidR="003A690E" w:rsidRPr="00307762">
        <w:rPr>
          <w:noProof/>
          <w:szCs w:val="24"/>
        </w:rPr>
        <w:t>[1]</w:t>
      </w:r>
      <w:r w:rsidR="003A690E" w:rsidRPr="00307762">
        <w:rPr>
          <w:noProof/>
          <w:szCs w:val="24"/>
        </w:rPr>
        <w:tab/>
        <w:t xml:space="preserve">L. Lamport, “A New Solution of Dijkstra’s Concurrent Programming Problem,” </w:t>
      </w:r>
      <w:r w:rsidR="003A690E" w:rsidRPr="00307762">
        <w:rPr>
          <w:i/>
          <w:iCs/>
          <w:noProof/>
          <w:szCs w:val="24"/>
        </w:rPr>
        <w:t>Commun. ACM</w:t>
      </w:r>
      <w:r w:rsidR="003A690E" w:rsidRPr="00307762">
        <w:rPr>
          <w:noProof/>
          <w:szCs w:val="24"/>
        </w:rPr>
        <w:t>, vol. 17, no. 8, pp. 453–455, 1974.</w:t>
      </w:r>
    </w:p>
    <w:p w14:paraId="2188DC82" w14:textId="77777777" w:rsidR="003A690E" w:rsidRPr="00307762" w:rsidRDefault="003A690E" w:rsidP="003A690E">
      <w:pPr>
        <w:widowControl w:val="0"/>
        <w:autoSpaceDE w:val="0"/>
        <w:autoSpaceDN w:val="0"/>
        <w:adjustRightInd w:val="0"/>
        <w:spacing w:line="240" w:lineRule="auto"/>
        <w:ind w:left="640" w:hanging="640"/>
        <w:rPr>
          <w:noProof/>
          <w:szCs w:val="24"/>
        </w:rPr>
      </w:pPr>
      <w:r w:rsidRPr="00307762">
        <w:rPr>
          <w:noProof/>
          <w:szCs w:val="24"/>
        </w:rPr>
        <w:t>[2]</w:t>
      </w:r>
      <w:r w:rsidRPr="00307762">
        <w:rPr>
          <w:noProof/>
          <w:szCs w:val="24"/>
        </w:rPr>
        <w:tab/>
        <w:t xml:space="preserve">G. Taubenfeld, “The black-white bakery algorithm and related bounded-space, adaptive, local-spinning and FIFO algorithms,” </w:t>
      </w:r>
      <w:r w:rsidRPr="00307762">
        <w:rPr>
          <w:i/>
          <w:iCs/>
          <w:noProof/>
          <w:szCs w:val="24"/>
        </w:rPr>
        <w:t>Lect. Notes Comput. Sci. (including Subser. Lect. Notes Artif. Intell. Lect. Notes Bioinformatics)</w:t>
      </w:r>
      <w:r w:rsidRPr="00307762">
        <w:rPr>
          <w:noProof/>
          <w:szCs w:val="24"/>
        </w:rPr>
        <w:t>, vol. 3274, no. 4, pp. 56–70, 2004.</w:t>
      </w:r>
    </w:p>
    <w:p w14:paraId="1A802D4A" w14:textId="77777777" w:rsidR="003A690E" w:rsidRPr="00307762" w:rsidRDefault="003A690E" w:rsidP="003A690E">
      <w:pPr>
        <w:widowControl w:val="0"/>
        <w:autoSpaceDE w:val="0"/>
        <w:autoSpaceDN w:val="0"/>
        <w:adjustRightInd w:val="0"/>
        <w:spacing w:line="240" w:lineRule="auto"/>
        <w:ind w:left="640" w:hanging="640"/>
        <w:rPr>
          <w:noProof/>
          <w:szCs w:val="24"/>
        </w:rPr>
      </w:pPr>
      <w:r w:rsidRPr="00307762">
        <w:rPr>
          <w:noProof/>
          <w:szCs w:val="24"/>
        </w:rPr>
        <w:t>[3]</w:t>
      </w:r>
      <w:r w:rsidRPr="00307762">
        <w:rPr>
          <w:noProof/>
          <w:szCs w:val="24"/>
        </w:rPr>
        <w:tab/>
        <w:t>P. Jayanti, K. Tan, G. Friedland, and A. Katz, “Bounding Lamport ’ s Bakery Algorithm,” pp. 261–270, 2001.</w:t>
      </w:r>
    </w:p>
    <w:p w14:paraId="42561CFD" w14:textId="77777777" w:rsidR="003A690E" w:rsidRPr="00307762" w:rsidRDefault="003A690E" w:rsidP="003A690E">
      <w:pPr>
        <w:widowControl w:val="0"/>
        <w:autoSpaceDE w:val="0"/>
        <w:autoSpaceDN w:val="0"/>
        <w:adjustRightInd w:val="0"/>
        <w:spacing w:line="240" w:lineRule="auto"/>
        <w:ind w:left="640" w:hanging="640"/>
        <w:rPr>
          <w:noProof/>
          <w:szCs w:val="24"/>
        </w:rPr>
      </w:pPr>
      <w:r w:rsidRPr="00307762">
        <w:rPr>
          <w:noProof/>
          <w:szCs w:val="24"/>
        </w:rPr>
        <w:t>[4]</w:t>
      </w:r>
      <w:r w:rsidRPr="00307762">
        <w:rPr>
          <w:noProof/>
          <w:szCs w:val="24"/>
        </w:rPr>
        <w:tab/>
        <w:t xml:space="preserve">A. A. Aravind, “Yet another simple solution for the concurrent programming control problem,” </w:t>
      </w:r>
      <w:r w:rsidRPr="00307762">
        <w:rPr>
          <w:i/>
          <w:iCs/>
          <w:noProof/>
          <w:szCs w:val="24"/>
        </w:rPr>
        <w:t>IEEE Trans. Parallel Distrib. Syst.</w:t>
      </w:r>
      <w:r w:rsidRPr="00307762">
        <w:rPr>
          <w:noProof/>
          <w:szCs w:val="24"/>
        </w:rPr>
        <w:t>, vol. 22, no. 6, pp. 1056–1063, 2011.</w:t>
      </w:r>
    </w:p>
    <w:p w14:paraId="7CA2FD15" w14:textId="77777777" w:rsidR="003A690E" w:rsidRPr="00307762" w:rsidRDefault="003A690E" w:rsidP="003A690E">
      <w:pPr>
        <w:widowControl w:val="0"/>
        <w:autoSpaceDE w:val="0"/>
        <w:autoSpaceDN w:val="0"/>
        <w:adjustRightInd w:val="0"/>
        <w:spacing w:line="240" w:lineRule="auto"/>
        <w:ind w:left="640" w:hanging="640"/>
        <w:rPr>
          <w:noProof/>
          <w:szCs w:val="24"/>
        </w:rPr>
      </w:pPr>
      <w:r w:rsidRPr="00307762">
        <w:rPr>
          <w:noProof/>
          <w:szCs w:val="24"/>
        </w:rPr>
        <w:t>[5]</w:t>
      </w:r>
      <w:r w:rsidRPr="00307762">
        <w:rPr>
          <w:noProof/>
          <w:szCs w:val="24"/>
        </w:rPr>
        <w:tab/>
        <w:t xml:space="preserve">B. K. Szymanski, “A simple solution to Lamport’s concurrent programming problem with linear wait,” </w:t>
      </w:r>
      <w:r w:rsidRPr="00307762">
        <w:rPr>
          <w:i/>
          <w:iCs/>
          <w:noProof/>
          <w:szCs w:val="24"/>
        </w:rPr>
        <w:t>Proc. Int. Conf. Supercomput.</w:t>
      </w:r>
      <w:r w:rsidRPr="00307762">
        <w:rPr>
          <w:noProof/>
          <w:szCs w:val="24"/>
        </w:rPr>
        <w:t>, vol. Part F1301, pp. 621–626, 1988.</w:t>
      </w:r>
    </w:p>
    <w:p w14:paraId="13D41368" w14:textId="77777777" w:rsidR="003A690E" w:rsidRPr="00307762" w:rsidRDefault="003A690E" w:rsidP="003A690E">
      <w:pPr>
        <w:widowControl w:val="0"/>
        <w:autoSpaceDE w:val="0"/>
        <w:autoSpaceDN w:val="0"/>
        <w:adjustRightInd w:val="0"/>
        <w:spacing w:line="240" w:lineRule="auto"/>
        <w:ind w:left="640" w:hanging="640"/>
        <w:rPr>
          <w:noProof/>
          <w:szCs w:val="24"/>
        </w:rPr>
      </w:pPr>
      <w:r w:rsidRPr="00307762">
        <w:rPr>
          <w:noProof/>
          <w:szCs w:val="24"/>
        </w:rPr>
        <w:t>[6]</w:t>
      </w:r>
      <w:r w:rsidRPr="00307762">
        <w:rPr>
          <w:noProof/>
          <w:szCs w:val="24"/>
        </w:rPr>
        <w:tab/>
        <w:t xml:space="preserve">V. Gramoli, “More than you ever wanted to know about synchronization: Synchrobench, measuring the impact of the synchronization on concurrent algorithms,” </w:t>
      </w:r>
      <w:r w:rsidRPr="00307762">
        <w:rPr>
          <w:i/>
          <w:iCs/>
          <w:noProof/>
          <w:szCs w:val="24"/>
        </w:rPr>
        <w:t>Proc. ACM SIGPLAN Symp. Princ. Pract. Parallel Program. PPOPP</w:t>
      </w:r>
      <w:r w:rsidRPr="00307762">
        <w:rPr>
          <w:noProof/>
          <w:szCs w:val="24"/>
        </w:rPr>
        <w:t>, vol. 2015-Janua, pp. 1–10, 2015.</w:t>
      </w:r>
    </w:p>
    <w:p w14:paraId="49F92B29" w14:textId="77777777" w:rsidR="003A690E" w:rsidRPr="00307762" w:rsidRDefault="003A690E" w:rsidP="003A690E">
      <w:pPr>
        <w:widowControl w:val="0"/>
        <w:autoSpaceDE w:val="0"/>
        <w:autoSpaceDN w:val="0"/>
        <w:adjustRightInd w:val="0"/>
        <w:spacing w:line="240" w:lineRule="auto"/>
        <w:ind w:left="640" w:hanging="640"/>
        <w:rPr>
          <w:noProof/>
        </w:rPr>
      </w:pPr>
      <w:r w:rsidRPr="00307762">
        <w:rPr>
          <w:noProof/>
          <w:szCs w:val="24"/>
        </w:rPr>
        <w:t>[7]</w:t>
      </w:r>
      <w:r w:rsidRPr="00307762">
        <w:rPr>
          <w:noProof/>
          <w:szCs w:val="24"/>
        </w:rPr>
        <w:tab/>
        <w:t xml:space="preserve">M. Herlihy, </w:t>
      </w:r>
      <w:r w:rsidRPr="00307762">
        <w:rPr>
          <w:i/>
          <w:iCs/>
          <w:noProof/>
          <w:szCs w:val="24"/>
        </w:rPr>
        <w:t>The art of multiprocessor programming</w:t>
      </w:r>
      <w:r w:rsidRPr="00307762">
        <w:rPr>
          <w:noProof/>
          <w:szCs w:val="24"/>
        </w:rPr>
        <w:t>. 2006.</w:t>
      </w:r>
    </w:p>
    <w:p w14:paraId="76F9AE71" w14:textId="77777777" w:rsidR="003A690E" w:rsidRDefault="003A690E" w:rsidP="003A690E">
      <w:pPr>
        <w:rPr>
          <w:lang w:val="en-US" w:eastAsia="de-AT"/>
        </w:rPr>
      </w:pPr>
      <w:r>
        <w:rPr>
          <w:lang w:val="en-US" w:eastAsia="de-AT"/>
        </w:rPr>
        <w:fldChar w:fldCharType="end"/>
      </w:r>
    </w:p>
    <w:p w14:paraId="63A60A21" w14:textId="77777777" w:rsidR="00622225" w:rsidRDefault="0035392F" w:rsidP="008B6F7C">
      <w:pPr>
        <w:rPr>
          <w:lang w:val="en-US" w:eastAsia="de-AT"/>
        </w:rPr>
      </w:pPr>
      <w:r>
        <w:rPr>
          <w:lang w:val="en-US" w:eastAsia="de-AT"/>
        </w:rPr>
        <w:fldChar w:fldCharType="end"/>
      </w:r>
    </w:p>
    <w:p w14:paraId="73DF6F2C" w14:textId="77777777" w:rsidR="00622225" w:rsidRDefault="00622225">
      <w:pPr>
        <w:spacing w:after="0" w:line="240" w:lineRule="auto"/>
        <w:jc w:val="left"/>
        <w:rPr>
          <w:lang w:val="en-US" w:eastAsia="de-AT"/>
        </w:rPr>
      </w:pPr>
      <w:r>
        <w:rPr>
          <w:lang w:val="en-US" w:eastAsia="de-AT"/>
        </w:rPr>
        <w:br w:type="page"/>
      </w:r>
    </w:p>
    <w:p w14:paraId="5DB8ED5C" w14:textId="77777777" w:rsidR="00622225" w:rsidRDefault="00F7314C" w:rsidP="00F7314C">
      <w:pPr>
        <w:pStyle w:val="berschrift1"/>
        <w:rPr>
          <w:lang w:val="en-US"/>
        </w:rPr>
      </w:pPr>
      <w:bookmarkStart w:id="30" w:name="_Toc44344896"/>
      <w:r>
        <w:rPr>
          <w:lang w:val="en-US"/>
        </w:rPr>
        <w:lastRenderedPageBreak/>
        <w:t>Annex - Record Event Log</w:t>
      </w:r>
      <w:bookmarkEnd w:id="30"/>
    </w:p>
    <w:p w14:paraId="1A76BE5D" w14:textId="77777777" w:rsidR="00F7314C" w:rsidRDefault="00C74247" w:rsidP="00C74247">
      <w:pPr>
        <w:pStyle w:val="berschrift2"/>
        <w:rPr>
          <w:lang w:val="en-US"/>
        </w:rPr>
      </w:pPr>
      <w:bookmarkStart w:id="31" w:name="_Toc44344897"/>
      <w:r>
        <w:rPr>
          <w:lang w:val="en-US"/>
        </w:rPr>
        <w:t>Function Description</w:t>
      </w:r>
      <w:bookmarkEnd w:id="31"/>
    </w:p>
    <w:p w14:paraId="5871A464" w14:textId="77777777" w:rsidR="00C74247" w:rsidRDefault="00C74247" w:rsidP="00C74247">
      <w:pPr>
        <w:rPr>
          <w:lang w:val="en-US" w:eastAsia="de-AT"/>
        </w:rPr>
      </w:pPr>
      <w:r>
        <w:rPr>
          <w:lang w:val="en-US" w:eastAsia="de-AT"/>
        </w:rPr>
        <w:t xml:space="preserve">Recording the </w:t>
      </w:r>
      <w:proofErr w:type="spellStart"/>
      <w:r w:rsidRPr="00882FC5">
        <w:rPr>
          <w:rStyle w:val="CodeZchn"/>
        </w:rPr>
        <w:t>event_log</w:t>
      </w:r>
      <w:proofErr w:type="spellEnd"/>
      <w:r>
        <w:rPr>
          <w:lang w:val="en-US" w:eastAsia="de-AT"/>
        </w:rPr>
        <w:t xml:space="preserve"> array is done by performing these steps:</w:t>
      </w:r>
    </w:p>
    <w:p w14:paraId="1ABC696C" w14:textId="77777777" w:rsidR="00C74247" w:rsidRPr="00460DFC" w:rsidRDefault="00C74247" w:rsidP="00C74247">
      <w:pPr>
        <w:pStyle w:val="Listenabsatz"/>
        <w:numPr>
          <w:ilvl w:val="0"/>
          <w:numId w:val="42"/>
        </w:numPr>
        <w:rPr>
          <w:lang w:val="en-US" w:eastAsia="de-AT"/>
        </w:rPr>
      </w:pPr>
      <w:r w:rsidRPr="00460DFC">
        <w:rPr>
          <w:lang w:val="en-US" w:eastAsia="de-AT"/>
        </w:rPr>
        <w:t>create seeds for thread local random number generators</w:t>
      </w:r>
      <w:r>
        <w:rPr>
          <w:lang w:val="en-US" w:eastAsia="de-AT"/>
        </w:rPr>
        <w:t xml:space="preserve"> (RNG)</w:t>
      </w:r>
    </w:p>
    <w:p w14:paraId="49250696" w14:textId="77777777" w:rsidR="00C74247" w:rsidRDefault="00C74247" w:rsidP="00C74247">
      <w:pPr>
        <w:pStyle w:val="Listenabsatz"/>
        <w:numPr>
          <w:ilvl w:val="0"/>
          <w:numId w:val="42"/>
        </w:numPr>
        <w:rPr>
          <w:lang w:val="en-US" w:eastAsia="de-AT"/>
        </w:rPr>
      </w:pPr>
      <w:r w:rsidRPr="00460DFC">
        <w:rPr>
          <w:lang w:val="en-US" w:eastAsia="de-AT"/>
        </w:rPr>
        <w:t>start a parallel section using OpenMP</w:t>
      </w:r>
    </w:p>
    <w:p w14:paraId="2C7A84BB" w14:textId="77777777" w:rsidR="00C74247" w:rsidRDefault="00C74247" w:rsidP="00C74247">
      <w:pPr>
        <w:pStyle w:val="Listenabsatz"/>
        <w:numPr>
          <w:ilvl w:val="0"/>
          <w:numId w:val="42"/>
        </w:numPr>
        <w:rPr>
          <w:lang w:val="en-US" w:eastAsia="de-AT"/>
        </w:rPr>
      </w:pPr>
      <w:r>
        <w:rPr>
          <w:lang w:val="en-US" w:eastAsia="de-AT"/>
        </w:rPr>
        <w:t>have threads:</w:t>
      </w:r>
    </w:p>
    <w:p w14:paraId="7342C469" w14:textId="77777777" w:rsidR="00C74247" w:rsidRDefault="00C74247" w:rsidP="00C74247">
      <w:pPr>
        <w:pStyle w:val="Listenabsatz"/>
        <w:numPr>
          <w:ilvl w:val="1"/>
          <w:numId w:val="42"/>
        </w:numPr>
        <w:rPr>
          <w:lang w:val="en-US" w:eastAsia="de-AT"/>
        </w:rPr>
      </w:pPr>
      <w:r>
        <w:rPr>
          <w:lang w:val="en-US" w:eastAsia="de-AT"/>
        </w:rPr>
        <w:t xml:space="preserve">create a </w:t>
      </w:r>
      <w:proofErr w:type="gramStart"/>
      <w:r w:rsidRPr="00460DFC">
        <w:rPr>
          <w:rStyle w:val="CodeZchn"/>
          <w:lang w:val="en-US"/>
        </w:rPr>
        <w:t>std::</w:t>
      </w:r>
      <w:proofErr w:type="gramEnd"/>
      <w:r w:rsidRPr="00460DFC">
        <w:rPr>
          <w:rStyle w:val="CodeZchn"/>
          <w:lang w:val="en-US"/>
        </w:rPr>
        <w:t>mt19937</w:t>
      </w:r>
      <w:r w:rsidRPr="00460DFC">
        <w:rPr>
          <w:rFonts w:ascii="Consolas" w:hAnsi="Consolas" w:cs="Consolas"/>
          <w:color w:val="2B91AF"/>
          <w:sz w:val="19"/>
          <w:szCs w:val="19"/>
          <w:lang w:val="en-US" w:eastAsia="de-AT"/>
        </w:rPr>
        <w:t xml:space="preserve"> </w:t>
      </w:r>
      <w:r w:rsidRPr="00460DFC">
        <w:rPr>
          <w:lang w:val="en-US"/>
        </w:rPr>
        <w:t>object as a thread local RNG</w:t>
      </w:r>
    </w:p>
    <w:p w14:paraId="6375DF1D" w14:textId="77777777" w:rsidR="00C74247" w:rsidRDefault="00C74247" w:rsidP="00C74247">
      <w:pPr>
        <w:pStyle w:val="Listenabsatz"/>
        <w:numPr>
          <w:ilvl w:val="1"/>
          <w:numId w:val="42"/>
        </w:numPr>
        <w:rPr>
          <w:lang w:val="en-US" w:eastAsia="de-AT"/>
        </w:rPr>
      </w:pPr>
      <w:r>
        <w:rPr>
          <w:lang w:val="en-US"/>
        </w:rPr>
        <w:t xml:space="preserve">acquire the lock for </w:t>
      </w:r>
      <w:proofErr w:type="gramStart"/>
      <w:r>
        <w:rPr>
          <w:lang w:val="en-US"/>
        </w:rPr>
        <w:t>a number of</w:t>
      </w:r>
      <w:proofErr w:type="gramEnd"/>
      <w:r>
        <w:rPr>
          <w:lang w:val="en-US"/>
        </w:rPr>
        <w:t xml:space="preserve"> times</w:t>
      </w:r>
    </w:p>
    <w:p w14:paraId="3BFD35D3" w14:textId="77777777" w:rsidR="00C74247" w:rsidRDefault="00C74247" w:rsidP="00C74247">
      <w:pPr>
        <w:pStyle w:val="Listenabsatz"/>
        <w:numPr>
          <w:ilvl w:val="1"/>
          <w:numId w:val="42"/>
        </w:numPr>
        <w:rPr>
          <w:lang w:val="en-US" w:eastAsia="de-AT"/>
        </w:rPr>
      </w:pPr>
      <w:r>
        <w:rPr>
          <w:lang w:val="en-US"/>
        </w:rPr>
        <w:t>log events in a thread local array only sharing the atomic counter</w:t>
      </w:r>
    </w:p>
    <w:p w14:paraId="7C06B4C4" w14:textId="77777777" w:rsidR="00C74247" w:rsidRDefault="00C74247" w:rsidP="00C74247">
      <w:pPr>
        <w:pStyle w:val="Listenabsatz"/>
        <w:numPr>
          <w:ilvl w:val="1"/>
          <w:numId w:val="42"/>
        </w:numPr>
        <w:rPr>
          <w:lang w:val="en-US" w:eastAsia="de-AT"/>
        </w:rPr>
      </w:pPr>
      <w:r>
        <w:rPr>
          <w:lang w:val="en-US"/>
        </w:rPr>
        <w:t>perform a specified random workload inside and outside the critical section</w:t>
      </w:r>
    </w:p>
    <w:p w14:paraId="2851D098" w14:textId="77777777" w:rsidR="00C74247" w:rsidRDefault="00C74247" w:rsidP="00C74247">
      <w:pPr>
        <w:pStyle w:val="Listenabsatz"/>
        <w:numPr>
          <w:ilvl w:val="1"/>
          <w:numId w:val="42"/>
        </w:numPr>
        <w:rPr>
          <w:lang w:val="en-US" w:eastAsia="de-AT"/>
        </w:rPr>
      </w:pPr>
      <w:r>
        <w:rPr>
          <w:lang w:val="en-US"/>
        </w:rPr>
        <w:t>measure runtime (master thread only)</w:t>
      </w:r>
    </w:p>
    <w:p w14:paraId="65BC27C4" w14:textId="77777777" w:rsidR="00C74247" w:rsidRPr="00460DFC" w:rsidRDefault="00C74247" w:rsidP="00C74247">
      <w:pPr>
        <w:pStyle w:val="Listenabsatz"/>
        <w:numPr>
          <w:ilvl w:val="1"/>
          <w:numId w:val="42"/>
        </w:numPr>
        <w:rPr>
          <w:lang w:val="en-US" w:eastAsia="de-AT"/>
        </w:rPr>
      </w:pPr>
      <w:r>
        <w:rPr>
          <w:lang w:val="en-US"/>
        </w:rPr>
        <w:t xml:space="preserve">(after the lock test) write their </w:t>
      </w:r>
      <w:proofErr w:type="spellStart"/>
      <w:r>
        <w:rPr>
          <w:lang w:val="en-US"/>
        </w:rPr>
        <w:t>thread_local</w:t>
      </w:r>
      <w:proofErr w:type="spellEnd"/>
      <w:r>
        <w:rPr>
          <w:lang w:val="en-US"/>
        </w:rPr>
        <w:t xml:space="preserve"> event logs to one global </w:t>
      </w:r>
      <w:proofErr w:type="spellStart"/>
      <w:r>
        <w:rPr>
          <w:lang w:val="en-US"/>
        </w:rPr>
        <w:t>event_log</w:t>
      </w:r>
      <w:proofErr w:type="spellEnd"/>
      <w:r>
        <w:rPr>
          <w:lang w:val="en-US"/>
        </w:rPr>
        <w:t xml:space="preserve"> array.</w:t>
      </w:r>
    </w:p>
    <w:p w14:paraId="7E4E6E27" w14:textId="77777777" w:rsidR="00F7314C" w:rsidRPr="00F7314C" w:rsidRDefault="00F7314C" w:rsidP="00F7314C">
      <w:pPr>
        <w:pStyle w:val="berschrift2"/>
        <w:rPr>
          <w:lang w:val="en-US"/>
        </w:rPr>
      </w:pPr>
      <w:bookmarkStart w:id="32" w:name="_Toc44344898"/>
      <w:r>
        <w:rPr>
          <w:lang w:val="en-US"/>
        </w:rPr>
        <w:t>Inaccuracies</w:t>
      </w:r>
      <w:bookmarkEnd w:id="32"/>
    </w:p>
    <w:p w14:paraId="21E4DA36" w14:textId="77777777" w:rsidR="00622225" w:rsidRDefault="00622225" w:rsidP="00622225">
      <w:pPr>
        <w:rPr>
          <w:lang w:val="en-US" w:eastAsia="de-AT"/>
        </w:rPr>
      </w:pPr>
      <w:r>
        <w:rPr>
          <w:lang w:val="en-US" w:eastAsia="de-AT"/>
        </w:rPr>
        <w:t>There is a certain inaccuracy, when recording these events.</w:t>
      </w:r>
      <w:r w:rsidR="00C74247">
        <w:rPr>
          <w:lang w:val="en-US" w:eastAsia="de-AT"/>
        </w:rPr>
        <w:t xml:space="preserve"> For example,</w:t>
      </w:r>
      <w:r>
        <w:rPr>
          <w:lang w:val="en-US" w:eastAsia="de-AT"/>
        </w:rPr>
        <w:t xml:space="preserve"> </w:t>
      </w:r>
      <w:r w:rsidR="00C74247">
        <w:rPr>
          <w:lang w:val="en-US" w:eastAsia="de-AT"/>
        </w:rPr>
        <w:t>i</w:t>
      </w:r>
      <w:r>
        <w:rPr>
          <w:lang w:val="en-US" w:eastAsia="de-AT"/>
        </w:rPr>
        <w:t xml:space="preserve">n between a thread, </w:t>
      </w:r>
      <w:r w:rsidR="00C74247">
        <w:rPr>
          <w:lang w:val="en-US" w:eastAsia="de-AT"/>
        </w:rPr>
        <w:t xml:space="preserve">finishing a doorway section and atomically reading and increasing the shared counter to document, when the finishing of the doorway took place, </w:t>
      </w:r>
      <w:r>
        <w:rPr>
          <w:lang w:val="en-US" w:eastAsia="de-AT"/>
        </w:rPr>
        <w:t xml:space="preserve">other threads </w:t>
      </w:r>
      <w:r w:rsidR="00C74247">
        <w:rPr>
          <w:lang w:val="en-US" w:eastAsia="de-AT"/>
        </w:rPr>
        <w:t>take over and record their events more quickly even if the events actually took place later</w:t>
      </w:r>
      <w:r>
        <w:rPr>
          <w:lang w:val="en-US" w:eastAsia="de-AT"/>
        </w:rPr>
        <w:t xml:space="preserve">. </w:t>
      </w:r>
      <w:r w:rsidR="00C74247">
        <w:rPr>
          <w:lang w:val="en-US" w:eastAsia="de-AT"/>
        </w:rPr>
        <w:t xml:space="preserve">This can cause inaccuracies in the recorded sequence of events. </w:t>
      </w:r>
      <w:r>
        <w:rPr>
          <w:lang w:val="en-US" w:eastAsia="de-AT"/>
        </w:rPr>
        <w:t xml:space="preserve">In </w:t>
      </w:r>
      <w:proofErr w:type="gramStart"/>
      <w:r>
        <w:rPr>
          <w:lang w:val="en-US" w:eastAsia="de-AT"/>
        </w:rPr>
        <w:t>the this</w:t>
      </w:r>
      <w:proofErr w:type="gramEnd"/>
      <w:r>
        <w:rPr>
          <w:lang w:val="en-US" w:eastAsia="de-AT"/>
        </w:rPr>
        <w:t xml:space="preserve"> section the consequences of these inaccuracies are being discussed.</w:t>
      </w:r>
    </w:p>
    <w:p w14:paraId="63940FD3" w14:textId="77777777" w:rsidR="00622225" w:rsidRDefault="00622225" w:rsidP="00622225">
      <w:pPr>
        <w:rPr>
          <w:lang w:val="en-US" w:eastAsia="de-AT"/>
        </w:rPr>
      </w:pPr>
      <w:r>
        <w:rPr>
          <w:lang w:val="en-US" w:eastAsia="de-AT"/>
        </w:rPr>
        <w:t>The method of this discussion:</w:t>
      </w:r>
    </w:p>
    <w:p w14:paraId="422FF30F" w14:textId="77777777" w:rsidR="00622225" w:rsidRDefault="00C74247" w:rsidP="00622225">
      <w:pPr>
        <w:rPr>
          <w:lang w:val="en-US" w:eastAsia="de-AT"/>
        </w:rPr>
      </w:pPr>
      <w:r>
        <w:rPr>
          <w:lang w:val="en-US" w:eastAsia="de-AT"/>
        </w:rPr>
        <w:t>T</w:t>
      </w:r>
      <w:r w:rsidR="00622225">
        <w:rPr>
          <w:lang w:val="en-US" w:eastAsia="de-AT"/>
        </w:rPr>
        <w:t xml:space="preserve">here is a condition based on the sequence of events. </w:t>
      </w:r>
    </w:p>
    <w:p w14:paraId="448C6562" w14:textId="77777777" w:rsidR="00622225" w:rsidRDefault="00622225" w:rsidP="00622225">
      <w:pPr>
        <w:rPr>
          <w:lang w:val="en-US" w:eastAsia="de-AT"/>
        </w:rPr>
      </w:pPr>
      <w:r>
        <w:rPr>
          <w:lang w:val="en-US" w:eastAsia="de-AT"/>
        </w:rPr>
        <w:t xml:space="preserve">There is a noted sequence of events and a real sequence of events. </w:t>
      </w:r>
    </w:p>
    <w:p w14:paraId="591A3FC2" w14:textId="77777777" w:rsidR="00622225" w:rsidRDefault="00622225" w:rsidP="00622225">
      <w:pPr>
        <w:rPr>
          <w:lang w:val="en-US" w:eastAsia="de-AT"/>
        </w:rPr>
      </w:pPr>
      <w:r>
        <w:rPr>
          <w:lang w:val="en-US" w:eastAsia="de-AT"/>
        </w:rPr>
        <w:t xml:space="preserve">The inaccuracy causes a difference between these sequences. </w:t>
      </w:r>
    </w:p>
    <w:p w14:paraId="5F0CE98A" w14:textId="77777777" w:rsidR="00622225" w:rsidRDefault="00D30180" w:rsidP="00622225">
      <w:pPr>
        <w:rPr>
          <w:lang w:val="en-US" w:eastAsia="de-AT"/>
        </w:rPr>
      </w:pPr>
      <w:r>
        <w:rPr>
          <w:lang w:val="en-US" w:eastAsia="de-AT"/>
        </w:rPr>
        <w:t>In this section</w:t>
      </w:r>
      <w:r w:rsidR="00622225">
        <w:rPr>
          <w:lang w:val="en-US" w:eastAsia="de-AT"/>
        </w:rPr>
        <w:t xml:space="preserve"> it is </w:t>
      </w:r>
      <w:proofErr w:type="gramStart"/>
      <w:r w:rsidR="00622225">
        <w:rPr>
          <w:lang w:val="en-US" w:eastAsia="de-AT"/>
        </w:rPr>
        <w:t>discussed,</w:t>
      </w:r>
      <w:proofErr w:type="gramEnd"/>
      <w:r w:rsidR="00622225">
        <w:rPr>
          <w:lang w:val="en-US" w:eastAsia="de-AT"/>
        </w:rPr>
        <w:t xml:space="preserve"> whether the condition becomes stronger or weaker. If it becomes stronger this can cause false positives when checking for violations of the property. If the condition becomes weaker it is possible that violations of the property are not found.</w:t>
      </w:r>
    </w:p>
    <w:p w14:paraId="0D683AD6" w14:textId="77777777" w:rsidR="00622225" w:rsidRDefault="00622225" w:rsidP="00622225">
      <w:pPr>
        <w:pStyle w:val="berschriftformlos"/>
        <w:rPr>
          <w:lang w:val="en-US"/>
        </w:rPr>
      </w:pPr>
      <w:r>
        <w:rPr>
          <w:lang w:val="en-US"/>
        </w:rPr>
        <w:t>(1) begin</w:t>
      </w:r>
    </w:p>
    <w:p w14:paraId="72A5E633" w14:textId="77777777" w:rsidR="00622225" w:rsidRDefault="00622225" w:rsidP="00622225">
      <w:pPr>
        <w:rPr>
          <w:lang w:val="en-US" w:eastAsia="de-AT"/>
        </w:rPr>
      </w:pPr>
      <w:r>
        <w:rPr>
          <w:lang w:val="en-US" w:eastAsia="de-AT"/>
        </w:rPr>
        <w:t xml:space="preserve">A thread </w:t>
      </w:r>
      <m:oMath>
        <m:r>
          <w:rPr>
            <w:rFonts w:ascii="Cambria Math" w:hAnsi="Cambria Math"/>
            <w:lang w:val="en-US" w:eastAsia="de-AT"/>
          </w:rPr>
          <m:t>A</m:t>
        </m:r>
      </m:oMath>
      <w:r>
        <w:rPr>
          <w:lang w:val="en-US" w:eastAsia="de-AT"/>
        </w:rPr>
        <w:t xml:space="preserve"> notes, that it is about to begin its doorway. Other threads can cause events between a thread noting, that it will now begin its doorway, and it </w:t>
      </w:r>
      <w:proofErr w:type="gramStart"/>
      <w:r>
        <w:rPr>
          <w:lang w:val="en-US" w:eastAsia="de-AT"/>
        </w:rPr>
        <w:t>actually beginning</w:t>
      </w:r>
      <w:proofErr w:type="gramEnd"/>
      <w:r>
        <w:rPr>
          <w:lang w:val="en-US" w:eastAsia="de-AT"/>
        </w:rPr>
        <w:t xml:space="preserve"> the doorway. So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begin</m:t>
                </m:r>
              </m:e>
            </m:d>
          </m:e>
          <m:sub>
            <m:r>
              <w:rPr>
                <w:rFonts w:ascii="Cambria Math" w:hAnsi="Cambria Math"/>
                <w:lang w:val="en-US" w:eastAsia="de-AT"/>
              </w:rPr>
              <m:t>k</m:t>
            </m:r>
          </m:sub>
        </m:sSub>
      </m:oMath>
      <w:r>
        <w:rPr>
          <w:lang w:val="en-US" w:eastAsia="de-AT"/>
        </w:rPr>
        <w:t xml:space="preserve"> has </w:t>
      </w:r>
      <w:proofErr w:type="gramStart"/>
      <w:r>
        <w:rPr>
          <w:lang w:val="en-US" w:eastAsia="de-AT"/>
        </w:rPr>
        <w:t>actually happened</w:t>
      </w:r>
      <w:proofErr w:type="gramEnd"/>
      <w:r>
        <w:rPr>
          <w:lang w:val="en-US" w:eastAsia="de-AT"/>
        </w:rPr>
        <w:t xml:space="preserve"> later than what was noted. </w:t>
      </w:r>
    </w:p>
    <w:p w14:paraId="617D3726" w14:textId="77777777" w:rsidR="00622225" w:rsidRDefault="00622225" w:rsidP="00622225">
      <w:pPr>
        <w:rPr>
          <w:lang w:val="en-US" w:eastAsia="de-AT"/>
        </w:rPr>
      </w:pPr>
      <w:r>
        <w:rPr>
          <w:lang w:val="en-US" w:eastAsia="de-AT"/>
        </w:rPr>
        <w:t xml:space="preserve">In the real sequence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begin</m:t>
                </m:r>
              </m:e>
            </m:d>
          </m:e>
          <m:sub>
            <m:r>
              <w:rPr>
                <w:rFonts w:ascii="Cambria Math" w:hAnsi="Cambria Math"/>
                <w:lang w:val="en-US" w:eastAsia="de-AT"/>
              </w:rPr>
              <m:t>k</m:t>
            </m:r>
          </m:sub>
        </m:sSub>
      </m:oMath>
      <w:r>
        <w:rPr>
          <w:lang w:val="en-US" w:eastAsia="de-AT"/>
        </w:rPr>
        <w:t xml:space="preserve"> can be later than in the recorded sequence. ("recorded begins appear earlier than they are"). </w:t>
      </w:r>
    </w:p>
    <w:p w14:paraId="1BB99A21" w14:textId="77777777" w:rsidR="00622225" w:rsidRDefault="00622225" w:rsidP="00622225">
      <w:pPr>
        <w:rPr>
          <w:lang w:val="en-US" w:eastAsia="de-AT"/>
        </w:rPr>
      </w:pPr>
      <w:r>
        <w:rPr>
          <w:lang w:val="en-US" w:eastAsia="de-AT"/>
        </w:rPr>
        <w:t xml:space="preserve">Relevant in </w:t>
      </w:r>
      <w:proofErr w:type="spellStart"/>
      <w:r>
        <w:rPr>
          <w:lang w:val="en-US" w:eastAsia="de-AT"/>
        </w:rPr>
        <w:t>fcfs</w:t>
      </w:r>
      <w:proofErr w:type="spellEnd"/>
      <w:r>
        <w:rPr>
          <w:lang w:val="en-US" w:eastAsia="de-AT"/>
        </w:rPr>
        <w:t xml:space="preserve">: condition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A, acquire</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r>
        <w:rPr>
          <w:lang w:val="en-US" w:eastAsia="de-AT"/>
        </w:rPr>
        <w:t xml:space="preserve"> </w:t>
      </w:r>
    </w:p>
    <w:p w14:paraId="3A5A97FD" w14:textId="77777777" w:rsidR="00622225" w:rsidRDefault="00622225" w:rsidP="00622225">
      <w:pPr>
        <w:rPr>
          <w:lang w:val="en-US" w:eastAsia="de-AT"/>
        </w:rPr>
      </w:pPr>
      <w:r>
        <w:rPr>
          <w:lang w:val="en-US" w:eastAsia="de-AT"/>
        </w:rPr>
        <w:lastRenderedPageBreak/>
        <w:t xml:space="preserve">In the real sequence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oMath>
      <w:r>
        <w:rPr>
          <w:lang w:val="en-US" w:eastAsia="de-AT"/>
        </w:rPr>
        <w:t xml:space="preserve"> is will be more often satisfied than in the recorded sequence. </w:t>
      </w:r>
      <w:proofErr w:type="gramStart"/>
      <w:r>
        <w:rPr>
          <w:lang w:val="en-US" w:eastAsia="de-AT"/>
        </w:rPr>
        <w:t>Therefore</w:t>
      </w:r>
      <w:proofErr w:type="gramEnd"/>
      <w:r>
        <w:rPr>
          <w:lang w:val="en-US" w:eastAsia="de-AT"/>
        </w:rPr>
        <w:t xml:space="preserve"> the inaccuracy makes the condition weaker because </w:t>
      </w:r>
      <m:oMath>
        <m:r>
          <w:rPr>
            <w:rFonts w:ascii="Cambria Math" w:hAnsi="Cambria Math"/>
            <w:lang w:val="en-US" w:eastAsia="de-AT"/>
          </w:rPr>
          <m:t>X⇒Y</m:t>
        </m:r>
      </m:oMath>
      <w:r>
        <w:rPr>
          <w:lang w:val="en-US" w:eastAsia="de-AT"/>
        </w:rPr>
        <w:t xml:space="preserve"> is hard to satisfy if </w:t>
      </w:r>
      <m:oMath>
        <m:r>
          <w:rPr>
            <w:rFonts w:ascii="Cambria Math" w:hAnsi="Cambria Math"/>
            <w:lang w:val="en-US" w:eastAsia="de-AT"/>
          </w:rPr>
          <m:t>X</m:t>
        </m:r>
      </m:oMath>
      <w:r>
        <w:rPr>
          <w:lang w:val="en-US" w:eastAsia="de-AT"/>
        </w:rPr>
        <w:t xml:space="preserve"> is easy to satisfy.</w:t>
      </w:r>
    </w:p>
    <w:p w14:paraId="4085A0FF" w14:textId="77777777" w:rsidR="00622225" w:rsidRDefault="00622225" w:rsidP="00622225">
      <w:pPr>
        <w:pStyle w:val="berschriftformlos"/>
        <w:rPr>
          <w:lang w:val="en-US"/>
        </w:rPr>
      </w:pPr>
      <w:r>
        <w:rPr>
          <w:lang w:val="en-US"/>
        </w:rPr>
        <w:t>(2) finish</w:t>
      </w:r>
    </w:p>
    <w:p w14:paraId="617E398A" w14:textId="77777777" w:rsidR="00622225" w:rsidRDefault="00622225" w:rsidP="00622225">
      <w:pPr>
        <w:rPr>
          <w:lang w:val="en-US" w:eastAsia="de-AT"/>
        </w:rPr>
      </w:pPr>
      <w:r>
        <w:rPr>
          <w:lang w:val="en-US" w:eastAsia="de-AT"/>
        </w:rPr>
        <w:t xml:space="preserve">A thread </w:t>
      </w:r>
      <m:oMath>
        <m:r>
          <w:rPr>
            <w:rFonts w:ascii="Cambria Math" w:hAnsi="Cambria Math"/>
            <w:lang w:val="en-US" w:eastAsia="de-AT"/>
          </w:rPr>
          <m:t>A</m:t>
        </m:r>
      </m:oMath>
      <w:r>
        <w:rPr>
          <w:lang w:val="en-US" w:eastAsia="de-AT"/>
        </w:rPr>
        <w:t xml:space="preserve"> notes, that has just finished its doorway. Other threads can cause events between a thread finishing its doorway and logging it. So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finish</m:t>
                </m:r>
              </m:e>
            </m:d>
          </m:e>
          <m:sub>
            <m:r>
              <w:rPr>
                <w:rFonts w:ascii="Cambria Math" w:hAnsi="Cambria Math"/>
                <w:lang w:val="en-US" w:eastAsia="de-AT"/>
              </w:rPr>
              <m:t>k</m:t>
            </m:r>
          </m:sub>
        </m:sSub>
      </m:oMath>
      <w:r>
        <w:rPr>
          <w:lang w:val="en-US" w:eastAsia="de-AT"/>
        </w:rPr>
        <w:t xml:space="preserve"> has </w:t>
      </w:r>
      <w:proofErr w:type="gramStart"/>
      <w:r>
        <w:rPr>
          <w:lang w:val="en-US" w:eastAsia="de-AT"/>
        </w:rPr>
        <w:t>actually happened</w:t>
      </w:r>
      <w:proofErr w:type="gramEnd"/>
      <w:r>
        <w:rPr>
          <w:lang w:val="en-US" w:eastAsia="de-AT"/>
        </w:rPr>
        <w:t xml:space="preserve"> earlier than what was logged. ("logged finishes appear later than they are")</w:t>
      </w:r>
    </w:p>
    <w:p w14:paraId="42725A58" w14:textId="77777777" w:rsidR="00622225" w:rsidRDefault="00622225" w:rsidP="00622225">
      <w:pPr>
        <w:rPr>
          <w:lang w:val="en-US" w:eastAsia="de-AT"/>
        </w:rPr>
      </w:pPr>
      <w:r>
        <w:rPr>
          <w:lang w:val="en-US" w:eastAsia="de-AT"/>
        </w:rPr>
        <w:t xml:space="preserve">Relevant in </w:t>
      </w:r>
      <w:proofErr w:type="spellStart"/>
      <w:r>
        <w:rPr>
          <w:lang w:val="en-US" w:eastAsia="de-AT"/>
        </w:rPr>
        <w:t>fcfs</w:t>
      </w:r>
      <w:proofErr w:type="spellEnd"/>
      <w:r>
        <w:rPr>
          <w:lang w:val="en-US" w:eastAsia="de-AT"/>
        </w:rPr>
        <w:t xml:space="preserve">: condition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A, acquire</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r>
        <w:rPr>
          <w:lang w:val="en-US" w:eastAsia="de-AT"/>
        </w:rPr>
        <w:t xml:space="preserve"> </w:t>
      </w:r>
    </w:p>
    <w:p w14:paraId="3800BB6F" w14:textId="77777777" w:rsidR="00622225" w:rsidRDefault="00622225" w:rsidP="00622225">
      <w:pPr>
        <w:rPr>
          <w:lang w:val="en-US" w:eastAsia="de-AT"/>
        </w:rPr>
      </w:pPr>
      <w:r>
        <w:rPr>
          <w:lang w:val="en-US" w:eastAsia="de-AT"/>
        </w:rPr>
        <w:t xml:space="preserve">Once again: In the real sequence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oMath>
      <w:r>
        <w:rPr>
          <w:lang w:val="en-US" w:eastAsia="de-AT"/>
        </w:rPr>
        <w:t xml:space="preserve"> is will be more often satisfied than in the recorded sequence. </w:t>
      </w:r>
      <w:proofErr w:type="gramStart"/>
      <w:r>
        <w:rPr>
          <w:lang w:val="en-US" w:eastAsia="de-AT"/>
        </w:rPr>
        <w:t>Therefore</w:t>
      </w:r>
      <w:proofErr w:type="gramEnd"/>
      <w:r>
        <w:rPr>
          <w:lang w:val="en-US" w:eastAsia="de-AT"/>
        </w:rPr>
        <w:t xml:space="preserve"> the inaccuracy makes the condition weaker.</w:t>
      </w:r>
    </w:p>
    <w:p w14:paraId="0F236685" w14:textId="77777777" w:rsidR="00622225" w:rsidRDefault="00622225" w:rsidP="00622225">
      <w:pPr>
        <w:pStyle w:val="berschriftformlos"/>
        <w:rPr>
          <w:lang w:val="en-US"/>
        </w:rPr>
      </w:pPr>
      <w:r>
        <w:rPr>
          <w:lang w:val="en-US"/>
        </w:rPr>
        <w:t>(3) acquire</w:t>
      </w:r>
    </w:p>
    <w:p w14:paraId="5C20C3F2" w14:textId="77777777" w:rsidR="00622225" w:rsidRDefault="00622225" w:rsidP="00622225">
      <w:pPr>
        <w:rPr>
          <w:lang w:val="en-US" w:eastAsia="de-AT"/>
        </w:rPr>
      </w:pPr>
      <w:r>
        <w:rPr>
          <w:lang w:val="en-US" w:eastAsia="de-AT"/>
        </w:rPr>
        <w:t xml:space="preserve">A thread </w:t>
      </w:r>
      <m:oMath>
        <m:r>
          <w:rPr>
            <w:rFonts w:ascii="Cambria Math" w:hAnsi="Cambria Math"/>
            <w:lang w:val="en-US" w:eastAsia="de-AT"/>
          </w:rPr>
          <m:t>A</m:t>
        </m:r>
      </m:oMath>
      <w:r>
        <w:rPr>
          <w:lang w:val="en-US" w:eastAsia="de-AT"/>
        </w:rPr>
        <w:t xml:space="preserve"> notes, that has just acquired the lock. Other threads can cause events between a thread acquiring the lock and logging the acquisition. Assuming mutual exclusion for the lock, this cannot be acquisition or unlock events. So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oMath>
      <w:r>
        <w:rPr>
          <w:lang w:val="en-US" w:eastAsia="de-AT"/>
        </w:rPr>
        <w:t xml:space="preserve"> has </w:t>
      </w:r>
      <w:proofErr w:type="gramStart"/>
      <w:r>
        <w:rPr>
          <w:lang w:val="en-US" w:eastAsia="de-AT"/>
        </w:rPr>
        <w:t>actually happened</w:t>
      </w:r>
      <w:proofErr w:type="gramEnd"/>
      <w:r>
        <w:rPr>
          <w:lang w:val="en-US" w:eastAsia="de-AT"/>
        </w:rPr>
        <w:t xml:space="preserve"> earlier than what was logged. ("logged acquisitions appear later than they are")</w:t>
      </w:r>
    </w:p>
    <w:p w14:paraId="700A0DA0" w14:textId="77777777" w:rsidR="00622225" w:rsidRPr="008D1C4F" w:rsidRDefault="00622225" w:rsidP="00622225">
      <w:pPr>
        <w:pStyle w:val="Listenabsatz"/>
        <w:numPr>
          <w:ilvl w:val="0"/>
          <w:numId w:val="35"/>
        </w:numPr>
        <w:rPr>
          <w:lang w:val="en-US" w:eastAsia="de-AT"/>
        </w:rPr>
      </w:pPr>
      <w:r w:rsidRPr="008D1C4F">
        <w:rPr>
          <w:lang w:val="en-US" w:eastAsia="de-AT"/>
        </w:rPr>
        <w:t xml:space="preserve">Relevant for mutual exclusion: condition </w:t>
      </w:r>
      <m:oMath>
        <m:d>
          <m:dPr>
            <m:ctrlPr>
              <w:rPr>
                <w:rFonts w:ascii="Cambria Math" w:hAnsi="Cambria Math"/>
                <w:i/>
                <w:lang w:val="en-US" w:eastAsia="de-AT"/>
              </w:rPr>
            </m:ctrlPr>
          </m:dPr>
          <m:e>
            <m:r>
              <w:rPr>
                <w:rFonts w:ascii="Cambria Math" w:hAnsi="Cambria Math"/>
                <w:lang w:val="en-US" w:eastAsia="de-AT"/>
              </w:rPr>
              <m:t>A,unlock</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p>
    <w:p w14:paraId="4CB9B6D9" w14:textId="77777777" w:rsidR="00622225" w:rsidRDefault="00622225" w:rsidP="00622225">
      <w:pPr>
        <w:rPr>
          <w:lang w:val="en-US" w:eastAsia="de-AT"/>
        </w:rPr>
      </w:pPr>
      <w:r>
        <w:rPr>
          <w:lang w:val="en-US" w:eastAsia="de-AT"/>
        </w:rPr>
        <w:t xml:space="preserve">Acquisitions appearing later than they are, can cause satisfaction of the condition where it was </w:t>
      </w:r>
      <w:proofErr w:type="gramStart"/>
      <w:r>
        <w:rPr>
          <w:lang w:val="en-US" w:eastAsia="de-AT"/>
        </w:rPr>
        <w:t>actually violated</w:t>
      </w:r>
      <w:proofErr w:type="gramEnd"/>
      <w:r>
        <w:rPr>
          <w:lang w:val="en-US" w:eastAsia="de-AT"/>
        </w:rPr>
        <w:t xml:space="preserve">. </w:t>
      </w:r>
    </w:p>
    <w:p w14:paraId="0BA88943" w14:textId="77777777" w:rsidR="00622225" w:rsidRPr="008D1C4F" w:rsidRDefault="00622225" w:rsidP="00622225">
      <w:pPr>
        <w:pStyle w:val="Listenabsatz"/>
        <w:numPr>
          <w:ilvl w:val="0"/>
          <w:numId w:val="34"/>
        </w:numPr>
        <w:rPr>
          <w:lang w:val="en-US" w:eastAsia="de-AT"/>
        </w:rPr>
      </w:pPr>
      <w:r w:rsidRPr="008D1C4F">
        <w:rPr>
          <w:lang w:val="en-US" w:eastAsia="de-AT"/>
        </w:rPr>
        <w:t xml:space="preserve">Relevant for </w:t>
      </w:r>
      <w:r w:rsidR="00D30180">
        <w:rPr>
          <w:lang w:val="en-US" w:eastAsia="de-AT"/>
        </w:rPr>
        <w:t>FCFS</w:t>
      </w:r>
      <w:r w:rsidRPr="008D1C4F">
        <w:rPr>
          <w:lang w:val="en-US" w:eastAsia="de-AT"/>
        </w:rPr>
        <w:t xml:space="preserve">: condition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A, acquire</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r w:rsidRPr="008D1C4F">
        <w:rPr>
          <w:lang w:val="en-US" w:eastAsia="de-AT"/>
        </w:rPr>
        <w:t xml:space="preserve"> </w:t>
      </w:r>
    </w:p>
    <w:p w14:paraId="5BA68E6E" w14:textId="77777777" w:rsidR="00622225" w:rsidRDefault="00622225" w:rsidP="00622225">
      <w:pPr>
        <w:rPr>
          <w:lang w:val="en-US" w:eastAsia="de-AT"/>
        </w:rPr>
      </w:pPr>
      <w:r>
        <w:rPr>
          <w:lang w:val="en-US" w:eastAsia="de-AT"/>
        </w:rPr>
        <w:t>Acquisitions appearing later than they are can cause both wrongful satisfaction of the condition as well as false positives when checking the log.</w:t>
      </w:r>
    </w:p>
    <w:p w14:paraId="1FB2E98E" w14:textId="77777777" w:rsidR="00622225" w:rsidRPr="008D1C4F" w:rsidRDefault="00622225" w:rsidP="00622225">
      <w:pPr>
        <w:pStyle w:val="Listenabsatz"/>
        <w:numPr>
          <w:ilvl w:val="0"/>
          <w:numId w:val="33"/>
        </w:numPr>
        <w:rPr>
          <w:lang w:val="en-US" w:eastAsia="de-AT"/>
        </w:rPr>
      </w:pPr>
      <w:r w:rsidRPr="008D1C4F">
        <w:rPr>
          <w:lang w:val="en-US" w:eastAsia="de-AT"/>
        </w:rPr>
        <w:t xml:space="preserve">Relevant for LRU: condition </w:t>
      </w:r>
    </w:p>
    <w:p w14:paraId="2DB6AD07" w14:textId="77777777" w:rsidR="00622225" w:rsidRDefault="00CF074D" w:rsidP="00622225">
      <w:pPr>
        <w:rPr>
          <w:lang w:val="en-US" w:eastAsia="de-AT"/>
        </w:rPr>
      </w:pPr>
      <m:oMathPara>
        <m:oMath>
          <m:limLow>
            <m:limLowPr>
              <m:ctrlPr>
                <w:rPr>
                  <w:rFonts w:ascii="Cambria Math" w:hAnsi="Cambria Math"/>
                  <w:i/>
                  <w:lang w:val="en-US" w:eastAsia="de-AT"/>
                </w:rPr>
              </m:ctrlPr>
            </m:limLowPr>
            <m:e>
              <m:groupChr>
                <m:groupChrPr>
                  <m:ctrlPr>
                    <w:rPr>
                      <w:rFonts w:ascii="Cambria Math" w:hAnsi="Cambria Math"/>
                      <w:i/>
                      <w:lang w:val="en-US" w:eastAsia="de-AT"/>
                    </w:rPr>
                  </m:ctrlPr>
                </m:groupChrPr>
                <m:e>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d>
                        <m:dPr>
                          <m:ctrlPr>
                            <w:rPr>
                              <w:rFonts w:ascii="Cambria Math" w:hAnsi="Cambria Math"/>
                              <w:i/>
                              <w:lang w:val="en-US" w:eastAsia="de-AT"/>
                            </w:rPr>
                          </m:ctrlPr>
                        </m:dPr>
                        <m:e>
                          <m:r>
                            <w:rPr>
                              <w:rFonts w:ascii="Cambria Math" w:hAnsi="Cambria Math"/>
                              <w:lang w:val="en-US" w:eastAsia="de-AT"/>
                            </w:rPr>
                            <m:t>k-1</m:t>
                          </m:r>
                        </m:e>
                      </m:d>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B,acquire</m:t>
                          </m:r>
                        </m:e>
                      </m:d>
                    </m:e>
                    <m:sub>
                      <m:d>
                        <m:dPr>
                          <m:ctrlPr>
                            <w:rPr>
                              <w:rFonts w:ascii="Cambria Math" w:hAnsi="Cambria Math"/>
                              <w:i/>
                              <w:lang w:val="en-US" w:eastAsia="de-AT"/>
                            </w:rPr>
                          </m:ctrlPr>
                        </m:dPr>
                        <m:e>
                          <m:r>
                            <w:rPr>
                              <w:rFonts w:ascii="Cambria Math" w:hAnsi="Cambria Math"/>
                              <w:lang w:val="en-US" w:eastAsia="de-AT"/>
                            </w:rPr>
                            <m:t>l-1</m:t>
                          </m:r>
                        </m:e>
                      </m:d>
                    </m:sub>
                  </m:sSub>
                </m:e>
              </m:groupChr>
            </m:e>
            <m:lim>
              <m:r>
                <w:rPr>
                  <w:rFonts w:ascii="Cambria Math" w:hAnsi="Cambria Math"/>
                  <w:lang w:val="en-US" w:eastAsia="de-AT"/>
                </w:rPr>
                <m:t>A has less recently used</m:t>
              </m:r>
            </m:lim>
          </m:limLow>
          <m:r>
            <w:rPr>
              <w:rFonts w:ascii="Cambria Math" w:hAnsi="Cambria Math"/>
              <w:lang w:val="en-US" w:eastAsia="de-AT"/>
            </w:rPr>
            <m:t xml:space="preserve"> and </m:t>
          </m:r>
          <m:limLow>
            <m:limLowPr>
              <m:ctrlPr>
                <w:rPr>
                  <w:rFonts w:ascii="Cambria Math" w:hAnsi="Cambria Math"/>
                  <w:i/>
                  <w:lang w:val="en-US" w:eastAsia="de-AT"/>
                </w:rPr>
              </m:ctrlPr>
            </m:limLowPr>
            <m:e>
              <m:groupChr>
                <m:groupChrPr>
                  <m:ctrlPr>
                    <w:rPr>
                      <w:rFonts w:ascii="Cambria Math" w:hAnsi="Cambria Math"/>
                      <w:i/>
                      <w:lang w:val="en-US" w:eastAsia="de-AT"/>
                    </w:rPr>
                  </m:ctrlPr>
                </m:groupChrPr>
                <m:e>
                  <m:r>
                    <w:rPr>
                      <w:rFonts w:ascii="Cambria Math" w:hAnsi="Cambria Math"/>
                      <w:lang w:val="en-US" w:eastAsia="de-AT"/>
                    </w:rPr>
                    <m:t xml:space="preserve"> </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finish</m:t>
                          </m:r>
                        </m:e>
                      </m:d>
                    </m:e>
                    <m:sub>
                      <m:r>
                        <w:rPr>
                          <w:rFonts w:ascii="Cambria Math" w:hAnsi="Cambria Math"/>
                          <w:lang w:val="en-US" w:eastAsia="de-AT"/>
                        </w:rPr>
                        <m:t>k</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B,acquire</m:t>
                          </m:r>
                        </m:e>
                      </m:d>
                    </m:e>
                    <m:sub>
                      <m:r>
                        <w:rPr>
                          <w:rFonts w:ascii="Cambria Math" w:hAnsi="Cambria Math"/>
                          <w:lang w:val="en-US" w:eastAsia="de-AT"/>
                        </w:rPr>
                        <m:t>l</m:t>
                      </m:r>
                    </m:sub>
                  </m:sSub>
                </m:e>
              </m:groupChr>
            </m:e>
            <m:lim>
              <m:r>
                <w:rPr>
                  <w:rFonts w:ascii="Cambria Math" w:hAnsi="Cambria Math"/>
                  <w:lang w:val="en-US" w:eastAsia="de-AT"/>
                </w:rPr>
                <m:t>A is a contender</m:t>
              </m:r>
            </m:lim>
          </m:limLow>
          <m:r>
            <w:rPr>
              <w:rFonts w:ascii="Cambria Math" w:hAnsi="Cambria Math"/>
              <w:lang w:val="en-US" w:eastAsia="de-AT"/>
            </w:rPr>
            <m:t xml:space="preserve"> ⇒</m:t>
          </m:r>
          <m:limLow>
            <m:limLowPr>
              <m:ctrlPr>
                <w:rPr>
                  <w:rFonts w:ascii="Cambria Math" w:hAnsi="Cambria Math"/>
                  <w:i/>
                  <w:lang w:val="en-US" w:eastAsia="de-AT"/>
                </w:rPr>
              </m:ctrlPr>
            </m:limLowPr>
            <m:e>
              <m:groupChr>
                <m:groupChrPr>
                  <m:ctrlPr>
                    <w:rPr>
                      <w:rFonts w:ascii="Cambria Math" w:hAnsi="Cambria Math"/>
                      <w:i/>
                      <w:lang w:val="en-US" w:eastAsia="de-AT"/>
                    </w:rPr>
                  </m:ctrlPr>
                </m:groupChrPr>
                <m:e>
                  <m:r>
                    <w:rPr>
                      <w:rFonts w:ascii="Cambria Math" w:hAnsi="Cambria Math"/>
                      <w:lang w:val="en-US" w:eastAsia="de-AT"/>
                    </w:rPr>
                    <m:t xml:space="preserve"> </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B,acquire</m:t>
                          </m:r>
                        </m:e>
                      </m:d>
                    </m:e>
                    <m:sub>
                      <m:r>
                        <w:rPr>
                          <w:rFonts w:ascii="Cambria Math" w:hAnsi="Cambria Math"/>
                          <w:lang w:val="en-US" w:eastAsia="de-AT"/>
                        </w:rPr>
                        <m:t>l</m:t>
                      </m:r>
                    </m:sub>
                  </m:sSub>
                </m:e>
              </m:groupChr>
            </m:e>
            <m:lim>
              <m:r>
                <w:rPr>
                  <w:rFonts w:ascii="Cambria Math" w:hAnsi="Cambria Math"/>
                  <w:lang w:val="en-US" w:eastAsia="de-AT"/>
                </w:rPr>
                <m:t>A should go first</m:t>
              </m:r>
            </m:lim>
          </m:limLow>
          <m:r>
            <m:rPr>
              <m:sty m:val="p"/>
            </m:rPr>
            <w:rPr>
              <w:rFonts w:ascii="Cambria Math" w:hAnsi="Cambria Math"/>
              <w:lang w:val="en-US" w:eastAsia="de-AT"/>
            </w:rPr>
            <w:br/>
          </m:r>
        </m:oMath>
      </m:oMathPara>
      <w:r w:rsidR="00622225">
        <w:rPr>
          <w:lang w:val="en-US" w:eastAsia="de-AT"/>
        </w:rPr>
        <w:t xml:space="preserve">If mutual exclusion is assumed, the order of the acquisitions cannot be changed by this inaccuracy. Therefore only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finish</m:t>
                </m:r>
              </m:e>
            </m:d>
          </m:e>
          <m:sub>
            <m:r>
              <w:rPr>
                <w:rFonts w:ascii="Cambria Math" w:hAnsi="Cambria Math"/>
                <w:lang w:val="en-US" w:eastAsia="de-AT"/>
              </w:rPr>
              <m:t>k</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B,acquire</m:t>
                </m:r>
              </m:e>
            </m:d>
          </m:e>
          <m:sub>
            <m:r>
              <w:rPr>
                <w:rFonts w:ascii="Cambria Math" w:hAnsi="Cambria Math"/>
                <w:lang w:val="en-US" w:eastAsia="de-AT"/>
              </w:rPr>
              <m:t>l</m:t>
            </m:r>
          </m:sub>
        </m:sSub>
      </m:oMath>
      <w:r w:rsidR="00622225">
        <w:rPr>
          <w:lang w:val="en-US" w:eastAsia="de-AT"/>
        </w:rPr>
        <w:t xml:space="preserve"> is affected, which is harder to satisfy due to the inaccuracy. </w:t>
      </w:r>
      <w:proofErr w:type="gramStart"/>
      <w:r w:rsidR="00622225">
        <w:rPr>
          <w:lang w:val="en-US" w:eastAsia="de-AT"/>
        </w:rPr>
        <w:t>Therefore</w:t>
      </w:r>
      <w:proofErr w:type="gramEnd"/>
      <w:r w:rsidR="00622225">
        <w:rPr>
          <w:lang w:val="en-US" w:eastAsia="de-AT"/>
        </w:rPr>
        <w:t xml:space="preserve"> the LRU condition is easier to satisfy. </w:t>
      </w:r>
      <w:proofErr w:type="gramStart"/>
      <w:r w:rsidR="00622225">
        <w:rPr>
          <w:lang w:val="en-US" w:eastAsia="de-AT"/>
        </w:rPr>
        <w:t>Therefore</w:t>
      </w:r>
      <w:proofErr w:type="gramEnd"/>
      <w:r w:rsidR="00622225">
        <w:rPr>
          <w:lang w:val="en-US" w:eastAsia="de-AT"/>
        </w:rPr>
        <w:t xml:space="preserve"> there might be violations of the LRU property that are not registered.</w:t>
      </w:r>
    </w:p>
    <w:p w14:paraId="5418A11C" w14:textId="77777777" w:rsidR="00622225" w:rsidRDefault="00622225" w:rsidP="00622225">
      <w:pPr>
        <w:pStyle w:val="berschriftformlos"/>
        <w:rPr>
          <w:lang w:val="en-US"/>
        </w:rPr>
      </w:pPr>
      <w:r>
        <w:rPr>
          <w:lang w:val="en-US"/>
        </w:rPr>
        <w:t>(4) unlock</w:t>
      </w:r>
    </w:p>
    <w:p w14:paraId="4FE99885" w14:textId="77777777" w:rsidR="00622225" w:rsidRDefault="00622225" w:rsidP="00622225">
      <w:pPr>
        <w:rPr>
          <w:lang w:val="en-US" w:eastAsia="de-AT"/>
        </w:rPr>
      </w:pPr>
      <w:r>
        <w:rPr>
          <w:lang w:val="en-US" w:eastAsia="de-AT"/>
        </w:rPr>
        <w:t xml:space="preserve">A thread </w:t>
      </w:r>
      <m:oMath>
        <m:r>
          <w:rPr>
            <w:rFonts w:ascii="Cambria Math" w:hAnsi="Cambria Math"/>
            <w:lang w:val="en-US" w:eastAsia="de-AT"/>
          </w:rPr>
          <m:t>A</m:t>
        </m:r>
      </m:oMath>
      <w:r>
        <w:rPr>
          <w:lang w:val="en-US" w:eastAsia="de-AT"/>
        </w:rPr>
        <w:t xml:space="preserve"> notes, that it is about to unlock. Other threads can cause events between a thread logging the unlock and the actual unlock. Assuming mutual exclusion for the lock, this cannot be acquisition or unlock events. So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unlock</m:t>
                </m:r>
              </m:e>
            </m:d>
          </m:e>
          <m:sub>
            <m:r>
              <w:rPr>
                <w:rFonts w:ascii="Cambria Math" w:hAnsi="Cambria Math"/>
                <w:lang w:val="en-US" w:eastAsia="de-AT"/>
              </w:rPr>
              <m:t>k</m:t>
            </m:r>
          </m:sub>
        </m:sSub>
      </m:oMath>
      <w:r>
        <w:rPr>
          <w:lang w:val="en-US" w:eastAsia="de-AT"/>
        </w:rPr>
        <w:t xml:space="preserve"> has </w:t>
      </w:r>
      <w:proofErr w:type="gramStart"/>
      <w:r>
        <w:rPr>
          <w:lang w:val="en-US" w:eastAsia="de-AT"/>
        </w:rPr>
        <w:t>actually happened</w:t>
      </w:r>
      <w:proofErr w:type="gramEnd"/>
      <w:r>
        <w:rPr>
          <w:lang w:val="en-US" w:eastAsia="de-AT"/>
        </w:rPr>
        <w:t xml:space="preserve"> later than what was logged. ("logged unlocks appear earlier than they are")</w:t>
      </w:r>
    </w:p>
    <w:p w14:paraId="4F8D0EFE" w14:textId="77777777" w:rsidR="00622225" w:rsidRPr="008D1C4F" w:rsidRDefault="00622225" w:rsidP="00622225">
      <w:pPr>
        <w:pStyle w:val="Listenabsatz"/>
        <w:numPr>
          <w:ilvl w:val="0"/>
          <w:numId w:val="35"/>
        </w:numPr>
        <w:rPr>
          <w:lang w:val="en-US" w:eastAsia="de-AT"/>
        </w:rPr>
      </w:pPr>
      <w:r w:rsidRPr="008D1C4F">
        <w:rPr>
          <w:lang w:val="en-US" w:eastAsia="de-AT"/>
        </w:rPr>
        <w:t xml:space="preserve">Relevant for mutual exclusion: condition </w:t>
      </w:r>
      <m:oMath>
        <m:d>
          <m:dPr>
            <m:ctrlPr>
              <w:rPr>
                <w:rFonts w:ascii="Cambria Math" w:hAnsi="Cambria Math"/>
                <w:i/>
                <w:lang w:val="en-US" w:eastAsia="de-AT"/>
              </w:rPr>
            </m:ctrlPr>
          </m:dPr>
          <m:e>
            <m:r>
              <w:rPr>
                <w:rFonts w:ascii="Cambria Math" w:hAnsi="Cambria Math"/>
                <w:lang w:val="en-US" w:eastAsia="de-AT"/>
              </w:rPr>
              <m:t>A,unlock</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p>
    <w:p w14:paraId="7184F698" w14:textId="77777777" w:rsidR="00622225" w:rsidRDefault="00622225" w:rsidP="00083EA6">
      <w:pPr>
        <w:rPr>
          <w:lang w:val="en-US" w:eastAsia="de-AT"/>
        </w:rPr>
      </w:pPr>
      <w:r>
        <w:rPr>
          <w:lang w:val="en-US" w:eastAsia="de-AT"/>
        </w:rPr>
        <w:t xml:space="preserve">Unlock events appearing earlier than they are, can cause satisfaction of the condition when it was </w:t>
      </w:r>
      <w:proofErr w:type="gramStart"/>
      <w:r>
        <w:rPr>
          <w:lang w:val="en-US" w:eastAsia="de-AT"/>
        </w:rPr>
        <w:t>actually violated</w:t>
      </w:r>
      <w:proofErr w:type="gramEnd"/>
      <w:r>
        <w:rPr>
          <w:lang w:val="en-US" w:eastAsia="de-AT"/>
        </w:rPr>
        <w:t xml:space="preserve">. </w:t>
      </w:r>
    </w:p>
    <w:sectPr w:rsidR="00622225" w:rsidSect="000B2A69">
      <w:headerReference w:type="default" r:id="rId20"/>
      <w:footerReference w:type="default" r:id="rId21"/>
      <w:pgSz w:w="11906" w:h="16838"/>
      <w:pgMar w:top="1417" w:right="1417" w:bottom="1134"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331">
      <wne:acd wne:acdName="acd1"/>
    </wne:keymap>
    <wne:keymap wne:kcmPrimary="0332">
      <wne:acd wne:acdName="acd0"/>
    </wne:keymap>
    <wne:keymap wne:kcmPrimary="0333">
      <wne:acd wne:acdName="acd2"/>
    </wne:keymap>
    <wne:keymap wne:kcmPrimary="0334">
      <wne:acd wne:acdName="acd3"/>
    </wne:keymap>
    <wne:keymap wne:kcmPrimary="0335">
      <wne:acd wne:acdName="acd4"/>
    </wne:keymap>
    <wne:keymap wne:kcmPrimary="033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gBDAG8AZABlAA==" wne:acdName="acd0" wne:fciIndexBasedOn="0065"/>
    <wne:acd wne:argValue="AQAAAAAA" wne:acdName="acd1" wne:fciIndexBasedOn="0065"/>
    <wne:acd wne:argValue="AQAAAAEA" wne:acdName="acd2" wne:fciIndexBasedOn="0065"/>
    <wne:acd wne:argValue="AQAAAAIA" wne:acdName="acd3" wne:fciIndexBasedOn="0065"/>
    <wne:acd wne:argValue="AQAAAAMA" wne:acdName="acd4" wne:fciIndexBasedOn="0065"/>
    <wne:acd wne:argValue="AgDcAGIAZQByAHMAYwBoAHIAaQBmAHQAIABmAG8AcgBtAGwAbw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1BCE8" w14:textId="77777777" w:rsidR="007024C0" w:rsidRDefault="007024C0" w:rsidP="00533579">
      <w:pPr>
        <w:spacing w:after="0" w:line="240" w:lineRule="auto"/>
      </w:pPr>
      <w:r>
        <w:separator/>
      </w:r>
    </w:p>
  </w:endnote>
  <w:endnote w:type="continuationSeparator" w:id="0">
    <w:p w14:paraId="7F7A08DB" w14:textId="77777777" w:rsidR="007024C0" w:rsidRDefault="007024C0" w:rsidP="00533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B3415" w14:textId="77777777" w:rsidR="00CF074D" w:rsidRDefault="00CF074D" w:rsidP="00533579">
    <w:pPr>
      <w:pStyle w:val="Fuzeile"/>
      <w:jc w:val="right"/>
    </w:pPr>
    <w:r>
      <w:t xml:space="preserve">S. </w:t>
    </w:r>
    <w:r>
      <w:fldChar w:fldCharType="begin"/>
    </w:r>
    <w:r>
      <w:instrText xml:space="preserve"> PAGE   \* MERGEFORMAT </w:instrText>
    </w:r>
    <w:r>
      <w:fldChar w:fldCharType="separate"/>
    </w:r>
    <w:r>
      <w:rPr>
        <w:noProof/>
      </w:rPr>
      <w:t>22</w:t>
    </w:r>
    <w:r>
      <w:rPr>
        <w:noProof/>
      </w:rPr>
      <w:fldChar w:fldCharType="end"/>
    </w:r>
    <w:r>
      <w:t xml:space="preserve"> / </w:t>
    </w:r>
    <w:fldSimple w:instr=" NUMPAGES   \* MERGEFORMAT ">
      <w:r>
        <w:rPr>
          <w:noProof/>
        </w:rPr>
        <w:t>22</w:t>
      </w:r>
    </w:fldSimple>
  </w:p>
  <w:p w14:paraId="3A3A05C9" w14:textId="77777777" w:rsidR="00CF074D" w:rsidRDefault="00CF074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760DE7" w14:textId="77777777" w:rsidR="007024C0" w:rsidRDefault="007024C0" w:rsidP="00533579">
      <w:pPr>
        <w:spacing w:after="0" w:line="240" w:lineRule="auto"/>
      </w:pPr>
      <w:r>
        <w:separator/>
      </w:r>
    </w:p>
  </w:footnote>
  <w:footnote w:type="continuationSeparator" w:id="0">
    <w:p w14:paraId="018F945B" w14:textId="77777777" w:rsidR="007024C0" w:rsidRDefault="007024C0" w:rsidP="00533579">
      <w:pPr>
        <w:spacing w:after="0" w:line="240" w:lineRule="auto"/>
      </w:pPr>
      <w:r>
        <w:continuationSeparator/>
      </w:r>
    </w:p>
  </w:footnote>
  <w:footnote w:id="1">
    <w:p w14:paraId="3573E9D0" w14:textId="77777777" w:rsidR="00CF074D" w:rsidRPr="00F04A92" w:rsidRDefault="00CF074D">
      <w:pPr>
        <w:pStyle w:val="Funotentext"/>
        <w:rPr>
          <w:lang w:val="en-US"/>
        </w:rPr>
      </w:pPr>
      <w:r>
        <w:rPr>
          <w:rStyle w:val="Funotenzeichen"/>
        </w:rPr>
        <w:footnoteRef/>
      </w:r>
      <w:r w:rsidRPr="00F04A92">
        <w:rPr>
          <w:lang w:val="en-US"/>
        </w:rPr>
        <w:t xml:space="preserve"> </w:t>
      </w:r>
      <w:r>
        <w:rPr>
          <w:lang w:val="en-US"/>
        </w:rPr>
        <w:t>No statistical investigation of this number has been conducted. The 25 % should be considered a magnitude rather than a precise value.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021C6" w14:textId="085B3E93" w:rsidR="00CF074D" w:rsidRDefault="00CF074D">
    <w:pPr>
      <w:pStyle w:val="Kopfzeile"/>
    </w:pPr>
    <w:r>
      <w:t>Simon Hinterseer, 09925802</w:t>
    </w:r>
    <w:r>
      <w:ptab w:relativeTo="margin" w:alignment="center" w:leader="none"/>
    </w:r>
    <w:r>
      <w:t>Peter Holzner, 01426733</w:t>
    </w:r>
    <w:r>
      <w:ptab w:relativeTo="margin" w:alignment="right" w:leader="none"/>
    </w:r>
    <w:r>
      <w:fldChar w:fldCharType="begin"/>
    </w:r>
    <w:r>
      <w:instrText xml:space="preserve"> TIME \@ "dd.MM.yyyy" </w:instrText>
    </w:r>
    <w:r>
      <w:fldChar w:fldCharType="separate"/>
    </w:r>
    <w:r w:rsidR="007B32B4">
      <w:rPr>
        <w:noProof/>
      </w:rPr>
      <w:t>29.06.2020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C425C6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AAA5670"/>
    <w:multiLevelType w:val="hybridMultilevel"/>
    <w:tmpl w:val="7E420FBC"/>
    <w:lvl w:ilvl="0" w:tplc="7258370E">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B415B21"/>
    <w:multiLevelType w:val="hybridMultilevel"/>
    <w:tmpl w:val="0A06DB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A90C76"/>
    <w:multiLevelType w:val="hybridMultilevel"/>
    <w:tmpl w:val="FE9073B2"/>
    <w:lvl w:ilvl="0" w:tplc="BC9058D2">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FA313B0"/>
    <w:multiLevelType w:val="hybridMultilevel"/>
    <w:tmpl w:val="D1229C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8EB1CD2"/>
    <w:multiLevelType w:val="hybridMultilevel"/>
    <w:tmpl w:val="9F2AB32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9410944"/>
    <w:multiLevelType w:val="hybridMultilevel"/>
    <w:tmpl w:val="5A561BF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944795A"/>
    <w:multiLevelType w:val="hybridMultilevel"/>
    <w:tmpl w:val="6262E9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7B5A3B"/>
    <w:multiLevelType w:val="hybridMultilevel"/>
    <w:tmpl w:val="ADCE4D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C7F5886"/>
    <w:multiLevelType w:val="hybridMultilevel"/>
    <w:tmpl w:val="98D009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DD65D2F"/>
    <w:multiLevelType w:val="hybridMultilevel"/>
    <w:tmpl w:val="3F9CCE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1CC5805"/>
    <w:multiLevelType w:val="hybridMultilevel"/>
    <w:tmpl w:val="8B84B9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4D70A4F"/>
    <w:multiLevelType w:val="hybridMultilevel"/>
    <w:tmpl w:val="95683D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5032C57"/>
    <w:multiLevelType w:val="hybridMultilevel"/>
    <w:tmpl w:val="824060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7EF3677"/>
    <w:multiLevelType w:val="hybridMultilevel"/>
    <w:tmpl w:val="63B0F7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E606776"/>
    <w:multiLevelType w:val="hybridMultilevel"/>
    <w:tmpl w:val="AFA6250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ED1402E"/>
    <w:multiLevelType w:val="hybridMultilevel"/>
    <w:tmpl w:val="E15E7BFE"/>
    <w:lvl w:ilvl="0" w:tplc="DE9485B8">
      <w:start w:val="1"/>
      <w:numFmt w:val="bullet"/>
      <w:pStyle w:val="Listenabsatz"/>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7" w15:restartNumberingAfterBreak="0">
    <w:nsid w:val="2F51731E"/>
    <w:multiLevelType w:val="hybridMultilevel"/>
    <w:tmpl w:val="10968AD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031260"/>
    <w:multiLevelType w:val="hybridMultilevel"/>
    <w:tmpl w:val="618A79FC"/>
    <w:lvl w:ilvl="0" w:tplc="6C9866F6">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46420C2"/>
    <w:multiLevelType w:val="hybridMultilevel"/>
    <w:tmpl w:val="B8669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B7C4BAC"/>
    <w:multiLevelType w:val="hybridMultilevel"/>
    <w:tmpl w:val="78A6E0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3C9B471A"/>
    <w:multiLevelType w:val="hybridMultilevel"/>
    <w:tmpl w:val="C29212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13D79F9"/>
    <w:multiLevelType w:val="multilevel"/>
    <w:tmpl w:val="957E9D2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3" w15:restartNumberingAfterBreak="0">
    <w:nsid w:val="43D46691"/>
    <w:multiLevelType w:val="hybridMultilevel"/>
    <w:tmpl w:val="58FAC2A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49434759"/>
    <w:multiLevelType w:val="hybridMultilevel"/>
    <w:tmpl w:val="E0D4B8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4D3829FE"/>
    <w:multiLevelType w:val="hybridMultilevel"/>
    <w:tmpl w:val="C4BCEDEE"/>
    <w:lvl w:ilvl="0" w:tplc="6748AA74">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21C4EE3"/>
    <w:multiLevelType w:val="hybridMultilevel"/>
    <w:tmpl w:val="5A561BF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52C21777"/>
    <w:multiLevelType w:val="hybridMultilevel"/>
    <w:tmpl w:val="B9E2A5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3CD3166"/>
    <w:multiLevelType w:val="hybridMultilevel"/>
    <w:tmpl w:val="EAE60B92"/>
    <w:lvl w:ilvl="0" w:tplc="BD00396A">
      <w:start w:val="9"/>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53D8403F"/>
    <w:multiLevelType w:val="hybridMultilevel"/>
    <w:tmpl w:val="FACC31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569433B7"/>
    <w:multiLevelType w:val="hybridMultilevel"/>
    <w:tmpl w:val="4024137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580A3ED5"/>
    <w:multiLevelType w:val="hybridMultilevel"/>
    <w:tmpl w:val="4C4A3F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580B75B9"/>
    <w:multiLevelType w:val="hybridMultilevel"/>
    <w:tmpl w:val="AF9C73B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5A484A78"/>
    <w:multiLevelType w:val="hybridMultilevel"/>
    <w:tmpl w:val="3984C6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6B462B8"/>
    <w:multiLevelType w:val="hybridMultilevel"/>
    <w:tmpl w:val="BB60E5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16457CE"/>
    <w:multiLevelType w:val="hybridMultilevel"/>
    <w:tmpl w:val="883E49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3A00695"/>
    <w:multiLevelType w:val="hybridMultilevel"/>
    <w:tmpl w:val="857A1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3BA78DA"/>
    <w:multiLevelType w:val="hybridMultilevel"/>
    <w:tmpl w:val="88768C3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766710E1"/>
    <w:multiLevelType w:val="hybridMultilevel"/>
    <w:tmpl w:val="4CEC88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6DA61A8"/>
    <w:multiLevelType w:val="hybridMultilevel"/>
    <w:tmpl w:val="577806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8244EDC"/>
    <w:multiLevelType w:val="hybridMultilevel"/>
    <w:tmpl w:val="44CA67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97F41C6"/>
    <w:multiLevelType w:val="hybridMultilevel"/>
    <w:tmpl w:val="F9B8D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F732DE4"/>
    <w:multiLevelType w:val="hybridMultilevel"/>
    <w:tmpl w:val="778CBC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22"/>
  </w:num>
  <w:num w:numId="2">
    <w:abstractNumId w:val="16"/>
  </w:num>
  <w:num w:numId="3">
    <w:abstractNumId w:val="26"/>
  </w:num>
  <w:num w:numId="4">
    <w:abstractNumId w:val="13"/>
  </w:num>
  <w:num w:numId="5">
    <w:abstractNumId w:val="24"/>
  </w:num>
  <w:num w:numId="6">
    <w:abstractNumId w:val="21"/>
  </w:num>
  <w:num w:numId="7">
    <w:abstractNumId w:val="6"/>
  </w:num>
  <w:num w:numId="8">
    <w:abstractNumId w:val="22"/>
  </w:num>
  <w:num w:numId="9">
    <w:abstractNumId w:val="33"/>
  </w:num>
  <w:num w:numId="10">
    <w:abstractNumId w:val="22"/>
    <w:lvlOverride w:ilvl="0">
      <w:startOverride w:val="3"/>
    </w:lvlOverride>
  </w:num>
  <w:num w:numId="11">
    <w:abstractNumId w:val="31"/>
  </w:num>
  <w:num w:numId="12">
    <w:abstractNumId w:val="30"/>
  </w:num>
  <w:num w:numId="13">
    <w:abstractNumId w:val="12"/>
  </w:num>
  <w:num w:numId="14">
    <w:abstractNumId w:val="15"/>
  </w:num>
  <w:num w:numId="15">
    <w:abstractNumId w:val="28"/>
  </w:num>
  <w:num w:numId="16">
    <w:abstractNumId w:val="3"/>
  </w:num>
  <w:num w:numId="17">
    <w:abstractNumId w:val="25"/>
  </w:num>
  <w:num w:numId="18">
    <w:abstractNumId w:val="4"/>
  </w:num>
  <w:num w:numId="19">
    <w:abstractNumId w:val="29"/>
  </w:num>
  <w:num w:numId="20">
    <w:abstractNumId w:val="18"/>
  </w:num>
  <w:num w:numId="21">
    <w:abstractNumId w:val="37"/>
  </w:num>
  <w:num w:numId="22">
    <w:abstractNumId w:val="23"/>
  </w:num>
  <w:num w:numId="23">
    <w:abstractNumId w:val="42"/>
  </w:num>
  <w:num w:numId="24">
    <w:abstractNumId w:val="38"/>
  </w:num>
  <w:num w:numId="25">
    <w:abstractNumId w:val="41"/>
  </w:num>
  <w:num w:numId="26">
    <w:abstractNumId w:val="7"/>
  </w:num>
  <w:num w:numId="27">
    <w:abstractNumId w:val="5"/>
  </w:num>
  <w:num w:numId="28">
    <w:abstractNumId w:val="32"/>
  </w:num>
  <w:num w:numId="29">
    <w:abstractNumId w:val="20"/>
  </w:num>
  <w:num w:numId="30">
    <w:abstractNumId w:val="40"/>
  </w:num>
  <w:num w:numId="31">
    <w:abstractNumId w:val="14"/>
  </w:num>
  <w:num w:numId="32">
    <w:abstractNumId w:val="34"/>
  </w:num>
  <w:num w:numId="33">
    <w:abstractNumId w:val="10"/>
  </w:num>
  <w:num w:numId="34">
    <w:abstractNumId w:val="8"/>
  </w:num>
  <w:num w:numId="35">
    <w:abstractNumId w:val="2"/>
  </w:num>
  <w:num w:numId="36">
    <w:abstractNumId w:val="1"/>
  </w:num>
  <w:num w:numId="37">
    <w:abstractNumId w:val="39"/>
  </w:num>
  <w:num w:numId="38">
    <w:abstractNumId w:val="11"/>
  </w:num>
  <w:num w:numId="39">
    <w:abstractNumId w:val="0"/>
  </w:num>
  <w:num w:numId="40">
    <w:abstractNumId w:val="16"/>
  </w:num>
  <w:num w:numId="41">
    <w:abstractNumId w:val="36"/>
  </w:num>
  <w:num w:numId="42">
    <w:abstractNumId w:val="17"/>
  </w:num>
  <w:num w:numId="43">
    <w:abstractNumId w:val="19"/>
  </w:num>
  <w:num w:numId="44">
    <w:abstractNumId w:val="27"/>
  </w:num>
  <w:num w:numId="45">
    <w:abstractNumId w:val="9"/>
  </w:num>
  <w:num w:numId="46">
    <w:abstractNumId w:val="3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22E1"/>
    <w:rsid w:val="0000249F"/>
    <w:rsid w:val="000025C6"/>
    <w:rsid w:val="0000284A"/>
    <w:rsid w:val="0000305B"/>
    <w:rsid w:val="000039DE"/>
    <w:rsid w:val="000040FE"/>
    <w:rsid w:val="000044BC"/>
    <w:rsid w:val="00004FC0"/>
    <w:rsid w:val="00005D3B"/>
    <w:rsid w:val="000068EE"/>
    <w:rsid w:val="00006D96"/>
    <w:rsid w:val="00006D9D"/>
    <w:rsid w:val="00007A34"/>
    <w:rsid w:val="00007BFF"/>
    <w:rsid w:val="00011018"/>
    <w:rsid w:val="00011BB4"/>
    <w:rsid w:val="00011D9A"/>
    <w:rsid w:val="00012801"/>
    <w:rsid w:val="000129B6"/>
    <w:rsid w:val="000130D5"/>
    <w:rsid w:val="00015B5C"/>
    <w:rsid w:val="00016940"/>
    <w:rsid w:val="00016DCD"/>
    <w:rsid w:val="000174B0"/>
    <w:rsid w:val="0002013F"/>
    <w:rsid w:val="000202E0"/>
    <w:rsid w:val="00020E0E"/>
    <w:rsid w:val="0002163D"/>
    <w:rsid w:val="00022DE8"/>
    <w:rsid w:val="0002303D"/>
    <w:rsid w:val="00024A25"/>
    <w:rsid w:val="00024A58"/>
    <w:rsid w:val="00025EA4"/>
    <w:rsid w:val="00026165"/>
    <w:rsid w:val="00026901"/>
    <w:rsid w:val="00026C5E"/>
    <w:rsid w:val="00027119"/>
    <w:rsid w:val="0003021D"/>
    <w:rsid w:val="000304D2"/>
    <w:rsid w:val="000310BC"/>
    <w:rsid w:val="00032341"/>
    <w:rsid w:val="00032BA2"/>
    <w:rsid w:val="00032E85"/>
    <w:rsid w:val="00033108"/>
    <w:rsid w:val="00034291"/>
    <w:rsid w:val="00034EF3"/>
    <w:rsid w:val="0003519E"/>
    <w:rsid w:val="00035CC2"/>
    <w:rsid w:val="000378E3"/>
    <w:rsid w:val="00037B23"/>
    <w:rsid w:val="00037BC3"/>
    <w:rsid w:val="00037F69"/>
    <w:rsid w:val="00040040"/>
    <w:rsid w:val="00041467"/>
    <w:rsid w:val="000417C2"/>
    <w:rsid w:val="00041B20"/>
    <w:rsid w:val="000420D6"/>
    <w:rsid w:val="0004263F"/>
    <w:rsid w:val="00042953"/>
    <w:rsid w:val="00043B79"/>
    <w:rsid w:val="00044BDE"/>
    <w:rsid w:val="00045269"/>
    <w:rsid w:val="00047BE0"/>
    <w:rsid w:val="00051739"/>
    <w:rsid w:val="0005175B"/>
    <w:rsid w:val="0005486D"/>
    <w:rsid w:val="00054965"/>
    <w:rsid w:val="0005503B"/>
    <w:rsid w:val="000552E6"/>
    <w:rsid w:val="000555D0"/>
    <w:rsid w:val="00055BAC"/>
    <w:rsid w:val="00057715"/>
    <w:rsid w:val="00057D51"/>
    <w:rsid w:val="00060BC9"/>
    <w:rsid w:val="00060F2D"/>
    <w:rsid w:val="00061928"/>
    <w:rsid w:val="0006350F"/>
    <w:rsid w:val="00065F3B"/>
    <w:rsid w:val="00065F86"/>
    <w:rsid w:val="000660DA"/>
    <w:rsid w:val="0006641A"/>
    <w:rsid w:val="000664DF"/>
    <w:rsid w:val="00066A5B"/>
    <w:rsid w:val="00066B0D"/>
    <w:rsid w:val="00067049"/>
    <w:rsid w:val="00067EB0"/>
    <w:rsid w:val="0007119F"/>
    <w:rsid w:val="000713AF"/>
    <w:rsid w:val="00072B7F"/>
    <w:rsid w:val="00072CBF"/>
    <w:rsid w:val="00072E15"/>
    <w:rsid w:val="000735C0"/>
    <w:rsid w:val="00073618"/>
    <w:rsid w:val="000739B2"/>
    <w:rsid w:val="00074671"/>
    <w:rsid w:val="0007479C"/>
    <w:rsid w:val="00074A89"/>
    <w:rsid w:val="00075778"/>
    <w:rsid w:val="000759FE"/>
    <w:rsid w:val="00075A0B"/>
    <w:rsid w:val="00075C9B"/>
    <w:rsid w:val="00076008"/>
    <w:rsid w:val="000767D2"/>
    <w:rsid w:val="0007712F"/>
    <w:rsid w:val="00077579"/>
    <w:rsid w:val="00081321"/>
    <w:rsid w:val="00081478"/>
    <w:rsid w:val="000816F9"/>
    <w:rsid w:val="00081722"/>
    <w:rsid w:val="00081CB7"/>
    <w:rsid w:val="00081D43"/>
    <w:rsid w:val="0008299D"/>
    <w:rsid w:val="00082AC3"/>
    <w:rsid w:val="00082BDC"/>
    <w:rsid w:val="000831EC"/>
    <w:rsid w:val="000837EC"/>
    <w:rsid w:val="000839A9"/>
    <w:rsid w:val="00083A95"/>
    <w:rsid w:val="00083EA6"/>
    <w:rsid w:val="00084310"/>
    <w:rsid w:val="000848D5"/>
    <w:rsid w:val="0008556D"/>
    <w:rsid w:val="0008587E"/>
    <w:rsid w:val="000860B1"/>
    <w:rsid w:val="00086639"/>
    <w:rsid w:val="00087218"/>
    <w:rsid w:val="00087BE0"/>
    <w:rsid w:val="00090029"/>
    <w:rsid w:val="00090084"/>
    <w:rsid w:val="00090F82"/>
    <w:rsid w:val="000914DC"/>
    <w:rsid w:val="000925BA"/>
    <w:rsid w:val="000929C4"/>
    <w:rsid w:val="00094374"/>
    <w:rsid w:val="0009444D"/>
    <w:rsid w:val="00094C18"/>
    <w:rsid w:val="00094D19"/>
    <w:rsid w:val="0009565B"/>
    <w:rsid w:val="00095E2E"/>
    <w:rsid w:val="000965B6"/>
    <w:rsid w:val="0009660D"/>
    <w:rsid w:val="00096F75"/>
    <w:rsid w:val="00097C9C"/>
    <w:rsid w:val="000A09AE"/>
    <w:rsid w:val="000A0A15"/>
    <w:rsid w:val="000A0E49"/>
    <w:rsid w:val="000A14AE"/>
    <w:rsid w:val="000A1D59"/>
    <w:rsid w:val="000A1E95"/>
    <w:rsid w:val="000A2264"/>
    <w:rsid w:val="000A22C9"/>
    <w:rsid w:val="000A282D"/>
    <w:rsid w:val="000A381D"/>
    <w:rsid w:val="000A394A"/>
    <w:rsid w:val="000A4545"/>
    <w:rsid w:val="000A4B43"/>
    <w:rsid w:val="000A4D42"/>
    <w:rsid w:val="000A516A"/>
    <w:rsid w:val="000A57C6"/>
    <w:rsid w:val="000A62D2"/>
    <w:rsid w:val="000A663D"/>
    <w:rsid w:val="000A676E"/>
    <w:rsid w:val="000A67F9"/>
    <w:rsid w:val="000A6DCA"/>
    <w:rsid w:val="000A6F9F"/>
    <w:rsid w:val="000A7198"/>
    <w:rsid w:val="000A740A"/>
    <w:rsid w:val="000B09F3"/>
    <w:rsid w:val="000B0BC6"/>
    <w:rsid w:val="000B0D53"/>
    <w:rsid w:val="000B106F"/>
    <w:rsid w:val="000B127B"/>
    <w:rsid w:val="000B12C0"/>
    <w:rsid w:val="000B16DA"/>
    <w:rsid w:val="000B2691"/>
    <w:rsid w:val="000B2A4F"/>
    <w:rsid w:val="000B2A69"/>
    <w:rsid w:val="000B2A9B"/>
    <w:rsid w:val="000B2DE2"/>
    <w:rsid w:val="000B3E8F"/>
    <w:rsid w:val="000B6529"/>
    <w:rsid w:val="000B726F"/>
    <w:rsid w:val="000B7D49"/>
    <w:rsid w:val="000C0253"/>
    <w:rsid w:val="000C09A3"/>
    <w:rsid w:val="000C1536"/>
    <w:rsid w:val="000C1BDD"/>
    <w:rsid w:val="000C28A6"/>
    <w:rsid w:val="000C29B8"/>
    <w:rsid w:val="000C2E2B"/>
    <w:rsid w:val="000C33A4"/>
    <w:rsid w:val="000C3851"/>
    <w:rsid w:val="000C4015"/>
    <w:rsid w:val="000C487E"/>
    <w:rsid w:val="000C5121"/>
    <w:rsid w:val="000C560A"/>
    <w:rsid w:val="000C65D3"/>
    <w:rsid w:val="000C667E"/>
    <w:rsid w:val="000C6A7C"/>
    <w:rsid w:val="000C7194"/>
    <w:rsid w:val="000D0486"/>
    <w:rsid w:val="000D16E1"/>
    <w:rsid w:val="000D1A0A"/>
    <w:rsid w:val="000D1C5D"/>
    <w:rsid w:val="000D241F"/>
    <w:rsid w:val="000D27AF"/>
    <w:rsid w:val="000D2A2F"/>
    <w:rsid w:val="000D2CCD"/>
    <w:rsid w:val="000D54CE"/>
    <w:rsid w:val="000D5DA1"/>
    <w:rsid w:val="000D6578"/>
    <w:rsid w:val="000D65E4"/>
    <w:rsid w:val="000D667E"/>
    <w:rsid w:val="000D7802"/>
    <w:rsid w:val="000D7A67"/>
    <w:rsid w:val="000E0E43"/>
    <w:rsid w:val="000E18F2"/>
    <w:rsid w:val="000E397F"/>
    <w:rsid w:val="000E398F"/>
    <w:rsid w:val="000E3BBB"/>
    <w:rsid w:val="000E45F1"/>
    <w:rsid w:val="000E47B1"/>
    <w:rsid w:val="000E4D36"/>
    <w:rsid w:val="000E5050"/>
    <w:rsid w:val="000E5294"/>
    <w:rsid w:val="000E55CE"/>
    <w:rsid w:val="000E5BB8"/>
    <w:rsid w:val="000E5FED"/>
    <w:rsid w:val="000E60BF"/>
    <w:rsid w:val="000E653C"/>
    <w:rsid w:val="000E6B43"/>
    <w:rsid w:val="000E79E1"/>
    <w:rsid w:val="000F08D1"/>
    <w:rsid w:val="000F106C"/>
    <w:rsid w:val="000F1300"/>
    <w:rsid w:val="000F1E64"/>
    <w:rsid w:val="000F20ED"/>
    <w:rsid w:val="000F21DA"/>
    <w:rsid w:val="000F2314"/>
    <w:rsid w:val="000F3480"/>
    <w:rsid w:val="000F3B50"/>
    <w:rsid w:val="000F3B70"/>
    <w:rsid w:val="000F4807"/>
    <w:rsid w:val="000F4809"/>
    <w:rsid w:val="000F4C81"/>
    <w:rsid w:val="000F5998"/>
    <w:rsid w:val="000F6134"/>
    <w:rsid w:val="000F6B3F"/>
    <w:rsid w:val="000F6E62"/>
    <w:rsid w:val="000F7213"/>
    <w:rsid w:val="000F7A0A"/>
    <w:rsid w:val="0010015B"/>
    <w:rsid w:val="0010069E"/>
    <w:rsid w:val="001008B7"/>
    <w:rsid w:val="00100D84"/>
    <w:rsid w:val="00100E38"/>
    <w:rsid w:val="001011C5"/>
    <w:rsid w:val="0010138B"/>
    <w:rsid w:val="001015A1"/>
    <w:rsid w:val="00101AF9"/>
    <w:rsid w:val="00102014"/>
    <w:rsid w:val="00102275"/>
    <w:rsid w:val="00102646"/>
    <w:rsid w:val="0010334C"/>
    <w:rsid w:val="00103876"/>
    <w:rsid w:val="00103944"/>
    <w:rsid w:val="00104819"/>
    <w:rsid w:val="001055BF"/>
    <w:rsid w:val="0010598B"/>
    <w:rsid w:val="00105D9D"/>
    <w:rsid w:val="0010624A"/>
    <w:rsid w:val="001064E0"/>
    <w:rsid w:val="00107444"/>
    <w:rsid w:val="00107460"/>
    <w:rsid w:val="00107F34"/>
    <w:rsid w:val="00110FC4"/>
    <w:rsid w:val="0011148A"/>
    <w:rsid w:val="00112001"/>
    <w:rsid w:val="00112303"/>
    <w:rsid w:val="0011247B"/>
    <w:rsid w:val="00112484"/>
    <w:rsid w:val="0011296D"/>
    <w:rsid w:val="00112B3B"/>
    <w:rsid w:val="00112D69"/>
    <w:rsid w:val="0011488A"/>
    <w:rsid w:val="00114BE2"/>
    <w:rsid w:val="00115AA0"/>
    <w:rsid w:val="0011630E"/>
    <w:rsid w:val="0011659C"/>
    <w:rsid w:val="001167A2"/>
    <w:rsid w:val="00117767"/>
    <w:rsid w:val="001178F8"/>
    <w:rsid w:val="00117903"/>
    <w:rsid w:val="001211B6"/>
    <w:rsid w:val="00121A97"/>
    <w:rsid w:val="00121B45"/>
    <w:rsid w:val="001225B7"/>
    <w:rsid w:val="00122A8B"/>
    <w:rsid w:val="00122D0C"/>
    <w:rsid w:val="00122DDB"/>
    <w:rsid w:val="00123280"/>
    <w:rsid w:val="001235EB"/>
    <w:rsid w:val="00123BF7"/>
    <w:rsid w:val="00124837"/>
    <w:rsid w:val="00124D2E"/>
    <w:rsid w:val="00124D5A"/>
    <w:rsid w:val="00124FDF"/>
    <w:rsid w:val="001251DA"/>
    <w:rsid w:val="0012570A"/>
    <w:rsid w:val="0012685F"/>
    <w:rsid w:val="00127673"/>
    <w:rsid w:val="00127BB5"/>
    <w:rsid w:val="00127E45"/>
    <w:rsid w:val="00130B2B"/>
    <w:rsid w:val="00131C9E"/>
    <w:rsid w:val="00132458"/>
    <w:rsid w:val="00132C4F"/>
    <w:rsid w:val="001333E6"/>
    <w:rsid w:val="0013345F"/>
    <w:rsid w:val="00133B8F"/>
    <w:rsid w:val="00134564"/>
    <w:rsid w:val="001359D0"/>
    <w:rsid w:val="00136AED"/>
    <w:rsid w:val="00137519"/>
    <w:rsid w:val="0013752D"/>
    <w:rsid w:val="00137A89"/>
    <w:rsid w:val="00140196"/>
    <w:rsid w:val="00140804"/>
    <w:rsid w:val="001421E0"/>
    <w:rsid w:val="00142DD5"/>
    <w:rsid w:val="0014322B"/>
    <w:rsid w:val="001439FD"/>
    <w:rsid w:val="00143FF8"/>
    <w:rsid w:val="00144357"/>
    <w:rsid w:val="00144509"/>
    <w:rsid w:val="00144F0E"/>
    <w:rsid w:val="00146A80"/>
    <w:rsid w:val="00147225"/>
    <w:rsid w:val="00147D3A"/>
    <w:rsid w:val="00150348"/>
    <w:rsid w:val="001503D4"/>
    <w:rsid w:val="0015045F"/>
    <w:rsid w:val="00151150"/>
    <w:rsid w:val="0015215D"/>
    <w:rsid w:val="00152679"/>
    <w:rsid w:val="001542EA"/>
    <w:rsid w:val="00154801"/>
    <w:rsid w:val="001548AD"/>
    <w:rsid w:val="001548B8"/>
    <w:rsid w:val="00154A46"/>
    <w:rsid w:val="0015596D"/>
    <w:rsid w:val="0015599E"/>
    <w:rsid w:val="001563B4"/>
    <w:rsid w:val="00156FAA"/>
    <w:rsid w:val="001573C8"/>
    <w:rsid w:val="0015771C"/>
    <w:rsid w:val="00160215"/>
    <w:rsid w:val="00160517"/>
    <w:rsid w:val="00161BB3"/>
    <w:rsid w:val="00161BCE"/>
    <w:rsid w:val="00162857"/>
    <w:rsid w:val="001634F6"/>
    <w:rsid w:val="001638AD"/>
    <w:rsid w:val="00163FD1"/>
    <w:rsid w:val="00165233"/>
    <w:rsid w:val="001652BA"/>
    <w:rsid w:val="00166049"/>
    <w:rsid w:val="00167399"/>
    <w:rsid w:val="00167AD0"/>
    <w:rsid w:val="00170B68"/>
    <w:rsid w:val="00171211"/>
    <w:rsid w:val="00171D16"/>
    <w:rsid w:val="00171F1B"/>
    <w:rsid w:val="001727D5"/>
    <w:rsid w:val="00172B1D"/>
    <w:rsid w:val="00172CAD"/>
    <w:rsid w:val="00173C12"/>
    <w:rsid w:val="001741C1"/>
    <w:rsid w:val="00174C7A"/>
    <w:rsid w:val="00176623"/>
    <w:rsid w:val="00176BDC"/>
    <w:rsid w:val="00176C71"/>
    <w:rsid w:val="00177272"/>
    <w:rsid w:val="00177379"/>
    <w:rsid w:val="001777A4"/>
    <w:rsid w:val="001805C9"/>
    <w:rsid w:val="00180728"/>
    <w:rsid w:val="0018111B"/>
    <w:rsid w:val="001825AB"/>
    <w:rsid w:val="00182E10"/>
    <w:rsid w:val="00182F46"/>
    <w:rsid w:val="00183734"/>
    <w:rsid w:val="001840E6"/>
    <w:rsid w:val="001854B1"/>
    <w:rsid w:val="00185972"/>
    <w:rsid w:val="00186196"/>
    <w:rsid w:val="00186356"/>
    <w:rsid w:val="00187037"/>
    <w:rsid w:val="00187156"/>
    <w:rsid w:val="00187750"/>
    <w:rsid w:val="00187A7B"/>
    <w:rsid w:val="00187AA3"/>
    <w:rsid w:val="00187DE9"/>
    <w:rsid w:val="00190377"/>
    <w:rsid w:val="00190BB4"/>
    <w:rsid w:val="00190C20"/>
    <w:rsid w:val="00191349"/>
    <w:rsid w:val="001915BF"/>
    <w:rsid w:val="00191FED"/>
    <w:rsid w:val="0019236C"/>
    <w:rsid w:val="0019255C"/>
    <w:rsid w:val="001935D8"/>
    <w:rsid w:val="00195C2D"/>
    <w:rsid w:val="00196DA2"/>
    <w:rsid w:val="00197CB7"/>
    <w:rsid w:val="00197E73"/>
    <w:rsid w:val="001A0227"/>
    <w:rsid w:val="001A0CDC"/>
    <w:rsid w:val="001A16EB"/>
    <w:rsid w:val="001A182B"/>
    <w:rsid w:val="001A1B7D"/>
    <w:rsid w:val="001A44A6"/>
    <w:rsid w:val="001A484C"/>
    <w:rsid w:val="001A53F7"/>
    <w:rsid w:val="001A5FF5"/>
    <w:rsid w:val="001A7586"/>
    <w:rsid w:val="001A7E53"/>
    <w:rsid w:val="001A7F0F"/>
    <w:rsid w:val="001B0367"/>
    <w:rsid w:val="001B18E9"/>
    <w:rsid w:val="001B3281"/>
    <w:rsid w:val="001B350F"/>
    <w:rsid w:val="001B3E97"/>
    <w:rsid w:val="001B3ECD"/>
    <w:rsid w:val="001B411D"/>
    <w:rsid w:val="001B4957"/>
    <w:rsid w:val="001B4E9B"/>
    <w:rsid w:val="001B53D2"/>
    <w:rsid w:val="001B5426"/>
    <w:rsid w:val="001B5A48"/>
    <w:rsid w:val="001B5BB5"/>
    <w:rsid w:val="001B5C03"/>
    <w:rsid w:val="001B5E9A"/>
    <w:rsid w:val="001B683A"/>
    <w:rsid w:val="001B7C3E"/>
    <w:rsid w:val="001B7FDD"/>
    <w:rsid w:val="001C0054"/>
    <w:rsid w:val="001C00D6"/>
    <w:rsid w:val="001C00E5"/>
    <w:rsid w:val="001C025D"/>
    <w:rsid w:val="001C0343"/>
    <w:rsid w:val="001C139C"/>
    <w:rsid w:val="001C1D07"/>
    <w:rsid w:val="001C1D75"/>
    <w:rsid w:val="001C2F8D"/>
    <w:rsid w:val="001C3A0E"/>
    <w:rsid w:val="001C3A95"/>
    <w:rsid w:val="001C3D9C"/>
    <w:rsid w:val="001C4F36"/>
    <w:rsid w:val="001C53AA"/>
    <w:rsid w:val="001C54C7"/>
    <w:rsid w:val="001C5D14"/>
    <w:rsid w:val="001C63F4"/>
    <w:rsid w:val="001C66D9"/>
    <w:rsid w:val="001C6B4B"/>
    <w:rsid w:val="001C7D0F"/>
    <w:rsid w:val="001D09A4"/>
    <w:rsid w:val="001D0AF8"/>
    <w:rsid w:val="001D1069"/>
    <w:rsid w:val="001D15CC"/>
    <w:rsid w:val="001D1D69"/>
    <w:rsid w:val="001D3594"/>
    <w:rsid w:val="001D35AE"/>
    <w:rsid w:val="001D510B"/>
    <w:rsid w:val="001D6C7F"/>
    <w:rsid w:val="001E0B67"/>
    <w:rsid w:val="001E13E0"/>
    <w:rsid w:val="001E1C9A"/>
    <w:rsid w:val="001E1D62"/>
    <w:rsid w:val="001E257D"/>
    <w:rsid w:val="001E3260"/>
    <w:rsid w:val="001E4458"/>
    <w:rsid w:val="001E590B"/>
    <w:rsid w:val="001E61EF"/>
    <w:rsid w:val="001E6AF5"/>
    <w:rsid w:val="001F0308"/>
    <w:rsid w:val="001F0555"/>
    <w:rsid w:val="001F059F"/>
    <w:rsid w:val="001F07CD"/>
    <w:rsid w:val="001F0D39"/>
    <w:rsid w:val="001F0FF5"/>
    <w:rsid w:val="001F1235"/>
    <w:rsid w:val="001F1E28"/>
    <w:rsid w:val="001F26F8"/>
    <w:rsid w:val="001F4324"/>
    <w:rsid w:val="001F47C4"/>
    <w:rsid w:val="001F4E8C"/>
    <w:rsid w:val="001F5112"/>
    <w:rsid w:val="001F79EA"/>
    <w:rsid w:val="0020086D"/>
    <w:rsid w:val="00200AA1"/>
    <w:rsid w:val="00201585"/>
    <w:rsid w:val="0020185D"/>
    <w:rsid w:val="00201A2B"/>
    <w:rsid w:val="00201BF7"/>
    <w:rsid w:val="00201C10"/>
    <w:rsid w:val="00201F14"/>
    <w:rsid w:val="002035EF"/>
    <w:rsid w:val="00203AFB"/>
    <w:rsid w:val="00204C83"/>
    <w:rsid w:val="00205704"/>
    <w:rsid w:val="00205A03"/>
    <w:rsid w:val="00205D7D"/>
    <w:rsid w:val="00205F9C"/>
    <w:rsid w:val="00206474"/>
    <w:rsid w:val="00206484"/>
    <w:rsid w:val="002069F8"/>
    <w:rsid w:val="00206A29"/>
    <w:rsid w:val="00206C23"/>
    <w:rsid w:val="00206C2C"/>
    <w:rsid w:val="00206EA7"/>
    <w:rsid w:val="00207824"/>
    <w:rsid w:val="00210000"/>
    <w:rsid w:val="002105E9"/>
    <w:rsid w:val="002111B7"/>
    <w:rsid w:val="00211471"/>
    <w:rsid w:val="00211C67"/>
    <w:rsid w:val="00212BF4"/>
    <w:rsid w:val="0021376A"/>
    <w:rsid w:val="00214929"/>
    <w:rsid w:val="002149E1"/>
    <w:rsid w:val="00215647"/>
    <w:rsid w:val="00215A3B"/>
    <w:rsid w:val="002169C9"/>
    <w:rsid w:val="00217243"/>
    <w:rsid w:val="00220954"/>
    <w:rsid w:val="00220BC9"/>
    <w:rsid w:val="00220F0D"/>
    <w:rsid w:val="00221926"/>
    <w:rsid w:val="0022195B"/>
    <w:rsid w:val="00221B3A"/>
    <w:rsid w:val="00224375"/>
    <w:rsid w:val="00224B05"/>
    <w:rsid w:val="00226C83"/>
    <w:rsid w:val="00226EF1"/>
    <w:rsid w:val="0022752D"/>
    <w:rsid w:val="002276F6"/>
    <w:rsid w:val="002279E8"/>
    <w:rsid w:val="00227F45"/>
    <w:rsid w:val="00230F4F"/>
    <w:rsid w:val="00232F88"/>
    <w:rsid w:val="002334A6"/>
    <w:rsid w:val="00233C0C"/>
    <w:rsid w:val="00234758"/>
    <w:rsid w:val="00234EB9"/>
    <w:rsid w:val="0023504C"/>
    <w:rsid w:val="00235BC8"/>
    <w:rsid w:val="00235F1D"/>
    <w:rsid w:val="00236022"/>
    <w:rsid w:val="00236164"/>
    <w:rsid w:val="00236D67"/>
    <w:rsid w:val="002370C9"/>
    <w:rsid w:val="002379A2"/>
    <w:rsid w:val="002379B1"/>
    <w:rsid w:val="00237BAC"/>
    <w:rsid w:val="002400BC"/>
    <w:rsid w:val="00240266"/>
    <w:rsid w:val="002403E6"/>
    <w:rsid w:val="00240BE5"/>
    <w:rsid w:val="00241160"/>
    <w:rsid w:val="0024139B"/>
    <w:rsid w:val="002413E0"/>
    <w:rsid w:val="00241D53"/>
    <w:rsid w:val="0024209B"/>
    <w:rsid w:val="00242747"/>
    <w:rsid w:val="00242749"/>
    <w:rsid w:val="0024294D"/>
    <w:rsid w:val="00242B04"/>
    <w:rsid w:val="00243EF7"/>
    <w:rsid w:val="00244189"/>
    <w:rsid w:val="002443DD"/>
    <w:rsid w:val="00245523"/>
    <w:rsid w:val="002469E2"/>
    <w:rsid w:val="00246C30"/>
    <w:rsid w:val="00247325"/>
    <w:rsid w:val="00250560"/>
    <w:rsid w:val="00251349"/>
    <w:rsid w:val="0025178E"/>
    <w:rsid w:val="00251BE1"/>
    <w:rsid w:val="002521FB"/>
    <w:rsid w:val="00252976"/>
    <w:rsid w:val="00253434"/>
    <w:rsid w:val="0025382C"/>
    <w:rsid w:val="0025432A"/>
    <w:rsid w:val="0025545D"/>
    <w:rsid w:val="0025598C"/>
    <w:rsid w:val="0025735E"/>
    <w:rsid w:val="002603E3"/>
    <w:rsid w:val="00260FB2"/>
    <w:rsid w:val="00261935"/>
    <w:rsid w:val="0026327E"/>
    <w:rsid w:val="00263D37"/>
    <w:rsid w:val="002651A4"/>
    <w:rsid w:val="002651DA"/>
    <w:rsid w:val="0026577E"/>
    <w:rsid w:val="00267964"/>
    <w:rsid w:val="00267F16"/>
    <w:rsid w:val="002709D8"/>
    <w:rsid w:val="002722EF"/>
    <w:rsid w:val="00272599"/>
    <w:rsid w:val="002746A3"/>
    <w:rsid w:val="002748BD"/>
    <w:rsid w:val="00274DF2"/>
    <w:rsid w:val="00274E7D"/>
    <w:rsid w:val="0027500F"/>
    <w:rsid w:val="0027538D"/>
    <w:rsid w:val="002760CB"/>
    <w:rsid w:val="00276C58"/>
    <w:rsid w:val="002801D0"/>
    <w:rsid w:val="00280693"/>
    <w:rsid w:val="002807EA"/>
    <w:rsid w:val="00280996"/>
    <w:rsid w:val="0028126B"/>
    <w:rsid w:val="0028207C"/>
    <w:rsid w:val="00282795"/>
    <w:rsid w:val="0028464A"/>
    <w:rsid w:val="00284FE8"/>
    <w:rsid w:val="00285500"/>
    <w:rsid w:val="002855C2"/>
    <w:rsid w:val="002856D7"/>
    <w:rsid w:val="00285A15"/>
    <w:rsid w:val="002862F9"/>
    <w:rsid w:val="002874B7"/>
    <w:rsid w:val="00287BD0"/>
    <w:rsid w:val="00287EB8"/>
    <w:rsid w:val="00290C59"/>
    <w:rsid w:val="00290E89"/>
    <w:rsid w:val="002928CC"/>
    <w:rsid w:val="00292A99"/>
    <w:rsid w:val="00292BE9"/>
    <w:rsid w:val="00293154"/>
    <w:rsid w:val="00294384"/>
    <w:rsid w:val="0029477F"/>
    <w:rsid w:val="00295024"/>
    <w:rsid w:val="002952EE"/>
    <w:rsid w:val="002956F9"/>
    <w:rsid w:val="00295B6A"/>
    <w:rsid w:val="0029609A"/>
    <w:rsid w:val="00296224"/>
    <w:rsid w:val="002962CB"/>
    <w:rsid w:val="00297022"/>
    <w:rsid w:val="002972A4"/>
    <w:rsid w:val="002A0328"/>
    <w:rsid w:val="002A0B91"/>
    <w:rsid w:val="002A0C87"/>
    <w:rsid w:val="002A115B"/>
    <w:rsid w:val="002A15AC"/>
    <w:rsid w:val="002A1ED9"/>
    <w:rsid w:val="002A1EEF"/>
    <w:rsid w:val="002A2D21"/>
    <w:rsid w:val="002A2DA9"/>
    <w:rsid w:val="002A3782"/>
    <w:rsid w:val="002A4351"/>
    <w:rsid w:val="002A44D7"/>
    <w:rsid w:val="002A4A3E"/>
    <w:rsid w:val="002A6812"/>
    <w:rsid w:val="002A6BFF"/>
    <w:rsid w:val="002A6EB4"/>
    <w:rsid w:val="002B00B0"/>
    <w:rsid w:val="002B0206"/>
    <w:rsid w:val="002B1285"/>
    <w:rsid w:val="002B12F9"/>
    <w:rsid w:val="002B2A51"/>
    <w:rsid w:val="002B38E7"/>
    <w:rsid w:val="002B39E8"/>
    <w:rsid w:val="002B3A50"/>
    <w:rsid w:val="002B47AA"/>
    <w:rsid w:val="002B5103"/>
    <w:rsid w:val="002B5A0A"/>
    <w:rsid w:val="002B5C93"/>
    <w:rsid w:val="002B5CB9"/>
    <w:rsid w:val="002C10E6"/>
    <w:rsid w:val="002C265E"/>
    <w:rsid w:val="002C2963"/>
    <w:rsid w:val="002C2B27"/>
    <w:rsid w:val="002C314B"/>
    <w:rsid w:val="002C37AB"/>
    <w:rsid w:val="002C4198"/>
    <w:rsid w:val="002C4214"/>
    <w:rsid w:val="002C4415"/>
    <w:rsid w:val="002C451B"/>
    <w:rsid w:val="002C4D36"/>
    <w:rsid w:val="002C5EFC"/>
    <w:rsid w:val="002C6530"/>
    <w:rsid w:val="002C66BD"/>
    <w:rsid w:val="002C76E2"/>
    <w:rsid w:val="002D0890"/>
    <w:rsid w:val="002D2598"/>
    <w:rsid w:val="002D2DD8"/>
    <w:rsid w:val="002D401E"/>
    <w:rsid w:val="002D4608"/>
    <w:rsid w:val="002D489F"/>
    <w:rsid w:val="002D55BB"/>
    <w:rsid w:val="002D57FC"/>
    <w:rsid w:val="002D5F68"/>
    <w:rsid w:val="002D68B8"/>
    <w:rsid w:val="002E015B"/>
    <w:rsid w:val="002E08EE"/>
    <w:rsid w:val="002E0A90"/>
    <w:rsid w:val="002E104C"/>
    <w:rsid w:val="002E1DF5"/>
    <w:rsid w:val="002E29B2"/>
    <w:rsid w:val="002E3252"/>
    <w:rsid w:val="002E352E"/>
    <w:rsid w:val="002E383E"/>
    <w:rsid w:val="002E3899"/>
    <w:rsid w:val="002E49AB"/>
    <w:rsid w:val="002E500C"/>
    <w:rsid w:val="002E567A"/>
    <w:rsid w:val="002E5BD7"/>
    <w:rsid w:val="002E6FB0"/>
    <w:rsid w:val="002E799A"/>
    <w:rsid w:val="002F0411"/>
    <w:rsid w:val="002F0658"/>
    <w:rsid w:val="002F08DA"/>
    <w:rsid w:val="002F1164"/>
    <w:rsid w:val="002F136A"/>
    <w:rsid w:val="002F18C7"/>
    <w:rsid w:val="002F20BD"/>
    <w:rsid w:val="002F2307"/>
    <w:rsid w:val="002F24A4"/>
    <w:rsid w:val="002F2CCC"/>
    <w:rsid w:val="002F32D0"/>
    <w:rsid w:val="002F430E"/>
    <w:rsid w:val="002F46E9"/>
    <w:rsid w:val="002F47E8"/>
    <w:rsid w:val="002F4AC4"/>
    <w:rsid w:val="002F57D0"/>
    <w:rsid w:val="002F58BE"/>
    <w:rsid w:val="002F5D17"/>
    <w:rsid w:val="002F5D28"/>
    <w:rsid w:val="002F7778"/>
    <w:rsid w:val="002F7B75"/>
    <w:rsid w:val="002F7F46"/>
    <w:rsid w:val="0030005C"/>
    <w:rsid w:val="00300E5D"/>
    <w:rsid w:val="00301920"/>
    <w:rsid w:val="00302995"/>
    <w:rsid w:val="00302CA3"/>
    <w:rsid w:val="00302DF7"/>
    <w:rsid w:val="00303A78"/>
    <w:rsid w:val="0030507A"/>
    <w:rsid w:val="00305D2A"/>
    <w:rsid w:val="003066CB"/>
    <w:rsid w:val="00306DD8"/>
    <w:rsid w:val="00307447"/>
    <w:rsid w:val="003074DF"/>
    <w:rsid w:val="003077C9"/>
    <w:rsid w:val="00307A16"/>
    <w:rsid w:val="00310106"/>
    <w:rsid w:val="0031066D"/>
    <w:rsid w:val="00311673"/>
    <w:rsid w:val="00311713"/>
    <w:rsid w:val="00311C90"/>
    <w:rsid w:val="00311F56"/>
    <w:rsid w:val="00311F70"/>
    <w:rsid w:val="00312001"/>
    <w:rsid w:val="00312333"/>
    <w:rsid w:val="003129EF"/>
    <w:rsid w:val="003131A5"/>
    <w:rsid w:val="00313C16"/>
    <w:rsid w:val="00313FB2"/>
    <w:rsid w:val="00314840"/>
    <w:rsid w:val="00314AF9"/>
    <w:rsid w:val="003150D4"/>
    <w:rsid w:val="00315C7F"/>
    <w:rsid w:val="003163A2"/>
    <w:rsid w:val="003167AB"/>
    <w:rsid w:val="00316C71"/>
    <w:rsid w:val="00316C90"/>
    <w:rsid w:val="00316E2F"/>
    <w:rsid w:val="003171F9"/>
    <w:rsid w:val="00317295"/>
    <w:rsid w:val="00317CFC"/>
    <w:rsid w:val="003205FB"/>
    <w:rsid w:val="00321936"/>
    <w:rsid w:val="003219D7"/>
    <w:rsid w:val="00321E41"/>
    <w:rsid w:val="00321F8F"/>
    <w:rsid w:val="00322E91"/>
    <w:rsid w:val="00323021"/>
    <w:rsid w:val="003231AF"/>
    <w:rsid w:val="00324955"/>
    <w:rsid w:val="0032498F"/>
    <w:rsid w:val="00324ABE"/>
    <w:rsid w:val="00324E0F"/>
    <w:rsid w:val="0032549D"/>
    <w:rsid w:val="00325B75"/>
    <w:rsid w:val="003264B8"/>
    <w:rsid w:val="00326C26"/>
    <w:rsid w:val="0032742C"/>
    <w:rsid w:val="00330865"/>
    <w:rsid w:val="003313F0"/>
    <w:rsid w:val="0033141B"/>
    <w:rsid w:val="003317D8"/>
    <w:rsid w:val="003332BA"/>
    <w:rsid w:val="003338BF"/>
    <w:rsid w:val="00334584"/>
    <w:rsid w:val="0033614A"/>
    <w:rsid w:val="00336711"/>
    <w:rsid w:val="003370BA"/>
    <w:rsid w:val="00340E02"/>
    <w:rsid w:val="00341711"/>
    <w:rsid w:val="00341E04"/>
    <w:rsid w:val="00341E59"/>
    <w:rsid w:val="003422B6"/>
    <w:rsid w:val="003436DC"/>
    <w:rsid w:val="00344644"/>
    <w:rsid w:val="003457E6"/>
    <w:rsid w:val="00346470"/>
    <w:rsid w:val="00347B55"/>
    <w:rsid w:val="00351D57"/>
    <w:rsid w:val="00351EB9"/>
    <w:rsid w:val="00351F58"/>
    <w:rsid w:val="003521C8"/>
    <w:rsid w:val="00352251"/>
    <w:rsid w:val="0035305C"/>
    <w:rsid w:val="003530E8"/>
    <w:rsid w:val="003535E6"/>
    <w:rsid w:val="003537E9"/>
    <w:rsid w:val="0035392F"/>
    <w:rsid w:val="00353B2D"/>
    <w:rsid w:val="00354C12"/>
    <w:rsid w:val="0035543B"/>
    <w:rsid w:val="0035572B"/>
    <w:rsid w:val="00355ABD"/>
    <w:rsid w:val="00355D71"/>
    <w:rsid w:val="00355F03"/>
    <w:rsid w:val="003562F7"/>
    <w:rsid w:val="0035665A"/>
    <w:rsid w:val="00356A51"/>
    <w:rsid w:val="003573CC"/>
    <w:rsid w:val="0036038E"/>
    <w:rsid w:val="00360894"/>
    <w:rsid w:val="00361677"/>
    <w:rsid w:val="0036212C"/>
    <w:rsid w:val="00362937"/>
    <w:rsid w:val="00362B04"/>
    <w:rsid w:val="00364E0B"/>
    <w:rsid w:val="0036529C"/>
    <w:rsid w:val="00365FC9"/>
    <w:rsid w:val="0036628F"/>
    <w:rsid w:val="00366D2E"/>
    <w:rsid w:val="003673FE"/>
    <w:rsid w:val="003677BA"/>
    <w:rsid w:val="00370AA7"/>
    <w:rsid w:val="00370C5A"/>
    <w:rsid w:val="00371FB3"/>
    <w:rsid w:val="0037252F"/>
    <w:rsid w:val="0037284A"/>
    <w:rsid w:val="00372B52"/>
    <w:rsid w:val="003734D8"/>
    <w:rsid w:val="00373A5C"/>
    <w:rsid w:val="0037440D"/>
    <w:rsid w:val="003749DC"/>
    <w:rsid w:val="00374BCD"/>
    <w:rsid w:val="00374BD2"/>
    <w:rsid w:val="00375C9D"/>
    <w:rsid w:val="003767F6"/>
    <w:rsid w:val="003773FF"/>
    <w:rsid w:val="003776C8"/>
    <w:rsid w:val="00377A20"/>
    <w:rsid w:val="00377B98"/>
    <w:rsid w:val="003808FA"/>
    <w:rsid w:val="0038122A"/>
    <w:rsid w:val="00381A9D"/>
    <w:rsid w:val="00381C3E"/>
    <w:rsid w:val="00382001"/>
    <w:rsid w:val="0038316F"/>
    <w:rsid w:val="003840AE"/>
    <w:rsid w:val="00385427"/>
    <w:rsid w:val="0038545A"/>
    <w:rsid w:val="0038649E"/>
    <w:rsid w:val="0038672F"/>
    <w:rsid w:val="0038695A"/>
    <w:rsid w:val="00391167"/>
    <w:rsid w:val="00391541"/>
    <w:rsid w:val="00392569"/>
    <w:rsid w:val="00392A87"/>
    <w:rsid w:val="00392D33"/>
    <w:rsid w:val="00393064"/>
    <w:rsid w:val="00393466"/>
    <w:rsid w:val="00393A98"/>
    <w:rsid w:val="00395602"/>
    <w:rsid w:val="003959F7"/>
    <w:rsid w:val="003961CB"/>
    <w:rsid w:val="003968EB"/>
    <w:rsid w:val="00397604"/>
    <w:rsid w:val="003A05E3"/>
    <w:rsid w:val="003A09A3"/>
    <w:rsid w:val="003A18C9"/>
    <w:rsid w:val="003A2571"/>
    <w:rsid w:val="003A2867"/>
    <w:rsid w:val="003A2A2F"/>
    <w:rsid w:val="003A2FE9"/>
    <w:rsid w:val="003A3EA0"/>
    <w:rsid w:val="003A40AF"/>
    <w:rsid w:val="003A5252"/>
    <w:rsid w:val="003A655D"/>
    <w:rsid w:val="003A690E"/>
    <w:rsid w:val="003A6AD6"/>
    <w:rsid w:val="003A7369"/>
    <w:rsid w:val="003A7DBF"/>
    <w:rsid w:val="003B0575"/>
    <w:rsid w:val="003B0A0D"/>
    <w:rsid w:val="003B10A2"/>
    <w:rsid w:val="003B23CD"/>
    <w:rsid w:val="003B2683"/>
    <w:rsid w:val="003B2770"/>
    <w:rsid w:val="003B4874"/>
    <w:rsid w:val="003B4F9C"/>
    <w:rsid w:val="003B5799"/>
    <w:rsid w:val="003B5CC6"/>
    <w:rsid w:val="003B61C8"/>
    <w:rsid w:val="003B6200"/>
    <w:rsid w:val="003B6594"/>
    <w:rsid w:val="003B7AAA"/>
    <w:rsid w:val="003C00DF"/>
    <w:rsid w:val="003C0201"/>
    <w:rsid w:val="003C0315"/>
    <w:rsid w:val="003C071C"/>
    <w:rsid w:val="003C07AF"/>
    <w:rsid w:val="003C0B18"/>
    <w:rsid w:val="003C0B46"/>
    <w:rsid w:val="003C1998"/>
    <w:rsid w:val="003C2853"/>
    <w:rsid w:val="003C468C"/>
    <w:rsid w:val="003C4767"/>
    <w:rsid w:val="003C4C1D"/>
    <w:rsid w:val="003C567E"/>
    <w:rsid w:val="003C5725"/>
    <w:rsid w:val="003C6FAF"/>
    <w:rsid w:val="003C72E9"/>
    <w:rsid w:val="003C7432"/>
    <w:rsid w:val="003C76DA"/>
    <w:rsid w:val="003C7B23"/>
    <w:rsid w:val="003C7B8B"/>
    <w:rsid w:val="003D08A6"/>
    <w:rsid w:val="003D0A24"/>
    <w:rsid w:val="003D1792"/>
    <w:rsid w:val="003D181B"/>
    <w:rsid w:val="003D1D84"/>
    <w:rsid w:val="003D1FDC"/>
    <w:rsid w:val="003D2018"/>
    <w:rsid w:val="003D24D0"/>
    <w:rsid w:val="003D3696"/>
    <w:rsid w:val="003D36BA"/>
    <w:rsid w:val="003D4022"/>
    <w:rsid w:val="003D6733"/>
    <w:rsid w:val="003D6862"/>
    <w:rsid w:val="003D68C1"/>
    <w:rsid w:val="003D69A9"/>
    <w:rsid w:val="003D7043"/>
    <w:rsid w:val="003D7908"/>
    <w:rsid w:val="003D7D3D"/>
    <w:rsid w:val="003E0415"/>
    <w:rsid w:val="003E0EC0"/>
    <w:rsid w:val="003E1853"/>
    <w:rsid w:val="003E24BB"/>
    <w:rsid w:val="003E2701"/>
    <w:rsid w:val="003E272B"/>
    <w:rsid w:val="003E3450"/>
    <w:rsid w:val="003E3B86"/>
    <w:rsid w:val="003E45B7"/>
    <w:rsid w:val="003E4B8B"/>
    <w:rsid w:val="003E6C30"/>
    <w:rsid w:val="003F1015"/>
    <w:rsid w:val="003F148B"/>
    <w:rsid w:val="003F1949"/>
    <w:rsid w:val="003F1A80"/>
    <w:rsid w:val="003F1D37"/>
    <w:rsid w:val="003F1E3D"/>
    <w:rsid w:val="003F1E7E"/>
    <w:rsid w:val="003F2D12"/>
    <w:rsid w:val="003F2E41"/>
    <w:rsid w:val="003F4206"/>
    <w:rsid w:val="003F43EA"/>
    <w:rsid w:val="003F44F1"/>
    <w:rsid w:val="003F5A1A"/>
    <w:rsid w:val="003F5F79"/>
    <w:rsid w:val="003F6044"/>
    <w:rsid w:val="003F673B"/>
    <w:rsid w:val="003F6B24"/>
    <w:rsid w:val="003F7313"/>
    <w:rsid w:val="003F7562"/>
    <w:rsid w:val="003F760F"/>
    <w:rsid w:val="003F77F8"/>
    <w:rsid w:val="00400C14"/>
    <w:rsid w:val="00401133"/>
    <w:rsid w:val="00401D9E"/>
    <w:rsid w:val="004020EF"/>
    <w:rsid w:val="004022D5"/>
    <w:rsid w:val="004027AC"/>
    <w:rsid w:val="00402971"/>
    <w:rsid w:val="004036D6"/>
    <w:rsid w:val="00404832"/>
    <w:rsid w:val="00405677"/>
    <w:rsid w:val="00410050"/>
    <w:rsid w:val="0041036D"/>
    <w:rsid w:val="00410548"/>
    <w:rsid w:val="00410BFA"/>
    <w:rsid w:val="00410FE5"/>
    <w:rsid w:val="00411577"/>
    <w:rsid w:val="004120EA"/>
    <w:rsid w:val="00412D0F"/>
    <w:rsid w:val="004139B5"/>
    <w:rsid w:val="00414D7A"/>
    <w:rsid w:val="0041526B"/>
    <w:rsid w:val="00416280"/>
    <w:rsid w:val="004177F5"/>
    <w:rsid w:val="004179CA"/>
    <w:rsid w:val="004179F3"/>
    <w:rsid w:val="00417B13"/>
    <w:rsid w:val="00417F3D"/>
    <w:rsid w:val="00420200"/>
    <w:rsid w:val="00420423"/>
    <w:rsid w:val="0042090C"/>
    <w:rsid w:val="00421048"/>
    <w:rsid w:val="004222B6"/>
    <w:rsid w:val="00423D55"/>
    <w:rsid w:val="0042438D"/>
    <w:rsid w:val="00424511"/>
    <w:rsid w:val="004248D9"/>
    <w:rsid w:val="00425A99"/>
    <w:rsid w:val="00425BFF"/>
    <w:rsid w:val="00426393"/>
    <w:rsid w:val="004264BA"/>
    <w:rsid w:val="0042673A"/>
    <w:rsid w:val="00426E6D"/>
    <w:rsid w:val="004276DB"/>
    <w:rsid w:val="004301F9"/>
    <w:rsid w:val="00430B84"/>
    <w:rsid w:val="00431067"/>
    <w:rsid w:val="004312D4"/>
    <w:rsid w:val="004314F0"/>
    <w:rsid w:val="004323D2"/>
    <w:rsid w:val="004328C2"/>
    <w:rsid w:val="004331C8"/>
    <w:rsid w:val="00433970"/>
    <w:rsid w:val="00433FD2"/>
    <w:rsid w:val="004345BC"/>
    <w:rsid w:val="00435D18"/>
    <w:rsid w:val="004360F4"/>
    <w:rsid w:val="00436C40"/>
    <w:rsid w:val="0043749F"/>
    <w:rsid w:val="004376F4"/>
    <w:rsid w:val="00437A33"/>
    <w:rsid w:val="004403DA"/>
    <w:rsid w:val="00441D80"/>
    <w:rsid w:val="004427DE"/>
    <w:rsid w:val="00443CE4"/>
    <w:rsid w:val="00444826"/>
    <w:rsid w:val="00444A42"/>
    <w:rsid w:val="00444BAA"/>
    <w:rsid w:val="00444F9C"/>
    <w:rsid w:val="0044603D"/>
    <w:rsid w:val="00446446"/>
    <w:rsid w:val="0044661A"/>
    <w:rsid w:val="004468E7"/>
    <w:rsid w:val="00446935"/>
    <w:rsid w:val="00447141"/>
    <w:rsid w:val="004502EA"/>
    <w:rsid w:val="00450B12"/>
    <w:rsid w:val="00450BC1"/>
    <w:rsid w:val="00450BC2"/>
    <w:rsid w:val="00451097"/>
    <w:rsid w:val="00451234"/>
    <w:rsid w:val="00451C04"/>
    <w:rsid w:val="004520CF"/>
    <w:rsid w:val="00452D98"/>
    <w:rsid w:val="00453314"/>
    <w:rsid w:val="00454066"/>
    <w:rsid w:val="00454A32"/>
    <w:rsid w:val="00454EE8"/>
    <w:rsid w:val="00454FF8"/>
    <w:rsid w:val="004550AA"/>
    <w:rsid w:val="004565AF"/>
    <w:rsid w:val="00457B2C"/>
    <w:rsid w:val="004606FF"/>
    <w:rsid w:val="00460DFC"/>
    <w:rsid w:val="00461E5E"/>
    <w:rsid w:val="00462DF8"/>
    <w:rsid w:val="00463DAC"/>
    <w:rsid w:val="004647CE"/>
    <w:rsid w:val="00464B25"/>
    <w:rsid w:val="004676C0"/>
    <w:rsid w:val="004676E5"/>
    <w:rsid w:val="00470C08"/>
    <w:rsid w:val="00470C99"/>
    <w:rsid w:val="00471116"/>
    <w:rsid w:val="004714F4"/>
    <w:rsid w:val="00471660"/>
    <w:rsid w:val="00471AF9"/>
    <w:rsid w:val="00471B09"/>
    <w:rsid w:val="00471B7C"/>
    <w:rsid w:val="0047228C"/>
    <w:rsid w:val="004729E5"/>
    <w:rsid w:val="00472FD8"/>
    <w:rsid w:val="00473567"/>
    <w:rsid w:val="004736CA"/>
    <w:rsid w:val="004738CB"/>
    <w:rsid w:val="00473E79"/>
    <w:rsid w:val="00473EE3"/>
    <w:rsid w:val="00474040"/>
    <w:rsid w:val="00475A7B"/>
    <w:rsid w:val="00477A4A"/>
    <w:rsid w:val="0048003D"/>
    <w:rsid w:val="00480143"/>
    <w:rsid w:val="004805A3"/>
    <w:rsid w:val="0048082B"/>
    <w:rsid w:val="00480F8C"/>
    <w:rsid w:val="004824BD"/>
    <w:rsid w:val="00482C22"/>
    <w:rsid w:val="00483FA5"/>
    <w:rsid w:val="004845CE"/>
    <w:rsid w:val="00485923"/>
    <w:rsid w:val="00486D09"/>
    <w:rsid w:val="00486F58"/>
    <w:rsid w:val="00486FF1"/>
    <w:rsid w:val="00487C59"/>
    <w:rsid w:val="00490139"/>
    <w:rsid w:val="0049074E"/>
    <w:rsid w:val="00490E45"/>
    <w:rsid w:val="00491C42"/>
    <w:rsid w:val="00491F4C"/>
    <w:rsid w:val="00492B71"/>
    <w:rsid w:val="00493294"/>
    <w:rsid w:val="00493666"/>
    <w:rsid w:val="00493781"/>
    <w:rsid w:val="00493868"/>
    <w:rsid w:val="00493B4A"/>
    <w:rsid w:val="004943DF"/>
    <w:rsid w:val="00494782"/>
    <w:rsid w:val="00495562"/>
    <w:rsid w:val="004957EE"/>
    <w:rsid w:val="004962CC"/>
    <w:rsid w:val="004964F7"/>
    <w:rsid w:val="00496838"/>
    <w:rsid w:val="00496F0B"/>
    <w:rsid w:val="00496F60"/>
    <w:rsid w:val="00497218"/>
    <w:rsid w:val="004A060A"/>
    <w:rsid w:val="004A0E53"/>
    <w:rsid w:val="004A14FA"/>
    <w:rsid w:val="004A1B10"/>
    <w:rsid w:val="004A1BA8"/>
    <w:rsid w:val="004A2389"/>
    <w:rsid w:val="004A2A85"/>
    <w:rsid w:val="004A305A"/>
    <w:rsid w:val="004A3982"/>
    <w:rsid w:val="004A3DD6"/>
    <w:rsid w:val="004A4429"/>
    <w:rsid w:val="004A44D0"/>
    <w:rsid w:val="004A4D40"/>
    <w:rsid w:val="004A505E"/>
    <w:rsid w:val="004A5135"/>
    <w:rsid w:val="004A5368"/>
    <w:rsid w:val="004A59B3"/>
    <w:rsid w:val="004A5A2A"/>
    <w:rsid w:val="004A5BFB"/>
    <w:rsid w:val="004A6BD6"/>
    <w:rsid w:val="004A728B"/>
    <w:rsid w:val="004B11AE"/>
    <w:rsid w:val="004B17F2"/>
    <w:rsid w:val="004B1EBF"/>
    <w:rsid w:val="004B297B"/>
    <w:rsid w:val="004B338C"/>
    <w:rsid w:val="004B3783"/>
    <w:rsid w:val="004B3BDB"/>
    <w:rsid w:val="004B48B4"/>
    <w:rsid w:val="004B52F6"/>
    <w:rsid w:val="004B657F"/>
    <w:rsid w:val="004B6FBE"/>
    <w:rsid w:val="004B75E6"/>
    <w:rsid w:val="004B7E07"/>
    <w:rsid w:val="004B7F16"/>
    <w:rsid w:val="004C0F49"/>
    <w:rsid w:val="004C1425"/>
    <w:rsid w:val="004C16B0"/>
    <w:rsid w:val="004C2813"/>
    <w:rsid w:val="004C565D"/>
    <w:rsid w:val="004C5931"/>
    <w:rsid w:val="004C62F6"/>
    <w:rsid w:val="004C78A7"/>
    <w:rsid w:val="004C7BF9"/>
    <w:rsid w:val="004D00B1"/>
    <w:rsid w:val="004D04C3"/>
    <w:rsid w:val="004D0644"/>
    <w:rsid w:val="004D0F4B"/>
    <w:rsid w:val="004D1227"/>
    <w:rsid w:val="004D174C"/>
    <w:rsid w:val="004D2AF8"/>
    <w:rsid w:val="004D33EF"/>
    <w:rsid w:val="004D3652"/>
    <w:rsid w:val="004D36CD"/>
    <w:rsid w:val="004D414D"/>
    <w:rsid w:val="004D42EB"/>
    <w:rsid w:val="004D4B95"/>
    <w:rsid w:val="004D4E43"/>
    <w:rsid w:val="004D5723"/>
    <w:rsid w:val="004D696F"/>
    <w:rsid w:val="004D6AB2"/>
    <w:rsid w:val="004D706D"/>
    <w:rsid w:val="004D7C7E"/>
    <w:rsid w:val="004D7DC6"/>
    <w:rsid w:val="004E0909"/>
    <w:rsid w:val="004E1188"/>
    <w:rsid w:val="004E1291"/>
    <w:rsid w:val="004E1717"/>
    <w:rsid w:val="004E18C8"/>
    <w:rsid w:val="004E18E4"/>
    <w:rsid w:val="004E1DCD"/>
    <w:rsid w:val="004E2550"/>
    <w:rsid w:val="004E3B2F"/>
    <w:rsid w:val="004E42CE"/>
    <w:rsid w:val="004E4305"/>
    <w:rsid w:val="004E45EF"/>
    <w:rsid w:val="004E470C"/>
    <w:rsid w:val="004E4998"/>
    <w:rsid w:val="004E5727"/>
    <w:rsid w:val="004E6A26"/>
    <w:rsid w:val="004E6A75"/>
    <w:rsid w:val="004E76CE"/>
    <w:rsid w:val="004E7F64"/>
    <w:rsid w:val="004F00C4"/>
    <w:rsid w:val="004F0477"/>
    <w:rsid w:val="004F138F"/>
    <w:rsid w:val="004F18DE"/>
    <w:rsid w:val="004F1AE2"/>
    <w:rsid w:val="004F2566"/>
    <w:rsid w:val="004F26AA"/>
    <w:rsid w:val="004F3602"/>
    <w:rsid w:val="004F3B05"/>
    <w:rsid w:val="004F3B4E"/>
    <w:rsid w:val="004F4099"/>
    <w:rsid w:val="004F4354"/>
    <w:rsid w:val="004F43F0"/>
    <w:rsid w:val="004F4FF5"/>
    <w:rsid w:val="004F50C5"/>
    <w:rsid w:val="004F5173"/>
    <w:rsid w:val="004F5201"/>
    <w:rsid w:val="004F6100"/>
    <w:rsid w:val="004F640A"/>
    <w:rsid w:val="004F6F6B"/>
    <w:rsid w:val="004F7083"/>
    <w:rsid w:val="004F787E"/>
    <w:rsid w:val="004F7981"/>
    <w:rsid w:val="004F7D15"/>
    <w:rsid w:val="004F7E93"/>
    <w:rsid w:val="00500144"/>
    <w:rsid w:val="00500771"/>
    <w:rsid w:val="00500DDC"/>
    <w:rsid w:val="00500EF3"/>
    <w:rsid w:val="00501063"/>
    <w:rsid w:val="00501140"/>
    <w:rsid w:val="005021BF"/>
    <w:rsid w:val="00502495"/>
    <w:rsid w:val="00503407"/>
    <w:rsid w:val="00503EBC"/>
    <w:rsid w:val="00503F4A"/>
    <w:rsid w:val="0050404A"/>
    <w:rsid w:val="005041A5"/>
    <w:rsid w:val="005042B7"/>
    <w:rsid w:val="00504522"/>
    <w:rsid w:val="005045F2"/>
    <w:rsid w:val="005052E9"/>
    <w:rsid w:val="00505BE3"/>
    <w:rsid w:val="00505D24"/>
    <w:rsid w:val="00506077"/>
    <w:rsid w:val="00506AAF"/>
    <w:rsid w:val="00506EA7"/>
    <w:rsid w:val="00507104"/>
    <w:rsid w:val="005073CB"/>
    <w:rsid w:val="005075CD"/>
    <w:rsid w:val="00510072"/>
    <w:rsid w:val="00510118"/>
    <w:rsid w:val="005106A3"/>
    <w:rsid w:val="00510DAC"/>
    <w:rsid w:val="0051119C"/>
    <w:rsid w:val="005113F4"/>
    <w:rsid w:val="00511761"/>
    <w:rsid w:val="0051233D"/>
    <w:rsid w:val="005129AD"/>
    <w:rsid w:val="00512C9C"/>
    <w:rsid w:val="00513277"/>
    <w:rsid w:val="00513706"/>
    <w:rsid w:val="005137F5"/>
    <w:rsid w:val="005139D7"/>
    <w:rsid w:val="00513AB6"/>
    <w:rsid w:val="00515152"/>
    <w:rsid w:val="005154BF"/>
    <w:rsid w:val="00515A17"/>
    <w:rsid w:val="00515DC7"/>
    <w:rsid w:val="0051671D"/>
    <w:rsid w:val="0051680A"/>
    <w:rsid w:val="00516993"/>
    <w:rsid w:val="00516B1E"/>
    <w:rsid w:val="005176F2"/>
    <w:rsid w:val="00517B31"/>
    <w:rsid w:val="00521053"/>
    <w:rsid w:val="0052151A"/>
    <w:rsid w:val="00521759"/>
    <w:rsid w:val="00522A90"/>
    <w:rsid w:val="00522F17"/>
    <w:rsid w:val="00523135"/>
    <w:rsid w:val="00523C29"/>
    <w:rsid w:val="00524785"/>
    <w:rsid w:val="00526A7A"/>
    <w:rsid w:val="005276B2"/>
    <w:rsid w:val="00527CEE"/>
    <w:rsid w:val="0053046B"/>
    <w:rsid w:val="0053055C"/>
    <w:rsid w:val="0053083C"/>
    <w:rsid w:val="0053192A"/>
    <w:rsid w:val="0053213D"/>
    <w:rsid w:val="00532BD2"/>
    <w:rsid w:val="00533544"/>
    <w:rsid w:val="00533579"/>
    <w:rsid w:val="005335E0"/>
    <w:rsid w:val="00533ED8"/>
    <w:rsid w:val="00534441"/>
    <w:rsid w:val="00534444"/>
    <w:rsid w:val="005344A6"/>
    <w:rsid w:val="00534588"/>
    <w:rsid w:val="005346C3"/>
    <w:rsid w:val="00534710"/>
    <w:rsid w:val="005356A5"/>
    <w:rsid w:val="005363C4"/>
    <w:rsid w:val="0053684D"/>
    <w:rsid w:val="005371D9"/>
    <w:rsid w:val="00537612"/>
    <w:rsid w:val="0054087B"/>
    <w:rsid w:val="00540BBB"/>
    <w:rsid w:val="00541306"/>
    <w:rsid w:val="00541C44"/>
    <w:rsid w:val="00542724"/>
    <w:rsid w:val="00543D97"/>
    <w:rsid w:val="0054475A"/>
    <w:rsid w:val="00545347"/>
    <w:rsid w:val="00545BD2"/>
    <w:rsid w:val="00545E23"/>
    <w:rsid w:val="00546D2F"/>
    <w:rsid w:val="00547A9E"/>
    <w:rsid w:val="00550562"/>
    <w:rsid w:val="00550D3E"/>
    <w:rsid w:val="00551068"/>
    <w:rsid w:val="005515BC"/>
    <w:rsid w:val="00552F97"/>
    <w:rsid w:val="00553E2A"/>
    <w:rsid w:val="00554344"/>
    <w:rsid w:val="005552F2"/>
    <w:rsid w:val="00555777"/>
    <w:rsid w:val="005567C8"/>
    <w:rsid w:val="00556A18"/>
    <w:rsid w:val="00556A70"/>
    <w:rsid w:val="0056054E"/>
    <w:rsid w:val="0056064D"/>
    <w:rsid w:val="00560CB9"/>
    <w:rsid w:val="00560E67"/>
    <w:rsid w:val="00560EB2"/>
    <w:rsid w:val="00561049"/>
    <w:rsid w:val="00561D15"/>
    <w:rsid w:val="005623E7"/>
    <w:rsid w:val="00563BBD"/>
    <w:rsid w:val="0056443B"/>
    <w:rsid w:val="0056451C"/>
    <w:rsid w:val="00564621"/>
    <w:rsid w:val="00564990"/>
    <w:rsid w:val="00565A2B"/>
    <w:rsid w:val="00565B72"/>
    <w:rsid w:val="00566545"/>
    <w:rsid w:val="0056656E"/>
    <w:rsid w:val="00567107"/>
    <w:rsid w:val="00567190"/>
    <w:rsid w:val="00567C0C"/>
    <w:rsid w:val="00567CB5"/>
    <w:rsid w:val="00567CDC"/>
    <w:rsid w:val="0057002D"/>
    <w:rsid w:val="00570042"/>
    <w:rsid w:val="00570179"/>
    <w:rsid w:val="0057062E"/>
    <w:rsid w:val="00571161"/>
    <w:rsid w:val="0057167B"/>
    <w:rsid w:val="005719F1"/>
    <w:rsid w:val="00571AF1"/>
    <w:rsid w:val="00573008"/>
    <w:rsid w:val="00573596"/>
    <w:rsid w:val="00573710"/>
    <w:rsid w:val="00573B78"/>
    <w:rsid w:val="00574585"/>
    <w:rsid w:val="005747A9"/>
    <w:rsid w:val="00574D24"/>
    <w:rsid w:val="00574F70"/>
    <w:rsid w:val="00575221"/>
    <w:rsid w:val="00575709"/>
    <w:rsid w:val="00575BD5"/>
    <w:rsid w:val="00575CC4"/>
    <w:rsid w:val="00575F2B"/>
    <w:rsid w:val="005768C5"/>
    <w:rsid w:val="00576F7A"/>
    <w:rsid w:val="005776F4"/>
    <w:rsid w:val="00577B01"/>
    <w:rsid w:val="00580045"/>
    <w:rsid w:val="00580286"/>
    <w:rsid w:val="00580E34"/>
    <w:rsid w:val="00581FAE"/>
    <w:rsid w:val="005826A5"/>
    <w:rsid w:val="00583C04"/>
    <w:rsid w:val="005841D7"/>
    <w:rsid w:val="005846B4"/>
    <w:rsid w:val="00584DD9"/>
    <w:rsid w:val="0058599A"/>
    <w:rsid w:val="00586C83"/>
    <w:rsid w:val="0059021D"/>
    <w:rsid w:val="00590305"/>
    <w:rsid w:val="005904FE"/>
    <w:rsid w:val="00590A63"/>
    <w:rsid w:val="005920E6"/>
    <w:rsid w:val="005925A6"/>
    <w:rsid w:val="005932B8"/>
    <w:rsid w:val="00593F8B"/>
    <w:rsid w:val="00594397"/>
    <w:rsid w:val="005944B6"/>
    <w:rsid w:val="00594D69"/>
    <w:rsid w:val="00595EF1"/>
    <w:rsid w:val="005961BA"/>
    <w:rsid w:val="005969EC"/>
    <w:rsid w:val="00596EF2"/>
    <w:rsid w:val="00597349"/>
    <w:rsid w:val="00597A71"/>
    <w:rsid w:val="00597D34"/>
    <w:rsid w:val="005A0454"/>
    <w:rsid w:val="005A096D"/>
    <w:rsid w:val="005A15EA"/>
    <w:rsid w:val="005A1D6E"/>
    <w:rsid w:val="005A1EF8"/>
    <w:rsid w:val="005A3455"/>
    <w:rsid w:val="005A4C63"/>
    <w:rsid w:val="005A50C4"/>
    <w:rsid w:val="005A5490"/>
    <w:rsid w:val="005A5913"/>
    <w:rsid w:val="005A5DCE"/>
    <w:rsid w:val="005A6043"/>
    <w:rsid w:val="005A6596"/>
    <w:rsid w:val="005A70D5"/>
    <w:rsid w:val="005B0175"/>
    <w:rsid w:val="005B018A"/>
    <w:rsid w:val="005B1034"/>
    <w:rsid w:val="005B1EB5"/>
    <w:rsid w:val="005B3B31"/>
    <w:rsid w:val="005B4353"/>
    <w:rsid w:val="005B489D"/>
    <w:rsid w:val="005B48DC"/>
    <w:rsid w:val="005B4D1A"/>
    <w:rsid w:val="005B5957"/>
    <w:rsid w:val="005B598A"/>
    <w:rsid w:val="005B5F71"/>
    <w:rsid w:val="005B67EF"/>
    <w:rsid w:val="005B681F"/>
    <w:rsid w:val="005B685F"/>
    <w:rsid w:val="005B6B55"/>
    <w:rsid w:val="005B7133"/>
    <w:rsid w:val="005B71A6"/>
    <w:rsid w:val="005B78B2"/>
    <w:rsid w:val="005C023D"/>
    <w:rsid w:val="005C0EDD"/>
    <w:rsid w:val="005C1B03"/>
    <w:rsid w:val="005C1DCD"/>
    <w:rsid w:val="005C2602"/>
    <w:rsid w:val="005C3072"/>
    <w:rsid w:val="005C3B8F"/>
    <w:rsid w:val="005C4D49"/>
    <w:rsid w:val="005C6444"/>
    <w:rsid w:val="005C7BEF"/>
    <w:rsid w:val="005D0157"/>
    <w:rsid w:val="005D103F"/>
    <w:rsid w:val="005D1563"/>
    <w:rsid w:val="005D1826"/>
    <w:rsid w:val="005D2B12"/>
    <w:rsid w:val="005D35E5"/>
    <w:rsid w:val="005D3D49"/>
    <w:rsid w:val="005D3DE9"/>
    <w:rsid w:val="005D4840"/>
    <w:rsid w:val="005D4892"/>
    <w:rsid w:val="005D5D3B"/>
    <w:rsid w:val="005D6219"/>
    <w:rsid w:val="005D63CE"/>
    <w:rsid w:val="005D6852"/>
    <w:rsid w:val="005D6FD0"/>
    <w:rsid w:val="005D73E5"/>
    <w:rsid w:val="005D7417"/>
    <w:rsid w:val="005D777D"/>
    <w:rsid w:val="005D7A36"/>
    <w:rsid w:val="005D7B0A"/>
    <w:rsid w:val="005E034E"/>
    <w:rsid w:val="005E09CE"/>
    <w:rsid w:val="005E1A7E"/>
    <w:rsid w:val="005E1CD4"/>
    <w:rsid w:val="005E2E5C"/>
    <w:rsid w:val="005E4113"/>
    <w:rsid w:val="005E4BBE"/>
    <w:rsid w:val="005E4D92"/>
    <w:rsid w:val="005E50FD"/>
    <w:rsid w:val="005E53E1"/>
    <w:rsid w:val="005E56D6"/>
    <w:rsid w:val="005E6150"/>
    <w:rsid w:val="005E6914"/>
    <w:rsid w:val="005E7707"/>
    <w:rsid w:val="005E78B5"/>
    <w:rsid w:val="005F0429"/>
    <w:rsid w:val="005F2830"/>
    <w:rsid w:val="005F2913"/>
    <w:rsid w:val="005F43C0"/>
    <w:rsid w:val="005F4A7F"/>
    <w:rsid w:val="005F4E7A"/>
    <w:rsid w:val="005F50AA"/>
    <w:rsid w:val="005F5571"/>
    <w:rsid w:val="005F5948"/>
    <w:rsid w:val="005F6EDB"/>
    <w:rsid w:val="005F6FB9"/>
    <w:rsid w:val="00600016"/>
    <w:rsid w:val="00600044"/>
    <w:rsid w:val="00600BB6"/>
    <w:rsid w:val="0060109F"/>
    <w:rsid w:val="006015A5"/>
    <w:rsid w:val="006033E6"/>
    <w:rsid w:val="00603BAB"/>
    <w:rsid w:val="006048E5"/>
    <w:rsid w:val="00605478"/>
    <w:rsid w:val="0060547B"/>
    <w:rsid w:val="006055AD"/>
    <w:rsid w:val="00605C19"/>
    <w:rsid w:val="00605E7A"/>
    <w:rsid w:val="00606275"/>
    <w:rsid w:val="00606354"/>
    <w:rsid w:val="00606A27"/>
    <w:rsid w:val="00607EB6"/>
    <w:rsid w:val="00610790"/>
    <w:rsid w:val="006109C5"/>
    <w:rsid w:val="00612D8F"/>
    <w:rsid w:val="00613285"/>
    <w:rsid w:val="006145F5"/>
    <w:rsid w:val="00614EC2"/>
    <w:rsid w:val="006172BE"/>
    <w:rsid w:val="006179C6"/>
    <w:rsid w:val="0062093D"/>
    <w:rsid w:val="00620C12"/>
    <w:rsid w:val="00620C4D"/>
    <w:rsid w:val="006220B1"/>
    <w:rsid w:val="00622225"/>
    <w:rsid w:val="00622787"/>
    <w:rsid w:val="006232C1"/>
    <w:rsid w:val="00623667"/>
    <w:rsid w:val="00623771"/>
    <w:rsid w:val="0062398D"/>
    <w:rsid w:val="006245F4"/>
    <w:rsid w:val="006250D9"/>
    <w:rsid w:val="00625349"/>
    <w:rsid w:val="006254D8"/>
    <w:rsid w:val="00625F77"/>
    <w:rsid w:val="006267D9"/>
    <w:rsid w:val="00626BCB"/>
    <w:rsid w:val="00627502"/>
    <w:rsid w:val="00627581"/>
    <w:rsid w:val="00627E51"/>
    <w:rsid w:val="00627E63"/>
    <w:rsid w:val="006300C5"/>
    <w:rsid w:val="00630A95"/>
    <w:rsid w:val="00631097"/>
    <w:rsid w:val="00631B3A"/>
    <w:rsid w:val="006324E1"/>
    <w:rsid w:val="006324F4"/>
    <w:rsid w:val="00632F63"/>
    <w:rsid w:val="00634369"/>
    <w:rsid w:val="00634B2A"/>
    <w:rsid w:val="00635064"/>
    <w:rsid w:val="00635FE8"/>
    <w:rsid w:val="00636BF4"/>
    <w:rsid w:val="00637286"/>
    <w:rsid w:val="0063793B"/>
    <w:rsid w:val="00640169"/>
    <w:rsid w:val="00640E48"/>
    <w:rsid w:val="006417D0"/>
    <w:rsid w:val="006417DC"/>
    <w:rsid w:val="00641C7F"/>
    <w:rsid w:val="00642346"/>
    <w:rsid w:val="00643182"/>
    <w:rsid w:val="0064330C"/>
    <w:rsid w:val="0064363C"/>
    <w:rsid w:val="006437CD"/>
    <w:rsid w:val="00643918"/>
    <w:rsid w:val="0064456D"/>
    <w:rsid w:val="0064474A"/>
    <w:rsid w:val="00644963"/>
    <w:rsid w:val="00644976"/>
    <w:rsid w:val="00644AF0"/>
    <w:rsid w:val="00645054"/>
    <w:rsid w:val="00645826"/>
    <w:rsid w:val="00645E58"/>
    <w:rsid w:val="00645FE7"/>
    <w:rsid w:val="00646578"/>
    <w:rsid w:val="006469D4"/>
    <w:rsid w:val="00646BB2"/>
    <w:rsid w:val="0064731A"/>
    <w:rsid w:val="006501DC"/>
    <w:rsid w:val="006506DE"/>
    <w:rsid w:val="00650C6C"/>
    <w:rsid w:val="00651C8C"/>
    <w:rsid w:val="00652A96"/>
    <w:rsid w:val="006533F8"/>
    <w:rsid w:val="0065489E"/>
    <w:rsid w:val="00654A77"/>
    <w:rsid w:val="00654E4F"/>
    <w:rsid w:val="006552C6"/>
    <w:rsid w:val="00655B24"/>
    <w:rsid w:val="00655E3C"/>
    <w:rsid w:val="00660809"/>
    <w:rsid w:val="0066105D"/>
    <w:rsid w:val="006613A1"/>
    <w:rsid w:val="006613ED"/>
    <w:rsid w:val="00661D40"/>
    <w:rsid w:val="00662655"/>
    <w:rsid w:val="00662DEC"/>
    <w:rsid w:val="00663341"/>
    <w:rsid w:val="00663938"/>
    <w:rsid w:val="006640C1"/>
    <w:rsid w:val="00664CC3"/>
    <w:rsid w:val="00664EAA"/>
    <w:rsid w:val="00665430"/>
    <w:rsid w:val="006657DD"/>
    <w:rsid w:val="006657FE"/>
    <w:rsid w:val="00665EA0"/>
    <w:rsid w:val="00666312"/>
    <w:rsid w:val="0066652C"/>
    <w:rsid w:val="00666CD3"/>
    <w:rsid w:val="00666D0E"/>
    <w:rsid w:val="00666D9F"/>
    <w:rsid w:val="00666E6E"/>
    <w:rsid w:val="00666F66"/>
    <w:rsid w:val="0066796B"/>
    <w:rsid w:val="006708E3"/>
    <w:rsid w:val="00670E88"/>
    <w:rsid w:val="00671C67"/>
    <w:rsid w:val="0067213E"/>
    <w:rsid w:val="0067233D"/>
    <w:rsid w:val="006730BB"/>
    <w:rsid w:val="00673E6D"/>
    <w:rsid w:val="00674342"/>
    <w:rsid w:val="0067462C"/>
    <w:rsid w:val="00674DA0"/>
    <w:rsid w:val="00675196"/>
    <w:rsid w:val="0067569D"/>
    <w:rsid w:val="00675782"/>
    <w:rsid w:val="006758D5"/>
    <w:rsid w:val="00677E06"/>
    <w:rsid w:val="00681016"/>
    <w:rsid w:val="006812D1"/>
    <w:rsid w:val="00683366"/>
    <w:rsid w:val="0068456A"/>
    <w:rsid w:val="00684A81"/>
    <w:rsid w:val="00685656"/>
    <w:rsid w:val="00685A02"/>
    <w:rsid w:val="00685F41"/>
    <w:rsid w:val="006860C2"/>
    <w:rsid w:val="006864DF"/>
    <w:rsid w:val="00686FC2"/>
    <w:rsid w:val="00687074"/>
    <w:rsid w:val="006871BD"/>
    <w:rsid w:val="00687D7E"/>
    <w:rsid w:val="00693022"/>
    <w:rsid w:val="006931BC"/>
    <w:rsid w:val="006934A6"/>
    <w:rsid w:val="0069401F"/>
    <w:rsid w:val="006946E1"/>
    <w:rsid w:val="00694A3C"/>
    <w:rsid w:val="00694B3B"/>
    <w:rsid w:val="00695FBF"/>
    <w:rsid w:val="006963CF"/>
    <w:rsid w:val="00696547"/>
    <w:rsid w:val="0069665C"/>
    <w:rsid w:val="00696FB0"/>
    <w:rsid w:val="0069714A"/>
    <w:rsid w:val="00697298"/>
    <w:rsid w:val="00697D9A"/>
    <w:rsid w:val="006A1182"/>
    <w:rsid w:val="006A14F0"/>
    <w:rsid w:val="006A17D2"/>
    <w:rsid w:val="006A18DA"/>
    <w:rsid w:val="006A1EE7"/>
    <w:rsid w:val="006A1F45"/>
    <w:rsid w:val="006A2ACF"/>
    <w:rsid w:val="006A2F90"/>
    <w:rsid w:val="006A3674"/>
    <w:rsid w:val="006A3962"/>
    <w:rsid w:val="006A3A4A"/>
    <w:rsid w:val="006A6309"/>
    <w:rsid w:val="006A73AD"/>
    <w:rsid w:val="006A746C"/>
    <w:rsid w:val="006A7BA4"/>
    <w:rsid w:val="006A7D40"/>
    <w:rsid w:val="006B0012"/>
    <w:rsid w:val="006B01C0"/>
    <w:rsid w:val="006B05D9"/>
    <w:rsid w:val="006B0989"/>
    <w:rsid w:val="006B0AE2"/>
    <w:rsid w:val="006B11A1"/>
    <w:rsid w:val="006B1D8F"/>
    <w:rsid w:val="006B2620"/>
    <w:rsid w:val="006B2E80"/>
    <w:rsid w:val="006B3383"/>
    <w:rsid w:val="006B3553"/>
    <w:rsid w:val="006B39AF"/>
    <w:rsid w:val="006B3F8C"/>
    <w:rsid w:val="006B4530"/>
    <w:rsid w:val="006B46E1"/>
    <w:rsid w:val="006B6415"/>
    <w:rsid w:val="006C0B94"/>
    <w:rsid w:val="006C1204"/>
    <w:rsid w:val="006C2511"/>
    <w:rsid w:val="006C2797"/>
    <w:rsid w:val="006C2964"/>
    <w:rsid w:val="006C2B2F"/>
    <w:rsid w:val="006C2E5B"/>
    <w:rsid w:val="006C3022"/>
    <w:rsid w:val="006C352A"/>
    <w:rsid w:val="006C38F8"/>
    <w:rsid w:val="006C39BC"/>
    <w:rsid w:val="006C4BCB"/>
    <w:rsid w:val="006C56E4"/>
    <w:rsid w:val="006C59EC"/>
    <w:rsid w:val="006C5BE5"/>
    <w:rsid w:val="006C5C51"/>
    <w:rsid w:val="006C62CD"/>
    <w:rsid w:val="006C7138"/>
    <w:rsid w:val="006D0F4A"/>
    <w:rsid w:val="006D118D"/>
    <w:rsid w:val="006D17AD"/>
    <w:rsid w:val="006D22FF"/>
    <w:rsid w:val="006D236D"/>
    <w:rsid w:val="006D3C18"/>
    <w:rsid w:val="006D4C36"/>
    <w:rsid w:val="006D4D05"/>
    <w:rsid w:val="006D4EB8"/>
    <w:rsid w:val="006D5217"/>
    <w:rsid w:val="006D6824"/>
    <w:rsid w:val="006D7710"/>
    <w:rsid w:val="006D7C16"/>
    <w:rsid w:val="006E0F0E"/>
    <w:rsid w:val="006E2085"/>
    <w:rsid w:val="006E2FD9"/>
    <w:rsid w:val="006E3CCA"/>
    <w:rsid w:val="006E436B"/>
    <w:rsid w:val="006E480F"/>
    <w:rsid w:val="006E5943"/>
    <w:rsid w:val="006E6EEC"/>
    <w:rsid w:val="006E79CF"/>
    <w:rsid w:val="006F0818"/>
    <w:rsid w:val="006F0E0A"/>
    <w:rsid w:val="006F118F"/>
    <w:rsid w:val="006F11DC"/>
    <w:rsid w:val="006F12C9"/>
    <w:rsid w:val="006F16C5"/>
    <w:rsid w:val="006F2001"/>
    <w:rsid w:val="006F29DA"/>
    <w:rsid w:val="006F2AD7"/>
    <w:rsid w:val="006F337A"/>
    <w:rsid w:val="006F3E60"/>
    <w:rsid w:val="006F44E1"/>
    <w:rsid w:val="006F4B64"/>
    <w:rsid w:val="006F4F11"/>
    <w:rsid w:val="006F6201"/>
    <w:rsid w:val="006F6B5D"/>
    <w:rsid w:val="006F7277"/>
    <w:rsid w:val="0070158A"/>
    <w:rsid w:val="00701D52"/>
    <w:rsid w:val="00702113"/>
    <w:rsid w:val="00702417"/>
    <w:rsid w:val="007024C0"/>
    <w:rsid w:val="00702820"/>
    <w:rsid w:val="00702E67"/>
    <w:rsid w:val="007041DE"/>
    <w:rsid w:val="00704ED1"/>
    <w:rsid w:val="0070625A"/>
    <w:rsid w:val="007066C6"/>
    <w:rsid w:val="00707144"/>
    <w:rsid w:val="007072F8"/>
    <w:rsid w:val="007078DB"/>
    <w:rsid w:val="007100A9"/>
    <w:rsid w:val="007108CA"/>
    <w:rsid w:val="00713F19"/>
    <w:rsid w:val="0071426F"/>
    <w:rsid w:val="00714DB6"/>
    <w:rsid w:val="0071717F"/>
    <w:rsid w:val="007171AB"/>
    <w:rsid w:val="00717E29"/>
    <w:rsid w:val="007204AB"/>
    <w:rsid w:val="00720651"/>
    <w:rsid w:val="007207FB"/>
    <w:rsid w:val="00721089"/>
    <w:rsid w:val="007213C4"/>
    <w:rsid w:val="00722F38"/>
    <w:rsid w:val="00723679"/>
    <w:rsid w:val="00723C20"/>
    <w:rsid w:val="00723CF6"/>
    <w:rsid w:val="007243A1"/>
    <w:rsid w:val="00724617"/>
    <w:rsid w:val="00724ABE"/>
    <w:rsid w:val="00724CEF"/>
    <w:rsid w:val="007254EA"/>
    <w:rsid w:val="00725532"/>
    <w:rsid w:val="00726BD8"/>
    <w:rsid w:val="00726F8C"/>
    <w:rsid w:val="0072741A"/>
    <w:rsid w:val="00727533"/>
    <w:rsid w:val="00727BF6"/>
    <w:rsid w:val="00730182"/>
    <w:rsid w:val="00731382"/>
    <w:rsid w:val="00731F83"/>
    <w:rsid w:val="007330D2"/>
    <w:rsid w:val="00733F77"/>
    <w:rsid w:val="007349DA"/>
    <w:rsid w:val="00734F17"/>
    <w:rsid w:val="007352AE"/>
    <w:rsid w:val="00735F75"/>
    <w:rsid w:val="00736054"/>
    <w:rsid w:val="007360E7"/>
    <w:rsid w:val="0073612F"/>
    <w:rsid w:val="00736B0D"/>
    <w:rsid w:val="00736E7C"/>
    <w:rsid w:val="00737234"/>
    <w:rsid w:val="007372EC"/>
    <w:rsid w:val="00737B2A"/>
    <w:rsid w:val="00737B6C"/>
    <w:rsid w:val="0074022C"/>
    <w:rsid w:val="00740EF5"/>
    <w:rsid w:val="0074158C"/>
    <w:rsid w:val="007418AE"/>
    <w:rsid w:val="00742CF9"/>
    <w:rsid w:val="00743716"/>
    <w:rsid w:val="007438F3"/>
    <w:rsid w:val="00744E0F"/>
    <w:rsid w:val="00746C2C"/>
    <w:rsid w:val="00746F3F"/>
    <w:rsid w:val="00747488"/>
    <w:rsid w:val="00747A21"/>
    <w:rsid w:val="00747C93"/>
    <w:rsid w:val="00750128"/>
    <w:rsid w:val="00750142"/>
    <w:rsid w:val="00750277"/>
    <w:rsid w:val="00750C38"/>
    <w:rsid w:val="00750CA4"/>
    <w:rsid w:val="00750E68"/>
    <w:rsid w:val="00751272"/>
    <w:rsid w:val="00751655"/>
    <w:rsid w:val="00751904"/>
    <w:rsid w:val="00752128"/>
    <w:rsid w:val="00752AD3"/>
    <w:rsid w:val="00753A68"/>
    <w:rsid w:val="00753B63"/>
    <w:rsid w:val="00754550"/>
    <w:rsid w:val="00754B5D"/>
    <w:rsid w:val="00754C40"/>
    <w:rsid w:val="00755179"/>
    <w:rsid w:val="007552FB"/>
    <w:rsid w:val="007563F0"/>
    <w:rsid w:val="00756746"/>
    <w:rsid w:val="00757042"/>
    <w:rsid w:val="00757072"/>
    <w:rsid w:val="0075765A"/>
    <w:rsid w:val="0075794E"/>
    <w:rsid w:val="00760690"/>
    <w:rsid w:val="00760D82"/>
    <w:rsid w:val="0076165E"/>
    <w:rsid w:val="00761C1A"/>
    <w:rsid w:val="00763329"/>
    <w:rsid w:val="0076352C"/>
    <w:rsid w:val="00764490"/>
    <w:rsid w:val="007660A2"/>
    <w:rsid w:val="007662F3"/>
    <w:rsid w:val="00766562"/>
    <w:rsid w:val="00766C1F"/>
    <w:rsid w:val="00771D58"/>
    <w:rsid w:val="00772FCA"/>
    <w:rsid w:val="00773A32"/>
    <w:rsid w:val="00773C6B"/>
    <w:rsid w:val="00773D01"/>
    <w:rsid w:val="0077494A"/>
    <w:rsid w:val="0077549D"/>
    <w:rsid w:val="00775568"/>
    <w:rsid w:val="00775AC1"/>
    <w:rsid w:val="007764B6"/>
    <w:rsid w:val="00776835"/>
    <w:rsid w:val="00776914"/>
    <w:rsid w:val="007769CC"/>
    <w:rsid w:val="007772C6"/>
    <w:rsid w:val="00777361"/>
    <w:rsid w:val="00780188"/>
    <w:rsid w:val="00780234"/>
    <w:rsid w:val="0078190F"/>
    <w:rsid w:val="00782A47"/>
    <w:rsid w:val="0078397E"/>
    <w:rsid w:val="00783C89"/>
    <w:rsid w:val="00784A77"/>
    <w:rsid w:val="0078503C"/>
    <w:rsid w:val="0078665A"/>
    <w:rsid w:val="00786892"/>
    <w:rsid w:val="007868C1"/>
    <w:rsid w:val="00786EDC"/>
    <w:rsid w:val="00787413"/>
    <w:rsid w:val="007877DB"/>
    <w:rsid w:val="007879B4"/>
    <w:rsid w:val="00787B20"/>
    <w:rsid w:val="0079034D"/>
    <w:rsid w:val="0079127F"/>
    <w:rsid w:val="0079475D"/>
    <w:rsid w:val="00794B3F"/>
    <w:rsid w:val="00794EFD"/>
    <w:rsid w:val="00795A0F"/>
    <w:rsid w:val="00795F54"/>
    <w:rsid w:val="00796BB4"/>
    <w:rsid w:val="00796FA7"/>
    <w:rsid w:val="0079711F"/>
    <w:rsid w:val="007A004C"/>
    <w:rsid w:val="007A2813"/>
    <w:rsid w:val="007A3609"/>
    <w:rsid w:val="007A49E8"/>
    <w:rsid w:val="007A4BE4"/>
    <w:rsid w:val="007A4F5B"/>
    <w:rsid w:val="007A4FAF"/>
    <w:rsid w:val="007A500F"/>
    <w:rsid w:val="007A5551"/>
    <w:rsid w:val="007A68B4"/>
    <w:rsid w:val="007A6AAC"/>
    <w:rsid w:val="007A6B6C"/>
    <w:rsid w:val="007B0027"/>
    <w:rsid w:val="007B0711"/>
    <w:rsid w:val="007B0BFA"/>
    <w:rsid w:val="007B0D4B"/>
    <w:rsid w:val="007B0E89"/>
    <w:rsid w:val="007B1504"/>
    <w:rsid w:val="007B1FB2"/>
    <w:rsid w:val="007B2042"/>
    <w:rsid w:val="007B283A"/>
    <w:rsid w:val="007B32B4"/>
    <w:rsid w:val="007B33B6"/>
    <w:rsid w:val="007B404F"/>
    <w:rsid w:val="007B4E49"/>
    <w:rsid w:val="007B50B6"/>
    <w:rsid w:val="007B7650"/>
    <w:rsid w:val="007B76D7"/>
    <w:rsid w:val="007B79DD"/>
    <w:rsid w:val="007B7FDF"/>
    <w:rsid w:val="007C0642"/>
    <w:rsid w:val="007C07FC"/>
    <w:rsid w:val="007C09FA"/>
    <w:rsid w:val="007C1272"/>
    <w:rsid w:val="007C3C14"/>
    <w:rsid w:val="007C40D4"/>
    <w:rsid w:val="007C415C"/>
    <w:rsid w:val="007C497A"/>
    <w:rsid w:val="007C4B0D"/>
    <w:rsid w:val="007C4CE0"/>
    <w:rsid w:val="007C6866"/>
    <w:rsid w:val="007C6B6A"/>
    <w:rsid w:val="007D0343"/>
    <w:rsid w:val="007D14E8"/>
    <w:rsid w:val="007D1A19"/>
    <w:rsid w:val="007D1C4A"/>
    <w:rsid w:val="007D2088"/>
    <w:rsid w:val="007D232F"/>
    <w:rsid w:val="007D282E"/>
    <w:rsid w:val="007D2AAB"/>
    <w:rsid w:val="007D398E"/>
    <w:rsid w:val="007D3C9C"/>
    <w:rsid w:val="007D4252"/>
    <w:rsid w:val="007D579C"/>
    <w:rsid w:val="007D6941"/>
    <w:rsid w:val="007D6EB0"/>
    <w:rsid w:val="007D7976"/>
    <w:rsid w:val="007D7C1B"/>
    <w:rsid w:val="007D7D12"/>
    <w:rsid w:val="007D7D50"/>
    <w:rsid w:val="007E01AC"/>
    <w:rsid w:val="007E022E"/>
    <w:rsid w:val="007E0300"/>
    <w:rsid w:val="007E1013"/>
    <w:rsid w:val="007E1C08"/>
    <w:rsid w:val="007E2F4C"/>
    <w:rsid w:val="007E3E01"/>
    <w:rsid w:val="007E5575"/>
    <w:rsid w:val="007E55B6"/>
    <w:rsid w:val="007E6F00"/>
    <w:rsid w:val="007E715F"/>
    <w:rsid w:val="007E74C7"/>
    <w:rsid w:val="007E7BE0"/>
    <w:rsid w:val="007F0414"/>
    <w:rsid w:val="007F08B8"/>
    <w:rsid w:val="007F1093"/>
    <w:rsid w:val="007F11DC"/>
    <w:rsid w:val="007F1B01"/>
    <w:rsid w:val="007F25A7"/>
    <w:rsid w:val="007F27F2"/>
    <w:rsid w:val="007F2F06"/>
    <w:rsid w:val="007F30FE"/>
    <w:rsid w:val="007F3B0C"/>
    <w:rsid w:val="007F4E40"/>
    <w:rsid w:val="007F4F2A"/>
    <w:rsid w:val="007F57F0"/>
    <w:rsid w:val="007F6053"/>
    <w:rsid w:val="007F612D"/>
    <w:rsid w:val="007F6710"/>
    <w:rsid w:val="007F75B7"/>
    <w:rsid w:val="007F7B6E"/>
    <w:rsid w:val="008004C9"/>
    <w:rsid w:val="00801155"/>
    <w:rsid w:val="008014A2"/>
    <w:rsid w:val="00801F87"/>
    <w:rsid w:val="008020D0"/>
    <w:rsid w:val="00802C06"/>
    <w:rsid w:val="00802FC3"/>
    <w:rsid w:val="00803582"/>
    <w:rsid w:val="008035B5"/>
    <w:rsid w:val="00804004"/>
    <w:rsid w:val="0080540F"/>
    <w:rsid w:val="00805A47"/>
    <w:rsid w:val="008065C3"/>
    <w:rsid w:val="0080664D"/>
    <w:rsid w:val="00806963"/>
    <w:rsid w:val="00806ECE"/>
    <w:rsid w:val="00806F2E"/>
    <w:rsid w:val="00807829"/>
    <w:rsid w:val="00807AAA"/>
    <w:rsid w:val="00807E78"/>
    <w:rsid w:val="00807EBB"/>
    <w:rsid w:val="00810708"/>
    <w:rsid w:val="00810A0E"/>
    <w:rsid w:val="00810B52"/>
    <w:rsid w:val="008115CE"/>
    <w:rsid w:val="00812065"/>
    <w:rsid w:val="0081217A"/>
    <w:rsid w:val="00814867"/>
    <w:rsid w:val="0081505D"/>
    <w:rsid w:val="00815291"/>
    <w:rsid w:val="008152AE"/>
    <w:rsid w:val="008156D9"/>
    <w:rsid w:val="00816024"/>
    <w:rsid w:val="00816F1F"/>
    <w:rsid w:val="00817E51"/>
    <w:rsid w:val="0082161A"/>
    <w:rsid w:val="0082164E"/>
    <w:rsid w:val="00821957"/>
    <w:rsid w:val="00823A13"/>
    <w:rsid w:val="00823C9E"/>
    <w:rsid w:val="00824177"/>
    <w:rsid w:val="00824C59"/>
    <w:rsid w:val="00825AE0"/>
    <w:rsid w:val="00825BB3"/>
    <w:rsid w:val="00825E73"/>
    <w:rsid w:val="0082612D"/>
    <w:rsid w:val="00826A61"/>
    <w:rsid w:val="008270E3"/>
    <w:rsid w:val="00827A0C"/>
    <w:rsid w:val="008300D0"/>
    <w:rsid w:val="008302AB"/>
    <w:rsid w:val="0083043C"/>
    <w:rsid w:val="00830B65"/>
    <w:rsid w:val="008312D7"/>
    <w:rsid w:val="008316C5"/>
    <w:rsid w:val="00832748"/>
    <w:rsid w:val="00832830"/>
    <w:rsid w:val="00833CFD"/>
    <w:rsid w:val="008355A6"/>
    <w:rsid w:val="0083653A"/>
    <w:rsid w:val="00836B81"/>
    <w:rsid w:val="00837C95"/>
    <w:rsid w:val="00841A12"/>
    <w:rsid w:val="00842627"/>
    <w:rsid w:val="0084278D"/>
    <w:rsid w:val="0084438C"/>
    <w:rsid w:val="00844835"/>
    <w:rsid w:val="00844C07"/>
    <w:rsid w:val="00845624"/>
    <w:rsid w:val="0084566D"/>
    <w:rsid w:val="008458E5"/>
    <w:rsid w:val="00847183"/>
    <w:rsid w:val="00847E81"/>
    <w:rsid w:val="008502F5"/>
    <w:rsid w:val="00851B48"/>
    <w:rsid w:val="00851F9B"/>
    <w:rsid w:val="00852772"/>
    <w:rsid w:val="00852C73"/>
    <w:rsid w:val="0085308B"/>
    <w:rsid w:val="008542E3"/>
    <w:rsid w:val="008551BA"/>
    <w:rsid w:val="008556D5"/>
    <w:rsid w:val="008556FB"/>
    <w:rsid w:val="00855840"/>
    <w:rsid w:val="00855926"/>
    <w:rsid w:val="00855E3B"/>
    <w:rsid w:val="00856530"/>
    <w:rsid w:val="00857036"/>
    <w:rsid w:val="00857B85"/>
    <w:rsid w:val="00860E7F"/>
    <w:rsid w:val="00861103"/>
    <w:rsid w:val="00861170"/>
    <w:rsid w:val="008631FD"/>
    <w:rsid w:val="008632E4"/>
    <w:rsid w:val="008638DC"/>
    <w:rsid w:val="00863FCC"/>
    <w:rsid w:val="0086409A"/>
    <w:rsid w:val="0086480E"/>
    <w:rsid w:val="008648C3"/>
    <w:rsid w:val="00864B8E"/>
    <w:rsid w:val="00865BAC"/>
    <w:rsid w:val="00866DE4"/>
    <w:rsid w:val="00870682"/>
    <w:rsid w:val="00870701"/>
    <w:rsid w:val="00871111"/>
    <w:rsid w:val="00871AD5"/>
    <w:rsid w:val="00871D0C"/>
    <w:rsid w:val="00872A0D"/>
    <w:rsid w:val="0087338E"/>
    <w:rsid w:val="00873B19"/>
    <w:rsid w:val="00874A0F"/>
    <w:rsid w:val="00875B11"/>
    <w:rsid w:val="00876051"/>
    <w:rsid w:val="00876C29"/>
    <w:rsid w:val="00876E46"/>
    <w:rsid w:val="0087711C"/>
    <w:rsid w:val="008771AC"/>
    <w:rsid w:val="0087793A"/>
    <w:rsid w:val="00880402"/>
    <w:rsid w:val="00880D05"/>
    <w:rsid w:val="008829D5"/>
    <w:rsid w:val="00882FC5"/>
    <w:rsid w:val="0088318D"/>
    <w:rsid w:val="0088330D"/>
    <w:rsid w:val="00883DD9"/>
    <w:rsid w:val="008846A3"/>
    <w:rsid w:val="00885097"/>
    <w:rsid w:val="008850F9"/>
    <w:rsid w:val="00885E31"/>
    <w:rsid w:val="00885F8A"/>
    <w:rsid w:val="00886376"/>
    <w:rsid w:val="00887E42"/>
    <w:rsid w:val="008903B9"/>
    <w:rsid w:val="00890E8C"/>
    <w:rsid w:val="00891EFE"/>
    <w:rsid w:val="00892113"/>
    <w:rsid w:val="00892328"/>
    <w:rsid w:val="00892B76"/>
    <w:rsid w:val="00892FDB"/>
    <w:rsid w:val="00893262"/>
    <w:rsid w:val="00893462"/>
    <w:rsid w:val="0089357F"/>
    <w:rsid w:val="0089395B"/>
    <w:rsid w:val="00894AD5"/>
    <w:rsid w:val="00894BC3"/>
    <w:rsid w:val="00894D8F"/>
    <w:rsid w:val="00895078"/>
    <w:rsid w:val="008960A5"/>
    <w:rsid w:val="00896537"/>
    <w:rsid w:val="0089716E"/>
    <w:rsid w:val="008A00EB"/>
    <w:rsid w:val="008A06D3"/>
    <w:rsid w:val="008A0A4A"/>
    <w:rsid w:val="008A126C"/>
    <w:rsid w:val="008A1522"/>
    <w:rsid w:val="008A1859"/>
    <w:rsid w:val="008A18E2"/>
    <w:rsid w:val="008A197A"/>
    <w:rsid w:val="008A2082"/>
    <w:rsid w:val="008A2C15"/>
    <w:rsid w:val="008A31D2"/>
    <w:rsid w:val="008A33BE"/>
    <w:rsid w:val="008A3D61"/>
    <w:rsid w:val="008A4776"/>
    <w:rsid w:val="008A495A"/>
    <w:rsid w:val="008A54D6"/>
    <w:rsid w:val="008A5513"/>
    <w:rsid w:val="008A5738"/>
    <w:rsid w:val="008A5757"/>
    <w:rsid w:val="008A6C3A"/>
    <w:rsid w:val="008A781F"/>
    <w:rsid w:val="008B14CA"/>
    <w:rsid w:val="008B1E0E"/>
    <w:rsid w:val="008B23EE"/>
    <w:rsid w:val="008B38AB"/>
    <w:rsid w:val="008B571A"/>
    <w:rsid w:val="008B5F74"/>
    <w:rsid w:val="008B6442"/>
    <w:rsid w:val="008B6E8C"/>
    <w:rsid w:val="008B6F7C"/>
    <w:rsid w:val="008B708A"/>
    <w:rsid w:val="008B77A8"/>
    <w:rsid w:val="008B7980"/>
    <w:rsid w:val="008C039A"/>
    <w:rsid w:val="008C0A14"/>
    <w:rsid w:val="008C11BC"/>
    <w:rsid w:val="008C15E1"/>
    <w:rsid w:val="008C18E5"/>
    <w:rsid w:val="008C1E72"/>
    <w:rsid w:val="008C2287"/>
    <w:rsid w:val="008C26D1"/>
    <w:rsid w:val="008C2DE9"/>
    <w:rsid w:val="008C2E44"/>
    <w:rsid w:val="008C36D3"/>
    <w:rsid w:val="008C3D68"/>
    <w:rsid w:val="008C5694"/>
    <w:rsid w:val="008C59A6"/>
    <w:rsid w:val="008C5B8C"/>
    <w:rsid w:val="008C63B4"/>
    <w:rsid w:val="008C6EB2"/>
    <w:rsid w:val="008C74FE"/>
    <w:rsid w:val="008D0425"/>
    <w:rsid w:val="008D073F"/>
    <w:rsid w:val="008D0CBB"/>
    <w:rsid w:val="008D1773"/>
    <w:rsid w:val="008D1C4F"/>
    <w:rsid w:val="008D204F"/>
    <w:rsid w:val="008D2DC9"/>
    <w:rsid w:val="008D395F"/>
    <w:rsid w:val="008D3ABD"/>
    <w:rsid w:val="008D3C32"/>
    <w:rsid w:val="008D4003"/>
    <w:rsid w:val="008D48D0"/>
    <w:rsid w:val="008D51B3"/>
    <w:rsid w:val="008D5F86"/>
    <w:rsid w:val="008D62A5"/>
    <w:rsid w:val="008D6882"/>
    <w:rsid w:val="008D6A41"/>
    <w:rsid w:val="008D75FC"/>
    <w:rsid w:val="008D762C"/>
    <w:rsid w:val="008D763D"/>
    <w:rsid w:val="008E0130"/>
    <w:rsid w:val="008E14CB"/>
    <w:rsid w:val="008E290B"/>
    <w:rsid w:val="008E2C3B"/>
    <w:rsid w:val="008E435F"/>
    <w:rsid w:val="008E4B84"/>
    <w:rsid w:val="008E5C46"/>
    <w:rsid w:val="008E5D39"/>
    <w:rsid w:val="008E654F"/>
    <w:rsid w:val="008E677D"/>
    <w:rsid w:val="008E67DD"/>
    <w:rsid w:val="008E78A7"/>
    <w:rsid w:val="008E78AB"/>
    <w:rsid w:val="008E7C57"/>
    <w:rsid w:val="008E7DA8"/>
    <w:rsid w:val="008F0748"/>
    <w:rsid w:val="008F0A29"/>
    <w:rsid w:val="008F0A5C"/>
    <w:rsid w:val="008F32F1"/>
    <w:rsid w:val="008F354B"/>
    <w:rsid w:val="008F3770"/>
    <w:rsid w:val="008F432D"/>
    <w:rsid w:val="008F4575"/>
    <w:rsid w:val="008F5203"/>
    <w:rsid w:val="008F5AA0"/>
    <w:rsid w:val="008F7E65"/>
    <w:rsid w:val="009001FE"/>
    <w:rsid w:val="00900804"/>
    <w:rsid w:val="00900AF2"/>
    <w:rsid w:val="009014B1"/>
    <w:rsid w:val="00902029"/>
    <w:rsid w:val="0090279B"/>
    <w:rsid w:val="00903D51"/>
    <w:rsid w:val="00903E33"/>
    <w:rsid w:val="00903F4B"/>
    <w:rsid w:val="00904E07"/>
    <w:rsid w:val="009050D9"/>
    <w:rsid w:val="0090531B"/>
    <w:rsid w:val="00905422"/>
    <w:rsid w:val="00905471"/>
    <w:rsid w:val="00905B68"/>
    <w:rsid w:val="009061ED"/>
    <w:rsid w:val="00906879"/>
    <w:rsid w:val="00906B09"/>
    <w:rsid w:val="00907556"/>
    <w:rsid w:val="00910349"/>
    <w:rsid w:val="009107B5"/>
    <w:rsid w:val="00910911"/>
    <w:rsid w:val="0091211D"/>
    <w:rsid w:val="009126F8"/>
    <w:rsid w:val="009128DD"/>
    <w:rsid w:val="00912AB0"/>
    <w:rsid w:val="00912F34"/>
    <w:rsid w:val="0091360F"/>
    <w:rsid w:val="00913F64"/>
    <w:rsid w:val="00914344"/>
    <w:rsid w:val="0091445C"/>
    <w:rsid w:val="00914C53"/>
    <w:rsid w:val="00914D41"/>
    <w:rsid w:val="009156BD"/>
    <w:rsid w:val="0091584E"/>
    <w:rsid w:val="00916D29"/>
    <w:rsid w:val="00917C78"/>
    <w:rsid w:val="00917F33"/>
    <w:rsid w:val="009205A8"/>
    <w:rsid w:val="00921120"/>
    <w:rsid w:val="0092199D"/>
    <w:rsid w:val="00921A1D"/>
    <w:rsid w:val="00922E6F"/>
    <w:rsid w:val="0092339E"/>
    <w:rsid w:val="00923712"/>
    <w:rsid w:val="00923B6E"/>
    <w:rsid w:val="00924030"/>
    <w:rsid w:val="00924829"/>
    <w:rsid w:val="00924CA3"/>
    <w:rsid w:val="009253E2"/>
    <w:rsid w:val="00925D2C"/>
    <w:rsid w:val="00926073"/>
    <w:rsid w:val="0092639C"/>
    <w:rsid w:val="009267E6"/>
    <w:rsid w:val="009271E8"/>
    <w:rsid w:val="00927751"/>
    <w:rsid w:val="00927D97"/>
    <w:rsid w:val="00927FBE"/>
    <w:rsid w:val="0093018D"/>
    <w:rsid w:val="00930365"/>
    <w:rsid w:val="0093147D"/>
    <w:rsid w:val="00931B18"/>
    <w:rsid w:val="009321A2"/>
    <w:rsid w:val="00933114"/>
    <w:rsid w:val="00934166"/>
    <w:rsid w:val="0093429A"/>
    <w:rsid w:val="009342FB"/>
    <w:rsid w:val="00935042"/>
    <w:rsid w:val="00935FDA"/>
    <w:rsid w:val="00936DF8"/>
    <w:rsid w:val="00940C45"/>
    <w:rsid w:val="00940C8D"/>
    <w:rsid w:val="009416B6"/>
    <w:rsid w:val="00941DBF"/>
    <w:rsid w:val="009421D2"/>
    <w:rsid w:val="009424A4"/>
    <w:rsid w:val="00942F34"/>
    <w:rsid w:val="009439CA"/>
    <w:rsid w:val="00943B14"/>
    <w:rsid w:val="00944EF3"/>
    <w:rsid w:val="0094647E"/>
    <w:rsid w:val="00946BC5"/>
    <w:rsid w:val="0094706E"/>
    <w:rsid w:val="0095044A"/>
    <w:rsid w:val="00950A08"/>
    <w:rsid w:val="00951546"/>
    <w:rsid w:val="00951B05"/>
    <w:rsid w:val="009523F1"/>
    <w:rsid w:val="00952537"/>
    <w:rsid w:val="009526FC"/>
    <w:rsid w:val="00952AA8"/>
    <w:rsid w:val="00952BC1"/>
    <w:rsid w:val="00953336"/>
    <w:rsid w:val="0095387C"/>
    <w:rsid w:val="00953A3C"/>
    <w:rsid w:val="00954E6C"/>
    <w:rsid w:val="009550C8"/>
    <w:rsid w:val="009557EA"/>
    <w:rsid w:val="009559E3"/>
    <w:rsid w:val="00956625"/>
    <w:rsid w:val="009569D2"/>
    <w:rsid w:val="00956DAD"/>
    <w:rsid w:val="0095756C"/>
    <w:rsid w:val="009600DB"/>
    <w:rsid w:val="009606F9"/>
    <w:rsid w:val="00960E9B"/>
    <w:rsid w:val="0096163C"/>
    <w:rsid w:val="00961C73"/>
    <w:rsid w:val="009621F7"/>
    <w:rsid w:val="009623FA"/>
    <w:rsid w:val="0096253B"/>
    <w:rsid w:val="00962694"/>
    <w:rsid w:val="00963F97"/>
    <w:rsid w:val="00963FAE"/>
    <w:rsid w:val="0096420A"/>
    <w:rsid w:val="0096482C"/>
    <w:rsid w:val="00964AF5"/>
    <w:rsid w:val="00965F19"/>
    <w:rsid w:val="0096677D"/>
    <w:rsid w:val="0096764D"/>
    <w:rsid w:val="0096765A"/>
    <w:rsid w:val="00967662"/>
    <w:rsid w:val="00967C1D"/>
    <w:rsid w:val="00970162"/>
    <w:rsid w:val="0097023A"/>
    <w:rsid w:val="0097154B"/>
    <w:rsid w:val="00971828"/>
    <w:rsid w:val="00971AEB"/>
    <w:rsid w:val="009720EB"/>
    <w:rsid w:val="00972717"/>
    <w:rsid w:val="00972750"/>
    <w:rsid w:val="0097289F"/>
    <w:rsid w:val="00973691"/>
    <w:rsid w:val="009740E2"/>
    <w:rsid w:val="009746C7"/>
    <w:rsid w:val="0097496A"/>
    <w:rsid w:val="00975505"/>
    <w:rsid w:val="00976409"/>
    <w:rsid w:val="009765FA"/>
    <w:rsid w:val="00977035"/>
    <w:rsid w:val="009772BB"/>
    <w:rsid w:val="00977B28"/>
    <w:rsid w:val="00980529"/>
    <w:rsid w:val="00981882"/>
    <w:rsid w:val="00981CC1"/>
    <w:rsid w:val="00981DDB"/>
    <w:rsid w:val="0098262A"/>
    <w:rsid w:val="00983AD5"/>
    <w:rsid w:val="0098417E"/>
    <w:rsid w:val="00984948"/>
    <w:rsid w:val="00985AFA"/>
    <w:rsid w:val="00986C75"/>
    <w:rsid w:val="00987986"/>
    <w:rsid w:val="00990058"/>
    <w:rsid w:val="009909E3"/>
    <w:rsid w:val="00991B4F"/>
    <w:rsid w:val="009926C1"/>
    <w:rsid w:val="009929A2"/>
    <w:rsid w:val="00992A55"/>
    <w:rsid w:val="00992C06"/>
    <w:rsid w:val="00992D8D"/>
    <w:rsid w:val="0099384C"/>
    <w:rsid w:val="00994477"/>
    <w:rsid w:val="009949A9"/>
    <w:rsid w:val="009955B6"/>
    <w:rsid w:val="0099660B"/>
    <w:rsid w:val="00996EF1"/>
    <w:rsid w:val="0099768D"/>
    <w:rsid w:val="009A0C2D"/>
    <w:rsid w:val="009A1600"/>
    <w:rsid w:val="009A1BD9"/>
    <w:rsid w:val="009A1DE6"/>
    <w:rsid w:val="009A2A4A"/>
    <w:rsid w:val="009A2BC5"/>
    <w:rsid w:val="009A36A5"/>
    <w:rsid w:val="009A3EFA"/>
    <w:rsid w:val="009A4043"/>
    <w:rsid w:val="009A468B"/>
    <w:rsid w:val="009A6D1A"/>
    <w:rsid w:val="009B07C0"/>
    <w:rsid w:val="009B0C5F"/>
    <w:rsid w:val="009B131F"/>
    <w:rsid w:val="009B211C"/>
    <w:rsid w:val="009B2615"/>
    <w:rsid w:val="009B2619"/>
    <w:rsid w:val="009B2B2F"/>
    <w:rsid w:val="009B2D11"/>
    <w:rsid w:val="009B2D4D"/>
    <w:rsid w:val="009B2F4F"/>
    <w:rsid w:val="009B3302"/>
    <w:rsid w:val="009B34B9"/>
    <w:rsid w:val="009B362C"/>
    <w:rsid w:val="009B3759"/>
    <w:rsid w:val="009B39CC"/>
    <w:rsid w:val="009B40C3"/>
    <w:rsid w:val="009B448A"/>
    <w:rsid w:val="009B577B"/>
    <w:rsid w:val="009B5B13"/>
    <w:rsid w:val="009B5F62"/>
    <w:rsid w:val="009B73EB"/>
    <w:rsid w:val="009C0B5D"/>
    <w:rsid w:val="009C0D5C"/>
    <w:rsid w:val="009C3A25"/>
    <w:rsid w:val="009C3C12"/>
    <w:rsid w:val="009C4321"/>
    <w:rsid w:val="009C4E98"/>
    <w:rsid w:val="009C59E3"/>
    <w:rsid w:val="009C5FAF"/>
    <w:rsid w:val="009C62F4"/>
    <w:rsid w:val="009C73A5"/>
    <w:rsid w:val="009C77DE"/>
    <w:rsid w:val="009D02D8"/>
    <w:rsid w:val="009D0512"/>
    <w:rsid w:val="009D0AD7"/>
    <w:rsid w:val="009D150D"/>
    <w:rsid w:val="009D192F"/>
    <w:rsid w:val="009D2A7D"/>
    <w:rsid w:val="009D2CD0"/>
    <w:rsid w:val="009D2E87"/>
    <w:rsid w:val="009D3D3D"/>
    <w:rsid w:val="009D4263"/>
    <w:rsid w:val="009D4668"/>
    <w:rsid w:val="009D4C95"/>
    <w:rsid w:val="009D5076"/>
    <w:rsid w:val="009D635B"/>
    <w:rsid w:val="009E02C5"/>
    <w:rsid w:val="009E21A7"/>
    <w:rsid w:val="009E2329"/>
    <w:rsid w:val="009E28AC"/>
    <w:rsid w:val="009E2E71"/>
    <w:rsid w:val="009E2FDD"/>
    <w:rsid w:val="009E4114"/>
    <w:rsid w:val="009E5E5F"/>
    <w:rsid w:val="009E5F8D"/>
    <w:rsid w:val="009E7001"/>
    <w:rsid w:val="009E7664"/>
    <w:rsid w:val="009E7A38"/>
    <w:rsid w:val="009F07F1"/>
    <w:rsid w:val="009F13F8"/>
    <w:rsid w:val="009F14B3"/>
    <w:rsid w:val="009F19BA"/>
    <w:rsid w:val="009F1B53"/>
    <w:rsid w:val="009F1BF6"/>
    <w:rsid w:val="009F1C9A"/>
    <w:rsid w:val="009F1FEE"/>
    <w:rsid w:val="009F233B"/>
    <w:rsid w:val="009F2BAE"/>
    <w:rsid w:val="009F32AC"/>
    <w:rsid w:val="009F3C80"/>
    <w:rsid w:val="009F4054"/>
    <w:rsid w:val="009F41DC"/>
    <w:rsid w:val="009F474A"/>
    <w:rsid w:val="009F4942"/>
    <w:rsid w:val="009F4988"/>
    <w:rsid w:val="009F4FDB"/>
    <w:rsid w:val="009F6194"/>
    <w:rsid w:val="009F62E7"/>
    <w:rsid w:val="009F6428"/>
    <w:rsid w:val="009F6737"/>
    <w:rsid w:val="009F6CA6"/>
    <w:rsid w:val="009F7494"/>
    <w:rsid w:val="009F78AD"/>
    <w:rsid w:val="009F7B20"/>
    <w:rsid w:val="00A00030"/>
    <w:rsid w:val="00A00F65"/>
    <w:rsid w:val="00A01C67"/>
    <w:rsid w:val="00A02103"/>
    <w:rsid w:val="00A03E6C"/>
    <w:rsid w:val="00A04397"/>
    <w:rsid w:val="00A054A5"/>
    <w:rsid w:val="00A0585D"/>
    <w:rsid w:val="00A06569"/>
    <w:rsid w:val="00A06871"/>
    <w:rsid w:val="00A06884"/>
    <w:rsid w:val="00A07340"/>
    <w:rsid w:val="00A1075E"/>
    <w:rsid w:val="00A10839"/>
    <w:rsid w:val="00A10CEA"/>
    <w:rsid w:val="00A1107A"/>
    <w:rsid w:val="00A118B3"/>
    <w:rsid w:val="00A11A44"/>
    <w:rsid w:val="00A12EF8"/>
    <w:rsid w:val="00A13B09"/>
    <w:rsid w:val="00A13FD3"/>
    <w:rsid w:val="00A148E2"/>
    <w:rsid w:val="00A156C9"/>
    <w:rsid w:val="00A1611B"/>
    <w:rsid w:val="00A17063"/>
    <w:rsid w:val="00A172A7"/>
    <w:rsid w:val="00A17D0C"/>
    <w:rsid w:val="00A20680"/>
    <w:rsid w:val="00A210BB"/>
    <w:rsid w:val="00A21E3F"/>
    <w:rsid w:val="00A22786"/>
    <w:rsid w:val="00A227B2"/>
    <w:rsid w:val="00A23713"/>
    <w:rsid w:val="00A24583"/>
    <w:rsid w:val="00A255A0"/>
    <w:rsid w:val="00A2566E"/>
    <w:rsid w:val="00A2589A"/>
    <w:rsid w:val="00A26F17"/>
    <w:rsid w:val="00A27035"/>
    <w:rsid w:val="00A2749A"/>
    <w:rsid w:val="00A276F5"/>
    <w:rsid w:val="00A2795C"/>
    <w:rsid w:val="00A27BD3"/>
    <w:rsid w:val="00A30C6B"/>
    <w:rsid w:val="00A30E1D"/>
    <w:rsid w:val="00A31370"/>
    <w:rsid w:val="00A31E5C"/>
    <w:rsid w:val="00A32417"/>
    <w:rsid w:val="00A3277D"/>
    <w:rsid w:val="00A32DC7"/>
    <w:rsid w:val="00A33180"/>
    <w:rsid w:val="00A33D3F"/>
    <w:rsid w:val="00A34E16"/>
    <w:rsid w:val="00A354A0"/>
    <w:rsid w:val="00A364D9"/>
    <w:rsid w:val="00A36B8E"/>
    <w:rsid w:val="00A36D87"/>
    <w:rsid w:val="00A372EF"/>
    <w:rsid w:val="00A3754A"/>
    <w:rsid w:val="00A375F2"/>
    <w:rsid w:val="00A40FC1"/>
    <w:rsid w:val="00A41021"/>
    <w:rsid w:val="00A41B03"/>
    <w:rsid w:val="00A41C51"/>
    <w:rsid w:val="00A41DED"/>
    <w:rsid w:val="00A42A1A"/>
    <w:rsid w:val="00A431C1"/>
    <w:rsid w:val="00A431C8"/>
    <w:rsid w:val="00A4365C"/>
    <w:rsid w:val="00A44632"/>
    <w:rsid w:val="00A44B43"/>
    <w:rsid w:val="00A44CBA"/>
    <w:rsid w:val="00A44F06"/>
    <w:rsid w:val="00A450CB"/>
    <w:rsid w:val="00A45623"/>
    <w:rsid w:val="00A45B3C"/>
    <w:rsid w:val="00A46976"/>
    <w:rsid w:val="00A46B6A"/>
    <w:rsid w:val="00A46F46"/>
    <w:rsid w:val="00A472E4"/>
    <w:rsid w:val="00A47465"/>
    <w:rsid w:val="00A502C6"/>
    <w:rsid w:val="00A5067C"/>
    <w:rsid w:val="00A52524"/>
    <w:rsid w:val="00A528C4"/>
    <w:rsid w:val="00A52D43"/>
    <w:rsid w:val="00A538DE"/>
    <w:rsid w:val="00A545A4"/>
    <w:rsid w:val="00A553D0"/>
    <w:rsid w:val="00A55529"/>
    <w:rsid w:val="00A56439"/>
    <w:rsid w:val="00A5648B"/>
    <w:rsid w:val="00A57B80"/>
    <w:rsid w:val="00A57C80"/>
    <w:rsid w:val="00A6050B"/>
    <w:rsid w:val="00A60D2B"/>
    <w:rsid w:val="00A61174"/>
    <w:rsid w:val="00A61D17"/>
    <w:rsid w:val="00A625DC"/>
    <w:rsid w:val="00A62BE1"/>
    <w:rsid w:val="00A62DA2"/>
    <w:rsid w:val="00A62ED8"/>
    <w:rsid w:val="00A63252"/>
    <w:rsid w:val="00A639C8"/>
    <w:rsid w:val="00A64753"/>
    <w:rsid w:val="00A64989"/>
    <w:rsid w:val="00A64993"/>
    <w:rsid w:val="00A64CD7"/>
    <w:rsid w:val="00A64EBA"/>
    <w:rsid w:val="00A64FA9"/>
    <w:rsid w:val="00A6528F"/>
    <w:rsid w:val="00A6593F"/>
    <w:rsid w:val="00A65D27"/>
    <w:rsid w:val="00A65DB0"/>
    <w:rsid w:val="00A65F27"/>
    <w:rsid w:val="00A664CC"/>
    <w:rsid w:val="00A669AE"/>
    <w:rsid w:val="00A66B12"/>
    <w:rsid w:val="00A66B8E"/>
    <w:rsid w:val="00A675FC"/>
    <w:rsid w:val="00A67ECB"/>
    <w:rsid w:val="00A7033F"/>
    <w:rsid w:val="00A70E80"/>
    <w:rsid w:val="00A71A22"/>
    <w:rsid w:val="00A74C64"/>
    <w:rsid w:val="00A758F9"/>
    <w:rsid w:val="00A767E5"/>
    <w:rsid w:val="00A76BDC"/>
    <w:rsid w:val="00A7701D"/>
    <w:rsid w:val="00A77A14"/>
    <w:rsid w:val="00A8001B"/>
    <w:rsid w:val="00A80DCC"/>
    <w:rsid w:val="00A814B4"/>
    <w:rsid w:val="00A82801"/>
    <w:rsid w:val="00A8298F"/>
    <w:rsid w:val="00A82B4C"/>
    <w:rsid w:val="00A82D22"/>
    <w:rsid w:val="00A8510F"/>
    <w:rsid w:val="00A85325"/>
    <w:rsid w:val="00A86521"/>
    <w:rsid w:val="00A86B59"/>
    <w:rsid w:val="00A87FAE"/>
    <w:rsid w:val="00A9177D"/>
    <w:rsid w:val="00A923C8"/>
    <w:rsid w:val="00A92AC2"/>
    <w:rsid w:val="00A92E6D"/>
    <w:rsid w:val="00A93FA6"/>
    <w:rsid w:val="00A93FFC"/>
    <w:rsid w:val="00A940F4"/>
    <w:rsid w:val="00A941FC"/>
    <w:rsid w:val="00A953D7"/>
    <w:rsid w:val="00A957C7"/>
    <w:rsid w:val="00A9589E"/>
    <w:rsid w:val="00A9644F"/>
    <w:rsid w:val="00A96EA9"/>
    <w:rsid w:val="00A977D2"/>
    <w:rsid w:val="00A97BDC"/>
    <w:rsid w:val="00A97E4A"/>
    <w:rsid w:val="00A97F03"/>
    <w:rsid w:val="00AA066B"/>
    <w:rsid w:val="00AA0A3A"/>
    <w:rsid w:val="00AA0BC4"/>
    <w:rsid w:val="00AA0CCA"/>
    <w:rsid w:val="00AA14E1"/>
    <w:rsid w:val="00AA267C"/>
    <w:rsid w:val="00AA287F"/>
    <w:rsid w:val="00AA2B0C"/>
    <w:rsid w:val="00AA3B8C"/>
    <w:rsid w:val="00AA48BD"/>
    <w:rsid w:val="00AA4A36"/>
    <w:rsid w:val="00AA4DDF"/>
    <w:rsid w:val="00AA56E8"/>
    <w:rsid w:val="00AA5C82"/>
    <w:rsid w:val="00AA6822"/>
    <w:rsid w:val="00AA7329"/>
    <w:rsid w:val="00AA7AB6"/>
    <w:rsid w:val="00AB07AC"/>
    <w:rsid w:val="00AB0F24"/>
    <w:rsid w:val="00AB160F"/>
    <w:rsid w:val="00AB1958"/>
    <w:rsid w:val="00AB3255"/>
    <w:rsid w:val="00AB3428"/>
    <w:rsid w:val="00AB3A1A"/>
    <w:rsid w:val="00AB3A6F"/>
    <w:rsid w:val="00AB3ED9"/>
    <w:rsid w:val="00AB4668"/>
    <w:rsid w:val="00AB61E7"/>
    <w:rsid w:val="00AB622B"/>
    <w:rsid w:val="00AB6300"/>
    <w:rsid w:val="00AB6CA9"/>
    <w:rsid w:val="00AB6D2D"/>
    <w:rsid w:val="00AB72C3"/>
    <w:rsid w:val="00AB747A"/>
    <w:rsid w:val="00AC0079"/>
    <w:rsid w:val="00AC06ED"/>
    <w:rsid w:val="00AC0D5C"/>
    <w:rsid w:val="00AC22B4"/>
    <w:rsid w:val="00AC2BC0"/>
    <w:rsid w:val="00AC339C"/>
    <w:rsid w:val="00AC33E2"/>
    <w:rsid w:val="00AC369B"/>
    <w:rsid w:val="00AC3A6A"/>
    <w:rsid w:val="00AC3C1D"/>
    <w:rsid w:val="00AC4767"/>
    <w:rsid w:val="00AC4B9D"/>
    <w:rsid w:val="00AC5A4F"/>
    <w:rsid w:val="00AC615A"/>
    <w:rsid w:val="00AC6CDA"/>
    <w:rsid w:val="00AC719D"/>
    <w:rsid w:val="00AC7279"/>
    <w:rsid w:val="00AC798D"/>
    <w:rsid w:val="00AD0063"/>
    <w:rsid w:val="00AD11F1"/>
    <w:rsid w:val="00AD1F11"/>
    <w:rsid w:val="00AD201E"/>
    <w:rsid w:val="00AD20F1"/>
    <w:rsid w:val="00AD2F9A"/>
    <w:rsid w:val="00AD3485"/>
    <w:rsid w:val="00AD3AAE"/>
    <w:rsid w:val="00AD3EE0"/>
    <w:rsid w:val="00AD430F"/>
    <w:rsid w:val="00AD590E"/>
    <w:rsid w:val="00AD62DF"/>
    <w:rsid w:val="00AD65F8"/>
    <w:rsid w:val="00AD6D1C"/>
    <w:rsid w:val="00AD79DD"/>
    <w:rsid w:val="00AD7A12"/>
    <w:rsid w:val="00AE0855"/>
    <w:rsid w:val="00AE0D1D"/>
    <w:rsid w:val="00AE161C"/>
    <w:rsid w:val="00AE20A3"/>
    <w:rsid w:val="00AE2839"/>
    <w:rsid w:val="00AE2A8F"/>
    <w:rsid w:val="00AE35F2"/>
    <w:rsid w:val="00AE369E"/>
    <w:rsid w:val="00AE39B7"/>
    <w:rsid w:val="00AE3A23"/>
    <w:rsid w:val="00AE5384"/>
    <w:rsid w:val="00AE5CDA"/>
    <w:rsid w:val="00AE6145"/>
    <w:rsid w:val="00AE6209"/>
    <w:rsid w:val="00AE669C"/>
    <w:rsid w:val="00AE6A27"/>
    <w:rsid w:val="00AE7D5C"/>
    <w:rsid w:val="00AF0393"/>
    <w:rsid w:val="00AF08C1"/>
    <w:rsid w:val="00AF0AE9"/>
    <w:rsid w:val="00AF23AD"/>
    <w:rsid w:val="00AF27B4"/>
    <w:rsid w:val="00AF2E1F"/>
    <w:rsid w:val="00AF306E"/>
    <w:rsid w:val="00AF3251"/>
    <w:rsid w:val="00AF3343"/>
    <w:rsid w:val="00AF3669"/>
    <w:rsid w:val="00AF39B3"/>
    <w:rsid w:val="00AF3D88"/>
    <w:rsid w:val="00AF3FEE"/>
    <w:rsid w:val="00AF473E"/>
    <w:rsid w:val="00AF4A00"/>
    <w:rsid w:val="00AF4AA5"/>
    <w:rsid w:val="00AF5224"/>
    <w:rsid w:val="00AF5FEB"/>
    <w:rsid w:val="00AF663A"/>
    <w:rsid w:val="00AF67C2"/>
    <w:rsid w:val="00AF7CD2"/>
    <w:rsid w:val="00B009E8"/>
    <w:rsid w:val="00B00B33"/>
    <w:rsid w:val="00B00D8D"/>
    <w:rsid w:val="00B01501"/>
    <w:rsid w:val="00B01A55"/>
    <w:rsid w:val="00B01DE9"/>
    <w:rsid w:val="00B02DCF"/>
    <w:rsid w:val="00B03B14"/>
    <w:rsid w:val="00B042BD"/>
    <w:rsid w:val="00B04357"/>
    <w:rsid w:val="00B045DF"/>
    <w:rsid w:val="00B05498"/>
    <w:rsid w:val="00B05BFC"/>
    <w:rsid w:val="00B07339"/>
    <w:rsid w:val="00B1056E"/>
    <w:rsid w:val="00B1062B"/>
    <w:rsid w:val="00B10975"/>
    <w:rsid w:val="00B10AB5"/>
    <w:rsid w:val="00B10FEA"/>
    <w:rsid w:val="00B12229"/>
    <w:rsid w:val="00B1254F"/>
    <w:rsid w:val="00B12962"/>
    <w:rsid w:val="00B12A43"/>
    <w:rsid w:val="00B159D2"/>
    <w:rsid w:val="00B161AC"/>
    <w:rsid w:val="00B165E3"/>
    <w:rsid w:val="00B17010"/>
    <w:rsid w:val="00B17577"/>
    <w:rsid w:val="00B177D2"/>
    <w:rsid w:val="00B17B89"/>
    <w:rsid w:val="00B20091"/>
    <w:rsid w:val="00B2054F"/>
    <w:rsid w:val="00B207E7"/>
    <w:rsid w:val="00B20FA3"/>
    <w:rsid w:val="00B210EA"/>
    <w:rsid w:val="00B2161F"/>
    <w:rsid w:val="00B218DF"/>
    <w:rsid w:val="00B22691"/>
    <w:rsid w:val="00B227EE"/>
    <w:rsid w:val="00B22D80"/>
    <w:rsid w:val="00B23525"/>
    <w:rsid w:val="00B237EF"/>
    <w:rsid w:val="00B23E7F"/>
    <w:rsid w:val="00B23E9C"/>
    <w:rsid w:val="00B2400A"/>
    <w:rsid w:val="00B24233"/>
    <w:rsid w:val="00B242C6"/>
    <w:rsid w:val="00B24A87"/>
    <w:rsid w:val="00B24ECC"/>
    <w:rsid w:val="00B26F71"/>
    <w:rsid w:val="00B27249"/>
    <w:rsid w:val="00B27B9B"/>
    <w:rsid w:val="00B27D8F"/>
    <w:rsid w:val="00B3038E"/>
    <w:rsid w:val="00B30E82"/>
    <w:rsid w:val="00B3121A"/>
    <w:rsid w:val="00B31B96"/>
    <w:rsid w:val="00B31E36"/>
    <w:rsid w:val="00B32B60"/>
    <w:rsid w:val="00B33171"/>
    <w:rsid w:val="00B33AD0"/>
    <w:rsid w:val="00B34073"/>
    <w:rsid w:val="00B343FB"/>
    <w:rsid w:val="00B34537"/>
    <w:rsid w:val="00B3469C"/>
    <w:rsid w:val="00B3470B"/>
    <w:rsid w:val="00B34912"/>
    <w:rsid w:val="00B3508D"/>
    <w:rsid w:val="00B35477"/>
    <w:rsid w:val="00B35741"/>
    <w:rsid w:val="00B35DEA"/>
    <w:rsid w:val="00B35E00"/>
    <w:rsid w:val="00B363C0"/>
    <w:rsid w:val="00B36BBB"/>
    <w:rsid w:val="00B36CD3"/>
    <w:rsid w:val="00B36DB7"/>
    <w:rsid w:val="00B36E79"/>
    <w:rsid w:val="00B36FBA"/>
    <w:rsid w:val="00B3709F"/>
    <w:rsid w:val="00B376DD"/>
    <w:rsid w:val="00B37879"/>
    <w:rsid w:val="00B37B8A"/>
    <w:rsid w:val="00B37D0C"/>
    <w:rsid w:val="00B37E0B"/>
    <w:rsid w:val="00B40468"/>
    <w:rsid w:val="00B410C2"/>
    <w:rsid w:val="00B4158C"/>
    <w:rsid w:val="00B41705"/>
    <w:rsid w:val="00B41980"/>
    <w:rsid w:val="00B42D90"/>
    <w:rsid w:val="00B43653"/>
    <w:rsid w:val="00B437A5"/>
    <w:rsid w:val="00B44282"/>
    <w:rsid w:val="00B457AA"/>
    <w:rsid w:val="00B46B98"/>
    <w:rsid w:val="00B47ADE"/>
    <w:rsid w:val="00B50696"/>
    <w:rsid w:val="00B506D7"/>
    <w:rsid w:val="00B50AC8"/>
    <w:rsid w:val="00B5138E"/>
    <w:rsid w:val="00B515F1"/>
    <w:rsid w:val="00B5219F"/>
    <w:rsid w:val="00B530AA"/>
    <w:rsid w:val="00B5511D"/>
    <w:rsid w:val="00B556DD"/>
    <w:rsid w:val="00B5646C"/>
    <w:rsid w:val="00B5676B"/>
    <w:rsid w:val="00B57590"/>
    <w:rsid w:val="00B579C3"/>
    <w:rsid w:val="00B60527"/>
    <w:rsid w:val="00B607D0"/>
    <w:rsid w:val="00B609B7"/>
    <w:rsid w:val="00B60FDE"/>
    <w:rsid w:val="00B6135F"/>
    <w:rsid w:val="00B61511"/>
    <w:rsid w:val="00B61DBE"/>
    <w:rsid w:val="00B61EDD"/>
    <w:rsid w:val="00B62E50"/>
    <w:rsid w:val="00B639F6"/>
    <w:rsid w:val="00B63B3F"/>
    <w:rsid w:val="00B64FE0"/>
    <w:rsid w:val="00B65117"/>
    <w:rsid w:val="00B652DB"/>
    <w:rsid w:val="00B662C8"/>
    <w:rsid w:val="00B667FE"/>
    <w:rsid w:val="00B66B13"/>
    <w:rsid w:val="00B66C5A"/>
    <w:rsid w:val="00B66F09"/>
    <w:rsid w:val="00B67787"/>
    <w:rsid w:val="00B67B7A"/>
    <w:rsid w:val="00B67FA0"/>
    <w:rsid w:val="00B70031"/>
    <w:rsid w:val="00B702A6"/>
    <w:rsid w:val="00B70BCC"/>
    <w:rsid w:val="00B71160"/>
    <w:rsid w:val="00B725F5"/>
    <w:rsid w:val="00B72E77"/>
    <w:rsid w:val="00B73330"/>
    <w:rsid w:val="00B73EE9"/>
    <w:rsid w:val="00B741D9"/>
    <w:rsid w:val="00B759C5"/>
    <w:rsid w:val="00B763A0"/>
    <w:rsid w:val="00B774FA"/>
    <w:rsid w:val="00B775DD"/>
    <w:rsid w:val="00B77CBC"/>
    <w:rsid w:val="00B77FAF"/>
    <w:rsid w:val="00B80701"/>
    <w:rsid w:val="00B80A85"/>
    <w:rsid w:val="00B81890"/>
    <w:rsid w:val="00B81A86"/>
    <w:rsid w:val="00B81B7B"/>
    <w:rsid w:val="00B8224C"/>
    <w:rsid w:val="00B82867"/>
    <w:rsid w:val="00B83C63"/>
    <w:rsid w:val="00B847ED"/>
    <w:rsid w:val="00B84C62"/>
    <w:rsid w:val="00B84CA9"/>
    <w:rsid w:val="00B85773"/>
    <w:rsid w:val="00B862E0"/>
    <w:rsid w:val="00B86C23"/>
    <w:rsid w:val="00B87F92"/>
    <w:rsid w:val="00B905D1"/>
    <w:rsid w:val="00B90A71"/>
    <w:rsid w:val="00B90F68"/>
    <w:rsid w:val="00B9201F"/>
    <w:rsid w:val="00B928BA"/>
    <w:rsid w:val="00B92CEC"/>
    <w:rsid w:val="00B93938"/>
    <w:rsid w:val="00B94ABB"/>
    <w:rsid w:val="00B9611E"/>
    <w:rsid w:val="00B962AD"/>
    <w:rsid w:val="00B971EB"/>
    <w:rsid w:val="00B9720D"/>
    <w:rsid w:val="00BA071C"/>
    <w:rsid w:val="00BA15C6"/>
    <w:rsid w:val="00BA166B"/>
    <w:rsid w:val="00BA18E5"/>
    <w:rsid w:val="00BA1980"/>
    <w:rsid w:val="00BA1BA8"/>
    <w:rsid w:val="00BA2055"/>
    <w:rsid w:val="00BA21D3"/>
    <w:rsid w:val="00BA2FEB"/>
    <w:rsid w:val="00BA34E0"/>
    <w:rsid w:val="00BA3523"/>
    <w:rsid w:val="00BA4E3B"/>
    <w:rsid w:val="00BA52F2"/>
    <w:rsid w:val="00BA5657"/>
    <w:rsid w:val="00BA574D"/>
    <w:rsid w:val="00BA5BC3"/>
    <w:rsid w:val="00BA60C2"/>
    <w:rsid w:val="00BA6A67"/>
    <w:rsid w:val="00BA6FCA"/>
    <w:rsid w:val="00BA72A2"/>
    <w:rsid w:val="00BA781F"/>
    <w:rsid w:val="00BB0392"/>
    <w:rsid w:val="00BB066D"/>
    <w:rsid w:val="00BB179B"/>
    <w:rsid w:val="00BB2640"/>
    <w:rsid w:val="00BB29A9"/>
    <w:rsid w:val="00BB33D6"/>
    <w:rsid w:val="00BB34F6"/>
    <w:rsid w:val="00BB398C"/>
    <w:rsid w:val="00BB477C"/>
    <w:rsid w:val="00BB4DED"/>
    <w:rsid w:val="00BB53F2"/>
    <w:rsid w:val="00BB5700"/>
    <w:rsid w:val="00BB574E"/>
    <w:rsid w:val="00BB5D12"/>
    <w:rsid w:val="00BB6783"/>
    <w:rsid w:val="00BB69EF"/>
    <w:rsid w:val="00BB7C89"/>
    <w:rsid w:val="00BC055F"/>
    <w:rsid w:val="00BC0F3B"/>
    <w:rsid w:val="00BC1D3B"/>
    <w:rsid w:val="00BC1D8B"/>
    <w:rsid w:val="00BC270A"/>
    <w:rsid w:val="00BC2909"/>
    <w:rsid w:val="00BC2A6F"/>
    <w:rsid w:val="00BC3157"/>
    <w:rsid w:val="00BC3AEC"/>
    <w:rsid w:val="00BC3C25"/>
    <w:rsid w:val="00BC4ABF"/>
    <w:rsid w:val="00BC4C91"/>
    <w:rsid w:val="00BC540E"/>
    <w:rsid w:val="00BC5711"/>
    <w:rsid w:val="00BC5BE4"/>
    <w:rsid w:val="00BC6040"/>
    <w:rsid w:val="00BC6046"/>
    <w:rsid w:val="00BC62C2"/>
    <w:rsid w:val="00BC634B"/>
    <w:rsid w:val="00BC635E"/>
    <w:rsid w:val="00BC6B93"/>
    <w:rsid w:val="00BC7617"/>
    <w:rsid w:val="00BD0154"/>
    <w:rsid w:val="00BD0227"/>
    <w:rsid w:val="00BD0971"/>
    <w:rsid w:val="00BD1158"/>
    <w:rsid w:val="00BD1278"/>
    <w:rsid w:val="00BD2377"/>
    <w:rsid w:val="00BD2E57"/>
    <w:rsid w:val="00BD328E"/>
    <w:rsid w:val="00BD3A43"/>
    <w:rsid w:val="00BD4F67"/>
    <w:rsid w:val="00BD5A30"/>
    <w:rsid w:val="00BD5E7D"/>
    <w:rsid w:val="00BD5FA5"/>
    <w:rsid w:val="00BD679C"/>
    <w:rsid w:val="00BD6D82"/>
    <w:rsid w:val="00BD6D87"/>
    <w:rsid w:val="00BD7045"/>
    <w:rsid w:val="00BD72A3"/>
    <w:rsid w:val="00BD74C7"/>
    <w:rsid w:val="00BD7ED3"/>
    <w:rsid w:val="00BE0169"/>
    <w:rsid w:val="00BE0469"/>
    <w:rsid w:val="00BE0604"/>
    <w:rsid w:val="00BE150E"/>
    <w:rsid w:val="00BE1618"/>
    <w:rsid w:val="00BE324F"/>
    <w:rsid w:val="00BE3412"/>
    <w:rsid w:val="00BE370F"/>
    <w:rsid w:val="00BE431B"/>
    <w:rsid w:val="00BE4576"/>
    <w:rsid w:val="00BE4ACD"/>
    <w:rsid w:val="00BE5838"/>
    <w:rsid w:val="00BE5842"/>
    <w:rsid w:val="00BE5CEE"/>
    <w:rsid w:val="00BE5D56"/>
    <w:rsid w:val="00BE6D16"/>
    <w:rsid w:val="00BE7236"/>
    <w:rsid w:val="00BE757C"/>
    <w:rsid w:val="00BE7A12"/>
    <w:rsid w:val="00BE7F53"/>
    <w:rsid w:val="00BF0B13"/>
    <w:rsid w:val="00BF0FCA"/>
    <w:rsid w:val="00BF1985"/>
    <w:rsid w:val="00BF26A6"/>
    <w:rsid w:val="00BF2B45"/>
    <w:rsid w:val="00BF3162"/>
    <w:rsid w:val="00BF3567"/>
    <w:rsid w:val="00BF39E8"/>
    <w:rsid w:val="00BF4433"/>
    <w:rsid w:val="00BF4B6D"/>
    <w:rsid w:val="00BF54CD"/>
    <w:rsid w:val="00BF55EE"/>
    <w:rsid w:val="00BF6301"/>
    <w:rsid w:val="00BF66A6"/>
    <w:rsid w:val="00BF6E8A"/>
    <w:rsid w:val="00BF7780"/>
    <w:rsid w:val="00BF7837"/>
    <w:rsid w:val="00C011B4"/>
    <w:rsid w:val="00C01547"/>
    <w:rsid w:val="00C017E5"/>
    <w:rsid w:val="00C0200A"/>
    <w:rsid w:val="00C020F4"/>
    <w:rsid w:val="00C02F0E"/>
    <w:rsid w:val="00C037DA"/>
    <w:rsid w:val="00C03983"/>
    <w:rsid w:val="00C050C1"/>
    <w:rsid w:val="00C053F3"/>
    <w:rsid w:val="00C055A3"/>
    <w:rsid w:val="00C05AD1"/>
    <w:rsid w:val="00C05FBC"/>
    <w:rsid w:val="00C12710"/>
    <w:rsid w:val="00C130AF"/>
    <w:rsid w:val="00C131DB"/>
    <w:rsid w:val="00C146F0"/>
    <w:rsid w:val="00C1482D"/>
    <w:rsid w:val="00C1578E"/>
    <w:rsid w:val="00C166C1"/>
    <w:rsid w:val="00C167B7"/>
    <w:rsid w:val="00C17483"/>
    <w:rsid w:val="00C20115"/>
    <w:rsid w:val="00C20347"/>
    <w:rsid w:val="00C2052D"/>
    <w:rsid w:val="00C20555"/>
    <w:rsid w:val="00C2062B"/>
    <w:rsid w:val="00C22EEE"/>
    <w:rsid w:val="00C24991"/>
    <w:rsid w:val="00C253B1"/>
    <w:rsid w:val="00C25502"/>
    <w:rsid w:val="00C25E5F"/>
    <w:rsid w:val="00C26421"/>
    <w:rsid w:val="00C267F4"/>
    <w:rsid w:val="00C26887"/>
    <w:rsid w:val="00C3048E"/>
    <w:rsid w:val="00C320CE"/>
    <w:rsid w:val="00C32E3D"/>
    <w:rsid w:val="00C3367A"/>
    <w:rsid w:val="00C354CD"/>
    <w:rsid w:val="00C356FB"/>
    <w:rsid w:val="00C35D2F"/>
    <w:rsid w:val="00C36299"/>
    <w:rsid w:val="00C37173"/>
    <w:rsid w:val="00C3759B"/>
    <w:rsid w:val="00C42ED8"/>
    <w:rsid w:val="00C43A0A"/>
    <w:rsid w:val="00C447FF"/>
    <w:rsid w:val="00C4492D"/>
    <w:rsid w:val="00C44958"/>
    <w:rsid w:val="00C44DB6"/>
    <w:rsid w:val="00C452D0"/>
    <w:rsid w:val="00C458A0"/>
    <w:rsid w:val="00C4596D"/>
    <w:rsid w:val="00C45A37"/>
    <w:rsid w:val="00C45C01"/>
    <w:rsid w:val="00C509C7"/>
    <w:rsid w:val="00C50D88"/>
    <w:rsid w:val="00C516C2"/>
    <w:rsid w:val="00C517C3"/>
    <w:rsid w:val="00C5225B"/>
    <w:rsid w:val="00C52AB8"/>
    <w:rsid w:val="00C52ABB"/>
    <w:rsid w:val="00C52E37"/>
    <w:rsid w:val="00C53CB0"/>
    <w:rsid w:val="00C5463B"/>
    <w:rsid w:val="00C54B59"/>
    <w:rsid w:val="00C55454"/>
    <w:rsid w:val="00C556C3"/>
    <w:rsid w:val="00C55CFD"/>
    <w:rsid w:val="00C56E5D"/>
    <w:rsid w:val="00C602E9"/>
    <w:rsid w:val="00C62529"/>
    <w:rsid w:val="00C62775"/>
    <w:rsid w:val="00C62B10"/>
    <w:rsid w:val="00C63DE5"/>
    <w:rsid w:val="00C658B6"/>
    <w:rsid w:val="00C659A1"/>
    <w:rsid w:val="00C6620F"/>
    <w:rsid w:val="00C6634C"/>
    <w:rsid w:val="00C66BB1"/>
    <w:rsid w:val="00C66D22"/>
    <w:rsid w:val="00C66D72"/>
    <w:rsid w:val="00C67691"/>
    <w:rsid w:val="00C677C4"/>
    <w:rsid w:val="00C67E04"/>
    <w:rsid w:val="00C67FAC"/>
    <w:rsid w:val="00C704B1"/>
    <w:rsid w:val="00C7072A"/>
    <w:rsid w:val="00C716BD"/>
    <w:rsid w:val="00C72B29"/>
    <w:rsid w:val="00C7336F"/>
    <w:rsid w:val="00C734C4"/>
    <w:rsid w:val="00C73599"/>
    <w:rsid w:val="00C74247"/>
    <w:rsid w:val="00C74366"/>
    <w:rsid w:val="00C748B8"/>
    <w:rsid w:val="00C7514B"/>
    <w:rsid w:val="00C75295"/>
    <w:rsid w:val="00C764AF"/>
    <w:rsid w:val="00C77114"/>
    <w:rsid w:val="00C77D1F"/>
    <w:rsid w:val="00C80337"/>
    <w:rsid w:val="00C804A2"/>
    <w:rsid w:val="00C80705"/>
    <w:rsid w:val="00C80F41"/>
    <w:rsid w:val="00C81D7A"/>
    <w:rsid w:val="00C81FD3"/>
    <w:rsid w:val="00C821F7"/>
    <w:rsid w:val="00C82F58"/>
    <w:rsid w:val="00C8319B"/>
    <w:rsid w:val="00C839EC"/>
    <w:rsid w:val="00C84F2A"/>
    <w:rsid w:val="00C8511A"/>
    <w:rsid w:val="00C85ED1"/>
    <w:rsid w:val="00C86098"/>
    <w:rsid w:val="00C860A0"/>
    <w:rsid w:val="00C8629B"/>
    <w:rsid w:val="00C869CA"/>
    <w:rsid w:val="00C86BC4"/>
    <w:rsid w:val="00C876CC"/>
    <w:rsid w:val="00C87B78"/>
    <w:rsid w:val="00C9079A"/>
    <w:rsid w:val="00C91304"/>
    <w:rsid w:val="00C914F0"/>
    <w:rsid w:val="00C916E0"/>
    <w:rsid w:val="00C916FB"/>
    <w:rsid w:val="00C92585"/>
    <w:rsid w:val="00C925D0"/>
    <w:rsid w:val="00C929D2"/>
    <w:rsid w:val="00C92C79"/>
    <w:rsid w:val="00C94771"/>
    <w:rsid w:val="00C94966"/>
    <w:rsid w:val="00C95A51"/>
    <w:rsid w:val="00C95D1C"/>
    <w:rsid w:val="00C97462"/>
    <w:rsid w:val="00C975CB"/>
    <w:rsid w:val="00CA02FE"/>
    <w:rsid w:val="00CA03AE"/>
    <w:rsid w:val="00CA0E12"/>
    <w:rsid w:val="00CA1988"/>
    <w:rsid w:val="00CA26B8"/>
    <w:rsid w:val="00CA2EFE"/>
    <w:rsid w:val="00CA2F71"/>
    <w:rsid w:val="00CA3B07"/>
    <w:rsid w:val="00CA3CD7"/>
    <w:rsid w:val="00CA4980"/>
    <w:rsid w:val="00CA4C79"/>
    <w:rsid w:val="00CA5018"/>
    <w:rsid w:val="00CA57C0"/>
    <w:rsid w:val="00CA6416"/>
    <w:rsid w:val="00CA7E8C"/>
    <w:rsid w:val="00CB0221"/>
    <w:rsid w:val="00CB0A4B"/>
    <w:rsid w:val="00CB0E76"/>
    <w:rsid w:val="00CB0F2C"/>
    <w:rsid w:val="00CB172F"/>
    <w:rsid w:val="00CB192E"/>
    <w:rsid w:val="00CB2B96"/>
    <w:rsid w:val="00CB2CE5"/>
    <w:rsid w:val="00CB3086"/>
    <w:rsid w:val="00CB346F"/>
    <w:rsid w:val="00CB5549"/>
    <w:rsid w:val="00CB5624"/>
    <w:rsid w:val="00CB6ACF"/>
    <w:rsid w:val="00CB7409"/>
    <w:rsid w:val="00CB780A"/>
    <w:rsid w:val="00CB79FD"/>
    <w:rsid w:val="00CC068F"/>
    <w:rsid w:val="00CC0895"/>
    <w:rsid w:val="00CC0BE0"/>
    <w:rsid w:val="00CC0D24"/>
    <w:rsid w:val="00CC167F"/>
    <w:rsid w:val="00CC1719"/>
    <w:rsid w:val="00CC27B1"/>
    <w:rsid w:val="00CC3715"/>
    <w:rsid w:val="00CC3CDF"/>
    <w:rsid w:val="00CC4416"/>
    <w:rsid w:val="00CC46CF"/>
    <w:rsid w:val="00CC46F6"/>
    <w:rsid w:val="00CC509C"/>
    <w:rsid w:val="00CC56DD"/>
    <w:rsid w:val="00CC5B50"/>
    <w:rsid w:val="00CC5C4A"/>
    <w:rsid w:val="00CC6F2F"/>
    <w:rsid w:val="00CC6F9E"/>
    <w:rsid w:val="00CC700F"/>
    <w:rsid w:val="00CC72B7"/>
    <w:rsid w:val="00CC77B6"/>
    <w:rsid w:val="00CC7C2A"/>
    <w:rsid w:val="00CD026E"/>
    <w:rsid w:val="00CD0540"/>
    <w:rsid w:val="00CD0B3D"/>
    <w:rsid w:val="00CD0BFC"/>
    <w:rsid w:val="00CD0E48"/>
    <w:rsid w:val="00CD0E5E"/>
    <w:rsid w:val="00CD144A"/>
    <w:rsid w:val="00CD1A0D"/>
    <w:rsid w:val="00CD25F5"/>
    <w:rsid w:val="00CD264B"/>
    <w:rsid w:val="00CD268D"/>
    <w:rsid w:val="00CD28C2"/>
    <w:rsid w:val="00CD2ED5"/>
    <w:rsid w:val="00CD304E"/>
    <w:rsid w:val="00CD4584"/>
    <w:rsid w:val="00CD6359"/>
    <w:rsid w:val="00CE00E0"/>
    <w:rsid w:val="00CE0511"/>
    <w:rsid w:val="00CE1489"/>
    <w:rsid w:val="00CE1995"/>
    <w:rsid w:val="00CE1BED"/>
    <w:rsid w:val="00CE2B09"/>
    <w:rsid w:val="00CE3C86"/>
    <w:rsid w:val="00CE5246"/>
    <w:rsid w:val="00CE58E5"/>
    <w:rsid w:val="00CE5A5D"/>
    <w:rsid w:val="00CE6A32"/>
    <w:rsid w:val="00CE6A9B"/>
    <w:rsid w:val="00CE7239"/>
    <w:rsid w:val="00CE7C6A"/>
    <w:rsid w:val="00CF0628"/>
    <w:rsid w:val="00CF074D"/>
    <w:rsid w:val="00CF0B61"/>
    <w:rsid w:val="00CF0BB8"/>
    <w:rsid w:val="00CF11CD"/>
    <w:rsid w:val="00CF132B"/>
    <w:rsid w:val="00CF2564"/>
    <w:rsid w:val="00CF35A6"/>
    <w:rsid w:val="00CF37DB"/>
    <w:rsid w:val="00CF3E31"/>
    <w:rsid w:val="00CF40B0"/>
    <w:rsid w:val="00CF4846"/>
    <w:rsid w:val="00CF533B"/>
    <w:rsid w:val="00CF5659"/>
    <w:rsid w:val="00CF578D"/>
    <w:rsid w:val="00CF5888"/>
    <w:rsid w:val="00CF5A97"/>
    <w:rsid w:val="00CF5E87"/>
    <w:rsid w:val="00CF62D4"/>
    <w:rsid w:val="00CF699D"/>
    <w:rsid w:val="00CF739D"/>
    <w:rsid w:val="00CF7569"/>
    <w:rsid w:val="00D01161"/>
    <w:rsid w:val="00D0158B"/>
    <w:rsid w:val="00D02631"/>
    <w:rsid w:val="00D02F3B"/>
    <w:rsid w:val="00D03E17"/>
    <w:rsid w:val="00D03E6F"/>
    <w:rsid w:val="00D03EA5"/>
    <w:rsid w:val="00D03F75"/>
    <w:rsid w:val="00D04FC6"/>
    <w:rsid w:val="00D05638"/>
    <w:rsid w:val="00D0701C"/>
    <w:rsid w:val="00D07A9D"/>
    <w:rsid w:val="00D07AE9"/>
    <w:rsid w:val="00D07D49"/>
    <w:rsid w:val="00D07F5C"/>
    <w:rsid w:val="00D101BF"/>
    <w:rsid w:val="00D1127F"/>
    <w:rsid w:val="00D1301F"/>
    <w:rsid w:val="00D13B7A"/>
    <w:rsid w:val="00D142CF"/>
    <w:rsid w:val="00D148FE"/>
    <w:rsid w:val="00D1494B"/>
    <w:rsid w:val="00D15494"/>
    <w:rsid w:val="00D15BD7"/>
    <w:rsid w:val="00D16305"/>
    <w:rsid w:val="00D16EBA"/>
    <w:rsid w:val="00D17707"/>
    <w:rsid w:val="00D2031B"/>
    <w:rsid w:val="00D20323"/>
    <w:rsid w:val="00D20F1B"/>
    <w:rsid w:val="00D21514"/>
    <w:rsid w:val="00D218A3"/>
    <w:rsid w:val="00D218A6"/>
    <w:rsid w:val="00D21B0E"/>
    <w:rsid w:val="00D22016"/>
    <w:rsid w:val="00D221BD"/>
    <w:rsid w:val="00D22AFF"/>
    <w:rsid w:val="00D23431"/>
    <w:rsid w:val="00D2447F"/>
    <w:rsid w:val="00D24D40"/>
    <w:rsid w:val="00D24EBA"/>
    <w:rsid w:val="00D256C9"/>
    <w:rsid w:val="00D268A0"/>
    <w:rsid w:val="00D26D76"/>
    <w:rsid w:val="00D2700B"/>
    <w:rsid w:val="00D278AE"/>
    <w:rsid w:val="00D27FFA"/>
    <w:rsid w:val="00D30180"/>
    <w:rsid w:val="00D301DA"/>
    <w:rsid w:val="00D30236"/>
    <w:rsid w:val="00D308E7"/>
    <w:rsid w:val="00D3168A"/>
    <w:rsid w:val="00D31935"/>
    <w:rsid w:val="00D322E1"/>
    <w:rsid w:val="00D32A1E"/>
    <w:rsid w:val="00D32C5C"/>
    <w:rsid w:val="00D32D50"/>
    <w:rsid w:val="00D33461"/>
    <w:rsid w:val="00D3360A"/>
    <w:rsid w:val="00D342A3"/>
    <w:rsid w:val="00D3448D"/>
    <w:rsid w:val="00D3510B"/>
    <w:rsid w:val="00D3561F"/>
    <w:rsid w:val="00D35654"/>
    <w:rsid w:val="00D36E41"/>
    <w:rsid w:val="00D36F56"/>
    <w:rsid w:val="00D36FEC"/>
    <w:rsid w:val="00D37B35"/>
    <w:rsid w:val="00D40E1F"/>
    <w:rsid w:val="00D417B0"/>
    <w:rsid w:val="00D41F43"/>
    <w:rsid w:val="00D420EC"/>
    <w:rsid w:val="00D4213A"/>
    <w:rsid w:val="00D42F6B"/>
    <w:rsid w:val="00D43F2B"/>
    <w:rsid w:val="00D43FF2"/>
    <w:rsid w:val="00D449AA"/>
    <w:rsid w:val="00D44EAF"/>
    <w:rsid w:val="00D45170"/>
    <w:rsid w:val="00D456BA"/>
    <w:rsid w:val="00D4622E"/>
    <w:rsid w:val="00D4630F"/>
    <w:rsid w:val="00D46C13"/>
    <w:rsid w:val="00D46FD3"/>
    <w:rsid w:val="00D47320"/>
    <w:rsid w:val="00D47975"/>
    <w:rsid w:val="00D50176"/>
    <w:rsid w:val="00D5068D"/>
    <w:rsid w:val="00D51AA4"/>
    <w:rsid w:val="00D52128"/>
    <w:rsid w:val="00D52DE3"/>
    <w:rsid w:val="00D536BC"/>
    <w:rsid w:val="00D537AE"/>
    <w:rsid w:val="00D55453"/>
    <w:rsid w:val="00D55DAC"/>
    <w:rsid w:val="00D56AA4"/>
    <w:rsid w:val="00D56DE9"/>
    <w:rsid w:val="00D57C2C"/>
    <w:rsid w:val="00D60831"/>
    <w:rsid w:val="00D6142B"/>
    <w:rsid w:val="00D61F88"/>
    <w:rsid w:val="00D62133"/>
    <w:rsid w:val="00D626F5"/>
    <w:rsid w:val="00D635E7"/>
    <w:rsid w:val="00D6383C"/>
    <w:rsid w:val="00D63DDD"/>
    <w:rsid w:val="00D64524"/>
    <w:rsid w:val="00D64988"/>
    <w:rsid w:val="00D64E70"/>
    <w:rsid w:val="00D663EB"/>
    <w:rsid w:val="00D66473"/>
    <w:rsid w:val="00D67720"/>
    <w:rsid w:val="00D7061C"/>
    <w:rsid w:val="00D711A7"/>
    <w:rsid w:val="00D714B9"/>
    <w:rsid w:val="00D714C4"/>
    <w:rsid w:val="00D715A0"/>
    <w:rsid w:val="00D715D5"/>
    <w:rsid w:val="00D72DD1"/>
    <w:rsid w:val="00D732A6"/>
    <w:rsid w:val="00D737EC"/>
    <w:rsid w:val="00D7452F"/>
    <w:rsid w:val="00D75719"/>
    <w:rsid w:val="00D76168"/>
    <w:rsid w:val="00D7643E"/>
    <w:rsid w:val="00D773F4"/>
    <w:rsid w:val="00D819D1"/>
    <w:rsid w:val="00D81B6C"/>
    <w:rsid w:val="00D81ED3"/>
    <w:rsid w:val="00D823D6"/>
    <w:rsid w:val="00D82609"/>
    <w:rsid w:val="00D829C3"/>
    <w:rsid w:val="00D82CD0"/>
    <w:rsid w:val="00D82F8E"/>
    <w:rsid w:val="00D84275"/>
    <w:rsid w:val="00D8483B"/>
    <w:rsid w:val="00D84935"/>
    <w:rsid w:val="00D86DC3"/>
    <w:rsid w:val="00D90142"/>
    <w:rsid w:val="00D903F7"/>
    <w:rsid w:val="00D907F3"/>
    <w:rsid w:val="00D90B2E"/>
    <w:rsid w:val="00D91415"/>
    <w:rsid w:val="00D9158F"/>
    <w:rsid w:val="00D91886"/>
    <w:rsid w:val="00D91C49"/>
    <w:rsid w:val="00D9393A"/>
    <w:rsid w:val="00D94149"/>
    <w:rsid w:val="00D949B3"/>
    <w:rsid w:val="00D949DC"/>
    <w:rsid w:val="00D957B0"/>
    <w:rsid w:val="00D960E6"/>
    <w:rsid w:val="00D968D7"/>
    <w:rsid w:val="00D96C99"/>
    <w:rsid w:val="00D978F6"/>
    <w:rsid w:val="00D97E70"/>
    <w:rsid w:val="00D97F94"/>
    <w:rsid w:val="00DA00D8"/>
    <w:rsid w:val="00DA0416"/>
    <w:rsid w:val="00DA1A88"/>
    <w:rsid w:val="00DA2300"/>
    <w:rsid w:val="00DA2FEB"/>
    <w:rsid w:val="00DA3420"/>
    <w:rsid w:val="00DA3611"/>
    <w:rsid w:val="00DA36AB"/>
    <w:rsid w:val="00DA3CE5"/>
    <w:rsid w:val="00DA4578"/>
    <w:rsid w:val="00DA4CFD"/>
    <w:rsid w:val="00DA5345"/>
    <w:rsid w:val="00DA5695"/>
    <w:rsid w:val="00DA5810"/>
    <w:rsid w:val="00DA59DA"/>
    <w:rsid w:val="00DA6042"/>
    <w:rsid w:val="00DA62BD"/>
    <w:rsid w:val="00DA642B"/>
    <w:rsid w:val="00DA6896"/>
    <w:rsid w:val="00DA76D7"/>
    <w:rsid w:val="00DB01AA"/>
    <w:rsid w:val="00DB03E6"/>
    <w:rsid w:val="00DB09F3"/>
    <w:rsid w:val="00DB0C75"/>
    <w:rsid w:val="00DB19A2"/>
    <w:rsid w:val="00DB216E"/>
    <w:rsid w:val="00DB256A"/>
    <w:rsid w:val="00DB34F5"/>
    <w:rsid w:val="00DB3755"/>
    <w:rsid w:val="00DB3908"/>
    <w:rsid w:val="00DB3CCE"/>
    <w:rsid w:val="00DB3FC8"/>
    <w:rsid w:val="00DB4411"/>
    <w:rsid w:val="00DB4F7A"/>
    <w:rsid w:val="00DB5B16"/>
    <w:rsid w:val="00DB5B8B"/>
    <w:rsid w:val="00DB63D8"/>
    <w:rsid w:val="00DB64B6"/>
    <w:rsid w:val="00DB685C"/>
    <w:rsid w:val="00DB6B82"/>
    <w:rsid w:val="00DB6C23"/>
    <w:rsid w:val="00DB6C8A"/>
    <w:rsid w:val="00DB7AF7"/>
    <w:rsid w:val="00DC009D"/>
    <w:rsid w:val="00DC01D2"/>
    <w:rsid w:val="00DC0ABE"/>
    <w:rsid w:val="00DC2DC6"/>
    <w:rsid w:val="00DC2E7E"/>
    <w:rsid w:val="00DC40C2"/>
    <w:rsid w:val="00DC4A77"/>
    <w:rsid w:val="00DC4F91"/>
    <w:rsid w:val="00DC5732"/>
    <w:rsid w:val="00DC588C"/>
    <w:rsid w:val="00DC6036"/>
    <w:rsid w:val="00DC641C"/>
    <w:rsid w:val="00DC715E"/>
    <w:rsid w:val="00DC72DA"/>
    <w:rsid w:val="00DC751E"/>
    <w:rsid w:val="00DD14F9"/>
    <w:rsid w:val="00DD206A"/>
    <w:rsid w:val="00DD2150"/>
    <w:rsid w:val="00DD2478"/>
    <w:rsid w:val="00DD2821"/>
    <w:rsid w:val="00DD2C65"/>
    <w:rsid w:val="00DD4239"/>
    <w:rsid w:val="00DD46CC"/>
    <w:rsid w:val="00DD68BC"/>
    <w:rsid w:val="00DD69AA"/>
    <w:rsid w:val="00DD6BCB"/>
    <w:rsid w:val="00DD6E53"/>
    <w:rsid w:val="00DD7CE0"/>
    <w:rsid w:val="00DE0239"/>
    <w:rsid w:val="00DE0BD6"/>
    <w:rsid w:val="00DE0C6D"/>
    <w:rsid w:val="00DE2144"/>
    <w:rsid w:val="00DE3DBA"/>
    <w:rsid w:val="00DE3F8D"/>
    <w:rsid w:val="00DE4F67"/>
    <w:rsid w:val="00DE54A7"/>
    <w:rsid w:val="00DE5C97"/>
    <w:rsid w:val="00DE6F5A"/>
    <w:rsid w:val="00DE7042"/>
    <w:rsid w:val="00DE714F"/>
    <w:rsid w:val="00DE780D"/>
    <w:rsid w:val="00DE7BC0"/>
    <w:rsid w:val="00DE7EC4"/>
    <w:rsid w:val="00DF08CA"/>
    <w:rsid w:val="00DF0D21"/>
    <w:rsid w:val="00DF18EE"/>
    <w:rsid w:val="00DF1F1E"/>
    <w:rsid w:val="00DF2A91"/>
    <w:rsid w:val="00DF2E3C"/>
    <w:rsid w:val="00DF34B6"/>
    <w:rsid w:val="00DF36F9"/>
    <w:rsid w:val="00DF42BD"/>
    <w:rsid w:val="00DF58FD"/>
    <w:rsid w:val="00DF5B61"/>
    <w:rsid w:val="00DF5B8C"/>
    <w:rsid w:val="00DF5D1F"/>
    <w:rsid w:val="00DF6A47"/>
    <w:rsid w:val="00DF6CFC"/>
    <w:rsid w:val="00DF738C"/>
    <w:rsid w:val="00E00DF4"/>
    <w:rsid w:val="00E01039"/>
    <w:rsid w:val="00E010A7"/>
    <w:rsid w:val="00E02277"/>
    <w:rsid w:val="00E0286A"/>
    <w:rsid w:val="00E02886"/>
    <w:rsid w:val="00E03BBB"/>
    <w:rsid w:val="00E03BF5"/>
    <w:rsid w:val="00E04207"/>
    <w:rsid w:val="00E048DA"/>
    <w:rsid w:val="00E04953"/>
    <w:rsid w:val="00E04D69"/>
    <w:rsid w:val="00E05353"/>
    <w:rsid w:val="00E057D5"/>
    <w:rsid w:val="00E05AC0"/>
    <w:rsid w:val="00E05F42"/>
    <w:rsid w:val="00E06DE0"/>
    <w:rsid w:val="00E0729B"/>
    <w:rsid w:val="00E0749D"/>
    <w:rsid w:val="00E07FBE"/>
    <w:rsid w:val="00E105DD"/>
    <w:rsid w:val="00E105F4"/>
    <w:rsid w:val="00E10988"/>
    <w:rsid w:val="00E11073"/>
    <w:rsid w:val="00E11130"/>
    <w:rsid w:val="00E1154D"/>
    <w:rsid w:val="00E12B95"/>
    <w:rsid w:val="00E12EDA"/>
    <w:rsid w:val="00E1302C"/>
    <w:rsid w:val="00E143C7"/>
    <w:rsid w:val="00E14727"/>
    <w:rsid w:val="00E1503D"/>
    <w:rsid w:val="00E15EF5"/>
    <w:rsid w:val="00E15FCD"/>
    <w:rsid w:val="00E1754F"/>
    <w:rsid w:val="00E20448"/>
    <w:rsid w:val="00E20873"/>
    <w:rsid w:val="00E21552"/>
    <w:rsid w:val="00E21BCC"/>
    <w:rsid w:val="00E22235"/>
    <w:rsid w:val="00E2226F"/>
    <w:rsid w:val="00E22D42"/>
    <w:rsid w:val="00E2327D"/>
    <w:rsid w:val="00E232AF"/>
    <w:rsid w:val="00E236A9"/>
    <w:rsid w:val="00E237AB"/>
    <w:rsid w:val="00E239BA"/>
    <w:rsid w:val="00E24460"/>
    <w:rsid w:val="00E249EE"/>
    <w:rsid w:val="00E2568F"/>
    <w:rsid w:val="00E25823"/>
    <w:rsid w:val="00E25888"/>
    <w:rsid w:val="00E2598D"/>
    <w:rsid w:val="00E25D25"/>
    <w:rsid w:val="00E26813"/>
    <w:rsid w:val="00E2708D"/>
    <w:rsid w:val="00E275BC"/>
    <w:rsid w:val="00E27B0C"/>
    <w:rsid w:val="00E30134"/>
    <w:rsid w:val="00E30220"/>
    <w:rsid w:val="00E311AF"/>
    <w:rsid w:val="00E311C7"/>
    <w:rsid w:val="00E311C8"/>
    <w:rsid w:val="00E31F1F"/>
    <w:rsid w:val="00E32525"/>
    <w:rsid w:val="00E325BD"/>
    <w:rsid w:val="00E330A1"/>
    <w:rsid w:val="00E3392C"/>
    <w:rsid w:val="00E33D6A"/>
    <w:rsid w:val="00E3444C"/>
    <w:rsid w:val="00E345E5"/>
    <w:rsid w:val="00E352BF"/>
    <w:rsid w:val="00E35BE0"/>
    <w:rsid w:val="00E35FD1"/>
    <w:rsid w:val="00E36682"/>
    <w:rsid w:val="00E37103"/>
    <w:rsid w:val="00E374FE"/>
    <w:rsid w:val="00E37785"/>
    <w:rsid w:val="00E37C44"/>
    <w:rsid w:val="00E403FC"/>
    <w:rsid w:val="00E41365"/>
    <w:rsid w:val="00E414C1"/>
    <w:rsid w:val="00E416BB"/>
    <w:rsid w:val="00E41A75"/>
    <w:rsid w:val="00E41D19"/>
    <w:rsid w:val="00E41E89"/>
    <w:rsid w:val="00E41EC5"/>
    <w:rsid w:val="00E41FFF"/>
    <w:rsid w:val="00E42D53"/>
    <w:rsid w:val="00E444A7"/>
    <w:rsid w:val="00E447B1"/>
    <w:rsid w:val="00E44B79"/>
    <w:rsid w:val="00E45134"/>
    <w:rsid w:val="00E46E72"/>
    <w:rsid w:val="00E4785C"/>
    <w:rsid w:val="00E5017C"/>
    <w:rsid w:val="00E518A5"/>
    <w:rsid w:val="00E523A1"/>
    <w:rsid w:val="00E52FA0"/>
    <w:rsid w:val="00E53D08"/>
    <w:rsid w:val="00E54558"/>
    <w:rsid w:val="00E547DE"/>
    <w:rsid w:val="00E5491F"/>
    <w:rsid w:val="00E54D60"/>
    <w:rsid w:val="00E55EB1"/>
    <w:rsid w:val="00E55F50"/>
    <w:rsid w:val="00E56258"/>
    <w:rsid w:val="00E56807"/>
    <w:rsid w:val="00E57799"/>
    <w:rsid w:val="00E57982"/>
    <w:rsid w:val="00E57CCE"/>
    <w:rsid w:val="00E6055A"/>
    <w:rsid w:val="00E607D4"/>
    <w:rsid w:val="00E62D1F"/>
    <w:rsid w:val="00E62E0E"/>
    <w:rsid w:val="00E63291"/>
    <w:rsid w:val="00E63363"/>
    <w:rsid w:val="00E63B00"/>
    <w:rsid w:val="00E64712"/>
    <w:rsid w:val="00E649A9"/>
    <w:rsid w:val="00E64A7C"/>
    <w:rsid w:val="00E65508"/>
    <w:rsid w:val="00E6667E"/>
    <w:rsid w:val="00E672B0"/>
    <w:rsid w:val="00E67333"/>
    <w:rsid w:val="00E67950"/>
    <w:rsid w:val="00E7058A"/>
    <w:rsid w:val="00E70BED"/>
    <w:rsid w:val="00E70F2A"/>
    <w:rsid w:val="00E7157B"/>
    <w:rsid w:val="00E732F6"/>
    <w:rsid w:val="00E743F2"/>
    <w:rsid w:val="00E74595"/>
    <w:rsid w:val="00E7466F"/>
    <w:rsid w:val="00E76763"/>
    <w:rsid w:val="00E768F3"/>
    <w:rsid w:val="00E76F18"/>
    <w:rsid w:val="00E7726D"/>
    <w:rsid w:val="00E773B0"/>
    <w:rsid w:val="00E776CC"/>
    <w:rsid w:val="00E77CAB"/>
    <w:rsid w:val="00E804AB"/>
    <w:rsid w:val="00E80868"/>
    <w:rsid w:val="00E80935"/>
    <w:rsid w:val="00E81B59"/>
    <w:rsid w:val="00E81D55"/>
    <w:rsid w:val="00E826CD"/>
    <w:rsid w:val="00E82C98"/>
    <w:rsid w:val="00E83017"/>
    <w:rsid w:val="00E83D4B"/>
    <w:rsid w:val="00E83DED"/>
    <w:rsid w:val="00E84225"/>
    <w:rsid w:val="00E8442E"/>
    <w:rsid w:val="00E84442"/>
    <w:rsid w:val="00E8444A"/>
    <w:rsid w:val="00E84E4E"/>
    <w:rsid w:val="00E85029"/>
    <w:rsid w:val="00E854A8"/>
    <w:rsid w:val="00E859B1"/>
    <w:rsid w:val="00E86490"/>
    <w:rsid w:val="00E879A1"/>
    <w:rsid w:val="00E902CE"/>
    <w:rsid w:val="00E90477"/>
    <w:rsid w:val="00E90BA4"/>
    <w:rsid w:val="00E90E5C"/>
    <w:rsid w:val="00E911A5"/>
    <w:rsid w:val="00E913FD"/>
    <w:rsid w:val="00E91FD5"/>
    <w:rsid w:val="00E9268A"/>
    <w:rsid w:val="00E92B42"/>
    <w:rsid w:val="00E92C43"/>
    <w:rsid w:val="00E92CBA"/>
    <w:rsid w:val="00E93D91"/>
    <w:rsid w:val="00E94ABA"/>
    <w:rsid w:val="00E94B72"/>
    <w:rsid w:val="00E968AA"/>
    <w:rsid w:val="00E96C5E"/>
    <w:rsid w:val="00E96DBE"/>
    <w:rsid w:val="00E96F93"/>
    <w:rsid w:val="00EA0296"/>
    <w:rsid w:val="00EA11B3"/>
    <w:rsid w:val="00EA1709"/>
    <w:rsid w:val="00EA1ABA"/>
    <w:rsid w:val="00EA1FC2"/>
    <w:rsid w:val="00EA1FE3"/>
    <w:rsid w:val="00EA267E"/>
    <w:rsid w:val="00EA2950"/>
    <w:rsid w:val="00EA2E0F"/>
    <w:rsid w:val="00EA39BD"/>
    <w:rsid w:val="00EA42ED"/>
    <w:rsid w:val="00EA463A"/>
    <w:rsid w:val="00EA4657"/>
    <w:rsid w:val="00EA6547"/>
    <w:rsid w:val="00EA79CD"/>
    <w:rsid w:val="00EA7B47"/>
    <w:rsid w:val="00EB0F48"/>
    <w:rsid w:val="00EB1C4C"/>
    <w:rsid w:val="00EB205E"/>
    <w:rsid w:val="00EB28E2"/>
    <w:rsid w:val="00EB28FD"/>
    <w:rsid w:val="00EB3219"/>
    <w:rsid w:val="00EB38D8"/>
    <w:rsid w:val="00EB3DEF"/>
    <w:rsid w:val="00EB4535"/>
    <w:rsid w:val="00EB51A1"/>
    <w:rsid w:val="00EB5313"/>
    <w:rsid w:val="00EB5850"/>
    <w:rsid w:val="00EB6335"/>
    <w:rsid w:val="00EB6E72"/>
    <w:rsid w:val="00EB6F24"/>
    <w:rsid w:val="00EB716B"/>
    <w:rsid w:val="00EB758B"/>
    <w:rsid w:val="00EC038D"/>
    <w:rsid w:val="00EC0409"/>
    <w:rsid w:val="00EC07B0"/>
    <w:rsid w:val="00EC0B11"/>
    <w:rsid w:val="00EC1877"/>
    <w:rsid w:val="00EC1E18"/>
    <w:rsid w:val="00EC2322"/>
    <w:rsid w:val="00EC264C"/>
    <w:rsid w:val="00EC2775"/>
    <w:rsid w:val="00EC2B14"/>
    <w:rsid w:val="00EC39EE"/>
    <w:rsid w:val="00EC40DA"/>
    <w:rsid w:val="00EC4AE3"/>
    <w:rsid w:val="00EC5D0F"/>
    <w:rsid w:val="00EC5F02"/>
    <w:rsid w:val="00EC672A"/>
    <w:rsid w:val="00EC7548"/>
    <w:rsid w:val="00EC76D1"/>
    <w:rsid w:val="00EC770B"/>
    <w:rsid w:val="00ED0665"/>
    <w:rsid w:val="00ED072B"/>
    <w:rsid w:val="00ED093A"/>
    <w:rsid w:val="00ED214D"/>
    <w:rsid w:val="00ED23E2"/>
    <w:rsid w:val="00ED3889"/>
    <w:rsid w:val="00ED5A76"/>
    <w:rsid w:val="00ED5FD7"/>
    <w:rsid w:val="00ED62E7"/>
    <w:rsid w:val="00ED66D4"/>
    <w:rsid w:val="00ED6D53"/>
    <w:rsid w:val="00ED706D"/>
    <w:rsid w:val="00ED70C7"/>
    <w:rsid w:val="00ED737F"/>
    <w:rsid w:val="00ED7D3C"/>
    <w:rsid w:val="00EE0357"/>
    <w:rsid w:val="00EE03B4"/>
    <w:rsid w:val="00EE15A7"/>
    <w:rsid w:val="00EE3263"/>
    <w:rsid w:val="00EE366E"/>
    <w:rsid w:val="00EE37A8"/>
    <w:rsid w:val="00EE3DB1"/>
    <w:rsid w:val="00EE3F9A"/>
    <w:rsid w:val="00EE449B"/>
    <w:rsid w:val="00EE48B0"/>
    <w:rsid w:val="00EE4DB2"/>
    <w:rsid w:val="00EE56D3"/>
    <w:rsid w:val="00EE6AA4"/>
    <w:rsid w:val="00EF09C6"/>
    <w:rsid w:val="00EF16AA"/>
    <w:rsid w:val="00EF196E"/>
    <w:rsid w:val="00EF2F1D"/>
    <w:rsid w:val="00EF3474"/>
    <w:rsid w:val="00EF4366"/>
    <w:rsid w:val="00EF4830"/>
    <w:rsid w:val="00EF48C5"/>
    <w:rsid w:val="00EF55CC"/>
    <w:rsid w:val="00EF5769"/>
    <w:rsid w:val="00EF70BE"/>
    <w:rsid w:val="00EF79B6"/>
    <w:rsid w:val="00F00605"/>
    <w:rsid w:val="00F00DDF"/>
    <w:rsid w:val="00F014AB"/>
    <w:rsid w:val="00F019EB"/>
    <w:rsid w:val="00F0279A"/>
    <w:rsid w:val="00F03740"/>
    <w:rsid w:val="00F03C4C"/>
    <w:rsid w:val="00F0451F"/>
    <w:rsid w:val="00F04A92"/>
    <w:rsid w:val="00F04CBE"/>
    <w:rsid w:val="00F0529B"/>
    <w:rsid w:val="00F06028"/>
    <w:rsid w:val="00F06568"/>
    <w:rsid w:val="00F0713A"/>
    <w:rsid w:val="00F07340"/>
    <w:rsid w:val="00F07459"/>
    <w:rsid w:val="00F11A74"/>
    <w:rsid w:val="00F12E4A"/>
    <w:rsid w:val="00F1345D"/>
    <w:rsid w:val="00F14B86"/>
    <w:rsid w:val="00F15C74"/>
    <w:rsid w:val="00F16596"/>
    <w:rsid w:val="00F17BEB"/>
    <w:rsid w:val="00F20071"/>
    <w:rsid w:val="00F202EB"/>
    <w:rsid w:val="00F20618"/>
    <w:rsid w:val="00F206FA"/>
    <w:rsid w:val="00F207EF"/>
    <w:rsid w:val="00F20AAB"/>
    <w:rsid w:val="00F213F0"/>
    <w:rsid w:val="00F22082"/>
    <w:rsid w:val="00F2274B"/>
    <w:rsid w:val="00F23991"/>
    <w:rsid w:val="00F23C65"/>
    <w:rsid w:val="00F242E0"/>
    <w:rsid w:val="00F2556F"/>
    <w:rsid w:val="00F25BE9"/>
    <w:rsid w:val="00F2661E"/>
    <w:rsid w:val="00F26A6C"/>
    <w:rsid w:val="00F2778C"/>
    <w:rsid w:val="00F27915"/>
    <w:rsid w:val="00F27C43"/>
    <w:rsid w:val="00F27C4D"/>
    <w:rsid w:val="00F30236"/>
    <w:rsid w:val="00F3096F"/>
    <w:rsid w:val="00F31CFD"/>
    <w:rsid w:val="00F33B87"/>
    <w:rsid w:val="00F33BFE"/>
    <w:rsid w:val="00F340EE"/>
    <w:rsid w:val="00F34CBC"/>
    <w:rsid w:val="00F35234"/>
    <w:rsid w:val="00F35934"/>
    <w:rsid w:val="00F36197"/>
    <w:rsid w:val="00F37C5C"/>
    <w:rsid w:val="00F406E0"/>
    <w:rsid w:val="00F410A3"/>
    <w:rsid w:val="00F41190"/>
    <w:rsid w:val="00F41709"/>
    <w:rsid w:val="00F4197A"/>
    <w:rsid w:val="00F41F38"/>
    <w:rsid w:val="00F42A95"/>
    <w:rsid w:val="00F43801"/>
    <w:rsid w:val="00F43B04"/>
    <w:rsid w:val="00F43D25"/>
    <w:rsid w:val="00F43E53"/>
    <w:rsid w:val="00F4416B"/>
    <w:rsid w:val="00F4459A"/>
    <w:rsid w:val="00F4492E"/>
    <w:rsid w:val="00F4569A"/>
    <w:rsid w:val="00F46601"/>
    <w:rsid w:val="00F50D3F"/>
    <w:rsid w:val="00F51132"/>
    <w:rsid w:val="00F5312F"/>
    <w:rsid w:val="00F53362"/>
    <w:rsid w:val="00F534CE"/>
    <w:rsid w:val="00F53C92"/>
    <w:rsid w:val="00F54234"/>
    <w:rsid w:val="00F54C39"/>
    <w:rsid w:val="00F560C3"/>
    <w:rsid w:val="00F565B6"/>
    <w:rsid w:val="00F57B4D"/>
    <w:rsid w:val="00F60241"/>
    <w:rsid w:val="00F60F41"/>
    <w:rsid w:val="00F61017"/>
    <w:rsid w:val="00F613B3"/>
    <w:rsid w:val="00F621F8"/>
    <w:rsid w:val="00F62F9A"/>
    <w:rsid w:val="00F63400"/>
    <w:rsid w:val="00F63B3E"/>
    <w:rsid w:val="00F649F6"/>
    <w:rsid w:val="00F64C2A"/>
    <w:rsid w:val="00F64C39"/>
    <w:rsid w:val="00F64CEC"/>
    <w:rsid w:val="00F651FC"/>
    <w:rsid w:val="00F65305"/>
    <w:rsid w:val="00F6570C"/>
    <w:rsid w:val="00F6768D"/>
    <w:rsid w:val="00F702CB"/>
    <w:rsid w:val="00F706AF"/>
    <w:rsid w:val="00F709EC"/>
    <w:rsid w:val="00F7295B"/>
    <w:rsid w:val="00F7314C"/>
    <w:rsid w:val="00F73A3D"/>
    <w:rsid w:val="00F73E66"/>
    <w:rsid w:val="00F74560"/>
    <w:rsid w:val="00F748B0"/>
    <w:rsid w:val="00F748F4"/>
    <w:rsid w:val="00F74C17"/>
    <w:rsid w:val="00F75181"/>
    <w:rsid w:val="00F75E2C"/>
    <w:rsid w:val="00F7744B"/>
    <w:rsid w:val="00F77621"/>
    <w:rsid w:val="00F77695"/>
    <w:rsid w:val="00F77D22"/>
    <w:rsid w:val="00F803E7"/>
    <w:rsid w:val="00F80B29"/>
    <w:rsid w:val="00F80DA1"/>
    <w:rsid w:val="00F81DA7"/>
    <w:rsid w:val="00F824CE"/>
    <w:rsid w:val="00F83694"/>
    <w:rsid w:val="00F83AC5"/>
    <w:rsid w:val="00F848F6"/>
    <w:rsid w:val="00F8499E"/>
    <w:rsid w:val="00F84A34"/>
    <w:rsid w:val="00F84B41"/>
    <w:rsid w:val="00F85B03"/>
    <w:rsid w:val="00F85B46"/>
    <w:rsid w:val="00F864B0"/>
    <w:rsid w:val="00F86DD8"/>
    <w:rsid w:val="00F875A9"/>
    <w:rsid w:val="00F87734"/>
    <w:rsid w:val="00F90829"/>
    <w:rsid w:val="00F921EF"/>
    <w:rsid w:val="00F93CC0"/>
    <w:rsid w:val="00F94B26"/>
    <w:rsid w:val="00F94DBC"/>
    <w:rsid w:val="00F95668"/>
    <w:rsid w:val="00F95F77"/>
    <w:rsid w:val="00F96240"/>
    <w:rsid w:val="00F96ABA"/>
    <w:rsid w:val="00F96DF4"/>
    <w:rsid w:val="00FA15C6"/>
    <w:rsid w:val="00FA1AA2"/>
    <w:rsid w:val="00FA28E9"/>
    <w:rsid w:val="00FA2D56"/>
    <w:rsid w:val="00FA2E2A"/>
    <w:rsid w:val="00FA383A"/>
    <w:rsid w:val="00FA3E1E"/>
    <w:rsid w:val="00FA4755"/>
    <w:rsid w:val="00FA476E"/>
    <w:rsid w:val="00FA4D07"/>
    <w:rsid w:val="00FA4F41"/>
    <w:rsid w:val="00FA50D5"/>
    <w:rsid w:val="00FA5585"/>
    <w:rsid w:val="00FA5586"/>
    <w:rsid w:val="00FA5B83"/>
    <w:rsid w:val="00FA5F93"/>
    <w:rsid w:val="00FA63DE"/>
    <w:rsid w:val="00FA70C8"/>
    <w:rsid w:val="00FA7364"/>
    <w:rsid w:val="00FA73F2"/>
    <w:rsid w:val="00FA765A"/>
    <w:rsid w:val="00FB031D"/>
    <w:rsid w:val="00FB09AC"/>
    <w:rsid w:val="00FB1222"/>
    <w:rsid w:val="00FB12DA"/>
    <w:rsid w:val="00FB16C4"/>
    <w:rsid w:val="00FB26E6"/>
    <w:rsid w:val="00FB36CA"/>
    <w:rsid w:val="00FB4426"/>
    <w:rsid w:val="00FB502A"/>
    <w:rsid w:val="00FB50E5"/>
    <w:rsid w:val="00FB5B92"/>
    <w:rsid w:val="00FB658F"/>
    <w:rsid w:val="00FB7330"/>
    <w:rsid w:val="00FB7451"/>
    <w:rsid w:val="00FB7517"/>
    <w:rsid w:val="00FB77BC"/>
    <w:rsid w:val="00FB79FB"/>
    <w:rsid w:val="00FC1ED2"/>
    <w:rsid w:val="00FC2A8D"/>
    <w:rsid w:val="00FC2C29"/>
    <w:rsid w:val="00FC2C3D"/>
    <w:rsid w:val="00FC30FD"/>
    <w:rsid w:val="00FC3262"/>
    <w:rsid w:val="00FC4687"/>
    <w:rsid w:val="00FC49E4"/>
    <w:rsid w:val="00FC4F8B"/>
    <w:rsid w:val="00FC4F92"/>
    <w:rsid w:val="00FC5A02"/>
    <w:rsid w:val="00FC5E01"/>
    <w:rsid w:val="00FC64D4"/>
    <w:rsid w:val="00FC67FC"/>
    <w:rsid w:val="00FD0ACD"/>
    <w:rsid w:val="00FD1414"/>
    <w:rsid w:val="00FD1ED2"/>
    <w:rsid w:val="00FD2814"/>
    <w:rsid w:val="00FD3361"/>
    <w:rsid w:val="00FD3FDE"/>
    <w:rsid w:val="00FD41DE"/>
    <w:rsid w:val="00FD4B66"/>
    <w:rsid w:val="00FD4E31"/>
    <w:rsid w:val="00FD5156"/>
    <w:rsid w:val="00FD5312"/>
    <w:rsid w:val="00FD59E1"/>
    <w:rsid w:val="00FD5C4F"/>
    <w:rsid w:val="00FD5EC7"/>
    <w:rsid w:val="00FD77AC"/>
    <w:rsid w:val="00FD7A4C"/>
    <w:rsid w:val="00FE04D1"/>
    <w:rsid w:val="00FE0F0C"/>
    <w:rsid w:val="00FE1B99"/>
    <w:rsid w:val="00FE2E25"/>
    <w:rsid w:val="00FE51C8"/>
    <w:rsid w:val="00FE539F"/>
    <w:rsid w:val="00FE59D2"/>
    <w:rsid w:val="00FE5D36"/>
    <w:rsid w:val="00FE630B"/>
    <w:rsid w:val="00FE7CE4"/>
    <w:rsid w:val="00FE7E1A"/>
    <w:rsid w:val="00FF0989"/>
    <w:rsid w:val="00FF1A18"/>
    <w:rsid w:val="00FF1EA0"/>
    <w:rsid w:val="00FF20FB"/>
    <w:rsid w:val="00FF2A95"/>
    <w:rsid w:val="00FF435F"/>
    <w:rsid w:val="00FF44B3"/>
    <w:rsid w:val="00FF4B0B"/>
    <w:rsid w:val="00FF5046"/>
    <w:rsid w:val="00FF528D"/>
    <w:rsid w:val="00FF6023"/>
    <w:rsid w:val="00FF618F"/>
    <w:rsid w:val="00FF7016"/>
    <w:rsid w:val="00FF709F"/>
  </w:rsids>
  <m:mathPr>
    <m:mathFont m:val="Cambria Math"/>
    <m:brkBin m:val="before"/>
    <m:brkBinSub m:val="--"/>
    <m:smallFrac/>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385B4"/>
  <w15:docId w15:val="{4910A55C-3C92-49EC-8C06-114D569FD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C72B7"/>
    <w:pPr>
      <w:spacing w:after="120" w:line="276" w:lineRule="auto"/>
      <w:jc w:val="both"/>
    </w:pPr>
    <w:rPr>
      <w:rFonts w:cs="Calibri"/>
      <w:sz w:val="22"/>
      <w:szCs w:val="22"/>
      <w:lang w:eastAsia="en-US"/>
    </w:rPr>
  </w:style>
  <w:style w:type="paragraph" w:styleId="berschrift1">
    <w:name w:val="heading 1"/>
    <w:basedOn w:val="Standard"/>
    <w:next w:val="Standard"/>
    <w:link w:val="berschrift1Zchn"/>
    <w:qFormat/>
    <w:rsid w:val="00EA1FC2"/>
    <w:pPr>
      <w:numPr>
        <w:numId w:val="1"/>
      </w:numPr>
      <w:tabs>
        <w:tab w:val="left" w:pos="567"/>
      </w:tabs>
      <w:spacing w:before="360" w:line="240" w:lineRule="auto"/>
      <w:outlineLvl w:val="0"/>
    </w:pPr>
    <w:rPr>
      <w:rFonts w:ascii="Cambria" w:hAnsi="Cambria" w:cs="Cambria"/>
      <w:b/>
      <w:bCs/>
      <w:sz w:val="36"/>
      <w:szCs w:val="36"/>
      <w:lang w:eastAsia="de-AT"/>
    </w:rPr>
  </w:style>
  <w:style w:type="paragraph" w:styleId="berschrift2">
    <w:name w:val="heading 2"/>
    <w:basedOn w:val="Standard"/>
    <w:next w:val="Standard"/>
    <w:link w:val="berschrift2Zchn"/>
    <w:qFormat/>
    <w:rsid w:val="008A4776"/>
    <w:pPr>
      <w:numPr>
        <w:ilvl w:val="1"/>
        <w:numId w:val="1"/>
      </w:numPr>
      <w:tabs>
        <w:tab w:val="left" w:pos="567"/>
        <w:tab w:val="left" w:pos="1134"/>
      </w:tabs>
      <w:spacing w:before="360" w:line="240" w:lineRule="auto"/>
      <w:outlineLvl w:val="1"/>
    </w:pPr>
    <w:rPr>
      <w:rFonts w:ascii="Cambria" w:hAnsi="Cambria" w:cs="Cambria"/>
      <w:b/>
      <w:bCs/>
      <w:sz w:val="30"/>
      <w:szCs w:val="32"/>
      <w:lang w:eastAsia="de-AT"/>
    </w:rPr>
  </w:style>
  <w:style w:type="paragraph" w:styleId="berschrift3">
    <w:name w:val="heading 3"/>
    <w:basedOn w:val="berschrift2"/>
    <w:next w:val="Standard"/>
    <w:link w:val="berschrift3Zchn"/>
    <w:qFormat/>
    <w:rsid w:val="000A6F9F"/>
    <w:pPr>
      <w:numPr>
        <w:ilvl w:val="2"/>
      </w:numPr>
      <w:spacing w:before="240"/>
      <w:jc w:val="left"/>
      <w:outlineLvl w:val="2"/>
    </w:pPr>
    <w:rPr>
      <w:sz w:val="26"/>
    </w:rPr>
  </w:style>
  <w:style w:type="paragraph" w:styleId="berschrift4">
    <w:name w:val="heading 4"/>
    <w:basedOn w:val="Standard"/>
    <w:next w:val="Standard"/>
    <w:link w:val="berschrift4Zchn"/>
    <w:uiPriority w:val="1"/>
    <w:qFormat/>
    <w:rsid w:val="00661D40"/>
    <w:pPr>
      <w:numPr>
        <w:ilvl w:val="3"/>
        <w:numId w:val="1"/>
      </w:numPr>
      <w:spacing w:before="200" w:after="0"/>
      <w:outlineLvl w:val="3"/>
    </w:pPr>
    <w:rPr>
      <w:rFonts w:ascii="Cambria" w:hAnsi="Cambria" w:cs="Cambria"/>
      <w:b/>
      <w:bCs/>
      <w:i/>
      <w:iCs/>
      <w:sz w:val="20"/>
      <w:szCs w:val="20"/>
      <w:lang w:eastAsia="de-AT"/>
    </w:rPr>
  </w:style>
  <w:style w:type="paragraph" w:styleId="berschrift5">
    <w:name w:val="heading 5"/>
    <w:basedOn w:val="Standard"/>
    <w:next w:val="Standard"/>
    <w:link w:val="berschrift5Zchn"/>
    <w:uiPriority w:val="1"/>
    <w:qFormat/>
    <w:rsid w:val="00661D40"/>
    <w:pPr>
      <w:numPr>
        <w:ilvl w:val="4"/>
        <w:numId w:val="1"/>
      </w:numPr>
      <w:spacing w:before="200" w:after="0"/>
      <w:outlineLvl w:val="4"/>
    </w:pPr>
    <w:rPr>
      <w:rFonts w:ascii="Cambria" w:hAnsi="Cambria" w:cs="Cambria"/>
      <w:b/>
      <w:bCs/>
      <w:color w:val="7F7F7F"/>
      <w:sz w:val="20"/>
      <w:szCs w:val="20"/>
      <w:lang w:eastAsia="de-AT"/>
    </w:rPr>
  </w:style>
  <w:style w:type="paragraph" w:styleId="berschrift6">
    <w:name w:val="heading 6"/>
    <w:basedOn w:val="Standard"/>
    <w:next w:val="Standard"/>
    <w:link w:val="berschrift6Zchn"/>
    <w:uiPriority w:val="1"/>
    <w:qFormat/>
    <w:rsid w:val="00661D40"/>
    <w:pPr>
      <w:numPr>
        <w:ilvl w:val="5"/>
        <w:numId w:val="1"/>
      </w:numPr>
      <w:spacing w:after="0" w:line="271" w:lineRule="auto"/>
      <w:outlineLvl w:val="5"/>
    </w:pPr>
    <w:rPr>
      <w:rFonts w:ascii="Cambria" w:hAnsi="Cambria" w:cs="Cambria"/>
      <w:b/>
      <w:bCs/>
      <w:i/>
      <w:iCs/>
      <w:color w:val="7F7F7F"/>
      <w:sz w:val="20"/>
      <w:szCs w:val="20"/>
      <w:lang w:eastAsia="de-AT"/>
    </w:rPr>
  </w:style>
  <w:style w:type="paragraph" w:styleId="berschrift7">
    <w:name w:val="heading 7"/>
    <w:basedOn w:val="Standard"/>
    <w:next w:val="Standard"/>
    <w:link w:val="berschrift7Zchn"/>
    <w:uiPriority w:val="1"/>
    <w:qFormat/>
    <w:rsid w:val="00661D40"/>
    <w:pPr>
      <w:numPr>
        <w:ilvl w:val="6"/>
        <w:numId w:val="1"/>
      </w:numPr>
      <w:spacing w:after="0"/>
      <w:outlineLvl w:val="6"/>
    </w:pPr>
    <w:rPr>
      <w:rFonts w:ascii="Cambria" w:hAnsi="Cambria" w:cs="Cambria"/>
      <w:i/>
      <w:iCs/>
      <w:sz w:val="20"/>
      <w:szCs w:val="20"/>
      <w:lang w:eastAsia="de-AT"/>
    </w:rPr>
  </w:style>
  <w:style w:type="paragraph" w:styleId="berschrift8">
    <w:name w:val="heading 8"/>
    <w:basedOn w:val="Standard"/>
    <w:next w:val="Standard"/>
    <w:link w:val="berschrift8Zchn"/>
    <w:uiPriority w:val="1"/>
    <w:qFormat/>
    <w:rsid w:val="00661D40"/>
    <w:pPr>
      <w:numPr>
        <w:ilvl w:val="7"/>
        <w:numId w:val="1"/>
      </w:numPr>
      <w:spacing w:after="0"/>
      <w:outlineLvl w:val="7"/>
    </w:pPr>
    <w:rPr>
      <w:rFonts w:ascii="Cambria" w:hAnsi="Cambria" w:cs="Cambria"/>
      <w:sz w:val="20"/>
      <w:szCs w:val="20"/>
      <w:lang w:eastAsia="de-AT"/>
    </w:rPr>
  </w:style>
  <w:style w:type="paragraph" w:styleId="berschrift9">
    <w:name w:val="heading 9"/>
    <w:basedOn w:val="Standard"/>
    <w:next w:val="Standard"/>
    <w:link w:val="berschrift9Zchn"/>
    <w:uiPriority w:val="1"/>
    <w:qFormat/>
    <w:rsid w:val="00661D40"/>
    <w:pPr>
      <w:numPr>
        <w:ilvl w:val="8"/>
        <w:numId w:val="1"/>
      </w:numPr>
      <w:spacing w:after="0"/>
      <w:outlineLvl w:val="8"/>
    </w:pPr>
    <w:rPr>
      <w:rFonts w:ascii="Cambria" w:hAnsi="Cambria" w:cs="Cambria"/>
      <w:i/>
      <w:iCs/>
      <w:spacing w:val="5"/>
      <w:sz w:val="20"/>
      <w:szCs w:val="20"/>
      <w:lang w:eastAsia="de-AT"/>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C91304"/>
    <w:rPr>
      <w:rFonts w:ascii="Cambria" w:hAnsi="Cambria" w:cs="Cambria"/>
      <w:b/>
      <w:bCs/>
      <w:sz w:val="36"/>
      <w:szCs w:val="36"/>
    </w:rPr>
  </w:style>
  <w:style w:type="character" w:customStyle="1" w:styleId="berschrift2Zchn">
    <w:name w:val="Überschrift 2 Zchn"/>
    <w:basedOn w:val="Absatz-Standardschriftart"/>
    <w:link w:val="berschrift2"/>
    <w:rsid w:val="008A4776"/>
    <w:rPr>
      <w:rFonts w:ascii="Cambria" w:hAnsi="Cambria" w:cs="Cambria"/>
      <w:b/>
      <w:bCs/>
      <w:sz w:val="30"/>
      <w:szCs w:val="32"/>
    </w:rPr>
  </w:style>
  <w:style w:type="character" w:customStyle="1" w:styleId="berschrift3Zchn">
    <w:name w:val="Überschrift 3 Zchn"/>
    <w:basedOn w:val="Absatz-Standardschriftart"/>
    <w:link w:val="berschrift3"/>
    <w:rsid w:val="000A6F9F"/>
    <w:rPr>
      <w:rFonts w:ascii="Cambria" w:hAnsi="Cambria" w:cs="Cambria"/>
      <w:b/>
      <w:bCs/>
      <w:sz w:val="26"/>
      <w:szCs w:val="32"/>
    </w:rPr>
  </w:style>
  <w:style w:type="character" w:customStyle="1" w:styleId="berschrift4Zchn">
    <w:name w:val="Überschrift 4 Zchn"/>
    <w:basedOn w:val="Absatz-Standardschriftart"/>
    <w:link w:val="berschrift4"/>
    <w:uiPriority w:val="1"/>
    <w:rsid w:val="00C91304"/>
    <w:rPr>
      <w:rFonts w:ascii="Cambria" w:hAnsi="Cambria" w:cs="Cambria"/>
      <w:b/>
      <w:bCs/>
      <w:i/>
      <w:iCs/>
    </w:rPr>
  </w:style>
  <w:style w:type="character" w:customStyle="1" w:styleId="berschrift5Zchn">
    <w:name w:val="Überschrift 5 Zchn"/>
    <w:basedOn w:val="Absatz-Standardschriftart"/>
    <w:link w:val="berschrift5"/>
    <w:uiPriority w:val="1"/>
    <w:rsid w:val="00C91304"/>
    <w:rPr>
      <w:rFonts w:ascii="Cambria" w:hAnsi="Cambria" w:cs="Cambria"/>
      <w:b/>
      <w:bCs/>
      <w:color w:val="7F7F7F"/>
    </w:rPr>
  </w:style>
  <w:style w:type="character" w:customStyle="1" w:styleId="berschrift6Zchn">
    <w:name w:val="Überschrift 6 Zchn"/>
    <w:basedOn w:val="Absatz-Standardschriftart"/>
    <w:link w:val="berschrift6"/>
    <w:uiPriority w:val="1"/>
    <w:rsid w:val="00C91304"/>
    <w:rPr>
      <w:rFonts w:ascii="Cambria" w:hAnsi="Cambria" w:cs="Cambria"/>
      <w:b/>
      <w:bCs/>
      <w:i/>
      <w:iCs/>
      <w:color w:val="7F7F7F"/>
    </w:rPr>
  </w:style>
  <w:style w:type="character" w:customStyle="1" w:styleId="berschrift7Zchn">
    <w:name w:val="Überschrift 7 Zchn"/>
    <w:basedOn w:val="Absatz-Standardschriftart"/>
    <w:link w:val="berschrift7"/>
    <w:uiPriority w:val="1"/>
    <w:rsid w:val="00C91304"/>
    <w:rPr>
      <w:rFonts w:ascii="Cambria" w:hAnsi="Cambria" w:cs="Cambria"/>
      <w:i/>
      <w:iCs/>
    </w:rPr>
  </w:style>
  <w:style w:type="character" w:customStyle="1" w:styleId="berschrift8Zchn">
    <w:name w:val="Überschrift 8 Zchn"/>
    <w:basedOn w:val="Absatz-Standardschriftart"/>
    <w:link w:val="berschrift8"/>
    <w:uiPriority w:val="1"/>
    <w:rsid w:val="00C91304"/>
    <w:rPr>
      <w:rFonts w:ascii="Cambria" w:hAnsi="Cambria" w:cs="Cambria"/>
    </w:rPr>
  </w:style>
  <w:style w:type="character" w:customStyle="1" w:styleId="berschrift9Zchn">
    <w:name w:val="Überschrift 9 Zchn"/>
    <w:basedOn w:val="Absatz-Standardschriftart"/>
    <w:link w:val="berschrift9"/>
    <w:uiPriority w:val="1"/>
    <w:rsid w:val="00C91304"/>
    <w:rPr>
      <w:rFonts w:ascii="Cambria" w:hAnsi="Cambria" w:cs="Cambria"/>
      <w:i/>
      <w:iCs/>
      <w:spacing w:val="5"/>
    </w:rPr>
  </w:style>
  <w:style w:type="paragraph" w:styleId="Beschriftung">
    <w:name w:val="caption"/>
    <w:basedOn w:val="Standard"/>
    <w:next w:val="Standard"/>
    <w:uiPriority w:val="1"/>
    <w:qFormat/>
    <w:rsid w:val="00661D40"/>
    <w:pPr>
      <w:spacing w:line="240" w:lineRule="auto"/>
    </w:pPr>
    <w:rPr>
      <w:i/>
      <w:iCs/>
    </w:rPr>
  </w:style>
  <w:style w:type="paragraph" w:styleId="Titel">
    <w:name w:val="Title"/>
    <w:basedOn w:val="Standard"/>
    <w:next w:val="Standard"/>
    <w:link w:val="TitelZchn"/>
    <w:qFormat/>
    <w:rsid w:val="00661D40"/>
    <w:pPr>
      <w:pBdr>
        <w:bottom w:val="single" w:sz="4" w:space="1" w:color="auto"/>
      </w:pBdr>
      <w:spacing w:line="240" w:lineRule="auto"/>
    </w:pPr>
    <w:rPr>
      <w:rFonts w:ascii="Cambria" w:hAnsi="Cambria" w:cs="Cambria"/>
      <w:spacing w:val="5"/>
      <w:sz w:val="52"/>
      <w:szCs w:val="52"/>
      <w:lang w:eastAsia="de-AT"/>
    </w:rPr>
  </w:style>
  <w:style w:type="character" w:customStyle="1" w:styleId="TitelZchn">
    <w:name w:val="Titel Zchn"/>
    <w:basedOn w:val="Absatz-Standardschriftart"/>
    <w:link w:val="Titel"/>
    <w:rsid w:val="00661D40"/>
    <w:rPr>
      <w:rFonts w:ascii="Cambria" w:eastAsia="Times New Roman" w:hAnsi="Cambria" w:cs="Cambria"/>
      <w:spacing w:val="5"/>
      <w:sz w:val="52"/>
      <w:szCs w:val="52"/>
    </w:rPr>
  </w:style>
  <w:style w:type="paragraph" w:styleId="Untertitel">
    <w:name w:val="Subtitle"/>
    <w:basedOn w:val="Standard"/>
    <w:next w:val="Standard"/>
    <w:link w:val="UntertitelZchn"/>
    <w:qFormat/>
    <w:rsid w:val="00661D40"/>
    <w:pPr>
      <w:spacing w:after="600"/>
    </w:pPr>
    <w:rPr>
      <w:rFonts w:ascii="Cambria" w:hAnsi="Cambria" w:cs="Cambria"/>
      <w:i/>
      <w:iCs/>
      <w:spacing w:val="13"/>
      <w:sz w:val="24"/>
      <w:szCs w:val="24"/>
      <w:lang w:eastAsia="de-AT"/>
    </w:rPr>
  </w:style>
  <w:style w:type="character" w:customStyle="1" w:styleId="UntertitelZchn">
    <w:name w:val="Untertitel Zchn"/>
    <w:basedOn w:val="Absatz-Standardschriftart"/>
    <w:link w:val="Untertitel"/>
    <w:rsid w:val="00661D40"/>
    <w:rPr>
      <w:rFonts w:ascii="Cambria" w:eastAsia="Times New Roman" w:hAnsi="Cambria" w:cs="Cambria"/>
      <w:i/>
      <w:iCs/>
      <w:spacing w:val="13"/>
      <w:sz w:val="24"/>
      <w:szCs w:val="24"/>
    </w:rPr>
  </w:style>
  <w:style w:type="character" w:styleId="Fett">
    <w:name w:val="Strong"/>
    <w:basedOn w:val="Absatz-Standardschriftart"/>
    <w:uiPriority w:val="1"/>
    <w:qFormat/>
    <w:rsid w:val="00661D40"/>
    <w:rPr>
      <w:b/>
      <w:bCs/>
    </w:rPr>
  </w:style>
  <w:style w:type="character" w:styleId="Hervorhebung">
    <w:name w:val="Emphasis"/>
    <w:basedOn w:val="Absatz-Standardschriftart"/>
    <w:uiPriority w:val="20"/>
    <w:qFormat/>
    <w:rsid w:val="00661D40"/>
    <w:rPr>
      <w:b/>
      <w:bCs/>
      <w:i/>
      <w:iCs/>
      <w:spacing w:val="10"/>
      <w:shd w:val="clear" w:color="auto" w:fill="auto"/>
    </w:rPr>
  </w:style>
  <w:style w:type="paragraph" w:styleId="KeinLeerraum">
    <w:name w:val="No Spacing"/>
    <w:basedOn w:val="Standard"/>
    <w:link w:val="KeinLeerraumZchn"/>
    <w:uiPriority w:val="1"/>
    <w:qFormat/>
    <w:rsid w:val="00661D40"/>
    <w:pPr>
      <w:spacing w:after="0" w:line="240" w:lineRule="auto"/>
    </w:pPr>
  </w:style>
  <w:style w:type="character" w:customStyle="1" w:styleId="KeinLeerraumZchn">
    <w:name w:val="Kein Leerraum Zchn"/>
    <w:basedOn w:val="Absatz-Standardschriftart"/>
    <w:link w:val="KeinLeerraum"/>
    <w:uiPriority w:val="1"/>
    <w:rsid w:val="00661D40"/>
    <w:rPr>
      <w:rFonts w:cs="Calibri"/>
      <w:sz w:val="22"/>
      <w:szCs w:val="22"/>
      <w:lang w:eastAsia="en-US"/>
    </w:rPr>
  </w:style>
  <w:style w:type="paragraph" w:styleId="Listenabsatz">
    <w:name w:val="List Paragraph"/>
    <w:basedOn w:val="Standard"/>
    <w:uiPriority w:val="1"/>
    <w:qFormat/>
    <w:rsid w:val="00037BC3"/>
    <w:pPr>
      <w:numPr>
        <w:numId w:val="2"/>
      </w:numPr>
      <w:jc w:val="left"/>
    </w:pPr>
  </w:style>
  <w:style w:type="paragraph" w:styleId="Zitat">
    <w:name w:val="Quote"/>
    <w:basedOn w:val="Standard"/>
    <w:next w:val="Standard"/>
    <w:link w:val="ZitatZchn"/>
    <w:qFormat/>
    <w:rsid w:val="00661D40"/>
    <w:pPr>
      <w:spacing w:before="200" w:after="0"/>
      <w:ind w:left="360" w:right="360"/>
    </w:pPr>
    <w:rPr>
      <w:rFonts w:cs="Times New Roman"/>
      <w:i/>
      <w:iCs/>
      <w:sz w:val="20"/>
      <w:szCs w:val="20"/>
      <w:lang w:eastAsia="de-AT"/>
    </w:rPr>
  </w:style>
  <w:style w:type="character" w:customStyle="1" w:styleId="ZitatZchn">
    <w:name w:val="Zitat Zchn"/>
    <w:basedOn w:val="Absatz-Standardschriftart"/>
    <w:link w:val="Zitat"/>
    <w:rsid w:val="00661D40"/>
    <w:rPr>
      <w:i/>
      <w:iCs/>
    </w:rPr>
  </w:style>
  <w:style w:type="paragraph" w:styleId="IntensivesZitat">
    <w:name w:val="Intense Quote"/>
    <w:basedOn w:val="Standard"/>
    <w:next w:val="Standard"/>
    <w:link w:val="IntensivesZitatZchn"/>
    <w:uiPriority w:val="1"/>
    <w:qFormat/>
    <w:rsid w:val="00661D40"/>
    <w:pPr>
      <w:pBdr>
        <w:bottom w:val="single" w:sz="4" w:space="1" w:color="auto"/>
      </w:pBdr>
      <w:spacing w:before="200" w:after="280"/>
      <w:ind w:left="1008" w:right="1152"/>
    </w:pPr>
    <w:rPr>
      <w:rFonts w:cs="Times New Roman"/>
      <w:b/>
      <w:bCs/>
      <w:i/>
      <w:iCs/>
      <w:sz w:val="20"/>
      <w:szCs w:val="20"/>
      <w:lang w:eastAsia="de-AT"/>
    </w:rPr>
  </w:style>
  <w:style w:type="character" w:customStyle="1" w:styleId="IntensivesZitatZchn">
    <w:name w:val="Intensives Zitat Zchn"/>
    <w:basedOn w:val="Absatz-Standardschriftart"/>
    <w:link w:val="IntensivesZitat"/>
    <w:uiPriority w:val="1"/>
    <w:rsid w:val="00C91304"/>
    <w:rPr>
      <w:b/>
      <w:bCs/>
      <w:i/>
      <w:iCs/>
    </w:rPr>
  </w:style>
  <w:style w:type="character" w:styleId="SchwacheHervorhebung">
    <w:name w:val="Subtle Emphasis"/>
    <w:uiPriority w:val="1"/>
    <w:qFormat/>
    <w:rsid w:val="00661D40"/>
    <w:rPr>
      <w:i/>
      <w:iCs/>
    </w:rPr>
  </w:style>
  <w:style w:type="character" w:styleId="IntensiveHervorhebung">
    <w:name w:val="Intense Emphasis"/>
    <w:uiPriority w:val="1"/>
    <w:qFormat/>
    <w:rsid w:val="00661D40"/>
    <w:rPr>
      <w:b/>
      <w:bCs/>
    </w:rPr>
  </w:style>
  <w:style w:type="character" w:styleId="SchwacherVerweis">
    <w:name w:val="Subtle Reference"/>
    <w:uiPriority w:val="1"/>
    <w:qFormat/>
    <w:rsid w:val="00661D40"/>
    <w:rPr>
      <w:smallCaps/>
    </w:rPr>
  </w:style>
  <w:style w:type="character" w:styleId="IntensiverVerweis">
    <w:name w:val="Intense Reference"/>
    <w:uiPriority w:val="1"/>
    <w:qFormat/>
    <w:rsid w:val="00661D40"/>
    <w:rPr>
      <w:smallCaps/>
      <w:spacing w:val="5"/>
      <w:u w:val="single"/>
    </w:rPr>
  </w:style>
  <w:style w:type="character" w:styleId="Buchtitel">
    <w:name w:val="Book Title"/>
    <w:uiPriority w:val="1"/>
    <w:qFormat/>
    <w:rsid w:val="00661D40"/>
    <w:rPr>
      <w:i/>
      <w:iCs/>
      <w:smallCaps/>
      <w:spacing w:val="5"/>
    </w:rPr>
  </w:style>
  <w:style w:type="paragraph" w:styleId="Inhaltsverzeichnisberschrift">
    <w:name w:val="TOC Heading"/>
    <w:basedOn w:val="berschrift1"/>
    <w:next w:val="Standard"/>
    <w:uiPriority w:val="39"/>
    <w:qFormat/>
    <w:rsid w:val="00661D40"/>
    <w:pPr>
      <w:numPr>
        <w:numId w:val="0"/>
      </w:numPr>
      <w:outlineLvl w:val="9"/>
    </w:pPr>
    <w:rPr>
      <w:lang w:eastAsia="en-US"/>
    </w:rPr>
  </w:style>
  <w:style w:type="paragraph" w:styleId="Sprechblasentext">
    <w:name w:val="Balloon Text"/>
    <w:basedOn w:val="Standard"/>
    <w:link w:val="SprechblasentextZchn"/>
    <w:uiPriority w:val="99"/>
    <w:semiHidden/>
    <w:unhideWhenUsed/>
    <w:rsid w:val="009F673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6737"/>
    <w:rPr>
      <w:rFonts w:ascii="Tahoma" w:hAnsi="Tahoma" w:cs="Tahoma"/>
      <w:sz w:val="16"/>
      <w:szCs w:val="16"/>
      <w:lang w:eastAsia="en-US"/>
    </w:rPr>
  </w:style>
  <w:style w:type="character" w:customStyle="1" w:styleId="st">
    <w:name w:val="st"/>
    <w:basedOn w:val="Absatz-Standardschriftart"/>
    <w:uiPriority w:val="1"/>
    <w:rsid w:val="007772C6"/>
  </w:style>
  <w:style w:type="table" w:styleId="Tabellenraster">
    <w:name w:val="Table Grid"/>
    <w:basedOn w:val="NormaleTabelle"/>
    <w:uiPriority w:val="59"/>
    <w:rsid w:val="0062534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tandardWeb">
    <w:name w:val="Normal (Web)"/>
    <w:basedOn w:val="Standard"/>
    <w:uiPriority w:val="99"/>
    <w:semiHidden/>
    <w:unhideWhenUsed/>
    <w:rsid w:val="00150348"/>
    <w:pPr>
      <w:spacing w:before="100" w:beforeAutospacing="1" w:after="100" w:afterAutospacing="1" w:line="240" w:lineRule="auto"/>
      <w:jc w:val="left"/>
    </w:pPr>
    <w:rPr>
      <w:rFonts w:ascii="Times New Roman" w:eastAsiaTheme="minorEastAsia" w:hAnsi="Times New Roman" w:cs="Times New Roman"/>
      <w:sz w:val="24"/>
      <w:szCs w:val="24"/>
      <w:lang w:eastAsia="de-AT"/>
    </w:rPr>
  </w:style>
  <w:style w:type="paragraph" w:styleId="Verzeichnis1">
    <w:name w:val="toc 1"/>
    <w:basedOn w:val="Standard"/>
    <w:next w:val="Standard"/>
    <w:autoRedefine/>
    <w:uiPriority w:val="39"/>
    <w:unhideWhenUsed/>
    <w:rsid w:val="00D32A1E"/>
    <w:pPr>
      <w:spacing w:after="100"/>
    </w:pPr>
  </w:style>
  <w:style w:type="paragraph" w:styleId="Verzeichnis2">
    <w:name w:val="toc 2"/>
    <w:basedOn w:val="Standard"/>
    <w:next w:val="Standard"/>
    <w:autoRedefine/>
    <w:uiPriority w:val="39"/>
    <w:unhideWhenUsed/>
    <w:rsid w:val="00D32A1E"/>
    <w:pPr>
      <w:spacing w:after="100"/>
      <w:ind w:left="220"/>
    </w:pPr>
  </w:style>
  <w:style w:type="paragraph" w:styleId="Verzeichnis3">
    <w:name w:val="toc 3"/>
    <w:basedOn w:val="Standard"/>
    <w:next w:val="Standard"/>
    <w:autoRedefine/>
    <w:uiPriority w:val="39"/>
    <w:unhideWhenUsed/>
    <w:rsid w:val="00D32A1E"/>
    <w:pPr>
      <w:spacing w:after="100"/>
      <w:ind w:left="440"/>
    </w:pPr>
  </w:style>
  <w:style w:type="character" w:styleId="Hyperlink">
    <w:name w:val="Hyperlink"/>
    <w:basedOn w:val="Absatz-Standardschriftart"/>
    <w:uiPriority w:val="99"/>
    <w:unhideWhenUsed/>
    <w:rsid w:val="00D32A1E"/>
    <w:rPr>
      <w:color w:val="0000FF" w:themeColor="hyperlink"/>
      <w:u w:val="single"/>
    </w:rPr>
  </w:style>
  <w:style w:type="paragraph" w:styleId="Abbildungsverzeichnis">
    <w:name w:val="table of figures"/>
    <w:basedOn w:val="Standard"/>
    <w:next w:val="Standard"/>
    <w:uiPriority w:val="99"/>
    <w:unhideWhenUsed/>
    <w:rsid w:val="00D32A1E"/>
    <w:pPr>
      <w:spacing w:after="0"/>
    </w:pPr>
  </w:style>
  <w:style w:type="paragraph" w:styleId="Kopfzeile">
    <w:name w:val="header"/>
    <w:basedOn w:val="Standard"/>
    <w:link w:val="KopfzeileZchn"/>
    <w:uiPriority w:val="99"/>
    <w:unhideWhenUsed/>
    <w:rsid w:val="005335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3579"/>
    <w:rPr>
      <w:rFonts w:cs="Calibri"/>
      <w:sz w:val="22"/>
      <w:szCs w:val="22"/>
      <w:lang w:eastAsia="en-US"/>
    </w:rPr>
  </w:style>
  <w:style w:type="paragraph" w:styleId="Fuzeile">
    <w:name w:val="footer"/>
    <w:basedOn w:val="Standard"/>
    <w:link w:val="FuzeileZchn"/>
    <w:uiPriority w:val="99"/>
    <w:unhideWhenUsed/>
    <w:rsid w:val="005335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3579"/>
    <w:rPr>
      <w:rFonts w:cs="Calibri"/>
      <w:sz w:val="22"/>
      <w:szCs w:val="22"/>
      <w:lang w:eastAsia="en-US"/>
    </w:rPr>
  </w:style>
  <w:style w:type="paragraph" w:customStyle="1" w:styleId="Absatztext">
    <w:name w:val="Absatztext"/>
    <w:basedOn w:val="Standard"/>
    <w:link w:val="AbsatztextZchn"/>
    <w:uiPriority w:val="1"/>
    <w:qFormat/>
    <w:rsid w:val="00E325BD"/>
    <w:rPr>
      <w:rFonts w:ascii="Arial" w:eastAsiaTheme="minorHAnsi" w:hAnsi="Arial" w:cstheme="minorBidi"/>
    </w:rPr>
  </w:style>
  <w:style w:type="character" w:customStyle="1" w:styleId="AbsatztextZchn">
    <w:name w:val="Absatztext Zchn"/>
    <w:basedOn w:val="KeinLeerraumZchn"/>
    <w:link w:val="Absatztext"/>
    <w:uiPriority w:val="1"/>
    <w:rsid w:val="00C91304"/>
    <w:rPr>
      <w:rFonts w:ascii="Arial" w:eastAsiaTheme="minorHAnsi" w:hAnsi="Arial" w:cstheme="minorBidi"/>
      <w:sz w:val="22"/>
      <w:szCs w:val="22"/>
      <w:lang w:eastAsia="en-US"/>
    </w:rPr>
  </w:style>
  <w:style w:type="character" w:customStyle="1" w:styleId="MTEquationSection">
    <w:name w:val="MTEquationSection"/>
    <w:basedOn w:val="Absatz-Standardschriftart"/>
    <w:uiPriority w:val="1"/>
    <w:rsid w:val="00E325BD"/>
    <w:rPr>
      <w:vanish/>
      <w:color w:val="FF0000"/>
      <w:lang w:val="de-AT"/>
    </w:rPr>
  </w:style>
  <w:style w:type="paragraph" w:customStyle="1" w:styleId="Default">
    <w:name w:val="Default"/>
    <w:rsid w:val="00823A13"/>
    <w:pPr>
      <w:autoSpaceDE w:val="0"/>
      <w:autoSpaceDN w:val="0"/>
      <w:adjustRightInd w:val="0"/>
    </w:pPr>
    <w:rPr>
      <w:rFonts w:cs="Calibri"/>
      <w:color w:val="000000"/>
      <w:sz w:val="24"/>
      <w:szCs w:val="24"/>
      <w:lang w:val="en-GB"/>
    </w:rPr>
  </w:style>
  <w:style w:type="character" w:customStyle="1" w:styleId="data">
    <w:name w:val="data"/>
    <w:basedOn w:val="Absatz-Standardschriftart"/>
    <w:uiPriority w:val="1"/>
    <w:rsid w:val="005A0454"/>
  </w:style>
  <w:style w:type="paragraph" w:styleId="Literaturverzeichnis">
    <w:name w:val="Bibliography"/>
    <w:basedOn w:val="Standard"/>
    <w:next w:val="Standard"/>
    <w:uiPriority w:val="37"/>
    <w:unhideWhenUsed/>
    <w:rsid w:val="00E518A5"/>
  </w:style>
  <w:style w:type="character" w:styleId="BesuchterLink">
    <w:name w:val="FollowedHyperlink"/>
    <w:basedOn w:val="Absatz-Standardschriftart"/>
    <w:uiPriority w:val="99"/>
    <w:semiHidden/>
    <w:unhideWhenUsed/>
    <w:rsid w:val="00DF18EE"/>
    <w:rPr>
      <w:color w:val="800080" w:themeColor="followedHyperlink"/>
      <w:u w:val="single"/>
    </w:rPr>
  </w:style>
  <w:style w:type="paragraph" w:customStyle="1" w:styleId="Standardlinksb">
    <w:name w:val="Standard linksb"/>
    <w:basedOn w:val="Standard"/>
    <w:link w:val="StandardlinksbZchn"/>
    <w:uiPriority w:val="1"/>
    <w:qFormat/>
    <w:rsid w:val="003F1949"/>
    <w:pPr>
      <w:spacing w:line="240" w:lineRule="auto"/>
      <w:jc w:val="left"/>
    </w:pPr>
  </w:style>
  <w:style w:type="character" w:customStyle="1" w:styleId="StandardlinksbZchn">
    <w:name w:val="Standard linksb Zchn"/>
    <w:basedOn w:val="Absatz-Standardschriftart"/>
    <w:link w:val="Standardlinksb"/>
    <w:uiPriority w:val="1"/>
    <w:rsid w:val="00C91304"/>
    <w:rPr>
      <w:rFonts w:cs="Calibri"/>
      <w:sz w:val="22"/>
      <w:szCs w:val="22"/>
      <w:lang w:eastAsia="en-US"/>
    </w:rPr>
  </w:style>
  <w:style w:type="paragraph" w:customStyle="1" w:styleId="berschriftformlos">
    <w:name w:val="Überschrift formlos"/>
    <w:basedOn w:val="berschrift4"/>
    <w:next w:val="Standard"/>
    <w:link w:val="berschriftformlosZchn"/>
    <w:qFormat/>
    <w:rsid w:val="00130B2B"/>
    <w:pPr>
      <w:numPr>
        <w:ilvl w:val="0"/>
        <w:numId w:val="0"/>
      </w:numPr>
      <w:spacing w:after="120" w:line="240" w:lineRule="auto"/>
    </w:pPr>
    <w:rPr>
      <w:sz w:val="24"/>
    </w:rPr>
  </w:style>
  <w:style w:type="character" w:customStyle="1" w:styleId="berschriftformlosZchn">
    <w:name w:val="Überschrift formlos Zchn"/>
    <w:basedOn w:val="berschrift4Zchn"/>
    <w:link w:val="berschriftformlos"/>
    <w:rsid w:val="00130B2B"/>
    <w:rPr>
      <w:rFonts w:ascii="Cambria" w:hAnsi="Cambria" w:cs="Cambria"/>
      <w:b/>
      <w:bCs/>
      <w:i/>
      <w:iCs/>
      <w:sz w:val="24"/>
    </w:rPr>
  </w:style>
  <w:style w:type="character" w:styleId="Platzhaltertext">
    <w:name w:val="Placeholder Text"/>
    <w:basedOn w:val="Absatz-Standardschriftart"/>
    <w:uiPriority w:val="99"/>
    <w:semiHidden/>
    <w:rsid w:val="00B50AC8"/>
    <w:rPr>
      <w:color w:val="808080"/>
    </w:rPr>
  </w:style>
  <w:style w:type="paragraph" w:customStyle="1" w:styleId="StandardTabelle">
    <w:name w:val="Standard Tabelle"/>
    <w:basedOn w:val="Standard"/>
    <w:link w:val="StandardTabelleZchn"/>
    <w:uiPriority w:val="1"/>
    <w:qFormat/>
    <w:rsid w:val="007F30FE"/>
    <w:pPr>
      <w:jc w:val="left"/>
    </w:pPr>
  </w:style>
  <w:style w:type="character" w:customStyle="1" w:styleId="StandardTabelleZchn">
    <w:name w:val="Standard Tabelle Zchn"/>
    <w:basedOn w:val="Absatz-Standardschriftart"/>
    <w:link w:val="StandardTabelle"/>
    <w:uiPriority w:val="1"/>
    <w:rsid w:val="00CC72B7"/>
    <w:rPr>
      <w:rFonts w:cs="Calibri"/>
      <w:sz w:val="22"/>
      <w:szCs w:val="22"/>
      <w:lang w:eastAsia="en-US"/>
    </w:rPr>
  </w:style>
  <w:style w:type="paragraph" w:customStyle="1" w:styleId="Code">
    <w:name w:val="Code"/>
    <w:basedOn w:val="Standard"/>
    <w:link w:val="CodeZchn"/>
    <w:qFormat/>
    <w:rsid w:val="00353B2D"/>
    <w:pPr>
      <w:spacing w:line="300" w:lineRule="auto"/>
      <w:jc w:val="left"/>
    </w:pPr>
    <w:rPr>
      <w:rFonts w:ascii="Consolas" w:hAnsi="Consolas" w:cs="Courier New"/>
      <w:lang w:val="en-GB" w:eastAsia="de-AT"/>
    </w:rPr>
  </w:style>
  <w:style w:type="character" w:customStyle="1" w:styleId="CodeZchn">
    <w:name w:val="Code Zchn"/>
    <w:basedOn w:val="Absatz-Standardschriftart"/>
    <w:link w:val="Code"/>
    <w:rsid w:val="00353B2D"/>
    <w:rPr>
      <w:rFonts w:ascii="Consolas" w:hAnsi="Consolas" w:cs="Courier New"/>
      <w:sz w:val="22"/>
      <w:szCs w:val="22"/>
      <w:lang w:val="en-GB"/>
    </w:rPr>
  </w:style>
  <w:style w:type="paragraph" w:styleId="Aufzhlungszeichen">
    <w:name w:val="List Bullet"/>
    <w:basedOn w:val="Standard"/>
    <w:uiPriority w:val="99"/>
    <w:unhideWhenUsed/>
    <w:rsid w:val="007A2813"/>
    <w:pPr>
      <w:numPr>
        <w:numId w:val="39"/>
      </w:numPr>
      <w:contextualSpacing/>
    </w:pPr>
  </w:style>
  <w:style w:type="paragraph" w:styleId="Funotentext">
    <w:name w:val="footnote text"/>
    <w:basedOn w:val="Standard"/>
    <w:link w:val="FunotentextZchn"/>
    <w:uiPriority w:val="99"/>
    <w:semiHidden/>
    <w:unhideWhenUsed/>
    <w:rsid w:val="00F04A9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04A92"/>
    <w:rPr>
      <w:rFonts w:cs="Calibri"/>
      <w:lang w:eastAsia="en-US"/>
    </w:rPr>
  </w:style>
  <w:style w:type="character" w:styleId="Funotenzeichen">
    <w:name w:val="footnote reference"/>
    <w:basedOn w:val="Absatz-Standardschriftart"/>
    <w:uiPriority w:val="99"/>
    <w:semiHidden/>
    <w:unhideWhenUsed/>
    <w:rsid w:val="00F04A9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451">
      <w:bodyDiv w:val="1"/>
      <w:marLeft w:val="0"/>
      <w:marRight w:val="0"/>
      <w:marTop w:val="0"/>
      <w:marBottom w:val="0"/>
      <w:divBdr>
        <w:top w:val="none" w:sz="0" w:space="0" w:color="auto"/>
        <w:left w:val="none" w:sz="0" w:space="0" w:color="auto"/>
        <w:bottom w:val="none" w:sz="0" w:space="0" w:color="auto"/>
        <w:right w:val="none" w:sz="0" w:space="0" w:color="auto"/>
      </w:divBdr>
      <w:divsChild>
        <w:div w:id="649558581">
          <w:marLeft w:val="0"/>
          <w:marRight w:val="0"/>
          <w:marTop w:val="0"/>
          <w:marBottom w:val="0"/>
          <w:divBdr>
            <w:top w:val="none" w:sz="0" w:space="0" w:color="auto"/>
            <w:left w:val="none" w:sz="0" w:space="0" w:color="auto"/>
            <w:bottom w:val="none" w:sz="0" w:space="0" w:color="auto"/>
            <w:right w:val="none" w:sz="0" w:space="0" w:color="auto"/>
          </w:divBdr>
          <w:divsChild>
            <w:div w:id="1625849772">
              <w:marLeft w:val="0"/>
              <w:marRight w:val="0"/>
              <w:marTop w:val="0"/>
              <w:marBottom w:val="0"/>
              <w:divBdr>
                <w:top w:val="none" w:sz="0" w:space="0" w:color="auto"/>
                <w:left w:val="none" w:sz="0" w:space="0" w:color="auto"/>
                <w:bottom w:val="none" w:sz="0" w:space="0" w:color="auto"/>
                <w:right w:val="none" w:sz="0" w:space="0" w:color="auto"/>
              </w:divBdr>
              <w:divsChild>
                <w:div w:id="91910137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6053041">
      <w:bodyDiv w:val="1"/>
      <w:marLeft w:val="0"/>
      <w:marRight w:val="0"/>
      <w:marTop w:val="0"/>
      <w:marBottom w:val="0"/>
      <w:divBdr>
        <w:top w:val="none" w:sz="0" w:space="0" w:color="auto"/>
        <w:left w:val="none" w:sz="0" w:space="0" w:color="auto"/>
        <w:bottom w:val="none" w:sz="0" w:space="0" w:color="auto"/>
        <w:right w:val="none" w:sz="0" w:space="0" w:color="auto"/>
      </w:divBdr>
    </w:div>
    <w:div w:id="54358039">
      <w:bodyDiv w:val="1"/>
      <w:marLeft w:val="0"/>
      <w:marRight w:val="0"/>
      <w:marTop w:val="0"/>
      <w:marBottom w:val="0"/>
      <w:divBdr>
        <w:top w:val="none" w:sz="0" w:space="0" w:color="auto"/>
        <w:left w:val="none" w:sz="0" w:space="0" w:color="auto"/>
        <w:bottom w:val="none" w:sz="0" w:space="0" w:color="auto"/>
        <w:right w:val="none" w:sz="0" w:space="0" w:color="auto"/>
      </w:divBdr>
      <w:divsChild>
        <w:div w:id="1249581168">
          <w:marLeft w:val="0"/>
          <w:marRight w:val="0"/>
          <w:marTop w:val="0"/>
          <w:marBottom w:val="0"/>
          <w:divBdr>
            <w:top w:val="none" w:sz="0" w:space="0" w:color="auto"/>
            <w:left w:val="none" w:sz="0" w:space="0" w:color="auto"/>
            <w:bottom w:val="none" w:sz="0" w:space="0" w:color="auto"/>
            <w:right w:val="none" w:sz="0" w:space="0" w:color="auto"/>
          </w:divBdr>
          <w:divsChild>
            <w:div w:id="1610315563">
              <w:marLeft w:val="0"/>
              <w:marRight w:val="0"/>
              <w:marTop w:val="0"/>
              <w:marBottom w:val="0"/>
              <w:divBdr>
                <w:top w:val="none" w:sz="0" w:space="0" w:color="auto"/>
                <w:left w:val="none" w:sz="0" w:space="0" w:color="auto"/>
                <w:bottom w:val="none" w:sz="0" w:space="0" w:color="auto"/>
                <w:right w:val="none" w:sz="0" w:space="0" w:color="auto"/>
              </w:divBdr>
              <w:divsChild>
                <w:div w:id="141501404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394730">
      <w:bodyDiv w:val="1"/>
      <w:marLeft w:val="0"/>
      <w:marRight w:val="0"/>
      <w:marTop w:val="0"/>
      <w:marBottom w:val="0"/>
      <w:divBdr>
        <w:top w:val="none" w:sz="0" w:space="0" w:color="auto"/>
        <w:left w:val="none" w:sz="0" w:space="0" w:color="auto"/>
        <w:bottom w:val="none" w:sz="0" w:space="0" w:color="auto"/>
        <w:right w:val="none" w:sz="0" w:space="0" w:color="auto"/>
      </w:divBdr>
      <w:divsChild>
        <w:div w:id="102773297">
          <w:marLeft w:val="0"/>
          <w:marRight w:val="0"/>
          <w:marTop w:val="0"/>
          <w:marBottom w:val="0"/>
          <w:divBdr>
            <w:top w:val="none" w:sz="0" w:space="0" w:color="auto"/>
            <w:left w:val="none" w:sz="0" w:space="0" w:color="auto"/>
            <w:bottom w:val="none" w:sz="0" w:space="0" w:color="auto"/>
            <w:right w:val="none" w:sz="0" w:space="0" w:color="auto"/>
          </w:divBdr>
          <w:divsChild>
            <w:div w:id="5476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3177">
      <w:bodyDiv w:val="1"/>
      <w:marLeft w:val="0"/>
      <w:marRight w:val="0"/>
      <w:marTop w:val="0"/>
      <w:marBottom w:val="0"/>
      <w:divBdr>
        <w:top w:val="none" w:sz="0" w:space="0" w:color="auto"/>
        <w:left w:val="none" w:sz="0" w:space="0" w:color="auto"/>
        <w:bottom w:val="none" w:sz="0" w:space="0" w:color="auto"/>
        <w:right w:val="none" w:sz="0" w:space="0" w:color="auto"/>
      </w:divBdr>
      <w:divsChild>
        <w:div w:id="2114662937">
          <w:marLeft w:val="0"/>
          <w:marRight w:val="0"/>
          <w:marTop w:val="0"/>
          <w:marBottom w:val="0"/>
          <w:divBdr>
            <w:top w:val="none" w:sz="0" w:space="0" w:color="auto"/>
            <w:left w:val="none" w:sz="0" w:space="0" w:color="auto"/>
            <w:bottom w:val="none" w:sz="0" w:space="0" w:color="auto"/>
            <w:right w:val="none" w:sz="0" w:space="0" w:color="auto"/>
          </w:divBdr>
          <w:divsChild>
            <w:div w:id="821242439">
              <w:marLeft w:val="0"/>
              <w:marRight w:val="0"/>
              <w:marTop w:val="0"/>
              <w:marBottom w:val="0"/>
              <w:divBdr>
                <w:top w:val="none" w:sz="0" w:space="0" w:color="auto"/>
                <w:left w:val="none" w:sz="0" w:space="0" w:color="auto"/>
                <w:bottom w:val="none" w:sz="0" w:space="0" w:color="auto"/>
                <w:right w:val="none" w:sz="0" w:space="0" w:color="auto"/>
              </w:divBdr>
              <w:divsChild>
                <w:div w:id="12424461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60142091">
      <w:bodyDiv w:val="1"/>
      <w:marLeft w:val="0"/>
      <w:marRight w:val="0"/>
      <w:marTop w:val="0"/>
      <w:marBottom w:val="0"/>
      <w:divBdr>
        <w:top w:val="none" w:sz="0" w:space="0" w:color="auto"/>
        <w:left w:val="none" w:sz="0" w:space="0" w:color="auto"/>
        <w:bottom w:val="none" w:sz="0" w:space="0" w:color="auto"/>
        <w:right w:val="none" w:sz="0" w:space="0" w:color="auto"/>
      </w:divBdr>
      <w:divsChild>
        <w:div w:id="248008977">
          <w:marLeft w:val="0"/>
          <w:marRight w:val="0"/>
          <w:marTop w:val="0"/>
          <w:marBottom w:val="0"/>
          <w:divBdr>
            <w:top w:val="none" w:sz="0" w:space="0" w:color="auto"/>
            <w:left w:val="none" w:sz="0" w:space="0" w:color="auto"/>
            <w:bottom w:val="none" w:sz="0" w:space="0" w:color="auto"/>
            <w:right w:val="none" w:sz="0" w:space="0" w:color="auto"/>
          </w:divBdr>
          <w:divsChild>
            <w:div w:id="545794778">
              <w:marLeft w:val="0"/>
              <w:marRight w:val="0"/>
              <w:marTop w:val="0"/>
              <w:marBottom w:val="0"/>
              <w:divBdr>
                <w:top w:val="none" w:sz="0" w:space="0" w:color="auto"/>
                <w:left w:val="none" w:sz="0" w:space="0" w:color="auto"/>
                <w:bottom w:val="none" w:sz="0" w:space="0" w:color="auto"/>
                <w:right w:val="none" w:sz="0" w:space="0" w:color="auto"/>
              </w:divBdr>
              <w:divsChild>
                <w:div w:id="15275971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6916629">
      <w:bodyDiv w:val="1"/>
      <w:marLeft w:val="0"/>
      <w:marRight w:val="0"/>
      <w:marTop w:val="0"/>
      <w:marBottom w:val="0"/>
      <w:divBdr>
        <w:top w:val="none" w:sz="0" w:space="0" w:color="auto"/>
        <w:left w:val="none" w:sz="0" w:space="0" w:color="auto"/>
        <w:bottom w:val="none" w:sz="0" w:space="0" w:color="auto"/>
        <w:right w:val="none" w:sz="0" w:space="0" w:color="auto"/>
      </w:divBdr>
      <w:divsChild>
        <w:div w:id="1487278882">
          <w:marLeft w:val="0"/>
          <w:marRight w:val="0"/>
          <w:marTop w:val="0"/>
          <w:marBottom w:val="0"/>
          <w:divBdr>
            <w:top w:val="none" w:sz="0" w:space="0" w:color="auto"/>
            <w:left w:val="none" w:sz="0" w:space="0" w:color="auto"/>
            <w:bottom w:val="none" w:sz="0" w:space="0" w:color="auto"/>
            <w:right w:val="none" w:sz="0" w:space="0" w:color="auto"/>
          </w:divBdr>
          <w:divsChild>
            <w:div w:id="14701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2854">
      <w:bodyDiv w:val="1"/>
      <w:marLeft w:val="0"/>
      <w:marRight w:val="0"/>
      <w:marTop w:val="0"/>
      <w:marBottom w:val="0"/>
      <w:divBdr>
        <w:top w:val="none" w:sz="0" w:space="0" w:color="auto"/>
        <w:left w:val="none" w:sz="0" w:space="0" w:color="auto"/>
        <w:bottom w:val="none" w:sz="0" w:space="0" w:color="auto"/>
        <w:right w:val="none" w:sz="0" w:space="0" w:color="auto"/>
      </w:divBdr>
      <w:divsChild>
        <w:div w:id="307132705">
          <w:marLeft w:val="0"/>
          <w:marRight w:val="0"/>
          <w:marTop w:val="0"/>
          <w:marBottom w:val="0"/>
          <w:divBdr>
            <w:top w:val="none" w:sz="0" w:space="0" w:color="auto"/>
            <w:left w:val="none" w:sz="0" w:space="0" w:color="auto"/>
            <w:bottom w:val="none" w:sz="0" w:space="0" w:color="auto"/>
            <w:right w:val="none" w:sz="0" w:space="0" w:color="auto"/>
          </w:divBdr>
          <w:divsChild>
            <w:div w:id="875122931">
              <w:marLeft w:val="0"/>
              <w:marRight w:val="0"/>
              <w:marTop w:val="0"/>
              <w:marBottom w:val="0"/>
              <w:divBdr>
                <w:top w:val="none" w:sz="0" w:space="0" w:color="auto"/>
                <w:left w:val="none" w:sz="0" w:space="0" w:color="auto"/>
                <w:bottom w:val="none" w:sz="0" w:space="0" w:color="auto"/>
                <w:right w:val="none" w:sz="0" w:space="0" w:color="auto"/>
              </w:divBdr>
              <w:divsChild>
                <w:div w:id="11508303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09212892">
      <w:bodyDiv w:val="1"/>
      <w:marLeft w:val="0"/>
      <w:marRight w:val="0"/>
      <w:marTop w:val="0"/>
      <w:marBottom w:val="0"/>
      <w:divBdr>
        <w:top w:val="none" w:sz="0" w:space="0" w:color="auto"/>
        <w:left w:val="none" w:sz="0" w:space="0" w:color="auto"/>
        <w:bottom w:val="none" w:sz="0" w:space="0" w:color="auto"/>
        <w:right w:val="none" w:sz="0" w:space="0" w:color="auto"/>
      </w:divBdr>
      <w:divsChild>
        <w:div w:id="865368326">
          <w:marLeft w:val="0"/>
          <w:marRight w:val="0"/>
          <w:marTop w:val="0"/>
          <w:marBottom w:val="0"/>
          <w:divBdr>
            <w:top w:val="none" w:sz="0" w:space="0" w:color="auto"/>
            <w:left w:val="none" w:sz="0" w:space="0" w:color="auto"/>
            <w:bottom w:val="none" w:sz="0" w:space="0" w:color="auto"/>
            <w:right w:val="none" w:sz="0" w:space="0" w:color="auto"/>
          </w:divBdr>
          <w:divsChild>
            <w:div w:id="655233140">
              <w:marLeft w:val="0"/>
              <w:marRight w:val="0"/>
              <w:marTop w:val="0"/>
              <w:marBottom w:val="0"/>
              <w:divBdr>
                <w:top w:val="none" w:sz="0" w:space="0" w:color="auto"/>
                <w:left w:val="none" w:sz="0" w:space="0" w:color="auto"/>
                <w:bottom w:val="none" w:sz="0" w:space="0" w:color="auto"/>
                <w:right w:val="none" w:sz="0" w:space="0" w:color="auto"/>
              </w:divBdr>
              <w:divsChild>
                <w:div w:id="135498905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11494228">
      <w:bodyDiv w:val="1"/>
      <w:marLeft w:val="0"/>
      <w:marRight w:val="0"/>
      <w:marTop w:val="0"/>
      <w:marBottom w:val="0"/>
      <w:divBdr>
        <w:top w:val="none" w:sz="0" w:space="0" w:color="auto"/>
        <w:left w:val="none" w:sz="0" w:space="0" w:color="auto"/>
        <w:bottom w:val="none" w:sz="0" w:space="0" w:color="auto"/>
        <w:right w:val="none" w:sz="0" w:space="0" w:color="auto"/>
      </w:divBdr>
      <w:divsChild>
        <w:div w:id="1180241294">
          <w:marLeft w:val="0"/>
          <w:marRight w:val="0"/>
          <w:marTop w:val="0"/>
          <w:marBottom w:val="0"/>
          <w:divBdr>
            <w:top w:val="none" w:sz="0" w:space="0" w:color="auto"/>
            <w:left w:val="none" w:sz="0" w:space="0" w:color="auto"/>
            <w:bottom w:val="none" w:sz="0" w:space="0" w:color="auto"/>
            <w:right w:val="none" w:sz="0" w:space="0" w:color="auto"/>
          </w:divBdr>
          <w:divsChild>
            <w:div w:id="850874148">
              <w:marLeft w:val="0"/>
              <w:marRight w:val="0"/>
              <w:marTop w:val="0"/>
              <w:marBottom w:val="0"/>
              <w:divBdr>
                <w:top w:val="none" w:sz="0" w:space="0" w:color="auto"/>
                <w:left w:val="none" w:sz="0" w:space="0" w:color="auto"/>
                <w:bottom w:val="none" w:sz="0" w:space="0" w:color="auto"/>
                <w:right w:val="none" w:sz="0" w:space="0" w:color="auto"/>
              </w:divBdr>
              <w:divsChild>
                <w:div w:id="168836188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05304542">
      <w:bodyDiv w:val="1"/>
      <w:marLeft w:val="0"/>
      <w:marRight w:val="0"/>
      <w:marTop w:val="0"/>
      <w:marBottom w:val="0"/>
      <w:divBdr>
        <w:top w:val="none" w:sz="0" w:space="0" w:color="auto"/>
        <w:left w:val="none" w:sz="0" w:space="0" w:color="auto"/>
        <w:bottom w:val="none" w:sz="0" w:space="0" w:color="auto"/>
        <w:right w:val="none" w:sz="0" w:space="0" w:color="auto"/>
      </w:divBdr>
      <w:divsChild>
        <w:div w:id="1723287698">
          <w:marLeft w:val="0"/>
          <w:marRight w:val="0"/>
          <w:marTop w:val="0"/>
          <w:marBottom w:val="0"/>
          <w:divBdr>
            <w:top w:val="none" w:sz="0" w:space="0" w:color="auto"/>
            <w:left w:val="none" w:sz="0" w:space="0" w:color="auto"/>
            <w:bottom w:val="none" w:sz="0" w:space="0" w:color="auto"/>
            <w:right w:val="none" w:sz="0" w:space="0" w:color="auto"/>
          </w:divBdr>
          <w:divsChild>
            <w:div w:id="1894581628">
              <w:marLeft w:val="0"/>
              <w:marRight w:val="0"/>
              <w:marTop w:val="0"/>
              <w:marBottom w:val="0"/>
              <w:divBdr>
                <w:top w:val="none" w:sz="0" w:space="0" w:color="auto"/>
                <w:left w:val="none" w:sz="0" w:space="0" w:color="auto"/>
                <w:bottom w:val="none" w:sz="0" w:space="0" w:color="auto"/>
                <w:right w:val="none" w:sz="0" w:space="0" w:color="auto"/>
              </w:divBdr>
              <w:divsChild>
                <w:div w:id="197887585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4179336">
      <w:bodyDiv w:val="1"/>
      <w:marLeft w:val="0"/>
      <w:marRight w:val="0"/>
      <w:marTop w:val="0"/>
      <w:marBottom w:val="0"/>
      <w:divBdr>
        <w:top w:val="none" w:sz="0" w:space="0" w:color="auto"/>
        <w:left w:val="none" w:sz="0" w:space="0" w:color="auto"/>
        <w:bottom w:val="none" w:sz="0" w:space="0" w:color="auto"/>
        <w:right w:val="none" w:sz="0" w:space="0" w:color="auto"/>
      </w:divBdr>
      <w:divsChild>
        <w:div w:id="1138298838">
          <w:marLeft w:val="0"/>
          <w:marRight w:val="0"/>
          <w:marTop w:val="0"/>
          <w:marBottom w:val="0"/>
          <w:divBdr>
            <w:top w:val="none" w:sz="0" w:space="0" w:color="auto"/>
            <w:left w:val="none" w:sz="0" w:space="0" w:color="auto"/>
            <w:bottom w:val="none" w:sz="0" w:space="0" w:color="auto"/>
            <w:right w:val="none" w:sz="0" w:space="0" w:color="auto"/>
          </w:divBdr>
          <w:divsChild>
            <w:div w:id="107821008">
              <w:marLeft w:val="0"/>
              <w:marRight w:val="0"/>
              <w:marTop w:val="0"/>
              <w:marBottom w:val="0"/>
              <w:divBdr>
                <w:top w:val="none" w:sz="0" w:space="0" w:color="auto"/>
                <w:left w:val="none" w:sz="0" w:space="0" w:color="auto"/>
                <w:bottom w:val="none" w:sz="0" w:space="0" w:color="auto"/>
                <w:right w:val="none" w:sz="0" w:space="0" w:color="auto"/>
              </w:divBdr>
              <w:divsChild>
                <w:div w:id="152679599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32884064">
      <w:bodyDiv w:val="1"/>
      <w:marLeft w:val="0"/>
      <w:marRight w:val="0"/>
      <w:marTop w:val="0"/>
      <w:marBottom w:val="0"/>
      <w:divBdr>
        <w:top w:val="none" w:sz="0" w:space="0" w:color="auto"/>
        <w:left w:val="none" w:sz="0" w:space="0" w:color="auto"/>
        <w:bottom w:val="none" w:sz="0" w:space="0" w:color="auto"/>
        <w:right w:val="none" w:sz="0" w:space="0" w:color="auto"/>
      </w:divBdr>
      <w:divsChild>
        <w:div w:id="1943949185">
          <w:marLeft w:val="0"/>
          <w:marRight w:val="0"/>
          <w:marTop w:val="0"/>
          <w:marBottom w:val="0"/>
          <w:divBdr>
            <w:top w:val="none" w:sz="0" w:space="0" w:color="auto"/>
            <w:left w:val="none" w:sz="0" w:space="0" w:color="auto"/>
            <w:bottom w:val="none" w:sz="0" w:space="0" w:color="auto"/>
            <w:right w:val="none" w:sz="0" w:space="0" w:color="auto"/>
          </w:divBdr>
          <w:divsChild>
            <w:div w:id="578490245">
              <w:marLeft w:val="0"/>
              <w:marRight w:val="0"/>
              <w:marTop w:val="0"/>
              <w:marBottom w:val="0"/>
              <w:divBdr>
                <w:top w:val="none" w:sz="0" w:space="0" w:color="auto"/>
                <w:left w:val="none" w:sz="0" w:space="0" w:color="auto"/>
                <w:bottom w:val="none" w:sz="0" w:space="0" w:color="auto"/>
                <w:right w:val="none" w:sz="0" w:space="0" w:color="auto"/>
              </w:divBdr>
              <w:divsChild>
                <w:div w:id="8817936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71962550">
      <w:bodyDiv w:val="1"/>
      <w:marLeft w:val="0"/>
      <w:marRight w:val="0"/>
      <w:marTop w:val="0"/>
      <w:marBottom w:val="0"/>
      <w:divBdr>
        <w:top w:val="none" w:sz="0" w:space="0" w:color="auto"/>
        <w:left w:val="none" w:sz="0" w:space="0" w:color="auto"/>
        <w:bottom w:val="none" w:sz="0" w:space="0" w:color="auto"/>
        <w:right w:val="none" w:sz="0" w:space="0" w:color="auto"/>
      </w:divBdr>
      <w:divsChild>
        <w:div w:id="1988781558">
          <w:marLeft w:val="0"/>
          <w:marRight w:val="0"/>
          <w:marTop w:val="0"/>
          <w:marBottom w:val="0"/>
          <w:divBdr>
            <w:top w:val="none" w:sz="0" w:space="0" w:color="auto"/>
            <w:left w:val="none" w:sz="0" w:space="0" w:color="auto"/>
            <w:bottom w:val="none" w:sz="0" w:space="0" w:color="auto"/>
            <w:right w:val="none" w:sz="0" w:space="0" w:color="auto"/>
          </w:divBdr>
          <w:divsChild>
            <w:div w:id="325791980">
              <w:marLeft w:val="0"/>
              <w:marRight w:val="0"/>
              <w:marTop w:val="0"/>
              <w:marBottom w:val="0"/>
              <w:divBdr>
                <w:top w:val="none" w:sz="0" w:space="0" w:color="auto"/>
                <w:left w:val="none" w:sz="0" w:space="0" w:color="auto"/>
                <w:bottom w:val="none" w:sz="0" w:space="0" w:color="auto"/>
                <w:right w:val="none" w:sz="0" w:space="0" w:color="auto"/>
              </w:divBdr>
              <w:divsChild>
                <w:div w:id="79718331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93826143">
      <w:bodyDiv w:val="1"/>
      <w:marLeft w:val="0"/>
      <w:marRight w:val="0"/>
      <w:marTop w:val="0"/>
      <w:marBottom w:val="0"/>
      <w:divBdr>
        <w:top w:val="none" w:sz="0" w:space="0" w:color="auto"/>
        <w:left w:val="none" w:sz="0" w:space="0" w:color="auto"/>
        <w:bottom w:val="none" w:sz="0" w:space="0" w:color="auto"/>
        <w:right w:val="none" w:sz="0" w:space="0" w:color="auto"/>
      </w:divBdr>
      <w:divsChild>
        <w:div w:id="65108024">
          <w:marLeft w:val="0"/>
          <w:marRight w:val="0"/>
          <w:marTop w:val="0"/>
          <w:marBottom w:val="0"/>
          <w:divBdr>
            <w:top w:val="none" w:sz="0" w:space="0" w:color="auto"/>
            <w:left w:val="none" w:sz="0" w:space="0" w:color="auto"/>
            <w:bottom w:val="none" w:sz="0" w:space="0" w:color="auto"/>
            <w:right w:val="none" w:sz="0" w:space="0" w:color="auto"/>
          </w:divBdr>
          <w:divsChild>
            <w:div w:id="7900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2981">
      <w:bodyDiv w:val="1"/>
      <w:marLeft w:val="0"/>
      <w:marRight w:val="0"/>
      <w:marTop w:val="0"/>
      <w:marBottom w:val="0"/>
      <w:divBdr>
        <w:top w:val="none" w:sz="0" w:space="0" w:color="auto"/>
        <w:left w:val="none" w:sz="0" w:space="0" w:color="auto"/>
        <w:bottom w:val="none" w:sz="0" w:space="0" w:color="auto"/>
        <w:right w:val="none" w:sz="0" w:space="0" w:color="auto"/>
      </w:divBdr>
      <w:divsChild>
        <w:div w:id="761605828">
          <w:marLeft w:val="0"/>
          <w:marRight w:val="0"/>
          <w:marTop w:val="0"/>
          <w:marBottom w:val="0"/>
          <w:divBdr>
            <w:top w:val="none" w:sz="0" w:space="0" w:color="auto"/>
            <w:left w:val="none" w:sz="0" w:space="0" w:color="auto"/>
            <w:bottom w:val="none" w:sz="0" w:space="0" w:color="auto"/>
            <w:right w:val="none" w:sz="0" w:space="0" w:color="auto"/>
          </w:divBdr>
          <w:divsChild>
            <w:div w:id="254097443">
              <w:marLeft w:val="0"/>
              <w:marRight w:val="0"/>
              <w:marTop w:val="0"/>
              <w:marBottom w:val="0"/>
              <w:divBdr>
                <w:top w:val="none" w:sz="0" w:space="0" w:color="auto"/>
                <w:left w:val="none" w:sz="0" w:space="0" w:color="auto"/>
                <w:bottom w:val="none" w:sz="0" w:space="0" w:color="auto"/>
                <w:right w:val="none" w:sz="0" w:space="0" w:color="auto"/>
              </w:divBdr>
              <w:divsChild>
                <w:div w:id="142102593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07801540">
      <w:bodyDiv w:val="1"/>
      <w:marLeft w:val="0"/>
      <w:marRight w:val="0"/>
      <w:marTop w:val="0"/>
      <w:marBottom w:val="0"/>
      <w:divBdr>
        <w:top w:val="none" w:sz="0" w:space="0" w:color="auto"/>
        <w:left w:val="none" w:sz="0" w:space="0" w:color="auto"/>
        <w:bottom w:val="none" w:sz="0" w:space="0" w:color="auto"/>
        <w:right w:val="none" w:sz="0" w:space="0" w:color="auto"/>
      </w:divBdr>
      <w:divsChild>
        <w:div w:id="1698236998">
          <w:marLeft w:val="0"/>
          <w:marRight w:val="0"/>
          <w:marTop w:val="0"/>
          <w:marBottom w:val="0"/>
          <w:divBdr>
            <w:top w:val="none" w:sz="0" w:space="0" w:color="auto"/>
            <w:left w:val="none" w:sz="0" w:space="0" w:color="auto"/>
            <w:bottom w:val="none" w:sz="0" w:space="0" w:color="auto"/>
            <w:right w:val="none" w:sz="0" w:space="0" w:color="auto"/>
          </w:divBdr>
          <w:divsChild>
            <w:div w:id="1771508443">
              <w:marLeft w:val="0"/>
              <w:marRight w:val="0"/>
              <w:marTop w:val="0"/>
              <w:marBottom w:val="0"/>
              <w:divBdr>
                <w:top w:val="none" w:sz="0" w:space="0" w:color="auto"/>
                <w:left w:val="none" w:sz="0" w:space="0" w:color="auto"/>
                <w:bottom w:val="none" w:sz="0" w:space="0" w:color="auto"/>
                <w:right w:val="none" w:sz="0" w:space="0" w:color="auto"/>
              </w:divBdr>
              <w:divsChild>
                <w:div w:id="154771786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30023375">
      <w:bodyDiv w:val="1"/>
      <w:marLeft w:val="0"/>
      <w:marRight w:val="0"/>
      <w:marTop w:val="0"/>
      <w:marBottom w:val="0"/>
      <w:divBdr>
        <w:top w:val="none" w:sz="0" w:space="0" w:color="auto"/>
        <w:left w:val="none" w:sz="0" w:space="0" w:color="auto"/>
        <w:bottom w:val="none" w:sz="0" w:space="0" w:color="auto"/>
        <w:right w:val="none" w:sz="0" w:space="0" w:color="auto"/>
      </w:divBdr>
      <w:divsChild>
        <w:div w:id="1135635228">
          <w:marLeft w:val="0"/>
          <w:marRight w:val="0"/>
          <w:marTop w:val="0"/>
          <w:marBottom w:val="0"/>
          <w:divBdr>
            <w:top w:val="none" w:sz="0" w:space="0" w:color="auto"/>
            <w:left w:val="none" w:sz="0" w:space="0" w:color="auto"/>
            <w:bottom w:val="none" w:sz="0" w:space="0" w:color="auto"/>
            <w:right w:val="none" w:sz="0" w:space="0" w:color="auto"/>
          </w:divBdr>
          <w:divsChild>
            <w:div w:id="2039381136">
              <w:marLeft w:val="0"/>
              <w:marRight w:val="0"/>
              <w:marTop w:val="0"/>
              <w:marBottom w:val="0"/>
              <w:divBdr>
                <w:top w:val="none" w:sz="0" w:space="0" w:color="auto"/>
                <w:left w:val="none" w:sz="0" w:space="0" w:color="auto"/>
                <w:bottom w:val="none" w:sz="0" w:space="0" w:color="auto"/>
                <w:right w:val="none" w:sz="0" w:space="0" w:color="auto"/>
              </w:divBdr>
              <w:divsChild>
                <w:div w:id="23432063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44116634">
      <w:bodyDiv w:val="1"/>
      <w:marLeft w:val="0"/>
      <w:marRight w:val="0"/>
      <w:marTop w:val="0"/>
      <w:marBottom w:val="0"/>
      <w:divBdr>
        <w:top w:val="none" w:sz="0" w:space="0" w:color="auto"/>
        <w:left w:val="none" w:sz="0" w:space="0" w:color="auto"/>
        <w:bottom w:val="none" w:sz="0" w:space="0" w:color="auto"/>
        <w:right w:val="none" w:sz="0" w:space="0" w:color="auto"/>
      </w:divBdr>
      <w:divsChild>
        <w:div w:id="2021196138">
          <w:marLeft w:val="0"/>
          <w:marRight w:val="0"/>
          <w:marTop w:val="0"/>
          <w:marBottom w:val="0"/>
          <w:divBdr>
            <w:top w:val="none" w:sz="0" w:space="0" w:color="auto"/>
            <w:left w:val="none" w:sz="0" w:space="0" w:color="auto"/>
            <w:bottom w:val="none" w:sz="0" w:space="0" w:color="auto"/>
            <w:right w:val="none" w:sz="0" w:space="0" w:color="auto"/>
          </w:divBdr>
          <w:divsChild>
            <w:div w:id="21289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6409">
      <w:bodyDiv w:val="1"/>
      <w:marLeft w:val="0"/>
      <w:marRight w:val="0"/>
      <w:marTop w:val="0"/>
      <w:marBottom w:val="0"/>
      <w:divBdr>
        <w:top w:val="none" w:sz="0" w:space="0" w:color="auto"/>
        <w:left w:val="none" w:sz="0" w:space="0" w:color="auto"/>
        <w:bottom w:val="none" w:sz="0" w:space="0" w:color="auto"/>
        <w:right w:val="none" w:sz="0" w:space="0" w:color="auto"/>
      </w:divBdr>
      <w:divsChild>
        <w:div w:id="330721425">
          <w:marLeft w:val="0"/>
          <w:marRight w:val="0"/>
          <w:marTop w:val="0"/>
          <w:marBottom w:val="0"/>
          <w:divBdr>
            <w:top w:val="none" w:sz="0" w:space="0" w:color="auto"/>
            <w:left w:val="none" w:sz="0" w:space="0" w:color="auto"/>
            <w:bottom w:val="none" w:sz="0" w:space="0" w:color="auto"/>
            <w:right w:val="none" w:sz="0" w:space="0" w:color="auto"/>
          </w:divBdr>
          <w:divsChild>
            <w:div w:id="1774859028">
              <w:marLeft w:val="0"/>
              <w:marRight w:val="0"/>
              <w:marTop w:val="0"/>
              <w:marBottom w:val="0"/>
              <w:divBdr>
                <w:top w:val="none" w:sz="0" w:space="0" w:color="auto"/>
                <w:left w:val="none" w:sz="0" w:space="0" w:color="auto"/>
                <w:bottom w:val="none" w:sz="0" w:space="0" w:color="auto"/>
                <w:right w:val="none" w:sz="0" w:space="0" w:color="auto"/>
              </w:divBdr>
              <w:divsChild>
                <w:div w:id="60183751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7189126">
      <w:bodyDiv w:val="1"/>
      <w:marLeft w:val="0"/>
      <w:marRight w:val="0"/>
      <w:marTop w:val="0"/>
      <w:marBottom w:val="0"/>
      <w:divBdr>
        <w:top w:val="none" w:sz="0" w:space="0" w:color="auto"/>
        <w:left w:val="none" w:sz="0" w:space="0" w:color="auto"/>
        <w:bottom w:val="none" w:sz="0" w:space="0" w:color="auto"/>
        <w:right w:val="none" w:sz="0" w:space="0" w:color="auto"/>
      </w:divBdr>
    </w:div>
    <w:div w:id="1093941821">
      <w:bodyDiv w:val="1"/>
      <w:marLeft w:val="0"/>
      <w:marRight w:val="0"/>
      <w:marTop w:val="0"/>
      <w:marBottom w:val="0"/>
      <w:divBdr>
        <w:top w:val="none" w:sz="0" w:space="0" w:color="auto"/>
        <w:left w:val="none" w:sz="0" w:space="0" w:color="auto"/>
        <w:bottom w:val="none" w:sz="0" w:space="0" w:color="auto"/>
        <w:right w:val="none" w:sz="0" w:space="0" w:color="auto"/>
      </w:divBdr>
      <w:divsChild>
        <w:div w:id="19354451">
          <w:marLeft w:val="0"/>
          <w:marRight w:val="0"/>
          <w:marTop w:val="0"/>
          <w:marBottom w:val="0"/>
          <w:divBdr>
            <w:top w:val="none" w:sz="0" w:space="0" w:color="auto"/>
            <w:left w:val="none" w:sz="0" w:space="0" w:color="auto"/>
            <w:bottom w:val="none" w:sz="0" w:space="0" w:color="auto"/>
            <w:right w:val="none" w:sz="0" w:space="0" w:color="auto"/>
          </w:divBdr>
          <w:divsChild>
            <w:div w:id="852492525">
              <w:marLeft w:val="0"/>
              <w:marRight w:val="0"/>
              <w:marTop w:val="0"/>
              <w:marBottom w:val="0"/>
              <w:divBdr>
                <w:top w:val="none" w:sz="0" w:space="0" w:color="auto"/>
                <w:left w:val="none" w:sz="0" w:space="0" w:color="auto"/>
                <w:bottom w:val="none" w:sz="0" w:space="0" w:color="auto"/>
                <w:right w:val="none" w:sz="0" w:space="0" w:color="auto"/>
              </w:divBdr>
              <w:divsChild>
                <w:div w:id="18118232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08037579">
      <w:bodyDiv w:val="1"/>
      <w:marLeft w:val="0"/>
      <w:marRight w:val="0"/>
      <w:marTop w:val="0"/>
      <w:marBottom w:val="0"/>
      <w:divBdr>
        <w:top w:val="none" w:sz="0" w:space="0" w:color="auto"/>
        <w:left w:val="none" w:sz="0" w:space="0" w:color="auto"/>
        <w:bottom w:val="none" w:sz="0" w:space="0" w:color="auto"/>
        <w:right w:val="none" w:sz="0" w:space="0" w:color="auto"/>
      </w:divBdr>
    </w:div>
    <w:div w:id="1109155158">
      <w:bodyDiv w:val="1"/>
      <w:marLeft w:val="0"/>
      <w:marRight w:val="0"/>
      <w:marTop w:val="0"/>
      <w:marBottom w:val="0"/>
      <w:divBdr>
        <w:top w:val="none" w:sz="0" w:space="0" w:color="auto"/>
        <w:left w:val="none" w:sz="0" w:space="0" w:color="auto"/>
        <w:bottom w:val="none" w:sz="0" w:space="0" w:color="auto"/>
        <w:right w:val="none" w:sz="0" w:space="0" w:color="auto"/>
      </w:divBdr>
      <w:divsChild>
        <w:div w:id="1380741617">
          <w:marLeft w:val="0"/>
          <w:marRight w:val="0"/>
          <w:marTop w:val="0"/>
          <w:marBottom w:val="0"/>
          <w:divBdr>
            <w:top w:val="none" w:sz="0" w:space="0" w:color="auto"/>
            <w:left w:val="none" w:sz="0" w:space="0" w:color="auto"/>
            <w:bottom w:val="none" w:sz="0" w:space="0" w:color="auto"/>
            <w:right w:val="none" w:sz="0" w:space="0" w:color="auto"/>
          </w:divBdr>
          <w:divsChild>
            <w:div w:id="1452626535">
              <w:marLeft w:val="0"/>
              <w:marRight w:val="0"/>
              <w:marTop w:val="0"/>
              <w:marBottom w:val="0"/>
              <w:divBdr>
                <w:top w:val="none" w:sz="0" w:space="0" w:color="auto"/>
                <w:left w:val="none" w:sz="0" w:space="0" w:color="auto"/>
                <w:bottom w:val="none" w:sz="0" w:space="0" w:color="auto"/>
                <w:right w:val="none" w:sz="0" w:space="0" w:color="auto"/>
              </w:divBdr>
              <w:divsChild>
                <w:div w:id="10689622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25463946">
      <w:bodyDiv w:val="1"/>
      <w:marLeft w:val="0"/>
      <w:marRight w:val="0"/>
      <w:marTop w:val="0"/>
      <w:marBottom w:val="0"/>
      <w:divBdr>
        <w:top w:val="none" w:sz="0" w:space="0" w:color="auto"/>
        <w:left w:val="none" w:sz="0" w:space="0" w:color="auto"/>
        <w:bottom w:val="none" w:sz="0" w:space="0" w:color="auto"/>
        <w:right w:val="none" w:sz="0" w:space="0" w:color="auto"/>
      </w:divBdr>
      <w:divsChild>
        <w:div w:id="268898327">
          <w:marLeft w:val="0"/>
          <w:marRight w:val="0"/>
          <w:marTop w:val="0"/>
          <w:marBottom w:val="0"/>
          <w:divBdr>
            <w:top w:val="none" w:sz="0" w:space="0" w:color="auto"/>
            <w:left w:val="none" w:sz="0" w:space="0" w:color="auto"/>
            <w:bottom w:val="none" w:sz="0" w:space="0" w:color="auto"/>
            <w:right w:val="none" w:sz="0" w:space="0" w:color="auto"/>
          </w:divBdr>
          <w:divsChild>
            <w:div w:id="1997368845">
              <w:marLeft w:val="0"/>
              <w:marRight w:val="0"/>
              <w:marTop w:val="0"/>
              <w:marBottom w:val="0"/>
              <w:divBdr>
                <w:top w:val="none" w:sz="0" w:space="0" w:color="auto"/>
                <w:left w:val="none" w:sz="0" w:space="0" w:color="auto"/>
                <w:bottom w:val="none" w:sz="0" w:space="0" w:color="auto"/>
                <w:right w:val="none" w:sz="0" w:space="0" w:color="auto"/>
              </w:divBdr>
              <w:divsChild>
                <w:div w:id="2168183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5050031">
      <w:bodyDiv w:val="1"/>
      <w:marLeft w:val="0"/>
      <w:marRight w:val="0"/>
      <w:marTop w:val="0"/>
      <w:marBottom w:val="0"/>
      <w:divBdr>
        <w:top w:val="none" w:sz="0" w:space="0" w:color="auto"/>
        <w:left w:val="none" w:sz="0" w:space="0" w:color="auto"/>
        <w:bottom w:val="none" w:sz="0" w:space="0" w:color="auto"/>
        <w:right w:val="none" w:sz="0" w:space="0" w:color="auto"/>
      </w:divBdr>
      <w:divsChild>
        <w:div w:id="422773328">
          <w:marLeft w:val="0"/>
          <w:marRight w:val="0"/>
          <w:marTop w:val="0"/>
          <w:marBottom w:val="0"/>
          <w:divBdr>
            <w:top w:val="none" w:sz="0" w:space="0" w:color="auto"/>
            <w:left w:val="none" w:sz="0" w:space="0" w:color="auto"/>
            <w:bottom w:val="none" w:sz="0" w:space="0" w:color="auto"/>
            <w:right w:val="none" w:sz="0" w:space="0" w:color="auto"/>
          </w:divBdr>
          <w:divsChild>
            <w:div w:id="797452074">
              <w:marLeft w:val="0"/>
              <w:marRight w:val="0"/>
              <w:marTop w:val="0"/>
              <w:marBottom w:val="0"/>
              <w:divBdr>
                <w:top w:val="none" w:sz="0" w:space="0" w:color="auto"/>
                <w:left w:val="none" w:sz="0" w:space="0" w:color="auto"/>
                <w:bottom w:val="none" w:sz="0" w:space="0" w:color="auto"/>
                <w:right w:val="none" w:sz="0" w:space="0" w:color="auto"/>
              </w:divBdr>
              <w:divsChild>
                <w:div w:id="20513713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10995246">
      <w:bodyDiv w:val="1"/>
      <w:marLeft w:val="0"/>
      <w:marRight w:val="0"/>
      <w:marTop w:val="0"/>
      <w:marBottom w:val="0"/>
      <w:divBdr>
        <w:top w:val="none" w:sz="0" w:space="0" w:color="auto"/>
        <w:left w:val="none" w:sz="0" w:space="0" w:color="auto"/>
        <w:bottom w:val="none" w:sz="0" w:space="0" w:color="auto"/>
        <w:right w:val="none" w:sz="0" w:space="0" w:color="auto"/>
      </w:divBdr>
      <w:divsChild>
        <w:div w:id="1186602198">
          <w:marLeft w:val="0"/>
          <w:marRight w:val="0"/>
          <w:marTop w:val="0"/>
          <w:marBottom w:val="0"/>
          <w:divBdr>
            <w:top w:val="none" w:sz="0" w:space="0" w:color="auto"/>
            <w:left w:val="none" w:sz="0" w:space="0" w:color="auto"/>
            <w:bottom w:val="none" w:sz="0" w:space="0" w:color="auto"/>
            <w:right w:val="none" w:sz="0" w:space="0" w:color="auto"/>
          </w:divBdr>
          <w:divsChild>
            <w:div w:id="180290559">
              <w:marLeft w:val="0"/>
              <w:marRight w:val="0"/>
              <w:marTop w:val="0"/>
              <w:marBottom w:val="0"/>
              <w:divBdr>
                <w:top w:val="none" w:sz="0" w:space="0" w:color="auto"/>
                <w:left w:val="none" w:sz="0" w:space="0" w:color="auto"/>
                <w:bottom w:val="none" w:sz="0" w:space="0" w:color="auto"/>
                <w:right w:val="none" w:sz="0" w:space="0" w:color="auto"/>
              </w:divBdr>
              <w:divsChild>
                <w:div w:id="8110210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48492800">
      <w:bodyDiv w:val="1"/>
      <w:marLeft w:val="0"/>
      <w:marRight w:val="0"/>
      <w:marTop w:val="0"/>
      <w:marBottom w:val="0"/>
      <w:divBdr>
        <w:top w:val="none" w:sz="0" w:space="0" w:color="auto"/>
        <w:left w:val="none" w:sz="0" w:space="0" w:color="auto"/>
        <w:bottom w:val="none" w:sz="0" w:space="0" w:color="auto"/>
        <w:right w:val="none" w:sz="0" w:space="0" w:color="auto"/>
      </w:divBdr>
      <w:divsChild>
        <w:div w:id="1414349547">
          <w:marLeft w:val="0"/>
          <w:marRight w:val="0"/>
          <w:marTop w:val="0"/>
          <w:marBottom w:val="0"/>
          <w:divBdr>
            <w:top w:val="none" w:sz="0" w:space="0" w:color="auto"/>
            <w:left w:val="none" w:sz="0" w:space="0" w:color="auto"/>
            <w:bottom w:val="none" w:sz="0" w:space="0" w:color="auto"/>
            <w:right w:val="none" w:sz="0" w:space="0" w:color="auto"/>
          </w:divBdr>
          <w:divsChild>
            <w:div w:id="2050956689">
              <w:marLeft w:val="0"/>
              <w:marRight w:val="0"/>
              <w:marTop w:val="0"/>
              <w:marBottom w:val="240"/>
              <w:divBdr>
                <w:top w:val="none" w:sz="0" w:space="0" w:color="auto"/>
                <w:left w:val="none" w:sz="0" w:space="0" w:color="auto"/>
                <w:bottom w:val="none" w:sz="0" w:space="0" w:color="auto"/>
                <w:right w:val="none" w:sz="0" w:space="0" w:color="auto"/>
              </w:divBdr>
            </w:div>
            <w:div w:id="1268342544">
              <w:marLeft w:val="0"/>
              <w:marRight w:val="0"/>
              <w:marTop w:val="0"/>
              <w:marBottom w:val="240"/>
              <w:divBdr>
                <w:top w:val="none" w:sz="0" w:space="0" w:color="auto"/>
                <w:left w:val="none" w:sz="0" w:space="0" w:color="auto"/>
                <w:bottom w:val="none" w:sz="0" w:space="0" w:color="auto"/>
                <w:right w:val="none" w:sz="0" w:space="0" w:color="auto"/>
              </w:divBdr>
            </w:div>
            <w:div w:id="2056419754">
              <w:marLeft w:val="0"/>
              <w:marRight w:val="0"/>
              <w:marTop w:val="0"/>
              <w:marBottom w:val="240"/>
              <w:divBdr>
                <w:top w:val="none" w:sz="0" w:space="0" w:color="auto"/>
                <w:left w:val="none" w:sz="0" w:space="0" w:color="auto"/>
                <w:bottom w:val="none" w:sz="0" w:space="0" w:color="auto"/>
                <w:right w:val="none" w:sz="0" w:space="0" w:color="auto"/>
              </w:divBdr>
            </w:div>
            <w:div w:id="515461143">
              <w:marLeft w:val="0"/>
              <w:marRight w:val="0"/>
              <w:marTop w:val="0"/>
              <w:marBottom w:val="240"/>
              <w:divBdr>
                <w:top w:val="none" w:sz="0" w:space="0" w:color="auto"/>
                <w:left w:val="none" w:sz="0" w:space="0" w:color="auto"/>
                <w:bottom w:val="none" w:sz="0" w:space="0" w:color="auto"/>
                <w:right w:val="none" w:sz="0" w:space="0" w:color="auto"/>
              </w:divBdr>
            </w:div>
            <w:div w:id="591162651">
              <w:marLeft w:val="0"/>
              <w:marRight w:val="0"/>
              <w:marTop w:val="0"/>
              <w:marBottom w:val="240"/>
              <w:divBdr>
                <w:top w:val="none" w:sz="0" w:space="0" w:color="auto"/>
                <w:left w:val="none" w:sz="0" w:space="0" w:color="auto"/>
                <w:bottom w:val="none" w:sz="0" w:space="0" w:color="auto"/>
                <w:right w:val="none" w:sz="0" w:space="0" w:color="auto"/>
              </w:divBdr>
            </w:div>
            <w:div w:id="1545291793">
              <w:marLeft w:val="0"/>
              <w:marRight w:val="0"/>
              <w:marTop w:val="0"/>
              <w:marBottom w:val="240"/>
              <w:divBdr>
                <w:top w:val="none" w:sz="0" w:space="0" w:color="auto"/>
                <w:left w:val="none" w:sz="0" w:space="0" w:color="auto"/>
                <w:bottom w:val="none" w:sz="0" w:space="0" w:color="auto"/>
                <w:right w:val="none" w:sz="0" w:space="0" w:color="auto"/>
              </w:divBdr>
            </w:div>
            <w:div w:id="1278877783">
              <w:marLeft w:val="0"/>
              <w:marRight w:val="0"/>
              <w:marTop w:val="0"/>
              <w:marBottom w:val="240"/>
              <w:divBdr>
                <w:top w:val="none" w:sz="0" w:space="0" w:color="auto"/>
                <w:left w:val="none" w:sz="0" w:space="0" w:color="auto"/>
                <w:bottom w:val="none" w:sz="0" w:space="0" w:color="auto"/>
                <w:right w:val="none" w:sz="0" w:space="0" w:color="auto"/>
              </w:divBdr>
            </w:div>
            <w:div w:id="1005742585">
              <w:marLeft w:val="0"/>
              <w:marRight w:val="0"/>
              <w:marTop w:val="0"/>
              <w:marBottom w:val="240"/>
              <w:divBdr>
                <w:top w:val="none" w:sz="0" w:space="0" w:color="auto"/>
                <w:left w:val="none" w:sz="0" w:space="0" w:color="auto"/>
                <w:bottom w:val="none" w:sz="0" w:space="0" w:color="auto"/>
                <w:right w:val="none" w:sz="0" w:space="0" w:color="auto"/>
              </w:divBdr>
            </w:div>
            <w:div w:id="403918320">
              <w:marLeft w:val="0"/>
              <w:marRight w:val="0"/>
              <w:marTop w:val="0"/>
              <w:marBottom w:val="240"/>
              <w:divBdr>
                <w:top w:val="none" w:sz="0" w:space="0" w:color="auto"/>
                <w:left w:val="none" w:sz="0" w:space="0" w:color="auto"/>
                <w:bottom w:val="none" w:sz="0" w:space="0" w:color="auto"/>
                <w:right w:val="none" w:sz="0" w:space="0" w:color="auto"/>
              </w:divBdr>
            </w:div>
            <w:div w:id="481965724">
              <w:marLeft w:val="0"/>
              <w:marRight w:val="0"/>
              <w:marTop w:val="0"/>
              <w:marBottom w:val="240"/>
              <w:divBdr>
                <w:top w:val="none" w:sz="0" w:space="0" w:color="auto"/>
                <w:left w:val="none" w:sz="0" w:space="0" w:color="auto"/>
                <w:bottom w:val="none" w:sz="0" w:space="0" w:color="auto"/>
                <w:right w:val="none" w:sz="0" w:space="0" w:color="auto"/>
              </w:divBdr>
            </w:div>
            <w:div w:id="423498485">
              <w:marLeft w:val="0"/>
              <w:marRight w:val="0"/>
              <w:marTop w:val="0"/>
              <w:marBottom w:val="240"/>
              <w:divBdr>
                <w:top w:val="none" w:sz="0" w:space="0" w:color="auto"/>
                <w:left w:val="none" w:sz="0" w:space="0" w:color="auto"/>
                <w:bottom w:val="none" w:sz="0" w:space="0" w:color="auto"/>
                <w:right w:val="none" w:sz="0" w:space="0" w:color="auto"/>
              </w:divBdr>
            </w:div>
            <w:div w:id="1504664512">
              <w:marLeft w:val="0"/>
              <w:marRight w:val="0"/>
              <w:marTop w:val="0"/>
              <w:marBottom w:val="240"/>
              <w:divBdr>
                <w:top w:val="none" w:sz="0" w:space="0" w:color="auto"/>
                <w:left w:val="none" w:sz="0" w:space="0" w:color="auto"/>
                <w:bottom w:val="none" w:sz="0" w:space="0" w:color="auto"/>
                <w:right w:val="none" w:sz="0" w:space="0" w:color="auto"/>
              </w:divBdr>
            </w:div>
            <w:div w:id="1818918488">
              <w:marLeft w:val="0"/>
              <w:marRight w:val="0"/>
              <w:marTop w:val="0"/>
              <w:marBottom w:val="240"/>
              <w:divBdr>
                <w:top w:val="none" w:sz="0" w:space="0" w:color="auto"/>
                <w:left w:val="none" w:sz="0" w:space="0" w:color="auto"/>
                <w:bottom w:val="none" w:sz="0" w:space="0" w:color="auto"/>
                <w:right w:val="none" w:sz="0" w:space="0" w:color="auto"/>
              </w:divBdr>
            </w:div>
            <w:div w:id="659499161">
              <w:marLeft w:val="0"/>
              <w:marRight w:val="0"/>
              <w:marTop w:val="0"/>
              <w:marBottom w:val="240"/>
              <w:divBdr>
                <w:top w:val="none" w:sz="0" w:space="0" w:color="auto"/>
                <w:left w:val="none" w:sz="0" w:space="0" w:color="auto"/>
                <w:bottom w:val="none" w:sz="0" w:space="0" w:color="auto"/>
                <w:right w:val="none" w:sz="0" w:space="0" w:color="auto"/>
              </w:divBdr>
            </w:div>
            <w:div w:id="150876310">
              <w:marLeft w:val="0"/>
              <w:marRight w:val="0"/>
              <w:marTop w:val="0"/>
              <w:marBottom w:val="240"/>
              <w:divBdr>
                <w:top w:val="none" w:sz="0" w:space="0" w:color="auto"/>
                <w:left w:val="none" w:sz="0" w:space="0" w:color="auto"/>
                <w:bottom w:val="none" w:sz="0" w:space="0" w:color="auto"/>
                <w:right w:val="none" w:sz="0" w:space="0" w:color="auto"/>
              </w:divBdr>
            </w:div>
            <w:div w:id="2059083726">
              <w:marLeft w:val="0"/>
              <w:marRight w:val="0"/>
              <w:marTop w:val="0"/>
              <w:marBottom w:val="240"/>
              <w:divBdr>
                <w:top w:val="none" w:sz="0" w:space="0" w:color="auto"/>
                <w:left w:val="none" w:sz="0" w:space="0" w:color="auto"/>
                <w:bottom w:val="none" w:sz="0" w:space="0" w:color="auto"/>
                <w:right w:val="none" w:sz="0" w:space="0" w:color="auto"/>
              </w:divBdr>
            </w:div>
            <w:div w:id="555823616">
              <w:marLeft w:val="0"/>
              <w:marRight w:val="0"/>
              <w:marTop w:val="0"/>
              <w:marBottom w:val="240"/>
              <w:divBdr>
                <w:top w:val="none" w:sz="0" w:space="0" w:color="auto"/>
                <w:left w:val="none" w:sz="0" w:space="0" w:color="auto"/>
                <w:bottom w:val="none" w:sz="0" w:space="0" w:color="auto"/>
                <w:right w:val="none" w:sz="0" w:space="0" w:color="auto"/>
              </w:divBdr>
            </w:div>
            <w:div w:id="828790057">
              <w:marLeft w:val="0"/>
              <w:marRight w:val="0"/>
              <w:marTop w:val="0"/>
              <w:marBottom w:val="240"/>
              <w:divBdr>
                <w:top w:val="none" w:sz="0" w:space="0" w:color="auto"/>
                <w:left w:val="none" w:sz="0" w:space="0" w:color="auto"/>
                <w:bottom w:val="none" w:sz="0" w:space="0" w:color="auto"/>
                <w:right w:val="none" w:sz="0" w:space="0" w:color="auto"/>
              </w:divBdr>
            </w:div>
            <w:div w:id="535433105">
              <w:marLeft w:val="0"/>
              <w:marRight w:val="0"/>
              <w:marTop w:val="0"/>
              <w:marBottom w:val="240"/>
              <w:divBdr>
                <w:top w:val="none" w:sz="0" w:space="0" w:color="auto"/>
                <w:left w:val="none" w:sz="0" w:space="0" w:color="auto"/>
                <w:bottom w:val="none" w:sz="0" w:space="0" w:color="auto"/>
                <w:right w:val="none" w:sz="0" w:space="0" w:color="auto"/>
              </w:divBdr>
            </w:div>
            <w:div w:id="1260748358">
              <w:marLeft w:val="0"/>
              <w:marRight w:val="0"/>
              <w:marTop w:val="0"/>
              <w:marBottom w:val="240"/>
              <w:divBdr>
                <w:top w:val="none" w:sz="0" w:space="0" w:color="auto"/>
                <w:left w:val="none" w:sz="0" w:space="0" w:color="auto"/>
                <w:bottom w:val="none" w:sz="0" w:space="0" w:color="auto"/>
                <w:right w:val="none" w:sz="0" w:space="0" w:color="auto"/>
              </w:divBdr>
            </w:div>
            <w:div w:id="1653829588">
              <w:marLeft w:val="0"/>
              <w:marRight w:val="0"/>
              <w:marTop w:val="0"/>
              <w:marBottom w:val="240"/>
              <w:divBdr>
                <w:top w:val="none" w:sz="0" w:space="0" w:color="auto"/>
                <w:left w:val="none" w:sz="0" w:space="0" w:color="auto"/>
                <w:bottom w:val="none" w:sz="0" w:space="0" w:color="auto"/>
                <w:right w:val="none" w:sz="0" w:space="0" w:color="auto"/>
              </w:divBdr>
            </w:div>
            <w:div w:id="990987453">
              <w:marLeft w:val="0"/>
              <w:marRight w:val="0"/>
              <w:marTop w:val="0"/>
              <w:marBottom w:val="240"/>
              <w:divBdr>
                <w:top w:val="none" w:sz="0" w:space="0" w:color="auto"/>
                <w:left w:val="none" w:sz="0" w:space="0" w:color="auto"/>
                <w:bottom w:val="none" w:sz="0" w:space="0" w:color="auto"/>
                <w:right w:val="none" w:sz="0" w:space="0" w:color="auto"/>
              </w:divBdr>
            </w:div>
            <w:div w:id="280384938">
              <w:marLeft w:val="0"/>
              <w:marRight w:val="0"/>
              <w:marTop w:val="0"/>
              <w:marBottom w:val="240"/>
              <w:divBdr>
                <w:top w:val="none" w:sz="0" w:space="0" w:color="auto"/>
                <w:left w:val="none" w:sz="0" w:space="0" w:color="auto"/>
                <w:bottom w:val="none" w:sz="0" w:space="0" w:color="auto"/>
                <w:right w:val="none" w:sz="0" w:space="0" w:color="auto"/>
              </w:divBdr>
            </w:div>
            <w:div w:id="2058503820">
              <w:marLeft w:val="0"/>
              <w:marRight w:val="0"/>
              <w:marTop w:val="0"/>
              <w:marBottom w:val="240"/>
              <w:divBdr>
                <w:top w:val="none" w:sz="0" w:space="0" w:color="auto"/>
                <w:left w:val="none" w:sz="0" w:space="0" w:color="auto"/>
                <w:bottom w:val="none" w:sz="0" w:space="0" w:color="auto"/>
                <w:right w:val="none" w:sz="0" w:space="0" w:color="auto"/>
              </w:divBdr>
            </w:div>
            <w:div w:id="2052607668">
              <w:marLeft w:val="0"/>
              <w:marRight w:val="0"/>
              <w:marTop w:val="0"/>
              <w:marBottom w:val="240"/>
              <w:divBdr>
                <w:top w:val="none" w:sz="0" w:space="0" w:color="auto"/>
                <w:left w:val="none" w:sz="0" w:space="0" w:color="auto"/>
                <w:bottom w:val="none" w:sz="0" w:space="0" w:color="auto"/>
                <w:right w:val="none" w:sz="0" w:space="0" w:color="auto"/>
              </w:divBdr>
            </w:div>
            <w:div w:id="2004551324">
              <w:marLeft w:val="0"/>
              <w:marRight w:val="0"/>
              <w:marTop w:val="0"/>
              <w:marBottom w:val="240"/>
              <w:divBdr>
                <w:top w:val="none" w:sz="0" w:space="0" w:color="auto"/>
                <w:left w:val="none" w:sz="0" w:space="0" w:color="auto"/>
                <w:bottom w:val="none" w:sz="0" w:space="0" w:color="auto"/>
                <w:right w:val="none" w:sz="0" w:space="0" w:color="auto"/>
              </w:divBdr>
            </w:div>
            <w:div w:id="556284568">
              <w:marLeft w:val="0"/>
              <w:marRight w:val="0"/>
              <w:marTop w:val="0"/>
              <w:marBottom w:val="240"/>
              <w:divBdr>
                <w:top w:val="none" w:sz="0" w:space="0" w:color="auto"/>
                <w:left w:val="none" w:sz="0" w:space="0" w:color="auto"/>
                <w:bottom w:val="none" w:sz="0" w:space="0" w:color="auto"/>
                <w:right w:val="none" w:sz="0" w:space="0" w:color="auto"/>
              </w:divBdr>
            </w:div>
            <w:div w:id="2015255725">
              <w:marLeft w:val="0"/>
              <w:marRight w:val="0"/>
              <w:marTop w:val="0"/>
              <w:marBottom w:val="240"/>
              <w:divBdr>
                <w:top w:val="none" w:sz="0" w:space="0" w:color="auto"/>
                <w:left w:val="none" w:sz="0" w:space="0" w:color="auto"/>
                <w:bottom w:val="none" w:sz="0" w:space="0" w:color="auto"/>
                <w:right w:val="none" w:sz="0" w:space="0" w:color="auto"/>
              </w:divBdr>
            </w:div>
            <w:div w:id="12654924">
              <w:marLeft w:val="0"/>
              <w:marRight w:val="0"/>
              <w:marTop w:val="0"/>
              <w:marBottom w:val="240"/>
              <w:divBdr>
                <w:top w:val="none" w:sz="0" w:space="0" w:color="auto"/>
                <w:left w:val="none" w:sz="0" w:space="0" w:color="auto"/>
                <w:bottom w:val="none" w:sz="0" w:space="0" w:color="auto"/>
                <w:right w:val="none" w:sz="0" w:space="0" w:color="auto"/>
              </w:divBdr>
            </w:div>
            <w:div w:id="359743907">
              <w:marLeft w:val="0"/>
              <w:marRight w:val="0"/>
              <w:marTop w:val="0"/>
              <w:marBottom w:val="240"/>
              <w:divBdr>
                <w:top w:val="none" w:sz="0" w:space="0" w:color="auto"/>
                <w:left w:val="none" w:sz="0" w:space="0" w:color="auto"/>
                <w:bottom w:val="none" w:sz="0" w:space="0" w:color="auto"/>
                <w:right w:val="none" w:sz="0" w:space="0" w:color="auto"/>
              </w:divBdr>
            </w:div>
            <w:div w:id="522284822">
              <w:marLeft w:val="0"/>
              <w:marRight w:val="0"/>
              <w:marTop w:val="0"/>
              <w:marBottom w:val="240"/>
              <w:divBdr>
                <w:top w:val="none" w:sz="0" w:space="0" w:color="auto"/>
                <w:left w:val="none" w:sz="0" w:space="0" w:color="auto"/>
                <w:bottom w:val="none" w:sz="0" w:space="0" w:color="auto"/>
                <w:right w:val="none" w:sz="0" w:space="0" w:color="auto"/>
              </w:divBdr>
            </w:div>
            <w:div w:id="1499729312">
              <w:marLeft w:val="0"/>
              <w:marRight w:val="0"/>
              <w:marTop w:val="0"/>
              <w:marBottom w:val="240"/>
              <w:divBdr>
                <w:top w:val="none" w:sz="0" w:space="0" w:color="auto"/>
                <w:left w:val="none" w:sz="0" w:space="0" w:color="auto"/>
                <w:bottom w:val="none" w:sz="0" w:space="0" w:color="auto"/>
                <w:right w:val="none" w:sz="0" w:space="0" w:color="auto"/>
              </w:divBdr>
            </w:div>
            <w:div w:id="1314721092">
              <w:marLeft w:val="0"/>
              <w:marRight w:val="0"/>
              <w:marTop w:val="0"/>
              <w:marBottom w:val="240"/>
              <w:divBdr>
                <w:top w:val="none" w:sz="0" w:space="0" w:color="auto"/>
                <w:left w:val="none" w:sz="0" w:space="0" w:color="auto"/>
                <w:bottom w:val="none" w:sz="0" w:space="0" w:color="auto"/>
                <w:right w:val="none" w:sz="0" w:space="0" w:color="auto"/>
              </w:divBdr>
            </w:div>
            <w:div w:id="9723664">
              <w:marLeft w:val="0"/>
              <w:marRight w:val="0"/>
              <w:marTop w:val="0"/>
              <w:marBottom w:val="240"/>
              <w:divBdr>
                <w:top w:val="none" w:sz="0" w:space="0" w:color="auto"/>
                <w:left w:val="none" w:sz="0" w:space="0" w:color="auto"/>
                <w:bottom w:val="none" w:sz="0" w:space="0" w:color="auto"/>
                <w:right w:val="none" w:sz="0" w:space="0" w:color="auto"/>
              </w:divBdr>
            </w:div>
            <w:div w:id="435448308">
              <w:marLeft w:val="0"/>
              <w:marRight w:val="0"/>
              <w:marTop w:val="0"/>
              <w:marBottom w:val="240"/>
              <w:divBdr>
                <w:top w:val="none" w:sz="0" w:space="0" w:color="auto"/>
                <w:left w:val="none" w:sz="0" w:space="0" w:color="auto"/>
                <w:bottom w:val="none" w:sz="0" w:space="0" w:color="auto"/>
                <w:right w:val="none" w:sz="0" w:space="0" w:color="auto"/>
              </w:divBdr>
            </w:div>
            <w:div w:id="1304038864">
              <w:marLeft w:val="0"/>
              <w:marRight w:val="0"/>
              <w:marTop w:val="0"/>
              <w:marBottom w:val="240"/>
              <w:divBdr>
                <w:top w:val="none" w:sz="0" w:space="0" w:color="auto"/>
                <w:left w:val="none" w:sz="0" w:space="0" w:color="auto"/>
                <w:bottom w:val="none" w:sz="0" w:space="0" w:color="auto"/>
                <w:right w:val="none" w:sz="0" w:space="0" w:color="auto"/>
              </w:divBdr>
            </w:div>
            <w:div w:id="1635720044">
              <w:marLeft w:val="0"/>
              <w:marRight w:val="0"/>
              <w:marTop w:val="0"/>
              <w:marBottom w:val="240"/>
              <w:divBdr>
                <w:top w:val="none" w:sz="0" w:space="0" w:color="auto"/>
                <w:left w:val="none" w:sz="0" w:space="0" w:color="auto"/>
                <w:bottom w:val="none" w:sz="0" w:space="0" w:color="auto"/>
                <w:right w:val="none" w:sz="0" w:space="0" w:color="auto"/>
              </w:divBdr>
            </w:div>
            <w:div w:id="341668839">
              <w:marLeft w:val="0"/>
              <w:marRight w:val="0"/>
              <w:marTop w:val="0"/>
              <w:marBottom w:val="240"/>
              <w:divBdr>
                <w:top w:val="none" w:sz="0" w:space="0" w:color="auto"/>
                <w:left w:val="none" w:sz="0" w:space="0" w:color="auto"/>
                <w:bottom w:val="none" w:sz="0" w:space="0" w:color="auto"/>
                <w:right w:val="none" w:sz="0" w:space="0" w:color="auto"/>
              </w:divBdr>
            </w:div>
            <w:div w:id="2114281080">
              <w:marLeft w:val="0"/>
              <w:marRight w:val="0"/>
              <w:marTop w:val="0"/>
              <w:marBottom w:val="240"/>
              <w:divBdr>
                <w:top w:val="none" w:sz="0" w:space="0" w:color="auto"/>
                <w:left w:val="none" w:sz="0" w:space="0" w:color="auto"/>
                <w:bottom w:val="none" w:sz="0" w:space="0" w:color="auto"/>
                <w:right w:val="none" w:sz="0" w:space="0" w:color="auto"/>
              </w:divBdr>
            </w:div>
            <w:div w:id="1090349626">
              <w:marLeft w:val="0"/>
              <w:marRight w:val="0"/>
              <w:marTop w:val="0"/>
              <w:marBottom w:val="240"/>
              <w:divBdr>
                <w:top w:val="none" w:sz="0" w:space="0" w:color="auto"/>
                <w:left w:val="none" w:sz="0" w:space="0" w:color="auto"/>
                <w:bottom w:val="none" w:sz="0" w:space="0" w:color="auto"/>
                <w:right w:val="none" w:sz="0" w:space="0" w:color="auto"/>
              </w:divBdr>
            </w:div>
            <w:div w:id="1715691455">
              <w:marLeft w:val="0"/>
              <w:marRight w:val="0"/>
              <w:marTop w:val="0"/>
              <w:marBottom w:val="240"/>
              <w:divBdr>
                <w:top w:val="none" w:sz="0" w:space="0" w:color="auto"/>
                <w:left w:val="none" w:sz="0" w:space="0" w:color="auto"/>
                <w:bottom w:val="none" w:sz="0" w:space="0" w:color="auto"/>
                <w:right w:val="none" w:sz="0" w:space="0" w:color="auto"/>
              </w:divBdr>
            </w:div>
            <w:div w:id="1491599508">
              <w:marLeft w:val="0"/>
              <w:marRight w:val="0"/>
              <w:marTop w:val="0"/>
              <w:marBottom w:val="240"/>
              <w:divBdr>
                <w:top w:val="none" w:sz="0" w:space="0" w:color="auto"/>
                <w:left w:val="none" w:sz="0" w:space="0" w:color="auto"/>
                <w:bottom w:val="none" w:sz="0" w:space="0" w:color="auto"/>
                <w:right w:val="none" w:sz="0" w:space="0" w:color="auto"/>
              </w:divBdr>
            </w:div>
            <w:div w:id="6155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2324">
      <w:bodyDiv w:val="1"/>
      <w:marLeft w:val="0"/>
      <w:marRight w:val="0"/>
      <w:marTop w:val="0"/>
      <w:marBottom w:val="0"/>
      <w:divBdr>
        <w:top w:val="none" w:sz="0" w:space="0" w:color="auto"/>
        <w:left w:val="none" w:sz="0" w:space="0" w:color="auto"/>
        <w:bottom w:val="none" w:sz="0" w:space="0" w:color="auto"/>
        <w:right w:val="none" w:sz="0" w:space="0" w:color="auto"/>
      </w:divBdr>
      <w:divsChild>
        <w:div w:id="1429037298">
          <w:marLeft w:val="0"/>
          <w:marRight w:val="0"/>
          <w:marTop w:val="0"/>
          <w:marBottom w:val="0"/>
          <w:divBdr>
            <w:top w:val="none" w:sz="0" w:space="0" w:color="auto"/>
            <w:left w:val="none" w:sz="0" w:space="0" w:color="auto"/>
            <w:bottom w:val="none" w:sz="0" w:space="0" w:color="auto"/>
            <w:right w:val="none" w:sz="0" w:space="0" w:color="auto"/>
          </w:divBdr>
        </w:div>
      </w:divsChild>
    </w:div>
    <w:div w:id="1293513247">
      <w:bodyDiv w:val="1"/>
      <w:marLeft w:val="0"/>
      <w:marRight w:val="0"/>
      <w:marTop w:val="0"/>
      <w:marBottom w:val="0"/>
      <w:divBdr>
        <w:top w:val="none" w:sz="0" w:space="0" w:color="auto"/>
        <w:left w:val="none" w:sz="0" w:space="0" w:color="auto"/>
        <w:bottom w:val="none" w:sz="0" w:space="0" w:color="auto"/>
        <w:right w:val="none" w:sz="0" w:space="0" w:color="auto"/>
      </w:divBdr>
      <w:divsChild>
        <w:div w:id="807404703">
          <w:marLeft w:val="0"/>
          <w:marRight w:val="0"/>
          <w:marTop w:val="0"/>
          <w:marBottom w:val="0"/>
          <w:divBdr>
            <w:top w:val="none" w:sz="0" w:space="0" w:color="auto"/>
            <w:left w:val="none" w:sz="0" w:space="0" w:color="auto"/>
            <w:bottom w:val="none" w:sz="0" w:space="0" w:color="auto"/>
            <w:right w:val="none" w:sz="0" w:space="0" w:color="auto"/>
          </w:divBdr>
          <w:divsChild>
            <w:div w:id="1840119911">
              <w:marLeft w:val="0"/>
              <w:marRight w:val="0"/>
              <w:marTop w:val="0"/>
              <w:marBottom w:val="0"/>
              <w:divBdr>
                <w:top w:val="none" w:sz="0" w:space="0" w:color="auto"/>
                <w:left w:val="none" w:sz="0" w:space="0" w:color="auto"/>
                <w:bottom w:val="none" w:sz="0" w:space="0" w:color="auto"/>
                <w:right w:val="none" w:sz="0" w:space="0" w:color="auto"/>
              </w:divBdr>
              <w:divsChild>
                <w:div w:id="247540368">
                  <w:marLeft w:val="600"/>
                  <w:marRight w:val="96"/>
                  <w:marTop w:val="0"/>
                  <w:marBottom w:val="0"/>
                  <w:divBdr>
                    <w:top w:val="none" w:sz="0" w:space="0" w:color="auto"/>
                    <w:left w:val="none" w:sz="0" w:space="0" w:color="auto"/>
                    <w:bottom w:val="none" w:sz="0" w:space="0" w:color="auto"/>
                    <w:right w:val="none" w:sz="0" w:space="0" w:color="auto"/>
                  </w:divBdr>
                </w:div>
              </w:divsChild>
            </w:div>
            <w:div w:id="976689067">
              <w:marLeft w:val="0"/>
              <w:marRight w:val="0"/>
              <w:marTop w:val="0"/>
              <w:marBottom w:val="0"/>
              <w:divBdr>
                <w:top w:val="none" w:sz="0" w:space="0" w:color="auto"/>
                <w:left w:val="none" w:sz="0" w:space="0" w:color="auto"/>
                <w:bottom w:val="none" w:sz="0" w:space="0" w:color="auto"/>
                <w:right w:val="none" w:sz="0" w:space="0" w:color="auto"/>
              </w:divBdr>
              <w:divsChild>
                <w:div w:id="2101415261">
                  <w:marLeft w:val="600"/>
                  <w:marRight w:val="96"/>
                  <w:marTop w:val="0"/>
                  <w:marBottom w:val="0"/>
                  <w:divBdr>
                    <w:top w:val="none" w:sz="0" w:space="0" w:color="auto"/>
                    <w:left w:val="none" w:sz="0" w:space="0" w:color="auto"/>
                    <w:bottom w:val="none" w:sz="0" w:space="0" w:color="auto"/>
                    <w:right w:val="none" w:sz="0" w:space="0" w:color="auto"/>
                  </w:divBdr>
                </w:div>
              </w:divsChild>
            </w:div>
            <w:div w:id="892159932">
              <w:marLeft w:val="0"/>
              <w:marRight w:val="0"/>
              <w:marTop w:val="0"/>
              <w:marBottom w:val="0"/>
              <w:divBdr>
                <w:top w:val="none" w:sz="0" w:space="0" w:color="auto"/>
                <w:left w:val="none" w:sz="0" w:space="0" w:color="auto"/>
                <w:bottom w:val="none" w:sz="0" w:space="0" w:color="auto"/>
                <w:right w:val="none" w:sz="0" w:space="0" w:color="auto"/>
              </w:divBdr>
              <w:divsChild>
                <w:div w:id="359819112">
                  <w:marLeft w:val="600"/>
                  <w:marRight w:val="96"/>
                  <w:marTop w:val="0"/>
                  <w:marBottom w:val="0"/>
                  <w:divBdr>
                    <w:top w:val="none" w:sz="0" w:space="0" w:color="auto"/>
                    <w:left w:val="none" w:sz="0" w:space="0" w:color="auto"/>
                    <w:bottom w:val="none" w:sz="0" w:space="0" w:color="auto"/>
                    <w:right w:val="none" w:sz="0" w:space="0" w:color="auto"/>
                  </w:divBdr>
                </w:div>
              </w:divsChild>
            </w:div>
            <w:div w:id="1220437175">
              <w:marLeft w:val="0"/>
              <w:marRight w:val="0"/>
              <w:marTop w:val="0"/>
              <w:marBottom w:val="0"/>
              <w:divBdr>
                <w:top w:val="none" w:sz="0" w:space="0" w:color="auto"/>
                <w:left w:val="none" w:sz="0" w:space="0" w:color="auto"/>
                <w:bottom w:val="none" w:sz="0" w:space="0" w:color="auto"/>
                <w:right w:val="none" w:sz="0" w:space="0" w:color="auto"/>
              </w:divBdr>
              <w:divsChild>
                <w:div w:id="349994061">
                  <w:marLeft w:val="600"/>
                  <w:marRight w:val="96"/>
                  <w:marTop w:val="0"/>
                  <w:marBottom w:val="0"/>
                  <w:divBdr>
                    <w:top w:val="none" w:sz="0" w:space="0" w:color="auto"/>
                    <w:left w:val="none" w:sz="0" w:space="0" w:color="auto"/>
                    <w:bottom w:val="none" w:sz="0" w:space="0" w:color="auto"/>
                    <w:right w:val="none" w:sz="0" w:space="0" w:color="auto"/>
                  </w:divBdr>
                </w:div>
              </w:divsChild>
            </w:div>
            <w:div w:id="1717581336">
              <w:marLeft w:val="0"/>
              <w:marRight w:val="0"/>
              <w:marTop w:val="0"/>
              <w:marBottom w:val="0"/>
              <w:divBdr>
                <w:top w:val="none" w:sz="0" w:space="0" w:color="auto"/>
                <w:left w:val="none" w:sz="0" w:space="0" w:color="auto"/>
                <w:bottom w:val="none" w:sz="0" w:space="0" w:color="auto"/>
                <w:right w:val="none" w:sz="0" w:space="0" w:color="auto"/>
              </w:divBdr>
              <w:divsChild>
                <w:div w:id="1401176658">
                  <w:marLeft w:val="600"/>
                  <w:marRight w:val="96"/>
                  <w:marTop w:val="0"/>
                  <w:marBottom w:val="0"/>
                  <w:divBdr>
                    <w:top w:val="none" w:sz="0" w:space="0" w:color="auto"/>
                    <w:left w:val="none" w:sz="0" w:space="0" w:color="auto"/>
                    <w:bottom w:val="none" w:sz="0" w:space="0" w:color="auto"/>
                    <w:right w:val="none" w:sz="0" w:space="0" w:color="auto"/>
                  </w:divBdr>
                </w:div>
              </w:divsChild>
            </w:div>
            <w:div w:id="1823809653">
              <w:marLeft w:val="0"/>
              <w:marRight w:val="0"/>
              <w:marTop w:val="0"/>
              <w:marBottom w:val="0"/>
              <w:divBdr>
                <w:top w:val="none" w:sz="0" w:space="0" w:color="auto"/>
                <w:left w:val="none" w:sz="0" w:space="0" w:color="auto"/>
                <w:bottom w:val="none" w:sz="0" w:space="0" w:color="auto"/>
                <w:right w:val="none" w:sz="0" w:space="0" w:color="auto"/>
              </w:divBdr>
              <w:divsChild>
                <w:div w:id="1626498982">
                  <w:marLeft w:val="600"/>
                  <w:marRight w:val="96"/>
                  <w:marTop w:val="0"/>
                  <w:marBottom w:val="0"/>
                  <w:divBdr>
                    <w:top w:val="none" w:sz="0" w:space="0" w:color="auto"/>
                    <w:left w:val="none" w:sz="0" w:space="0" w:color="auto"/>
                    <w:bottom w:val="none" w:sz="0" w:space="0" w:color="auto"/>
                    <w:right w:val="none" w:sz="0" w:space="0" w:color="auto"/>
                  </w:divBdr>
                </w:div>
              </w:divsChild>
            </w:div>
            <w:div w:id="932672">
              <w:marLeft w:val="0"/>
              <w:marRight w:val="0"/>
              <w:marTop w:val="0"/>
              <w:marBottom w:val="0"/>
              <w:divBdr>
                <w:top w:val="none" w:sz="0" w:space="0" w:color="auto"/>
                <w:left w:val="none" w:sz="0" w:space="0" w:color="auto"/>
                <w:bottom w:val="none" w:sz="0" w:space="0" w:color="auto"/>
                <w:right w:val="none" w:sz="0" w:space="0" w:color="auto"/>
              </w:divBdr>
              <w:divsChild>
                <w:div w:id="1066074806">
                  <w:marLeft w:val="600"/>
                  <w:marRight w:val="96"/>
                  <w:marTop w:val="0"/>
                  <w:marBottom w:val="0"/>
                  <w:divBdr>
                    <w:top w:val="none" w:sz="0" w:space="0" w:color="auto"/>
                    <w:left w:val="none" w:sz="0" w:space="0" w:color="auto"/>
                    <w:bottom w:val="none" w:sz="0" w:space="0" w:color="auto"/>
                    <w:right w:val="none" w:sz="0" w:space="0" w:color="auto"/>
                  </w:divBdr>
                </w:div>
              </w:divsChild>
            </w:div>
            <w:div w:id="982928286">
              <w:marLeft w:val="0"/>
              <w:marRight w:val="0"/>
              <w:marTop w:val="0"/>
              <w:marBottom w:val="0"/>
              <w:divBdr>
                <w:top w:val="none" w:sz="0" w:space="0" w:color="auto"/>
                <w:left w:val="none" w:sz="0" w:space="0" w:color="auto"/>
                <w:bottom w:val="none" w:sz="0" w:space="0" w:color="auto"/>
                <w:right w:val="none" w:sz="0" w:space="0" w:color="auto"/>
              </w:divBdr>
              <w:divsChild>
                <w:div w:id="833029118">
                  <w:marLeft w:val="600"/>
                  <w:marRight w:val="96"/>
                  <w:marTop w:val="0"/>
                  <w:marBottom w:val="0"/>
                  <w:divBdr>
                    <w:top w:val="none" w:sz="0" w:space="0" w:color="auto"/>
                    <w:left w:val="none" w:sz="0" w:space="0" w:color="auto"/>
                    <w:bottom w:val="none" w:sz="0" w:space="0" w:color="auto"/>
                    <w:right w:val="none" w:sz="0" w:space="0" w:color="auto"/>
                  </w:divBdr>
                </w:div>
              </w:divsChild>
            </w:div>
            <w:div w:id="367991189">
              <w:marLeft w:val="0"/>
              <w:marRight w:val="0"/>
              <w:marTop w:val="0"/>
              <w:marBottom w:val="0"/>
              <w:divBdr>
                <w:top w:val="none" w:sz="0" w:space="0" w:color="auto"/>
                <w:left w:val="none" w:sz="0" w:space="0" w:color="auto"/>
                <w:bottom w:val="none" w:sz="0" w:space="0" w:color="auto"/>
                <w:right w:val="none" w:sz="0" w:space="0" w:color="auto"/>
              </w:divBdr>
              <w:divsChild>
                <w:div w:id="486360857">
                  <w:marLeft w:val="600"/>
                  <w:marRight w:val="96"/>
                  <w:marTop w:val="0"/>
                  <w:marBottom w:val="0"/>
                  <w:divBdr>
                    <w:top w:val="none" w:sz="0" w:space="0" w:color="auto"/>
                    <w:left w:val="none" w:sz="0" w:space="0" w:color="auto"/>
                    <w:bottom w:val="none" w:sz="0" w:space="0" w:color="auto"/>
                    <w:right w:val="none" w:sz="0" w:space="0" w:color="auto"/>
                  </w:divBdr>
                </w:div>
              </w:divsChild>
            </w:div>
            <w:div w:id="979000168">
              <w:marLeft w:val="0"/>
              <w:marRight w:val="0"/>
              <w:marTop w:val="0"/>
              <w:marBottom w:val="0"/>
              <w:divBdr>
                <w:top w:val="none" w:sz="0" w:space="0" w:color="auto"/>
                <w:left w:val="none" w:sz="0" w:space="0" w:color="auto"/>
                <w:bottom w:val="none" w:sz="0" w:space="0" w:color="auto"/>
                <w:right w:val="none" w:sz="0" w:space="0" w:color="auto"/>
              </w:divBdr>
              <w:divsChild>
                <w:div w:id="2065638244">
                  <w:marLeft w:val="600"/>
                  <w:marRight w:val="96"/>
                  <w:marTop w:val="0"/>
                  <w:marBottom w:val="0"/>
                  <w:divBdr>
                    <w:top w:val="none" w:sz="0" w:space="0" w:color="auto"/>
                    <w:left w:val="none" w:sz="0" w:space="0" w:color="auto"/>
                    <w:bottom w:val="none" w:sz="0" w:space="0" w:color="auto"/>
                    <w:right w:val="none" w:sz="0" w:space="0" w:color="auto"/>
                  </w:divBdr>
                </w:div>
              </w:divsChild>
            </w:div>
            <w:div w:id="1075083576">
              <w:marLeft w:val="0"/>
              <w:marRight w:val="0"/>
              <w:marTop w:val="0"/>
              <w:marBottom w:val="0"/>
              <w:divBdr>
                <w:top w:val="none" w:sz="0" w:space="0" w:color="auto"/>
                <w:left w:val="none" w:sz="0" w:space="0" w:color="auto"/>
                <w:bottom w:val="none" w:sz="0" w:space="0" w:color="auto"/>
                <w:right w:val="none" w:sz="0" w:space="0" w:color="auto"/>
              </w:divBdr>
              <w:divsChild>
                <w:div w:id="946429667">
                  <w:marLeft w:val="600"/>
                  <w:marRight w:val="96"/>
                  <w:marTop w:val="0"/>
                  <w:marBottom w:val="0"/>
                  <w:divBdr>
                    <w:top w:val="none" w:sz="0" w:space="0" w:color="auto"/>
                    <w:left w:val="none" w:sz="0" w:space="0" w:color="auto"/>
                    <w:bottom w:val="none" w:sz="0" w:space="0" w:color="auto"/>
                    <w:right w:val="none" w:sz="0" w:space="0" w:color="auto"/>
                  </w:divBdr>
                </w:div>
              </w:divsChild>
            </w:div>
            <w:div w:id="1908833635">
              <w:marLeft w:val="0"/>
              <w:marRight w:val="0"/>
              <w:marTop w:val="0"/>
              <w:marBottom w:val="0"/>
              <w:divBdr>
                <w:top w:val="none" w:sz="0" w:space="0" w:color="auto"/>
                <w:left w:val="none" w:sz="0" w:space="0" w:color="auto"/>
                <w:bottom w:val="none" w:sz="0" w:space="0" w:color="auto"/>
                <w:right w:val="none" w:sz="0" w:space="0" w:color="auto"/>
              </w:divBdr>
              <w:divsChild>
                <w:div w:id="164367384">
                  <w:marLeft w:val="600"/>
                  <w:marRight w:val="96"/>
                  <w:marTop w:val="0"/>
                  <w:marBottom w:val="0"/>
                  <w:divBdr>
                    <w:top w:val="none" w:sz="0" w:space="0" w:color="auto"/>
                    <w:left w:val="none" w:sz="0" w:space="0" w:color="auto"/>
                    <w:bottom w:val="none" w:sz="0" w:space="0" w:color="auto"/>
                    <w:right w:val="none" w:sz="0" w:space="0" w:color="auto"/>
                  </w:divBdr>
                </w:div>
              </w:divsChild>
            </w:div>
            <w:div w:id="1781491551">
              <w:marLeft w:val="0"/>
              <w:marRight w:val="0"/>
              <w:marTop w:val="0"/>
              <w:marBottom w:val="0"/>
              <w:divBdr>
                <w:top w:val="none" w:sz="0" w:space="0" w:color="auto"/>
                <w:left w:val="none" w:sz="0" w:space="0" w:color="auto"/>
                <w:bottom w:val="none" w:sz="0" w:space="0" w:color="auto"/>
                <w:right w:val="none" w:sz="0" w:space="0" w:color="auto"/>
              </w:divBdr>
              <w:divsChild>
                <w:div w:id="1698698611">
                  <w:marLeft w:val="600"/>
                  <w:marRight w:val="96"/>
                  <w:marTop w:val="0"/>
                  <w:marBottom w:val="0"/>
                  <w:divBdr>
                    <w:top w:val="none" w:sz="0" w:space="0" w:color="auto"/>
                    <w:left w:val="none" w:sz="0" w:space="0" w:color="auto"/>
                    <w:bottom w:val="none" w:sz="0" w:space="0" w:color="auto"/>
                    <w:right w:val="none" w:sz="0" w:space="0" w:color="auto"/>
                  </w:divBdr>
                </w:div>
              </w:divsChild>
            </w:div>
            <w:div w:id="732437118">
              <w:marLeft w:val="0"/>
              <w:marRight w:val="0"/>
              <w:marTop w:val="0"/>
              <w:marBottom w:val="0"/>
              <w:divBdr>
                <w:top w:val="none" w:sz="0" w:space="0" w:color="auto"/>
                <w:left w:val="none" w:sz="0" w:space="0" w:color="auto"/>
                <w:bottom w:val="none" w:sz="0" w:space="0" w:color="auto"/>
                <w:right w:val="none" w:sz="0" w:space="0" w:color="auto"/>
              </w:divBdr>
              <w:divsChild>
                <w:div w:id="1145010032">
                  <w:marLeft w:val="600"/>
                  <w:marRight w:val="96"/>
                  <w:marTop w:val="0"/>
                  <w:marBottom w:val="0"/>
                  <w:divBdr>
                    <w:top w:val="none" w:sz="0" w:space="0" w:color="auto"/>
                    <w:left w:val="none" w:sz="0" w:space="0" w:color="auto"/>
                    <w:bottom w:val="none" w:sz="0" w:space="0" w:color="auto"/>
                    <w:right w:val="none" w:sz="0" w:space="0" w:color="auto"/>
                  </w:divBdr>
                </w:div>
              </w:divsChild>
            </w:div>
            <w:div w:id="896627020">
              <w:marLeft w:val="0"/>
              <w:marRight w:val="0"/>
              <w:marTop w:val="0"/>
              <w:marBottom w:val="0"/>
              <w:divBdr>
                <w:top w:val="none" w:sz="0" w:space="0" w:color="auto"/>
                <w:left w:val="none" w:sz="0" w:space="0" w:color="auto"/>
                <w:bottom w:val="none" w:sz="0" w:space="0" w:color="auto"/>
                <w:right w:val="none" w:sz="0" w:space="0" w:color="auto"/>
              </w:divBdr>
              <w:divsChild>
                <w:div w:id="1414201849">
                  <w:marLeft w:val="600"/>
                  <w:marRight w:val="96"/>
                  <w:marTop w:val="0"/>
                  <w:marBottom w:val="0"/>
                  <w:divBdr>
                    <w:top w:val="none" w:sz="0" w:space="0" w:color="auto"/>
                    <w:left w:val="none" w:sz="0" w:space="0" w:color="auto"/>
                    <w:bottom w:val="none" w:sz="0" w:space="0" w:color="auto"/>
                    <w:right w:val="none" w:sz="0" w:space="0" w:color="auto"/>
                  </w:divBdr>
                </w:div>
              </w:divsChild>
            </w:div>
            <w:div w:id="596443935">
              <w:marLeft w:val="0"/>
              <w:marRight w:val="0"/>
              <w:marTop w:val="0"/>
              <w:marBottom w:val="0"/>
              <w:divBdr>
                <w:top w:val="none" w:sz="0" w:space="0" w:color="auto"/>
                <w:left w:val="none" w:sz="0" w:space="0" w:color="auto"/>
                <w:bottom w:val="none" w:sz="0" w:space="0" w:color="auto"/>
                <w:right w:val="none" w:sz="0" w:space="0" w:color="auto"/>
              </w:divBdr>
              <w:divsChild>
                <w:div w:id="744228068">
                  <w:marLeft w:val="600"/>
                  <w:marRight w:val="96"/>
                  <w:marTop w:val="0"/>
                  <w:marBottom w:val="0"/>
                  <w:divBdr>
                    <w:top w:val="none" w:sz="0" w:space="0" w:color="auto"/>
                    <w:left w:val="none" w:sz="0" w:space="0" w:color="auto"/>
                    <w:bottom w:val="none" w:sz="0" w:space="0" w:color="auto"/>
                    <w:right w:val="none" w:sz="0" w:space="0" w:color="auto"/>
                  </w:divBdr>
                </w:div>
              </w:divsChild>
            </w:div>
            <w:div w:id="341250581">
              <w:marLeft w:val="0"/>
              <w:marRight w:val="0"/>
              <w:marTop w:val="0"/>
              <w:marBottom w:val="0"/>
              <w:divBdr>
                <w:top w:val="none" w:sz="0" w:space="0" w:color="auto"/>
                <w:left w:val="none" w:sz="0" w:space="0" w:color="auto"/>
                <w:bottom w:val="none" w:sz="0" w:space="0" w:color="auto"/>
                <w:right w:val="none" w:sz="0" w:space="0" w:color="auto"/>
              </w:divBdr>
              <w:divsChild>
                <w:div w:id="1184321625">
                  <w:marLeft w:val="600"/>
                  <w:marRight w:val="96"/>
                  <w:marTop w:val="0"/>
                  <w:marBottom w:val="0"/>
                  <w:divBdr>
                    <w:top w:val="none" w:sz="0" w:space="0" w:color="auto"/>
                    <w:left w:val="none" w:sz="0" w:space="0" w:color="auto"/>
                    <w:bottom w:val="none" w:sz="0" w:space="0" w:color="auto"/>
                    <w:right w:val="none" w:sz="0" w:space="0" w:color="auto"/>
                  </w:divBdr>
                </w:div>
              </w:divsChild>
            </w:div>
            <w:div w:id="1961103829">
              <w:marLeft w:val="0"/>
              <w:marRight w:val="0"/>
              <w:marTop w:val="0"/>
              <w:marBottom w:val="0"/>
              <w:divBdr>
                <w:top w:val="none" w:sz="0" w:space="0" w:color="auto"/>
                <w:left w:val="none" w:sz="0" w:space="0" w:color="auto"/>
                <w:bottom w:val="none" w:sz="0" w:space="0" w:color="auto"/>
                <w:right w:val="none" w:sz="0" w:space="0" w:color="auto"/>
              </w:divBdr>
              <w:divsChild>
                <w:div w:id="927155228">
                  <w:marLeft w:val="600"/>
                  <w:marRight w:val="96"/>
                  <w:marTop w:val="0"/>
                  <w:marBottom w:val="0"/>
                  <w:divBdr>
                    <w:top w:val="none" w:sz="0" w:space="0" w:color="auto"/>
                    <w:left w:val="none" w:sz="0" w:space="0" w:color="auto"/>
                    <w:bottom w:val="none" w:sz="0" w:space="0" w:color="auto"/>
                    <w:right w:val="none" w:sz="0" w:space="0" w:color="auto"/>
                  </w:divBdr>
                </w:div>
              </w:divsChild>
            </w:div>
            <w:div w:id="1137263662">
              <w:marLeft w:val="0"/>
              <w:marRight w:val="0"/>
              <w:marTop w:val="0"/>
              <w:marBottom w:val="0"/>
              <w:divBdr>
                <w:top w:val="none" w:sz="0" w:space="0" w:color="auto"/>
                <w:left w:val="none" w:sz="0" w:space="0" w:color="auto"/>
                <w:bottom w:val="none" w:sz="0" w:space="0" w:color="auto"/>
                <w:right w:val="none" w:sz="0" w:space="0" w:color="auto"/>
              </w:divBdr>
              <w:divsChild>
                <w:div w:id="401175485">
                  <w:marLeft w:val="600"/>
                  <w:marRight w:val="96"/>
                  <w:marTop w:val="0"/>
                  <w:marBottom w:val="0"/>
                  <w:divBdr>
                    <w:top w:val="none" w:sz="0" w:space="0" w:color="auto"/>
                    <w:left w:val="none" w:sz="0" w:space="0" w:color="auto"/>
                    <w:bottom w:val="none" w:sz="0" w:space="0" w:color="auto"/>
                    <w:right w:val="none" w:sz="0" w:space="0" w:color="auto"/>
                  </w:divBdr>
                </w:div>
              </w:divsChild>
            </w:div>
            <w:div w:id="173620441">
              <w:marLeft w:val="0"/>
              <w:marRight w:val="0"/>
              <w:marTop w:val="0"/>
              <w:marBottom w:val="0"/>
              <w:divBdr>
                <w:top w:val="none" w:sz="0" w:space="0" w:color="auto"/>
                <w:left w:val="none" w:sz="0" w:space="0" w:color="auto"/>
                <w:bottom w:val="none" w:sz="0" w:space="0" w:color="auto"/>
                <w:right w:val="none" w:sz="0" w:space="0" w:color="auto"/>
              </w:divBdr>
              <w:divsChild>
                <w:div w:id="1156533417">
                  <w:marLeft w:val="600"/>
                  <w:marRight w:val="96"/>
                  <w:marTop w:val="0"/>
                  <w:marBottom w:val="0"/>
                  <w:divBdr>
                    <w:top w:val="none" w:sz="0" w:space="0" w:color="auto"/>
                    <w:left w:val="none" w:sz="0" w:space="0" w:color="auto"/>
                    <w:bottom w:val="none" w:sz="0" w:space="0" w:color="auto"/>
                    <w:right w:val="none" w:sz="0" w:space="0" w:color="auto"/>
                  </w:divBdr>
                </w:div>
              </w:divsChild>
            </w:div>
            <w:div w:id="88697511">
              <w:marLeft w:val="0"/>
              <w:marRight w:val="0"/>
              <w:marTop w:val="0"/>
              <w:marBottom w:val="0"/>
              <w:divBdr>
                <w:top w:val="none" w:sz="0" w:space="0" w:color="auto"/>
                <w:left w:val="none" w:sz="0" w:space="0" w:color="auto"/>
                <w:bottom w:val="none" w:sz="0" w:space="0" w:color="auto"/>
                <w:right w:val="none" w:sz="0" w:space="0" w:color="auto"/>
              </w:divBdr>
              <w:divsChild>
                <w:div w:id="1502499916">
                  <w:marLeft w:val="600"/>
                  <w:marRight w:val="96"/>
                  <w:marTop w:val="0"/>
                  <w:marBottom w:val="0"/>
                  <w:divBdr>
                    <w:top w:val="none" w:sz="0" w:space="0" w:color="auto"/>
                    <w:left w:val="none" w:sz="0" w:space="0" w:color="auto"/>
                    <w:bottom w:val="none" w:sz="0" w:space="0" w:color="auto"/>
                    <w:right w:val="none" w:sz="0" w:space="0" w:color="auto"/>
                  </w:divBdr>
                </w:div>
              </w:divsChild>
            </w:div>
            <w:div w:id="2105492984">
              <w:marLeft w:val="0"/>
              <w:marRight w:val="0"/>
              <w:marTop w:val="0"/>
              <w:marBottom w:val="0"/>
              <w:divBdr>
                <w:top w:val="none" w:sz="0" w:space="0" w:color="auto"/>
                <w:left w:val="none" w:sz="0" w:space="0" w:color="auto"/>
                <w:bottom w:val="none" w:sz="0" w:space="0" w:color="auto"/>
                <w:right w:val="none" w:sz="0" w:space="0" w:color="auto"/>
              </w:divBdr>
              <w:divsChild>
                <w:div w:id="750741027">
                  <w:marLeft w:val="600"/>
                  <w:marRight w:val="96"/>
                  <w:marTop w:val="0"/>
                  <w:marBottom w:val="0"/>
                  <w:divBdr>
                    <w:top w:val="none" w:sz="0" w:space="0" w:color="auto"/>
                    <w:left w:val="none" w:sz="0" w:space="0" w:color="auto"/>
                    <w:bottom w:val="none" w:sz="0" w:space="0" w:color="auto"/>
                    <w:right w:val="none" w:sz="0" w:space="0" w:color="auto"/>
                  </w:divBdr>
                </w:div>
              </w:divsChild>
            </w:div>
            <w:div w:id="1956666492">
              <w:marLeft w:val="0"/>
              <w:marRight w:val="0"/>
              <w:marTop w:val="0"/>
              <w:marBottom w:val="0"/>
              <w:divBdr>
                <w:top w:val="none" w:sz="0" w:space="0" w:color="auto"/>
                <w:left w:val="none" w:sz="0" w:space="0" w:color="auto"/>
                <w:bottom w:val="none" w:sz="0" w:space="0" w:color="auto"/>
                <w:right w:val="none" w:sz="0" w:space="0" w:color="auto"/>
              </w:divBdr>
              <w:divsChild>
                <w:div w:id="1397783360">
                  <w:marLeft w:val="600"/>
                  <w:marRight w:val="96"/>
                  <w:marTop w:val="0"/>
                  <w:marBottom w:val="0"/>
                  <w:divBdr>
                    <w:top w:val="none" w:sz="0" w:space="0" w:color="auto"/>
                    <w:left w:val="none" w:sz="0" w:space="0" w:color="auto"/>
                    <w:bottom w:val="none" w:sz="0" w:space="0" w:color="auto"/>
                    <w:right w:val="none" w:sz="0" w:space="0" w:color="auto"/>
                  </w:divBdr>
                </w:div>
              </w:divsChild>
            </w:div>
            <w:div w:id="284427539">
              <w:marLeft w:val="0"/>
              <w:marRight w:val="0"/>
              <w:marTop w:val="0"/>
              <w:marBottom w:val="0"/>
              <w:divBdr>
                <w:top w:val="none" w:sz="0" w:space="0" w:color="auto"/>
                <w:left w:val="none" w:sz="0" w:space="0" w:color="auto"/>
                <w:bottom w:val="none" w:sz="0" w:space="0" w:color="auto"/>
                <w:right w:val="none" w:sz="0" w:space="0" w:color="auto"/>
              </w:divBdr>
              <w:divsChild>
                <w:div w:id="809711930">
                  <w:marLeft w:val="600"/>
                  <w:marRight w:val="96"/>
                  <w:marTop w:val="0"/>
                  <w:marBottom w:val="0"/>
                  <w:divBdr>
                    <w:top w:val="none" w:sz="0" w:space="0" w:color="auto"/>
                    <w:left w:val="none" w:sz="0" w:space="0" w:color="auto"/>
                    <w:bottom w:val="none" w:sz="0" w:space="0" w:color="auto"/>
                    <w:right w:val="none" w:sz="0" w:space="0" w:color="auto"/>
                  </w:divBdr>
                </w:div>
              </w:divsChild>
            </w:div>
            <w:div w:id="29688848">
              <w:marLeft w:val="0"/>
              <w:marRight w:val="0"/>
              <w:marTop w:val="0"/>
              <w:marBottom w:val="0"/>
              <w:divBdr>
                <w:top w:val="none" w:sz="0" w:space="0" w:color="auto"/>
                <w:left w:val="none" w:sz="0" w:space="0" w:color="auto"/>
                <w:bottom w:val="none" w:sz="0" w:space="0" w:color="auto"/>
                <w:right w:val="none" w:sz="0" w:space="0" w:color="auto"/>
              </w:divBdr>
              <w:divsChild>
                <w:div w:id="823280268">
                  <w:marLeft w:val="600"/>
                  <w:marRight w:val="96"/>
                  <w:marTop w:val="0"/>
                  <w:marBottom w:val="0"/>
                  <w:divBdr>
                    <w:top w:val="none" w:sz="0" w:space="0" w:color="auto"/>
                    <w:left w:val="none" w:sz="0" w:space="0" w:color="auto"/>
                    <w:bottom w:val="none" w:sz="0" w:space="0" w:color="auto"/>
                    <w:right w:val="none" w:sz="0" w:space="0" w:color="auto"/>
                  </w:divBdr>
                </w:div>
              </w:divsChild>
            </w:div>
            <w:div w:id="743380358">
              <w:marLeft w:val="0"/>
              <w:marRight w:val="0"/>
              <w:marTop w:val="0"/>
              <w:marBottom w:val="0"/>
              <w:divBdr>
                <w:top w:val="none" w:sz="0" w:space="0" w:color="auto"/>
                <w:left w:val="none" w:sz="0" w:space="0" w:color="auto"/>
                <w:bottom w:val="none" w:sz="0" w:space="0" w:color="auto"/>
                <w:right w:val="none" w:sz="0" w:space="0" w:color="auto"/>
              </w:divBdr>
              <w:divsChild>
                <w:div w:id="1752042321">
                  <w:marLeft w:val="600"/>
                  <w:marRight w:val="96"/>
                  <w:marTop w:val="0"/>
                  <w:marBottom w:val="0"/>
                  <w:divBdr>
                    <w:top w:val="none" w:sz="0" w:space="0" w:color="auto"/>
                    <w:left w:val="none" w:sz="0" w:space="0" w:color="auto"/>
                    <w:bottom w:val="none" w:sz="0" w:space="0" w:color="auto"/>
                    <w:right w:val="none" w:sz="0" w:space="0" w:color="auto"/>
                  </w:divBdr>
                </w:div>
              </w:divsChild>
            </w:div>
            <w:div w:id="885340609">
              <w:marLeft w:val="0"/>
              <w:marRight w:val="0"/>
              <w:marTop w:val="0"/>
              <w:marBottom w:val="0"/>
              <w:divBdr>
                <w:top w:val="none" w:sz="0" w:space="0" w:color="auto"/>
                <w:left w:val="none" w:sz="0" w:space="0" w:color="auto"/>
                <w:bottom w:val="none" w:sz="0" w:space="0" w:color="auto"/>
                <w:right w:val="none" w:sz="0" w:space="0" w:color="auto"/>
              </w:divBdr>
              <w:divsChild>
                <w:div w:id="1320844168">
                  <w:marLeft w:val="600"/>
                  <w:marRight w:val="96"/>
                  <w:marTop w:val="0"/>
                  <w:marBottom w:val="0"/>
                  <w:divBdr>
                    <w:top w:val="none" w:sz="0" w:space="0" w:color="auto"/>
                    <w:left w:val="none" w:sz="0" w:space="0" w:color="auto"/>
                    <w:bottom w:val="none" w:sz="0" w:space="0" w:color="auto"/>
                    <w:right w:val="none" w:sz="0" w:space="0" w:color="auto"/>
                  </w:divBdr>
                </w:div>
              </w:divsChild>
            </w:div>
            <w:div w:id="1842815046">
              <w:marLeft w:val="0"/>
              <w:marRight w:val="0"/>
              <w:marTop w:val="0"/>
              <w:marBottom w:val="0"/>
              <w:divBdr>
                <w:top w:val="none" w:sz="0" w:space="0" w:color="auto"/>
                <w:left w:val="none" w:sz="0" w:space="0" w:color="auto"/>
                <w:bottom w:val="none" w:sz="0" w:space="0" w:color="auto"/>
                <w:right w:val="none" w:sz="0" w:space="0" w:color="auto"/>
              </w:divBdr>
              <w:divsChild>
                <w:div w:id="1218054748">
                  <w:marLeft w:val="600"/>
                  <w:marRight w:val="96"/>
                  <w:marTop w:val="0"/>
                  <w:marBottom w:val="0"/>
                  <w:divBdr>
                    <w:top w:val="none" w:sz="0" w:space="0" w:color="auto"/>
                    <w:left w:val="none" w:sz="0" w:space="0" w:color="auto"/>
                    <w:bottom w:val="none" w:sz="0" w:space="0" w:color="auto"/>
                    <w:right w:val="none" w:sz="0" w:space="0" w:color="auto"/>
                  </w:divBdr>
                </w:div>
              </w:divsChild>
            </w:div>
            <w:div w:id="1751194376">
              <w:marLeft w:val="0"/>
              <w:marRight w:val="0"/>
              <w:marTop w:val="0"/>
              <w:marBottom w:val="0"/>
              <w:divBdr>
                <w:top w:val="none" w:sz="0" w:space="0" w:color="auto"/>
                <w:left w:val="none" w:sz="0" w:space="0" w:color="auto"/>
                <w:bottom w:val="none" w:sz="0" w:space="0" w:color="auto"/>
                <w:right w:val="none" w:sz="0" w:space="0" w:color="auto"/>
              </w:divBdr>
              <w:divsChild>
                <w:div w:id="799231084">
                  <w:marLeft w:val="600"/>
                  <w:marRight w:val="96"/>
                  <w:marTop w:val="0"/>
                  <w:marBottom w:val="0"/>
                  <w:divBdr>
                    <w:top w:val="none" w:sz="0" w:space="0" w:color="auto"/>
                    <w:left w:val="none" w:sz="0" w:space="0" w:color="auto"/>
                    <w:bottom w:val="none" w:sz="0" w:space="0" w:color="auto"/>
                    <w:right w:val="none" w:sz="0" w:space="0" w:color="auto"/>
                  </w:divBdr>
                </w:div>
              </w:divsChild>
            </w:div>
            <w:div w:id="915478419">
              <w:marLeft w:val="0"/>
              <w:marRight w:val="0"/>
              <w:marTop w:val="0"/>
              <w:marBottom w:val="0"/>
              <w:divBdr>
                <w:top w:val="none" w:sz="0" w:space="0" w:color="auto"/>
                <w:left w:val="none" w:sz="0" w:space="0" w:color="auto"/>
                <w:bottom w:val="none" w:sz="0" w:space="0" w:color="auto"/>
                <w:right w:val="none" w:sz="0" w:space="0" w:color="auto"/>
              </w:divBdr>
              <w:divsChild>
                <w:div w:id="567151218">
                  <w:marLeft w:val="600"/>
                  <w:marRight w:val="96"/>
                  <w:marTop w:val="0"/>
                  <w:marBottom w:val="0"/>
                  <w:divBdr>
                    <w:top w:val="none" w:sz="0" w:space="0" w:color="auto"/>
                    <w:left w:val="none" w:sz="0" w:space="0" w:color="auto"/>
                    <w:bottom w:val="none" w:sz="0" w:space="0" w:color="auto"/>
                    <w:right w:val="none" w:sz="0" w:space="0" w:color="auto"/>
                  </w:divBdr>
                </w:div>
              </w:divsChild>
            </w:div>
            <w:div w:id="769006284">
              <w:marLeft w:val="0"/>
              <w:marRight w:val="0"/>
              <w:marTop w:val="0"/>
              <w:marBottom w:val="0"/>
              <w:divBdr>
                <w:top w:val="none" w:sz="0" w:space="0" w:color="auto"/>
                <w:left w:val="none" w:sz="0" w:space="0" w:color="auto"/>
                <w:bottom w:val="none" w:sz="0" w:space="0" w:color="auto"/>
                <w:right w:val="none" w:sz="0" w:space="0" w:color="auto"/>
              </w:divBdr>
              <w:divsChild>
                <w:div w:id="1659768420">
                  <w:marLeft w:val="600"/>
                  <w:marRight w:val="96"/>
                  <w:marTop w:val="0"/>
                  <w:marBottom w:val="0"/>
                  <w:divBdr>
                    <w:top w:val="none" w:sz="0" w:space="0" w:color="auto"/>
                    <w:left w:val="none" w:sz="0" w:space="0" w:color="auto"/>
                    <w:bottom w:val="none" w:sz="0" w:space="0" w:color="auto"/>
                    <w:right w:val="none" w:sz="0" w:space="0" w:color="auto"/>
                  </w:divBdr>
                </w:div>
              </w:divsChild>
            </w:div>
            <w:div w:id="371617317">
              <w:marLeft w:val="0"/>
              <w:marRight w:val="0"/>
              <w:marTop w:val="0"/>
              <w:marBottom w:val="0"/>
              <w:divBdr>
                <w:top w:val="none" w:sz="0" w:space="0" w:color="auto"/>
                <w:left w:val="none" w:sz="0" w:space="0" w:color="auto"/>
                <w:bottom w:val="none" w:sz="0" w:space="0" w:color="auto"/>
                <w:right w:val="none" w:sz="0" w:space="0" w:color="auto"/>
              </w:divBdr>
              <w:divsChild>
                <w:div w:id="185868684">
                  <w:marLeft w:val="600"/>
                  <w:marRight w:val="96"/>
                  <w:marTop w:val="0"/>
                  <w:marBottom w:val="0"/>
                  <w:divBdr>
                    <w:top w:val="none" w:sz="0" w:space="0" w:color="auto"/>
                    <w:left w:val="none" w:sz="0" w:space="0" w:color="auto"/>
                    <w:bottom w:val="none" w:sz="0" w:space="0" w:color="auto"/>
                    <w:right w:val="none" w:sz="0" w:space="0" w:color="auto"/>
                  </w:divBdr>
                </w:div>
              </w:divsChild>
            </w:div>
            <w:div w:id="1730030070">
              <w:marLeft w:val="0"/>
              <w:marRight w:val="0"/>
              <w:marTop w:val="0"/>
              <w:marBottom w:val="0"/>
              <w:divBdr>
                <w:top w:val="none" w:sz="0" w:space="0" w:color="auto"/>
                <w:left w:val="none" w:sz="0" w:space="0" w:color="auto"/>
                <w:bottom w:val="none" w:sz="0" w:space="0" w:color="auto"/>
                <w:right w:val="none" w:sz="0" w:space="0" w:color="auto"/>
              </w:divBdr>
              <w:divsChild>
                <w:div w:id="751512955">
                  <w:marLeft w:val="600"/>
                  <w:marRight w:val="96"/>
                  <w:marTop w:val="0"/>
                  <w:marBottom w:val="0"/>
                  <w:divBdr>
                    <w:top w:val="none" w:sz="0" w:space="0" w:color="auto"/>
                    <w:left w:val="none" w:sz="0" w:space="0" w:color="auto"/>
                    <w:bottom w:val="none" w:sz="0" w:space="0" w:color="auto"/>
                    <w:right w:val="none" w:sz="0" w:space="0" w:color="auto"/>
                  </w:divBdr>
                </w:div>
              </w:divsChild>
            </w:div>
            <w:div w:id="943924884">
              <w:marLeft w:val="0"/>
              <w:marRight w:val="0"/>
              <w:marTop w:val="0"/>
              <w:marBottom w:val="0"/>
              <w:divBdr>
                <w:top w:val="none" w:sz="0" w:space="0" w:color="auto"/>
                <w:left w:val="none" w:sz="0" w:space="0" w:color="auto"/>
                <w:bottom w:val="none" w:sz="0" w:space="0" w:color="auto"/>
                <w:right w:val="none" w:sz="0" w:space="0" w:color="auto"/>
              </w:divBdr>
              <w:divsChild>
                <w:div w:id="1249342767">
                  <w:marLeft w:val="600"/>
                  <w:marRight w:val="96"/>
                  <w:marTop w:val="0"/>
                  <w:marBottom w:val="0"/>
                  <w:divBdr>
                    <w:top w:val="none" w:sz="0" w:space="0" w:color="auto"/>
                    <w:left w:val="none" w:sz="0" w:space="0" w:color="auto"/>
                    <w:bottom w:val="none" w:sz="0" w:space="0" w:color="auto"/>
                    <w:right w:val="none" w:sz="0" w:space="0" w:color="auto"/>
                  </w:divBdr>
                </w:div>
              </w:divsChild>
            </w:div>
            <w:div w:id="87625595">
              <w:marLeft w:val="0"/>
              <w:marRight w:val="0"/>
              <w:marTop w:val="0"/>
              <w:marBottom w:val="0"/>
              <w:divBdr>
                <w:top w:val="none" w:sz="0" w:space="0" w:color="auto"/>
                <w:left w:val="none" w:sz="0" w:space="0" w:color="auto"/>
                <w:bottom w:val="none" w:sz="0" w:space="0" w:color="auto"/>
                <w:right w:val="none" w:sz="0" w:space="0" w:color="auto"/>
              </w:divBdr>
              <w:divsChild>
                <w:div w:id="24984136">
                  <w:marLeft w:val="600"/>
                  <w:marRight w:val="96"/>
                  <w:marTop w:val="0"/>
                  <w:marBottom w:val="0"/>
                  <w:divBdr>
                    <w:top w:val="none" w:sz="0" w:space="0" w:color="auto"/>
                    <w:left w:val="none" w:sz="0" w:space="0" w:color="auto"/>
                    <w:bottom w:val="none" w:sz="0" w:space="0" w:color="auto"/>
                    <w:right w:val="none" w:sz="0" w:space="0" w:color="auto"/>
                  </w:divBdr>
                </w:div>
              </w:divsChild>
            </w:div>
            <w:div w:id="1715276563">
              <w:marLeft w:val="0"/>
              <w:marRight w:val="0"/>
              <w:marTop w:val="0"/>
              <w:marBottom w:val="0"/>
              <w:divBdr>
                <w:top w:val="none" w:sz="0" w:space="0" w:color="auto"/>
                <w:left w:val="none" w:sz="0" w:space="0" w:color="auto"/>
                <w:bottom w:val="none" w:sz="0" w:space="0" w:color="auto"/>
                <w:right w:val="none" w:sz="0" w:space="0" w:color="auto"/>
              </w:divBdr>
              <w:divsChild>
                <w:div w:id="1802533385">
                  <w:marLeft w:val="600"/>
                  <w:marRight w:val="96"/>
                  <w:marTop w:val="0"/>
                  <w:marBottom w:val="0"/>
                  <w:divBdr>
                    <w:top w:val="none" w:sz="0" w:space="0" w:color="auto"/>
                    <w:left w:val="none" w:sz="0" w:space="0" w:color="auto"/>
                    <w:bottom w:val="none" w:sz="0" w:space="0" w:color="auto"/>
                    <w:right w:val="none" w:sz="0" w:space="0" w:color="auto"/>
                  </w:divBdr>
                </w:div>
              </w:divsChild>
            </w:div>
            <w:div w:id="2091849231">
              <w:marLeft w:val="0"/>
              <w:marRight w:val="0"/>
              <w:marTop w:val="0"/>
              <w:marBottom w:val="0"/>
              <w:divBdr>
                <w:top w:val="none" w:sz="0" w:space="0" w:color="auto"/>
                <w:left w:val="none" w:sz="0" w:space="0" w:color="auto"/>
                <w:bottom w:val="none" w:sz="0" w:space="0" w:color="auto"/>
                <w:right w:val="none" w:sz="0" w:space="0" w:color="auto"/>
              </w:divBdr>
              <w:divsChild>
                <w:div w:id="1427966219">
                  <w:marLeft w:val="600"/>
                  <w:marRight w:val="96"/>
                  <w:marTop w:val="0"/>
                  <w:marBottom w:val="0"/>
                  <w:divBdr>
                    <w:top w:val="none" w:sz="0" w:space="0" w:color="auto"/>
                    <w:left w:val="none" w:sz="0" w:space="0" w:color="auto"/>
                    <w:bottom w:val="none" w:sz="0" w:space="0" w:color="auto"/>
                    <w:right w:val="none" w:sz="0" w:space="0" w:color="auto"/>
                  </w:divBdr>
                </w:div>
              </w:divsChild>
            </w:div>
            <w:div w:id="763841555">
              <w:marLeft w:val="0"/>
              <w:marRight w:val="0"/>
              <w:marTop w:val="0"/>
              <w:marBottom w:val="0"/>
              <w:divBdr>
                <w:top w:val="none" w:sz="0" w:space="0" w:color="auto"/>
                <w:left w:val="none" w:sz="0" w:space="0" w:color="auto"/>
                <w:bottom w:val="none" w:sz="0" w:space="0" w:color="auto"/>
                <w:right w:val="none" w:sz="0" w:space="0" w:color="auto"/>
              </w:divBdr>
              <w:divsChild>
                <w:div w:id="1352537337">
                  <w:marLeft w:val="600"/>
                  <w:marRight w:val="96"/>
                  <w:marTop w:val="0"/>
                  <w:marBottom w:val="0"/>
                  <w:divBdr>
                    <w:top w:val="none" w:sz="0" w:space="0" w:color="auto"/>
                    <w:left w:val="none" w:sz="0" w:space="0" w:color="auto"/>
                    <w:bottom w:val="none" w:sz="0" w:space="0" w:color="auto"/>
                    <w:right w:val="none" w:sz="0" w:space="0" w:color="auto"/>
                  </w:divBdr>
                </w:div>
              </w:divsChild>
            </w:div>
            <w:div w:id="1614483906">
              <w:marLeft w:val="0"/>
              <w:marRight w:val="0"/>
              <w:marTop w:val="0"/>
              <w:marBottom w:val="0"/>
              <w:divBdr>
                <w:top w:val="none" w:sz="0" w:space="0" w:color="auto"/>
                <w:left w:val="none" w:sz="0" w:space="0" w:color="auto"/>
                <w:bottom w:val="none" w:sz="0" w:space="0" w:color="auto"/>
                <w:right w:val="none" w:sz="0" w:space="0" w:color="auto"/>
              </w:divBdr>
              <w:divsChild>
                <w:div w:id="356854202">
                  <w:marLeft w:val="600"/>
                  <w:marRight w:val="96"/>
                  <w:marTop w:val="0"/>
                  <w:marBottom w:val="0"/>
                  <w:divBdr>
                    <w:top w:val="none" w:sz="0" w:space="0" w:color="auto"/>
                    <w:left w:val="none" w:sz="0" w:space="0" w:color="auto"/>
                    <w:bottom w:val="none" w:sz="0" w:space="0" w:color="auto"/>
                    <w:right w:val="none" w:sz="0" w:space="0" w:color="auto"/>
                  </w:divBdr>
                </w:div>
              </w:divsChild>
            </w:div>
            <w:div w:id="126313508">
              <w:marLeft w:val="0"/>
              <w:marRight w:val="0"/>
              <w:marTop w:val="0"/>
              <w:marBottom w:val="0"/>
              <w:divBdr>
                <w:top w:val="none" w:sz="0" w:space="0" w:color="auto"/>
                <w:left w:val="none" w:sz="0" w:space="0" w:color="auto"/>
                <w:bottom w:val="none" w:sz="0" w:space="0" w:color="auto"/>
                <w:right w:val="none" w:sz="0" w:space="0" w:color="auto"/>
              </w:divBdr>
              <w:divsChild>
                <w:div w:id="1364866015">
                  <w:marLeft w:val="600"/>
                  <w:marRight w:val="96"/>
                  <w:marTop w:val="0"/>
                  <w:marBottom w:val="0"/>
                  <w:divBdr>
                    <w:top w:val="none" w:sz="0" w:space="0" w:color="auto"/>
                    <w:left w:val="none" w:sz="0" w:space="0" w:color="auto"/>
                    <w:bottom w:val="none" w:sz="0" w:space="0" w:color="auto"/>
                    <w:right w:val="none" w:sz="0" w:space="0" w:color="auto"/>
                  </w:divBdr>
                </w:div>
              </w:divsChild>
            </w:div>
            <w:div w:id="1731540205">
              <w:marLeft w:val="0"/>
              <w:marRight w:val="0"/>
              <w:marTop w:val="0"/>
              <w:marBottom w:val="0"/>
              <w:divBdr>
                <w:top w:val="none" w:sz="0" w:space="0" w:color="auto"/>
                <w:left w:val="none" w:sz="0" w:space="0" w:color="auto"/>
                <w:bottom w:val="none" w:sz="0" w:space="0" w:color="auto"/>
                <w:right w:val="none" w:sz="0" w:space="0" w:color="auto"/>
              </w:divBdr>
              <w:divsChild>
                <w:div w:id="1386442786">
                  <w:marLeft w:val="600"/>
                  <w:marRight w:val="96"/>
                  <w:marTop w:val="0"/>
                  <w:marBottom w:val="0"/>
                  <w:divBdr>
                    <w:top w:val="none" w:sz="0" w:space="0" w:color="auto"/>
                    <w:left w:val="none" w:sz="0" w:space="0" w:color="auto"/>
                    <w:bottom w:val="none" w:sz="0" w:space="0" w:color="auto"/>
                    <w:right w:val="none" w:sz="0" w:space="0" w:color="auto"/>
                  </w:divBdr>
                </w:div>
              </w:divsChild>
            </w:div>
            <w:div w:id="2114207279">
              <w:marLeft w:val="0"/>
              <w:marRight w:val="0"/>
              <w:marTop w:val="0"/>
              <w:marBottom w:val="0"/>
              <w:divBdr>
                <w:top w:val="none" w:sz="0" w:space="0" w:color="auto"/>
                <w:left w:val="none" w:sz="0" w:space="0" w:color="auto"/>
                <w:bottom w:val="none" w:sz="0" w:space="0" w:color="auto"/>
                <w:right w:val="none" w:sz="0" w:space="0" w:color="auto"/>
              </w:divBdr>
              <w:divsChild>
                <w:div w:id="34357629">
                  <w:marLeft w:val="600"/>
                  <w:marRight w:val="96"/>
                  <w:marTop w:val="0"/>
                  <w:marBottom w:val="0"/>
                  <w:divBdr>
                    <w:top w:val="none" w:sz="0" w:space="0" w:color="auto"/>
                    <w:left w:val="none" w:sz="0" w:space="0" w:color="auto"/>
                    <w:bottom w:val="none" w:sz="0" w:space="0" w:color="auto"/>
                    <w:right w:val="none" w:sz="0" w:space="0" w:color="auto"/>
                  </w:divBdr>
                </w:div>
              </w:divsChild>
            </w:div>
            <w:div w:id="1873035406">
              <w:marLeft w:val="0"/>
              <w:marRight w:val="0"/>
              <w:marTop w:val="0"/>
              <w:marBottom w:val="0"/>
              <w:divBdr>
                <w:top w:val="none" w:sz="0" w:space="0" w:color="auto"/>
                <w:left w:val="none" w:sz="0" w:space="0" w:color="auto"/>
                <w:bottom w:val="none" w:sz="0" w:space="0" w:color="auto"/>
                <w:right w:val="none" w:sz="0" w:space="0" w:color="auto"/>
              </w:divBdr>
              <w:divsChild>
                <w:div w:id="832600816">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10013015">
      <w:bodyDiv w:val="1"/>
      <w:marLeft w:val="0"/>
      <w:marRight w:val="0"/>
      <w:marTop w:val="0"/>
      <w:marBottom w:val="0"/>
      <w:divBdr>
        <w:top w:val="none" w:sz="0" w:space="0" w:color="auto"/>
        <w:left w:val="none" w:sz="0" w:space="0" w:color="auto"/>
        <w:bottom w:val="none" w:sz="0" w:space="0" w:color="auto"/>
        <w:right w:val="none" w:sz="0" w:space="0" w:color="auto"/>
      </w:divBdr>
      <w:divsChild>
        <w:div w:id="724983810">
          <w:marLeft w:val="0"/>
          <w:marRight w:val="0"/>
          <w:marTop w:val="0"/>
          <w:marBottom w:val="0"/>
          <w:divBdr>
            <w:top w:val="none" w:sz="0" w:space="0" w:color="auto"/>
            <w:left w:val="none" w:sz="0" w:space="0" w:color="auto"/>
            <w:bottom w:val="none" w:sz="0" w:space="0" w:color="auto"/>
            <w:right w:val="none" w:sz="0" w:space="0" w:color="auto"/>
          </w:divBdr>
          <w:divsChild>
            <w:div w:id="1717120998">
              <w:marLeft w:val="0"/>
              <w:marRight w:val="0"/>
              <w:marTop w:val="0"/>
              <w:marBottom w:val="0"/>
              <w:divBdr>
                <w:top w:val="none" w:sz="0" w:space="0" w:color="auto"/>
                <w:left w:val="none" w:sz="0" w:space="0" w:color="auto"/>
                <w:bottom w:val="none" w:sz="0" w:space="0" w:color="auto"/>
                <w:right w:val="none" w:sz="0" w:space="0" w:color="auto"/>
              </w:divBdr>
              <w:divsChild>
                <w:div w:id="366762126">
                  <w:marLeft w:val="0"/>
                  <w:marRight w:val="0"/>
                  <w:marTop w:val="0"/>
                  <w:marBottom w:val="0"/>
                  <w:divBdr>
                    <w:top w:val="none" w:sz="0" w:space="0" w:color="auto"/>
                    <w:left w:val="none" w:sz="0" w:space="0" w:color="auto"/>
                    <w:bottom w:val="none" w:sz="0" w:space="0" w:color="auto"/>
                    <w:right w:val="none" w:sz="0" w:space="0" w:color="auto"/>
                  </w:divBdr>
                  <w:divsChild>
                    <w:div w:id="74323249">
                      <w:marLeft w:val="0"/>
                      <w:marRight w:val="0"/>
                      <w:marTop w:val="0"/>
                      <w:marBottom w:val="0"/>
                      <w:divBdr>
                        <w:top w:val="none" w:sz="0" w:space="0" w:color="auto"/>
                        <w:left w:val="none" w:sz="0" w:space="0" w:color="auto"/>
                        <w:bottom w:val="none" w:sz="0" w:space="0" w:color="auto"/>
                        <w:right w:val="none" w:sz="0" w:space="0" w:color="auto"/>
                      </w:divBdr>
                      <w:divsChild>
                        <w:div w:id="893584254">
                          <w:marLeft w:val="0"/>
                          <w:marRight w:val="0"/>
                          <w:marTop w:val="0"/>
                          <w:marBottom w:val="0"/>
                          <w:divBdr>
                            <w:top w:val="none" w:sz="0" w:space="0" w:color="auto"/>
                            <w:left w:val="none" w:sz="0" w:space="0" w:color="auto"/>
                            <w:bottom w:val="none" w:sz="0" w:space="0" w:color="auto"/>
                            <w:right w:val="none" w:sz="0" w:space="0" w:color="auto"/>
                          </w:divBdr>
                          <w:divsChild>
                            <w:div w:id="18612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908998">
      <w:bodyDiv w:val="1"/>
      <w:marLeft w:val="0"/>
      <w:marRight w:val="0"/>
      <w:marTop w:val="0"/>
      <w:marBottom w:val="0"/>
      <w:divBdr>
        <w:top w:val="none" w:sz="0" w:space="0" w:color="auto"/>
        <w:left w:val="none" w:sz="0" w:space="0" w:color="auto"/>
        <w:bottom w:val="none" w:sz="0" w:space="0" w:color="auto"/>
        <w:right w:val="none" w:sz="0" w:space="0" w:color="auto"/>
      </w:divBdr>
      <w:divsChild>
        <w:div w:id="671416616">
          <w:marLeft w:val="0"/>
          <w:marRight w:val="0"/>
          <w:marTop w:val="0"/>
          <w:marBottom w:val="0"/>
          <w:divBdr>
            <w:top w:val="none" w:sz="0" w:space="0" w:color="auto"/>
            <w:left w:val="none" w:sz="0" w:space="0" w:color="auto"/>
            <w:bottom w:val="none" w:sz="0" w:space="0" w:color="auto"/>
            <w:right w:val="none" w:sz="0" w:space="0" w:color="auto"/>
          </w:divBdr>
          <w:divsChild>
            <w:div w:id="1933078744">
              <w:marLeft w:val="0"/>
              <w:marRight w:val="0"/>
              <w:marTop w:val="0"/>
              <w:marBottom w:val="0"/>
              <w:divBdr>
                <w:top w:val="none" w:sz="0" w:space="0" w:color="auto"/>
                <w:left w:val="none" w:sz="0" w:space="0" w:color="auto"/>
                <w:bottom w:val="none" w:sz="0" w:space="0" w:color="auto"/>
                <w:right w:val="none" w:sz="0" w:space="0" w:color="auto"/>
              </w:divBdr>
              <w:divsChild>
                <w:div w:id="11072373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26344176">
      <w:bodyDiv w:val="1"/>
      <w:marLeft w:val="0"/>
      <w:marRight w:val="0"/>
      <w:marTop w:val="0"/>
      <w:marBottom w:val="0"/>
      <w:divBdr>
        <w:top w:val="none" w:sz="0" w:space="0" w:color="auto"/>
        <w:left w:val="none" w:sz="0" w:space="0" w:color="auto"/>
        <w:bottom w:val="none" w:sz="0" w:space="0" w:color="auto"/>
        <w:right w:val="none" w:sz="0" w:space="0" w:color="auto"/>
      </w:divBdr>
      <w:divsChild>
        <w:div w:id="440272018">
          <w:marLeft w:val="0"/>
          <w:marRight w:val="0"/>
          <w:marTop w:val="0"/>
          <w:marBottom w:val="0"/>
          <w:divBdr>
            <w:top w:val="none" w:sz="0" w:space="0" w:color="auto"/>
            <w:left w:val="none" w:sz="0" w:space="0" w:color="auto"/>
            <w:bottom w:val="none" w:sz="0" w:space="0" w:color="auto"/>
            <w:right w:val="none" w:sz="0" w:space="0" w:color="auto"/>
          </w:divBdr>
          <w:divsChild>
            <w:div w:id="14486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878">
      <w:bodyDiv w:val="1"/>
      <w:marLeft w:val="0"/>
      <w:marRight w:val="0"/>
      <w:marTop w:val="0"/>
      <w:marBottom w:val="0"/>
      <w:divBdr>
        <w:top w:val="none" w:sz="0" w:space="0" w:color="auto"/>
        <w:left w:val="none" w:sz="0" w:space="0" w:color="auto"/>
        <w:bottom w:val="none" w:sz="0" w:space="0" w:color="auto"/>
        <w:right w:val="none" w:sz="0" w:space="0" w:color="auto"/>
      </w:divBdr>
      <w:divsChild>
        <w:div w:id="1978027940">
          <w:marLeft w:val="0"/>
          <w:marRight w:val="0"/>
          <w:marTop w:val="0"/>
          <w:marBottom w:val="0"/>
          <w:divBdr>
            <w:top w:val="none" w:sz="0" w:space="0" w:color="auto"/>
            <w:left w:val="none" w:sz="0" w:space="0" w:color="auto"/>
            <w:bottom w:val="none" w:sz="0" w:space="0" w:color="auto"/>
            <w:right w:val="none" w:sz="0" w:space="0" w:color="auto"/>
          </w:divBdr>
          <w:divsChild>
            <w:div w:id="270551975">
              <w:marLeft w:val="0"/>
              <w:marRight w:val="0"/>
              <w:marTop w:val="0"/>
              <w:marBottom w:val="0"/>
              <w:divBdr>
                <w:top w:val="none" w:sz="0" w:space="0" w:color="auto"/>
                <w:left w:val="none" w:sz="0" w:space="0" w:color="auto"/>
                <w:bottom w:val="none" w:sz="0" w:space="0" w:color="auto"/>
                <w:right w:val="none" w:sz="0" w:space="0" w:color="auto"/>
              </w:divBdr>
              <w:divsChild>
                <w:div w:id="13201913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43258790">
      <w:bodyDiv w:val="1"/>
      <w:marLeft w:val="0"/>
      <w:marRight w:val="0"/>
      <w:marTop w:val="0"/>
      <w:marBottom w:val="0"/>
      <w:divBdr>
        <w:top w:val="none" w:sz="0" w:space="0" w:color="auto"/>
        <w:left w:val="none" w:sz="0" w:space="0" w:color="auto"/>
        <w:bottom w:val="none" w:sz="0" w:space="0" w:color="auto"/>
        <w:right w:val="none" w:sz="0" w:space="0" w:color="auto"/>
      </w:divBdr>
    </w:div>
    <w:div w:id="1679035516">
      <w:bodyDiv w:val="1"/>
      <w:marLeft w:val="0"/>
      <w:marRight w:val="0"/>
      <w:marTop w:val="0"/>
      <w:marBottom w:val="0"/>
      <w:divBdr>
        <w:top w:val="none" w:sz="0" w:space="0" w:color="auto"/>
        <w:left w:val="none" w:sz="0" w:space="0" w:color="auto"/>
        <w:bottom w:val="none" w:sz="0" w:space="0" w:color="auto"/>
        <w:right w:val="none" w:sz="0" w:space="0" w:color="auto"/>
      </w:divBdr>
      <w:divsChild>
        <w:div w:id="363101185">
          <w:marLeft w:val="0"/>
          <w:marRight w:val="0"/>
          <w:marTop w:val="0"/>
          <w:marBottom w:val="0"/>
          <w:divBdr>
            <w:top w:val="none" w:sz="0" w:space="0" w:color="auto"/>
            <w:left w:val="none" w:sz="0" w:space="0" w:color="auto"/>
            <w:bottom w:val="none" w:sz="0" w:space="0" w:color="auto"/>
            <w:right w:val="none" w:sz="0" w:space="0" w:color="auto"/>
          </w:divBdr>
          <w:divsChild>
            <w:div w:id="1803423290">
              <w:marLeft w:val="0"/>
              <w:marRight w:val="0"/>
              <w:marTop w:val="0"/>
              <w:marBottom w:val="0"/>
              <w:divBdr>
                <w:top w:val="none" w:sz="0" w:space="0" w:color="auto"/>
                <w:left w:val="none" w:sz="0" w:space="0" w:color="auto"/>
                <w:bottom w:val="none" w:sz="0" w:space="0" w:color="auto"/>
                <w:right w:val="none" w:sz="0" w:space="0" w:color="auto"/>
              </w:divBdr>
            </w:div>
            <w:div w:id="1118452933">
              <w:marLeft w:val="0"/>
              <w:marRight w:val="0"/>
              <w:marTop w:val="0"/>
              <w:marBottom w:val="0"/>
              <w:divBdr>
                <w:top w:val="none" w:sz="0" w:space="0" w:color="auto"/>
                <w:left w:val="none" w:sz="0" w:space="0" w:color="auto"/>
                <w:bottom w:val="none" w:sz="0" w:space="0" w:color="auto"/>
                <w:right w:val="none" w:sz="0" w:space="0" w:color="auto"/>
              </w:divBdr>
            </w:div>
            <w:div w:id="1812821989">
              <w:marLeft w:val="0"/>
              <w:marRight w:val="0"/>
              <w:marTop w:val="0"/>
              <w:marBottom w:val="0"/>
              <w:divBdr>
                <w:top w:val="none" w:sz="0" w:space="0" w:color="auto"/>
                <w:left w:val="none" w:sz="0" w:space="0" w:color="auto"/>
                <w:bottom w:val="none" w:sz="0" w:space="0" w:color="auto"/>
                <w:right w:val="none" w:sz="0" w:space="0" w:color="auto"/>
              </w:divBdr>
            </w:div>
            <w:div w:id="1016886718">
              <w:marLeft w:val="0"/>
              <w:marRight w:val="0"/>
              <w:marTop w:val="0"/>
              <w:marBottom w:val="0"/>
              <w:divBdr>
                <w:top w:val="none" w:sz="0" w:space="0" w:color="auto"/>
                <w:left w:val="none" w:sz="0" w:space="0" w:color="auto"/>
                <w:bottom w:val="none" w:sz="0" w:space="0" w:color="auto"/>
                <w:right w:val="none" w:sz="0" w:space="0" w:color="auto"/>
              </w:divBdr>
            </w:div>
            <w:div w:id="899443375">
              <w:marLeft w:val="0"/>
              <w:marRight w:val="0"/>
              <w:marTop w:val="0"/>
              <w:marBottom w:val="0"/>
              <w:divBdr>
                <w:top w:val="none" w:sz="0" w:space="0" w:color="auto"/>
                <w:left w:val="none" w:sz="0" w:space="0" w:color="auto"/>
                <w:bottom w:val="none" w:sz="0" w:space="0" w:color="auto"/>
                <w:right w:val="none" w:sz="0" w:space="0" w:color="auto"/>
              </w:divBdr>
            </w:div>
            <w:div w:id="1682124945">
              <w:marLeft w:val="0"/>
              <w:marRight w:val="0"/>
              <w:marTop w:val="0"/>
              <w:marBottom w:val="0"/>
              <w:divBdr>
                <w:top w:val="none" w:sz="0" w:space="0" w:color="auto"/>
                <w:left w:val="none" w:sz="0" w:space="0" w:color="auto"/>
                <w:bottom w:val="none" w:sz="0" w:space="0" w:color="auto"/>
                <w:right w:val="none" w:sz="0" w:space="0" w:color="auto"/>
              </w:divBdr>
            </w:div>
            <w:div w:id="1044863121">
              <w:marLeft w:val="0"/>
              <w:marRight w:val="0"/>
              <w:marTop w:val="0"/>
              <w:marBottom w:val="0"/>
              <w:divBdr>
                <w:top w:val="none" w:sz="0" w:space="0" w:color="auto"/>
                <w:left w:val="none" w:sz="0" w:space="0" w:color="auto"/>
                <w:bottom w:val="none" w:sz="0" w:space="0" w:color="auto"/>
                <w:right w:val="none" w:sz="0" w:space="0" w:color="auto"/>
              </w:divBdr>
            </w:div>
            <w:div w:id="1351371212">
              <w:marLeft w:val="0"/>
              <w:marRight w:val="0"/>
              <w:marTop w:val="0"/>
              <w:marBottom w:val="0"/>
              <w:divBdr>
                <w:top w:val="none" w:sz="0" w:space="0" w:color="auto"/>
                <w:left w:val="none" w:sz="0" w:space="0" w:color="auto"/>
                <w:bottom w:val="none" w:sz="0" w:space="0" w:color="auto"/>
                <w:right w:val="none" w:sz="0" w:space="0" w:color="auto"/>
              </w:divBdr>
            </w:div>
            <w:div w:id="1134100633">
              <w:marLeft w:val="0"/>
              <w:marRight w:val="0"/>
              <w:marTop w:val="0"/>
              <w:marBottom w:val="0"/>
              <w:divBdr>
                <w:top w:val="none" w:sz="0" w:space="0" w:color="auto"/>
                <w:left w:val="none" w:sz="0" w:space="0" w:color="auto"/>
                <w:bottom w:val="none" w:sz="0" w:space="0" w:color="auto"/>
                <w:right w:val="none" w:sz="0" w:space="0" w:color="auto"/>
              </w:divBdr>
            </w:div>
            <w:div w:id="2074572783">
              <w:marLeft w:val="0"/>
              <w:marRight w:val="0"/>
              <w:marTop w:val="0"/>
              <w:marBottom w:val="0"/>
              <w:divBdr>
                <w:top w:val="none" w:sz="0" w:space="0" w:color="auto"/>
                <w:left w:val="none" w:sz="0" w:space="0" w:color="auto"/>
                <w:bottom w:val="none" w:sz="0" w:space="0" w:color="auto"/>
                <w:right w:val="none" w:sz="0" w:space="0" w:color="auto"/>
              </w:divBdr>
            </w:div>
            <w:div w:id="945619869">
              <w:marLeft w:val="0"/>
              <w:marRight w:val="0"/>
              <w:marTop w:val="0"/>
              <w:marBottom w:val="0"/>
              <w:divBdr>
                <w:top w:val="none" w:sz="0" w:space="0" w:color="auto"/>
                <w:left w:val="none" w:sz="0" w:space="0" w:color="auto"/>
                <w:bottom w:val="none" w:sz="0" w:space="0" w:color="auto"/>
                <w:right w:val="none" w:sz="0" w:space="0" w:color="auto"/>
              </w:divBdr>
            </w:div>
            <w:div w:id="544220691">
              <w:marLeft w:val="0"/>
              <w:marRight w:val="0"/>
              <w:marTop w:val="0"/>
              <w:marBottom w:val="0"/>
              <w:divBdr>
                <w:top w:val="none" w:sz="0" w:space="0" w:color="auto"/>
                <w:left w:val="none" w:sz="0" w:space="0" w:color="auto"/>
                <w:bottom w:val="none" w:sz="0" w:space="0" w:color="auto"/>
                <w:right w:val="none" w:sz="0" w:space="0" w:color="auto"/>
              </w:divBdr>
            </w:div>
            <w:div w:id="928545144">
              <w:marLeft w:val="0"/>
              <w:marRight w:val="0"/>
              <w:marTop w:val="0"/>
              <w:marBottom w:val="0"/>
              <w:divBdr>
                <w:top w:val="none" w:sz="0" w:space="0" w:color="auto"/>
                <w:left w:val="none" w:sz="0" w:space="0" w:color="auto"/>
                <w:bottom w:val="none" w:sz="0" w:space="0" w:color="auto"/>
                <w:right w:val="none" w:sz="0" w:space="0" w:color="auto"/>
              </w:divBdr>
            </w:div>
            <w:div w:id="501900119">
              <w:marLeft w:val="0"/>
              <w:marRight w:val="0"/>
              <w:marTop w:val="0"/>
              <w:marBottom w:val="0"/>
              <w:divBdr>
                <w:top w:val="none" w:sz="0" w:space="0" w:color="auto"/>
                <w:left w:val="none" w:sz="0" w:space="0" w:color="auto"/>
                <w:bottom w:val="none" w:sz="0" w:space="0" w:color="auto"/>
                <w:right w:val="none" w:sz="0" w:space="0" w:color="auto"/>
              </w:divBdr>
            </w:div>
            <w:div w:id="577326254">
              <w:marLeft w:val="0"/>
              <w:marRight w:val="0"/>
              <w:marTop w:val="0"/>
              <w:marBottom w:val="0"/>
              <w:divBdr>
                <w:top w:val="none" w:sz="0" w:space="0" w:color="auto"/>
                <w:left w:val="none" w:sz="0" w:space="0" w:color="auto"/>
                <w:bottom w:val="none" w:sz="0" w:space="0" w:color="auto"/>
                <w:right w:val="none" w:sz="0" w:space="0" w:color="auto"/>
              </w:divBdr>
            </w:div>
            <w:div w:id="1088498931">
              <w:marLeft w:val="0"/>
              <w:marRight w:val="0"/>
              <w:marTop w:val="0"/>
              <w:marBottom w:val="0"/>
              <w:divBdr>
                <w:top w:val="none" w:sz="0" w:space="0" w:color="auto"/>
                <w:left w:val="none" w:sz="0" w:space="0" w:color="auto"/>
                <w:bottom w:val="none" w:sz="0" w:space="0" w:color="auto"/>
                <w:right w:val="none" w:sz="0" w:space="0" w:color="auto"/>
              </w:divBdr>
            </w:div>
            <w:div w:id="1945502089">
              <w:marLeft w:val="0"/>
              <w:marRight w:val="0"/>
              <w:marTop w:val="0"/>
              <w:marBottom w:val="0"/>
              <w:divBdr>
                <w:top w:val="none" w:sz="0" w:space="0" w:color="auto"/>
                <w:left w:val="none" w:sz="0" w:space="0" w:color="auto"/>
                <w:bottom w:val="none" w:sz="0" w:space="0" w:color="auto"/>
                <w:right w:val="none" w:sz="0" w:space="0" w:color="auto"/>
              </w:divBdr>
            </w:div>
            <w:div w:id="1577591161">
              <w:marLeft w:val="0"/>
              <w:marRight w:val="0"/>
              <w:marTop w:val="0"/>
              <w:marBottom w:val="0"/>
              <w:divBdr>
                <w:top w:val="none" w:sz="0" w:space="0" w:color="auto"/>
                <w:left w:val="none" w:sz="0" w:space="0" w:color="auto"/>
                <w:bottom w:val="none" w:sz="0" w:space="0" w:color="auto"/>
                <w:right w:val="none" w:sz="0" w:space="0" w:color="auto"/>
              </w:divBdr>
            </w:div>
            <w:div w:id="1085498647">
              <w:marLeft w:val="0"/>
              <w:marRight w:val="0"/>
              <w:marTop w:val="0"/>
              <w:marBottom w:val="0"/>
              <w:divBdr>
                <w:top w:val="none" w:sz="0" w:space="0" w:color="auto"/>
                <w:left w:val="none" w:sz="0" w:space="0" w:color="auto"/>
                <w:bottom w:val="none" w:sz="0" w:space="0" w:color="auto"/>
                <w:right w:val="none" w:sz="0" w:space="0" w:color="auto"/>
              </w:divBdr>
            </w:div>
            <w:div w:id="971597254">
              <w:marLeft w:val="0"/>
              <w:marRight w:val="0"/>
              <w:marTop w:val="0"/>
              <w:marBottom w:val="0"/>
              <w:divBdr>
                <w:top w:val="none" w:sz="0" w:space="0" w:color="auto"/>
                <w:left w:val="none" w:sz="0" w:space="0" w:color="auto"/>
                <w:bottom w:val="none" w:sz="0" w:space="0" w:color="auto"/>
                <w:right w:val="none" w:sz="0" w:space="0" w:color="auto"/>
              </w:divBdr>
            </w:div>
            <w:div w:id="135924104">
              <w:marLeft w:val="0"/>
              <w:marRight w:val="0"/>
              <w:marTop w:val="0"/>
              <w:marBottom w:val="0"/>
              <w:divBdr>
                <w:top w:val="none" w:sz="0" w:space="0" w:color="auto"/>
                <w:left w:val="none" w:sz="0" w:space="0" w:color="auto"/>
                <w:bottom w:val="none" w:sz="0" w:space="0" w:color="auto"/>
                <w:right w:val="none" w:sz="0" w:space="0" w:color="auto"/>
              </w:divBdr>
            </w:div>
            <w:div w:id="981620137">
              <w:marLeft w:val="0"/>
              <w:marRight w:val="0"/>
              <w:marTop w:val="0"/>
              <w:marBottom w:val="0"/>
              <w:divBdr>
                <w:top w:val="none" w:sz="0" w:space="0" w:color="auto"/>
                <w:left w:val="none" w:sz="0" w:space="0" w:color="auto"/>
                <w:bottom w:val="none" w:sz="0" w:space="0" w:color="auto"/>
                <w:right w:val="none" w:sz="0" w:space="0" w:color="auto"/>
              </w:divBdr>
            </w:div>
            <w:div w:id="1166631338">
              <w:marLeft w:val="0"/>
              <w:marRight w:val="0"/>
              <w:marTop w:val="0"/>
              <w:marBottom w:val="0"/>
              <w:divBdr>
                <w:top w:val="none" w:sz="0" w:space="0" w:color="auto"/>
                <w:left w:val="none" w:sz="0" w:space="0" w:color="auto"/>
                <w:bottom w:val="none" w:sz="0" w:space="0" w:color="auto"/>
                <w:right w:val="none" w:sz="0" w:space="0" w:color="auto"/>
              </w:divBdr>
            </w:div>
            <w:div w:id="1227957921">
              <w:marLeft w:val="0"/>
              <w:marRight w:val="0"/>
              <w:marTop w:val="0"/>
              <w:marBottom w:val="0"/>
              <w:divBdr>
                <w:top w:val="none" w:sz="0" w:space="0" w:color="auto"/>
                <w:left w:val="none" w:sz="0" w:space="0" w:color="auto"/>
                <w:bottom w:val="none" w:sz="0" w:space="0" w:color="auto"/>
                <w:right w:val="none" w:sz="0" w:space="0" w:color="auto"/>
              </w:divBdr>
            </w:div>
            <w:div w:id="275216288">
              <w:marLeft w:val="0"/>
              <w:marRight w:val="0"/>
              <w:marTop w:val="0"/>
              <w:marBottom w:val="0"/>
              <w:divBdr>
                <w:top w:val="none" w:sz="0" w:space="0" w:color="auto"/>
                <w:left w:val="none" w:sz="0" w:space="0" w:color="auto"/>
                <w:bottom w:val="none" w:sz="0" w:space="0" w:color="auto"/>
                <w:right w:val="none" w:sz="0" w:space="0" w:color="auto"/>
              </w:divBdr>
            </w:div>
            <w:div w:id="1732658790">
              <w:marLeft w:val="0"/>
              <w:marRight w:val="0"/>
              <w:marTop w:val="0"/>
              <w:marBottom w:val="0"/>
              <w:divBdr>
                <w:top w:val="none" w:sz="0" w:space="0" w:color="auto"/>
                <w:left w:val="none" w:sz="0" w:space="0" w:color="auto"/>
                <w:bottom w:val="none" w:sz="0" w:space="0" w:color="auto"/>
                <w:right w:val="none" w:sz="0" w:space="0" w:color="auto"/>
              </w:divBdr>
            </w:div>
            <w:div w:id="1646084612">
              <w:marLeft w:val="0"/>
              <w:marRight w:val="0"/>
              <w:marTop w:val="0"/>
              <w:marBottom w:val="0"/>
              <w:divBdr>
                <w:top w:val="none" w:sz="0" w:space="0" w:color="auto"/>
                <w:left w:val="none" w:sz="0" w:space="0" w:color="auto"/>
                <w:bottom w:val="none" w:sz="0" w:space="0" w:color="auto"/>
                <w:right w:val="none" w:sz="0" w:space="0" w:color="auto"/>
              </w:divBdr>
            </w:div>
            <w:div w:id="941186348">
              <w:marLeft w:val="0"/>
              <w:marRight w:val="0"/>
              <w:marTop w:val="0"/>
              <w:marBottom w:val="0"/>
              <w:divBdr>
                <w:top w:val="none" w:sz="0" w:space="0" w:color="auto"/>
                <w:left w:val="none" w:sz="0" w:space="0" w:color="auto"/>
                <w:bottom w:val="none" w:sz="0" w:space="0" w:color="auto"/>
                <w:right w:val="none" w:sz="0" w:space="0" w:color="auto"/>
              </w:divBdr>
            </w:div>
            <w:div w:id="259725418">
              <w:marLeft w:val="0"/>
              <w:marRight w:val="0"/>
              <w:marTop w:val="0"/>
              <w:marBottom w:val="0"/>
              <w:divBdr>
                <w:top w:val="none" w:sz="0" w:space="0" w:color="auto"/>
                <w:left w:val="none" w:sz="0" w:space="0" w:color="auto"/>
                <w:bottom w:val="none" w:sz="0" w:space="0" w:color="auto"/>
                <w:right w:val="none" w:sz="0" w:space="0" w:color="auto"/>
              </w:divBdr>
            </w:div>
            <w:div w:id="890729482">
              <w:marLeft w:val="0"/>
              <w:marRight w:val="0"/>
              <w:marTop w:val="0"/>
              <w:marBottom w:val="0"/>
              <w:divBdr>
                <w:top w:val="none" w:sz="0" w:space="0" w:color="auto"/>
                <w:left w:val="none" w:sz="0" w:space="0" w:color="auto"/>
                <w:bottom w:val="none" w:sz="0" w:space="0" w:color="auto"/>
                <w:right w:val="none" w:sz="0" w:space="0" w:color="auto"/>
              </w:divBdr>
            </w:div>
            <w:div w:id="1318148147">
              <w:marLeft w:val="0"/>
              <w:marRight w:val="0"/>
              <w:marTop w:val="0"/>
              <w:marBottom w:val="0"/>
              <w:divBdr>
                <w:top w:val="none" w:sz="0" w:space="0" w:color="auto"/>
                <w:left w:val="none" w:sz="0" w:space="0" w:color="auto"/>
                <w:bottom w:val="none" w:sz="0" w:space="0" w:color="auto"/>
                <w:right w:val="none" w:sz="0" w:space="0" w:color="auto"/>
              </w:divBdr>
            </w:div>
            <w:div w:id="829902291">
              <w:marLeft w:val="0"/>
              <w:marRight w:val="0"/>
              <w:marTop w:val="0"/>
              <w:marBottom w:val="0"/>
              <w:divBdr>
                <w:top w:val="none" w:sz="0" w:space="0" w:color="auto"/>
                <w:left w:val="none" w:sz="0" w:space="0" w:color="auto"/>
                <w:bottom w:val="none" w:sz="0" w:space="0" w:color="auto"/>
                <w:right w:val="none" w:sz="0" w:space="0" w:color="auto"/>
              </w:divBdr>
            </w:div>
            <w:div w:id="642344520">
              <w:marLeft w:val="0"/>
              <w:marRight w:val="0"/>
              <w:marTop w:val="0"/>
              <w:marBottom w:val="0"/>
              <w:divBdr>
                <w:top w:val="none" w:sz="0" w:space="0" w:color="auto"/>
                <w:left w:val="none" w:sz="0" w:space="0" w:color="auto"/>
                <w:bottom w:val="none" w:sz="0" w:space="0" w:color="auto"/>
                <w:right w:val="none" w:sz="0" w:space="0" w:color="auto"/>
              </w:divBdr>
            </w:div>
            <w:div w:id="13919318">
              <w:marLeft w:val="0"/>
              <w:marRight w:val="0"/>
              <w:marTop w:val="0"/>
              <w:marBottom w:val="0"/>
              <w:divBdr>
                <w:top w:val="none" w:sz="0" w:space="0" w:color="auto"/>
                <w:left w:val="none" w:sz="0" w:space="0" w:color="auto"/>
                <w:bottom w:val="none" w:sz="0" w:space="0" w:color="auto"/>
                <w:right w:val="none" w:sz="0" w:space="0" w:color="auto"/>
              </w:divBdr>
            </w:div>
            <w:div w:id="1380668948">
              <w:marLeft w:val="0"/>
              <w:marRight w:val="0"/>
              <w:marTop w:val="0"/>
              <w:marBottom w:val="0"/>
              <w:divBdr>
                <w:top w:val="none" w:sz="0" w:space="0" w:color="auto"/>
                <w:left w:val="none" w:sz="0" w:space="0" w:color="auto"/>
                <w:bottom w:val="none" w:sz="0" w:space="0" w:color="auto"/>
                <w:right w:val="none" w:sz="0" w:space="0" w:color="auto"/>
              </w:divBdr>
            </w:div>
            <w:div w:id="1612279214">
              <w:marLeft w:val="0"/>
              <w:marRight w:val="0"/>
              <w:marTop w:val="0"/>
              <w:marBottom w:val="0"/>
              <w:divBdr>
                <w:top w:val="none" w:sz="0" w:space="0" w:color="auto"/>
                <w:left w:val="none" w:sz="0" w:space="0" w:color="auto"/>
                <w:bottom w:val="none" w:sz="0" w:space="0" w:color="auto"/>
                <w:right w:val="none" w:sz="0" w:space="0" w:color="auto"/>
              </w:divBdr>
            </w:div>
            <w:div w:id="1267033988">
              <w:marLeft w:val="0"/>
              <w:marRight w:val="0"/>
              <w:marTop w:val="0"/>
              <w:marBottom w:val="0"/>
              <w:divBdr>
                <w:top w:val="none" w:sz="0" w:space="0" w:color="auto"/>
                <w:left w:val="none" w:sz="0" w:space="0" w:color="auto"/>
                <w:bottom w:val="none" w:sz="0" w:space="0" w:color="auto"/>
                <w:right w:val="none" w:sz="0" w:space="0" w:color="auto"/>
              </w:divBdr>
            </w:div>
            <w:div w:id="1712001037">
              <w:marLeft w:val="0"/>
              <w:marRight w:val="0"/>
              <w:marTop w:val="0"/>
              <w:marBottom w:val="0"/>
              <w:divBdr>
                <w:top w:val="none" w:sz="0" w:space="0" w:color="auto"/>
                <w:left w:val="none" w:sz="0" w:space="0" w:color="auto"/>
                <w:bottom w:val="none" w:sz="0" w:space="0" w:color="auto"/>
                <w:right w:val="none" w:sz="0" w:space="0" w:color="auto"/>
              </w:divBdr>
            </w:div>
            <w:div w:id="1436897403">
              <w:marLeft w:val="0"/>
              <w:marRight w:val="0"/>
              <w:marTop w:val="0"/>
              <w:marBottom w:val="0"/>
              <w:divBdr>
                <w:top w:val="none" w:sz="0" w:space="0" w:color="auto"/>
                <w:left w:val="none" w:sz="0" w:space="0" w:color="auto"/>
                <w:bottom w:val="none" w:sz="0" w:space="0" w:color="auto"/>
                <w:right w:val="none" w:sz="0" w:space="0" w:color="auto"/>
              </w:divBdr>
            </w:div>
            <w:div w:id="330333012">
              <w:marLeft w:val="0"/>
              <w:marRight w:val="0"/>
              <w:marTop w:val="0"/>
              <w:marBottom w:val="0"/>
              <w:divBdr>
                <w:top w:val="none" w:sz="0" w:space="0" w:color="auto"/>
                <w:left w:val="none" w:sz="0" w:space="0" w:color="auto"/>
                <w:bottom w:val="none" w:sz="0" w:space="0" w:color="auto"/>
                <w:right w:val="none" w:sz="0" w:space="0" w:color="auto"/>
              </w:divBdr>
            </w:div>
            <w:div w:id="2063168242">
              <w:marLeft w:val="0"/>
              <w:marRight w:val="0"/>
              <w:marTop w:val="0"/>
              <w:marBottom w:val="0"/>
              <w:divBdr>
                <w:top w:val="none" w:sz="0" w:space="0" w:color="auto"/>
                <w:left w:val="none" w:sz="0" w:space="0" w:color="auto"/>
                <w:bottom w:val="none" w:sz="0" w:space="0" w:color="auto"/>
                <w:right w:val="none" w:sz="0" w:space="0" w:color="auto"/>
              </w:divBdr>
            </w:div>
            <w:div w:id="1614047858">
              <w:marLeft w:val="0"/>
              <w:marRight w:val="0"/>
              <w:marTop w:val="0"/>
              <w:marBottom w:val="0"/>
              <w:divBdr>
                <w:top w:val="none" w:sz="0" w:space="0" w:color="auto"/>
                <w:left w:val="none" w:sz="0" w:space="0" w:color="auto"/>
                <w:bottom w:val="none" w:sz="0" w:space="0" w:color="auto"/>
                <w:right w:val="none" w:sz="0" w:space="0" w:color="auto"/>
              </w:divBdr>
            </w:div>
            <w:div w:id="11842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7857">
      <w:bodyDiv w:val="1"/>
      <w:marLeft w:val="0"/>
      <w:marRight w:val="0"/>
      <w:marTop w:val="0"/>
      <w:marBottom w:val="0"/>
      <w:divBdr>
        <w:top w:val="none" w:sz="0" w:space="0" w:color="auto"/>
        <w:left w:val="none" w:sz="0" w:space="0" w:color="auto"/>
        <w:bottom w:val="none" w:sz="0" w:space="0" w:color="auto"/>
        <w:right w:val="none" w:sz="0" w:space="0" w:color="auto"/>
      </w:divBdr>
      <w:divsChild>
        <w:div w:id="515271256">
          <w:marLeft w:val="0"/>
          <w:marRight w:val="0"/>
          <w:marTop w:val="0"/>
          <w:marBottom w:val="0"/>
          <w:divBdr>
            <w:top w:val="none" w:sz="0" w:space="0" w:color="auto"/>
            <w:left w:val="none" w:sz="0" w:space="0" w:color="auto"/>
            <w:bottom w:val="none" w:sz="0" w:space="0" w:color="auto"/>
            <w:right w:val="none" w:sz="0" w:space="0" w:color="auto"/>
          </w:divBdr>
          <w:divsChild>
            <w:div w:id="13757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8204">
      <w:bodyDiv w:val="1"/>
      <w:marLeft w:val="0"/>
      <w:marRight w:val="0"/>
      <w:marTop w:val="0"/>
      <w:marBottom w:val="0"/>
      <w:divBdr>
        <w:top w:val="none" w:sz="0" w:space="0" w:color="auto"/>
        <w:left w:val="none" w:sz="0" w:space="0" w:color="auto"/>
        <w:bottom w:val="none" w:sz="0" w:space="0" w:color="auto"/>
        <w:right w:val="none" w:sz="0" w:space="0" w:color="auto"/>
      </w:divBdr>
      <w:divsChild>
        <w:div w:id="1810050194">
          <w:marLeft w:val="0"/>
          <w:marRight w:val="0"/>
          <w:marTop w:val="0"/>
          <w:marBottom w:val="0"/>
          <w:divBdr>
            <w:top w:val="none" w:sz="0" w:space="0" w:color="auto"/>
            <w:left w:val="none" w:sz="0" w:space="0" w:color="auto"/>
            <w:bottom w:val="none" w:sz="0" w:space="0" w:color="auto"/>
            <w:right w:val="none" w:sz="0" w:space="0" w:color="auto"/>
          </w:divBdr>
          <w:divsChild>
            <w:div w:id="9688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5507">
      <w:bodyDiv w:val="1"/>
      <w:marLeft w:val="0"/>
      <w:marRight w:val="0"/>
      <w:marTop w:val="0"/>
      <w:marBottom w:val="0"/>
      <w:divBdr>
        <w:top w:val="none" w:sz="0" w:space="0" w:color="auto"/>
        <w:left w:val="none" w:sz="0" w:space="0" w:color="auto"/>
        <w:bottom w:val="none" w:sz="0" w:space="0" w:color="auto"/>
        <w:right w:val="none" w:sz="0" w:space="0" w:color="auto"/>
      </w:divBdr>
      <w:divsChild>
        <w:div w:id="1895121871">
          <w:marLeft w:val="0"/>
          <w:marRight w:val="0"/>
          <w:marTop w:val="0"/>
          <w:marBottom w:val="0"/>
          <w:divBdr>
            <w:top w:val="none" w:sz="0" w:space="0" w:color="auto"/>
            <w:left w:val="none" w:sz="0" w:space="0" w:color="auto"/>
            <w:bottom w:val="none" w:sz="0" w:space="0" w:color="auto"/>
            <w:right w:val="none" w:sz="0" w:space="0" w:color="auto"/>
          </w:divBdr>
          <w:divsChild>
            <w:div w:id="2109544739">
              <w:marLeft w:val="0"/>
              <w:marRight w:val="0"/>
              <w:marTop w:val="0"/>
              <w:marBottom w:val="0"/>
              <w:divBdr>
                <w:top w:val="none" w:sz="0" w:space="0" w:color="auto"/>
                <w:left w:val="none" w:sz="0" w:space="0" w:color="auto"/>
                <w:bottom w:val="none" w:sz="0" w:space="0" w:color="auto"/>
                <w:right w:val="none" w:sz="0" w:space="0" w:color="auto"/>
              </w:divBdr>
              <w:divsChild>
                <w:div w:id="14184081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26120464">
      <w:bodyDiv w:val="1"/>
      <w:marLeft w:val="0"/>
      <w:marRight w:val="0"/>
      <w:marTop w:val="0"/>
      <w:marBottom w:val="0"/>
      <w:divBdr>
        <w:top w:val="none" w:sz="0" w:space="0" w:color="auto"/>
        <w:left w:val="none" w:sz="0" w:space="0" w:color="auto"/>
        <w:bottom w:val="none" w:sz="0" w:space="0" w:color="auto"/>
        <w:right w:val="none" w:sz="0" w:space="0" w:color="auto"/>
      </w:divBdr>
      <w:divsChild>
        <w:div w:id="750277557">
          <w:marLeft w:val="0"/>
          <w:marRight w:val="0"/>
          <w:marTop w:val="0"/>
          <w:marBottom w:val="0"/>
          <w:divBdr>
            <w:top w:val="none" w:sz="0" w:space="0" w:color="auto"/>
            <w:left w:val="none" w:sz="0" w:space="0" w:color="auto"/>
            <w:bottom w:val="none" w:sz="0" w:space="0" w:color="auto"/>
            <w:right w:val="none" w:sz="0" w:space="0" w:color="auto"/>
          </w:divBdr>
          <w:divsChild>
            <w:div w:id="1908877796">
              <w:marLeft w:val="0"/>
              <w:marRight w:val="0"/>
              <w:marTop w:val="0"/>
              <w:marBottom w:val="0"/>
              <w:divBdr>
                <w:top w:val="none" w:sz="0" w:space="0" w:color="auto"/>
                <w:left w:val="none" w:sz="0" w:space="0" w:color="auto"/>
                <w:bottom w:val="none" w:sz="0" w:space="0" w:color="auto"/>
                <w:right w:val="none" w:sz="0" w:space="0" w:color="auto"/>
              </w:divBdr>
              <w:divsChild>
                <w:div w:id="16818078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58423629">
      <w:bodyDiv w:val="1"/>
      <w:marLeft w:val="0"/>
      <w:marRight w:val="0"/>
      <w:marTop w:val="0"/>
      <w:marBottom w:val="0"/>
      <w:divBdr>
        <w:top w:val="none" w:sz="0" w:space="0" w:color="auto"/>
        <w:left w:val="none" w:sz="0" w:space="0" w:color="auto"/>
        <w:bottom w:val="none" w:sz="0" w:space="0" w:color="auto"/>
        <w:right w:val="none" w:sz="0" w:space="0" w:color="auto"/>
      </w:divBdr>
      <w:divsChild>
        <w:div w:id="1648974257">
          <w:marLeft w:val="0"/>
          <w:marRight w:val="0"/>
          <w:marTop w:val="0"/>
          <w:marBottom w:val="0"/>
          <w:divBdr>
            <w:top w:val="none" w:sz="0" w:space="0" w:color="auto"/>
            <w:left w:val="none" w:sz="0" w:space="0" w:color="auto"/>
            <w:bottom w:val="none" w:sz="0" w:space="0" w:color="auto"/>
            <w:right w:val="none" w:sz="0" w:space="0" w:color="auto"/>
          </w:divBdr>
          <w:divsChild>
            <w:div w:id="2074813088">
              <w:marLeft w:val="0"/>
              <w:marRight w:val="0"/>
              <w:marTop w:val="0"/>
              <w:marBottom w:val="0"/>
              <w:divBdr>
                <w:top w:val="none" w:sz="0" w:space="0" w:color="auto"/>
                <w:left w:val="none" w:sz="0" w:space="0" w:color="auto"/>
                <w:bottom w:val="none" w:sz="0" w:space="0" w:color="auto"/>
                <w:right w:val="none" w:sz="0" w:space="0" w:color="auto"/>
              </w:divBdr>
              <w:divsChild>
                <w:div w:id="83476406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87519690">
      <w:bodyDiv w:val="1"/>
      <w:marLeft w:val="0"/>
      <w:marRight w:val="0"/>
      <w:marTop w:val="0"/>
      <w:marBottom w:val="0"/>
      <w:divBdr>
        <w:top w:val="none" w:sz="0" w:space="0" w:color="auto"/>
        <w:left w:val="none" w:sz="0" w:space="0" w:color="auto"/>
        <w:bottom w:val="none" w:sz="0" w:space="0" w:color="auto"/>
        <w:right w:val="none" w:sz="0" w:space="0" w:color="auto"/>
      </w:divBdr>
    </w:div>
    <w:div w:id="1948077185">
      <w:bodyDiv w:val="1"/>
      <w:marLeft w:val="0"/>
      <w:marRight w:val="0"/>
      <w:marTop w:val="0"/>
      <w:marBottom w:val="0"/>
      <w:divBdr>
        <w:top w:val="none" w:sz="0" w:space="0" w:color="auto"/>
        <w:left w:val="none" w:sz="0" w:space="0" w:color="auto"/>
        <w:bottom w:val="none" w:sz="0" w:space="0" w:color="auto"/>
        <w:right w:val="none" w:sz="0" w:space="0" w:color="auto"/>
      </w:divBdr>
      <w:divsChild>
        <w:div w:id="564030541">
          <w:marLeft w:val="0"/>
          <w:marRight w:val="0"/>
          <w:marTop w:val="0"/>
          <w:marBottom w:val="0"/>
          <w:divBdr>
            <w:top w:val="none" w:sz="0" w:space="0" w:color="auto"/>
            <w:left w:val="none" w:sz="0" w:space="0" w:color="auto"/>
            <w:bottom w:val="none" w:sz="0" w:space="0" w:color="auto"/>
            <w:right w:val="none" w:sz="0" w:space="0" w:color="auto"/>
          </w:divBdr>
          <w:divsChild>
            <w:div w:id="156914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9702">
      <w:bodyDiv w:val="1"/>
      <w:marLeft w:val="0"/>
      <w:marRight w:val="0"/>
      <w:marTop w:val="0"/>
      <w:marBottom w:val="0"/>
      <w:divBdr>
        <w:top w:val="none" w:sz="0" w:space="0" w:color="auto"/>
        <w:left w:val="none" w:sz="0" w:space="0" w:color="auto"/>
        <w:bottom w:val="none" w:sz="0" w:space="0" w:color="auto"/>
        <w:right w:val="none" w:sz="0" w:space="0" w:color="auto"/>
      </w:divBdr>
      <w:divsChild>
        <w:div w:id="1427072667">
          <w:marLeft w:val="0"/>
          <w:marRight w:val="0"/>
          <w:marTop w:val="0"/>
          <w:marBottom w:val="0"/>
          <w:divBdr>
            <w:top w:val="none" w:sz="0" w:space="0" w:color="auto"/>
            <w:left w:val="none" w:sz="0" w:space="0" w:color="auto"/>
            <w:bottom w:val="none" w:sz="0" w:space="0" w:color="auto"/>
            <w:right w:val="none" w:sz="0" w:space="0" w:color="auto"/>
          </w:divBdr>
          <w:divsChild>
            <w:div w:id="472867069">
              <w:marLeft w:val="0"/>
              <w:marRight w:val="0"/>
              <w:marTop w:val="0"/>
              <w:marBottom w:val="0"/>
              <w:divBdr>
                <w:top w:val="none" w:sz="0" w:space="0" w:color="auto"/>
                <w:left w:val="none" w:sz="0" w:space="0" w:color="auto"/>
                <w:bottom w:val="none" w:sz="0" w:space="0" w:color="auto"/>
                <w:right w:val="none" w:sz="0" w:space="0" w:color="auto"/>
              </w:divBdr>
              <w:divsChild>
                <w:div w:id="1272279913">
                  <w:marLeft w:val="360"/>
                  <w:marRight w:val="96"/>
                  <w:marTop w:val="0"/>
                  <w:marBottom w:val="0"/>
                  <w:divBdr>
                    <w:top w:val="none" w:sz="0" w:space="0" w:color="auto"/>
                    <w:left w:val="none" w:sz="0" w:space="0" w:color="auto"/>
                    <w:bottom w:val="none" w:sz="0" w:space="0" w:color="auto"/>
                    <w:right w:val="none" w:sz="0" w:space="0" w:color="auto"/>
                  </w:divBdr>
                </w:div>
              </w:divsChild>
            </w:div>
            <w:div w:id="1384334545">
              <w:marLeft w:val="0"/>
              <w:marRight w:val="0"/>
              <w:marTop w:val="0"/>
              <w:marBottom w:val="0"/>
              <w:divBdr>
                <w:top w:val="none" w:sz="0" w:space="0" w:color="auto"/>
                <w:left w:val="none" w:sz="0" w:space="0" w:color="auto"/>
                <w:bottom w:val="none" w:sz="0" w:space="0" w:color="auto"/>
                <w:right w:val="none" w:sz="0" w:space="0" w:color="auto"/>
              </w:divBdr>
              <w:divsChild>
                <w:div w:id="1907453131">
                  <w:marLeft w:val="360"/>
                  <w:marRight w:val="96"/>
                  <w:marTop w:val="0"/>
                  <w:marBottom w:val="0"/>
                  <w:divBdr>
                    <w:top w:val="none" w:sz="0" w:space="0" w:color="auto"/>
                    <w:left w:val="none" w:sz="0" w:space="0" w:color="auto"/>
                    <w:bottom w:val="none" w:sz="0" w:space="0" w:color="auto"/>
                    <w:right w:val="none" w:sz="0" w:space="0" w:color="auto"/>
                  </w:divBdr>
                </w:div>
              </w:divsChild>
            </w:div>
            <w:div w:id="577448554">
              <w:marLeft w:val="0"/>
              <w:marRight w:val="0"/>
              <w:marTop w:val="0"/>
              <w:marBottom w:val="0"/>
              <w:divBdr>
                <w:top w:val="none" w:sz="0" w:space="0" w:color="auto"/>
                <w:left w:val="none" w:sz="0" w:space="0" w:color="auto"/>
                <w:bottom w:val="none" w:sz="0" w:space="0" w:color="auto"/>
                <w:right w:val="none" w:sz="0" w:space="0" w:color="auto"/>
              </w:divBdr>
              <w:divsChild>
                <w:div w:id="802042964">
                  <w:marLeft w:val="360"/>
                  <w:marRight w:val="96"/>
                  <w:marTop w:val="0"/>
                  <w:marBottom w:val="0"/>
                  <w:divBdr>
                    <w:top w:val="none" w:sz="0" w:space="0" w:color="auto"/>
                    <w:left w:val="none" w:sz="0" w:space="0" w:color="auto"/>
                    <w:bottom w:val="none" w:sz="0" w:space="0" w:color="auto"/>
                    <w:right w:val="none" w:sz="0" w:space="0" w:color="auto"/>
                  </w:divBdr>
                </w:div>
              </w:divsChild>
            </w:div>
            <w:div w:id="962542632">
              <w:marLeft w:val="0"/>
              <w:marRight w:val="0"/>
              <w:marTop w:val="0"/>
              <w:marBottom w:val="0"/>
              <w:divBdr>
                <w:top w:val="none" w:sz="0" w:space="0" w:color="auto"/>
                <w:left w:val="none" w:sz="0" w:space="0" w:color="auto"/>
                <w:bottom w:val="none" w:sz="0" w:space="0" w:color="auto"/>
                <w:right w:val="none" w:sz="0" w:space="0" w:color="auto"/>
              </w:divBdr>
              <w:divsChild>
                <w:div w:id="1202404431">
                  <w:marLeft w:val="360"/>
                  <w:marRight w:val="96"/>
                  <w:marTop w:val="0"/>
                  <w:marBottom w:val="0"/>
                  <w:divBdr>
                    <w:top w:val="none" w:sz="0" w:space="0" w:color="auto"/>
                    <w:left w:val="none" w:sz="0" w:space="0" w:color="auto"/>
                    <w:bottom w:val="none" w:sz="0" w:space="0" w:color="auto"/>
                    <w:right w:val="none" w:sz="0" w:space="0" w:color="auto"/>
                  </w:divBdr>
                </w:div>
              </w:divsChild>
            </w:div>
            <w:div w:id="1543637606">
              <w:marLeft w:val="0"/>
              <w:marRight w:val="0"/>
              <w:marTop w:val="0"/>
              <w:marBottom w:val="0"/>
              <w:divBdr>
                <w:top w:val="none" w:sz="0" w:space="0" w:color="auto"/>
                <w:left w:val="none" w:sz="0" w:space="0" w:color="auto"/>
                <w:bottom w:val="none" w:sz="0" w:space="0" w:color="auto"/>
                <w:right w:val="none" w:sz="0" w:space="0" w:color="auto"/>
              </w:divBdr>
              <w:divsChild>
                <w:div w:id="1663923357">
                  <w:marLeft w:val="360"/>
                  <w:marRight w:val="96"/>
                  <w:marTop w:val="0"/>
                  <w:marBottom w:val="0"/>
                  <w:divBdr>
                    <w:top w:val="none" w:sz="0" w:space="0" w:color="auto"/>
                    <w:left w:val="none" w:sz="0" w:space="0" w:color="auto"/>
                    <w:bottom w:val="none" w:sz="0" w:space="0" w:color="auto"/>
                    <w:right w:val="none" w:sz="0" w:space="0" w:color="auto"/>
                  </w:divBdr>
                </w:div>
              </w:divsChild>
            </w:div>
            <w:div w:id="1654790821">
              <w:marLeft w:val="0"/>
              <w:marRight w:val="0"/>
              <w:marTop w:val="0"/>
              <w:marBottom w:val="0"/>
              <w:divBdr>
                <w:top w:val="none" w:sz="0" w:space="0" w:color="auto"/>
                <w:left w:val="none" w:sz="0" w:space="0" w:color="auto"/>
                <w:bottom w:val="none" w:sz="0" w:space="0" w:color="auto"/>
                <w:right w:val="none" w:sz="0" w:space="0" w:color="auto"/>
              </w:divBdr>
              <w:divsChild>
                <w:div w:id="99381565">
                  <w:marLeft w:val="360"/>
                  <w:marRight w:val="96"/>
                  <w:marTop w:val="0"/>
                  <w:marBottom w:val="0"/>
                  <w:divBdr>
                    <w:top w:val="none" w:sz="0" w:space="0" w:color="auto"/>
                    <w:left w:val="none" w:sz="0" w:space="0" w:color="auto"/>
                    <w:bottom w:val="none" w:sz="0" w:space="0" w:color="auto"/>
                    <w:right w:val="none" w:sz="0" w:space="0" w:color="auto"/>
                  </w:divBdr>
                </w:div>
              </w:divsChild>
            </w:div>
            <w:div w:id="1159150723">
              <w:marLeft w:val="0"/>
              <w:marRight w:val="0"/>
              <w:marTop w:val="0"/>
              <w:marBottom w:val="0"/>
              <w:divBdr>
                <w:top w:val="none" w:sz="0" w:space="0" w:color="auto"/>
                <w:left w:val="none" w:sz="0" w:space="0" w:color="auto"/>
                <w:bottom w:val="none" w:sz="0" w:space="0" w:color="auto"/>
                <w:right w:val="none" w:sz="0" w:space="0" w:color="auto"/>
              </w:divBdr>
              <w:divsChild>
                <w:div w:id="799568208">
                  <w:marLeft w:val="360"/>
                  <w:marRight w:val="96"/>
                  <w:marTop w:val="0"/>
                  <w:marBottom w:val="0"/>
                  <w:divBdr>
                    <w:top w:val="none" w:sz="0" w:space="0" w:color="auto"/>
                    <w:left w:val="none" w:sz="0" w:space="0" w:color="auto"/>
                    <w:bottom w:val="none" w:sz="0" w:space="0" w:color="auto"/>
                    <w:right w:val="none" w:sz="0" w:space="0" w:color="auto"/>
                  </w:divBdr>
                </w:div>
              </w:divsChild>
            </w:div>
            <w:div w:id="1046371210">
              <w:marLeft w:val="0"/>
              <w:marRight w:val="0"/>
              <w:marTop w:val="0"/>
              <w:marBottom w:val="0"/>
              <w:divBdr>
                <w:top w:val="none" w:sz="0" w:space="0" w:color="auto"/>
                <w:left w:val="none" w:sz="0" w:space="0" w:color="auto"/>
                <w:bottom w:val="none" w:sz="0" w:space="0" w:color="auto"/>
                <w:right w:val="none" w:sz="0" w:space="0" w:color="auto"/>
              </w:divBdr>
              <w:divsChild>
                <w:div w:id="232349177">
                  <w:marLeft w:val="360"/>
                  <w:marRight w:val="96"/>
                  <w:marTop w:val="0"/>
                  <w:marBottom w:val="0"/>
                  <w:divBdr>
                    <w:top w:val="none" w:sz="0" w:space="0" w:color="auto"/>
                    <w:left w:val="none" w:sz="0" w:space="0" w:color="auto"/>
                    <w:bottom w:val="none" w:sz="0" w:space="0" w:color="auto"/>
                    <w:right w:val="none" w:sz="0" w:space="0" w:color="auto"/>
                  </w:divBdr>
                </w:div>
              </w:divsChild>
            </w:div>
            <w:div w:id="1961915971">
              <w:marLeft w:val="0"/>
              <w:marRight w:val="0"/>
              <w:marTop w:val="0"/>
              <w:marBottom w:val="0"/>
              <w:divBdr>
                <w:top w:val="none" w:sz="0" w:space="0" w:color="auto"/>
                <w:left w:val="none" w:sz="0" w:space="0" w:color="auto"/>
                <w:bottom w:val="none" w:sz="0" w:space="0" w:color="auto"/>
                <w:right w:val="none" w:sz="0" w:space="0" w:color="auto"/>
              </w:divBdr>
              <w:divsChild>
                <w:div w:id="1441296758">
                  <w:marLeft w:val="360"/>
                  <w:marRight w:val="96"/>
                  <w:marTop w:val="0"/>
                  <w:marBottom w:val="0"/>
                  <w:divBdr>
                    <w:top w:val="none" w:sz="0" w:space="0" w:color="auto"/>
                    <w:left w:val="none" w:sz="0" w:space="0" w:color="auto"/>
                    <w:bottom w:val="none" w:sz="0" w:space="0" w:color="auto"/>
                    <w:right w:val="none" w:sz="0" w:space="0" w:color="auto"/>
                  </w:divBdr>
                </w:div>
              </w:divsChild>
            </w:div>
            <w:div w:id="429471701">
              <w:marLeft w:val="0"/>
              <w:marRight w:val="0"/>
              <w:marTop w:val="0"/>
              <w:marBottom w:val="0"/>
              <w:divBdr>
                <w:top w:val="none" w:sz="0" w:space="0" w:color="auto"/>
                <w:left w:val="none" w:sz="0" w:space="0" w:color="auto"/>
                <w:bottom w:val="none" w:sz="0" w:space="0" w:color="auto"/>
                <w:right w:val="none" w:sz="0" w:space="0" w:color="auto"/>
              </w:divBdr>
              <w:divsChild>
                <w:div w:id="271404745">
                  <w:marLeft w:val="360"/>
                  <w:marRight w:val="96"/>
                  <w:marTop w:val="0"/>
                  <w:marBottom w:val="0"/>
                  <w:divBdr>
                    <w:top w:val="none" w:sz="0" w:space="0" w:color="auto"/>
                    <w:left w:val="none" w:sz="0" w:space="0" w:color="auto"/>
                    <w:bottom w:val="none" w:sz="0" w:space="0" w:color="auto"/>
                    <w:right w:val="none" w:sz="0" w:space="0" w:color="auto"/>
                  </w:divBdr>
                </w:div>
              </w:divsChild>
            </w:div>
            <w:div w:id="82533055">
              <w:marLeft w:val="0"/>
              <w:marRight w:val="0"/>
              <w:marTop w:val="0"/>
              <w:marBottom w:val="0"/>
              <w:divBdr>
                <w:top w:val="none" w:sz="0" w:space="0" w:color="auto"/>
                <w:left w:val="none" w:sz="0" w:space="0" w:color="auto"/>
                <w:bottom w:val="none" w:sz="0" w:space="0" w:color="auto"/>
                <w:right w:val="none" w:sz="0" w:space="0" w:color="auto"/>
              </w:divBdr>
              <w:divsChild>
                <w:div w:id="253439213">
                  <w:marLeft w:val="360"/>
                  <w:marRight w:val="96"/>
                  <w:marTop w:val="0"/>
                  <w:marBottom w:val="0"/>
                  <w:divBdr>
                    <w:top w:val="none" w:sz="0" w:space="0" w:color="auto"/>
                    <w:left w:val="none" w:sz="0" w:space="0" w:color="auto"/>
                    <w:bottom w:val="none" w:sz="0" w:space="0" w:color="auto"/>
                    <w:right w:val="none" w:sz="0" w:space="0" w:color="auto"/>
                  </w:divBdr>
                </w:div>
              </w:divsChild>
            </w:div>
            <w:div w:id="544104101">
              <w:marLeft w:val="0"/>
              <w:marRight w:val="0"/>
              <w:marTop w:val="0"/>
              <w:marBottom w:val="0"/>
              <w:divBdr>
                <w:top w:val="none" w:sz="0" w:space="0" w:color="auto"/>
                <w:left w:val="none" w:sz="0" w:space="0" w:color="auto"/>
                <w:bottom w:val="none" w:sz="0" w:space="0" w:color="auto"/>
                <w:right w:val="none" w:sz="0" w:space="0" w:color="auto"/>
              </w:divBdr>
              <w:divsChild>
                <w:div w:id="2117021119">
                  <w:marLeft w:val="360"/>
                  <w:marRight w:val="96"/>
                  <w:marTop w:val="0"/>
                  <w:marBottom w:val="0"/>
                  <w:divBdr>
                    <w:top w:val="none" w:sz="0" w:space="0" w:color="auto"/>
                    <w:left w:val="none" w:sz="0" w:space="0" w:color="auto"/>
                    <w:bottom w:val="none" w:sz="0" w:space="0" w:color="auto"/>
                    <w:right w:val="none" w:sz="0" w:space="0" w:color="auto"/>
                  </w:divBdr>
                </w:div>
              </w:divsChild>
            </w:div>
            <w:div w:id="559361850">
              <w:marLeft w:val="0"/>
              <w:marRight w:val="0"/>
              <w:marTop w:val="0"/>
              <w:marBottom w:val="0"/>
              <w:divBdr>
                <w:top w:val="none" w:sz="0" w:space="0" w:color="auto"/>
                <w:left w:val="none" w:sz="0" w:space="0" w:color="auto"/>
                <w:bottom w:val="none" w:sz="0" w:space="0" w:color="auto"/>
                <w:right w:val="none" w:sz="0" w:space="0" w:color="auto"/>
              </w:divBdr>
              <w:divsChild>
                <w:div w:id="346714404">
                  <w:marLeft w:val="360"/>
                  <w:marRight w:val="96"/>
                  <w:marTop w:val="0"/>
                  <w:marBottom w:val="0"/>
                  <w:divBdr>
                    <w:top w:val="none" w:sz="0" w:space="0" w:color="auto"/>
                    <w:left w:val="none" w:sz="0" w:space="0" w:color="auto"/>
                    <w:bottom w:val="none" w:sz="0" w:space="0" w:color="auto"/>
                    <w:right w:val="none" w:sz="0" w:space="0" w:color="auto"/>
                  </w:divBdr>
                </w:div>
              </w:divsChild>
            </w:div>
            <w:div w:id="1696493273">
              <w:marLeft w:val="0"/>
              <w:marRight w:val="0"/>
              <w:marTop w:val="0"/>
              <w:marBottom w:val="0"/>
              <w:divBdr>
                <w:top w:val="none" w:sz="0" w:space="0" w:color="auto"/>
                <w:left w:val="none" w:sz="0" w:space="0" w:color="auto"/>
                <w:bottom w:val="none" w:sz="0" w:space="0" w:color="auto"/>
                <w:right w:val="none" w:sz="0" w:space="0" w:color="auto"/>
              </w:divBdr>
              <w:divsChild>
                <w:div w:id="1404571425">
                  <w:marLeft w:val="360"/>
                  <w:marRight w:val="96"/>
                  <w:marTop w:val="0"/>
                  <w:marBottom w:val="0"/>
                  <w:divBdr>
                    <w:top w:val="none" w:sz="0" w:space="0" w:color="auto"/>
                    <w:left w:val="none" w:sz="0" w:space="0" w:color="auto"/>
                    <w:bottom w:val="none" w:sz="0" w:space="0" w:color="auto"/>
                    <w:right w:val="none" w:sz="0" w:space="0" w:color="auto"/>
                  </w:divBdr>
                </w:div>
              </w:divsChild>
            </w:div>
            <w:div w:id="398132182">
              <w:marLeft w:val="0"/>
              <w:marRight w:val="0"/>
              <w:marTop w:val="0"/>
              <w:marBottom w:val="0"/>
              <w:divBdr>
                <w:top w:val="none" w:sz="0" w:space="0" w:color="auto"/>
                <w:left w:val="none" w:sz="0" w:space="0" w:color="auto"/>
                <w:bottom w:val="none" w:sz="0" w:space="0" w:color="auto"/>
                <w:right w:val="none" w:sz="0" w:space="0" w:color="auto"/>
              </w:divBdr>
              <w:divsChild>
                <w:div w:id="645401047">
                  <w:marLeft w:val="360"/>
                  <w:marRight w:val="96"/>
                  <w:marTop w:val="0"/>
                  <w:marBottom w:val="0"/>
                  <w:divBdr>
                    <w:top w:val="none" w:sz="0" w:space="0" w:color="auto"/>
                    <w:left w:val="none" w:sz="0" w:space="0" w:color="auto"/>
                    <w:bottom w:val="none" w:sz="0" w:space="0" w:color="auto"/>
                    <w:right w:val="none" w:sz="0" w:space="0" w:color="auto"/>
                  </w:divBdr>
                </w:div>
              </w:divsChild>
            </w:div>
            <w:div w:id="627320320">
              <w:marLeft w:val="0"/>
              <w:marRight w:val="0"/>
              <w:marTop w:val="0"/>
              <w:marBottom w:val="0"/>
              <w:divBdr>
                <w:top w:val="none" w:sz="0" w:space="0" w:color="auto"/>
                <w:left w:val="none" w:sz="0" w:space="0" w:color="auto"/>
                <w:bottom w:val="none" w:sz="0" w:space="0" w:color="auto"/>
                <w:right w:val="none" w:sz="0" w:space="0" w:color="auto"/>
              </w:divBdr>
              <w:divsChild>
                <w:div w:id="827281351">
                  <w:marLeft w:val="360"/>
                  <w:marRight w:val="96"/>
                  <w:marTop w:val="0"/>
                  <w:marBottom w:val="0"/>
                  <w:divBdr>
                    <w:top w:val="none" w:sz="0" w:space="0" w:color="auto"/>
                    <w:left w:val="none" w:sz="0" w:space="0" w:color="auto"/>
                    <w:bottom w:val="none" w:sz="0" w:space="0" w:color="auto"/>
                    <w:right w:val="none" w:sz="0" w:space="0" w:color="auto"/>
                  </w:divBdr>
                </w:div>
              </w:divsChild>
            </w:div>
            <w:div w:id="1035085667">
              <w:marLeft w:val="0"/>
              <w:marRight w:val="0"/>
              <w:marTop w:val="0"/>
              <w:marBottom w:val="0"/>
              <w:divBdr>
                <w:top w:val="none" w:sz="0" w:space="0" w:color="auto"/>
                <w:left w:val="none" w:sz="0" w:space="0" w:color="auto"/>
                <w:bottom w:val="none" w:sz="0" w:space="0" w:color="auto"/>
                <w:right w:val="none" w:sz="0" w:space="0" w:color="auto"/>
              </w:divBdr>
              <w:divsChild>
                <w:div w:id="1710450540">
                  <w:marLeft w:val="360"/>
                  <w:marRight w:val="96"/>
                  <w:marTop w:val="0"/>
                  <w:marBottom w:val="0"/>
                  <w:divBdr>
                    <w:top w:val="none" w:sz="0" w:space="0" w:color="auto"/>
                    <w:left w:val="none" w:sz="0" w:space="0" w:color="auto"/>
                    <w:bottom w:val="none" w:sz="0" w:space="0" w:color="auto"/>
                    <w:right w:val="none" w:sz="0" w:space="0" w:color="auto"/>
                  </w:divBdr>
                </w:div>
              </w:divsChild>
            </w:div>
            <w:div w:id="544951732">
              <w:marLeft w:val="0"/>
              <w:marRight w:val="0"/>
              <w:marTop w:val="0"/>
              <w:marBottom w:val="0"/>
              <w:divBdr>
                <w:top w:val="none" w:sz="0" w:space="0" w:color="auto"/>
                <w:left w:val="none" w:sz="0" w:space="0" w:color="auto"/>
                <w:bottom w:val="none" w:sz="0" w:space="0" w:color="auto"/>
                <w:right w:val="none" w:sz="0" w:space="0" w:color="auto"/>
              </w:divBdr>
              <w:divsChild>
                <w:div w:id="605306965">
                  <w:marLeft w:val="360"/>
                  <w:marRight w:val="96"/>
                  <w:marTop w:val="0"/>
                  <w:marBottom w:val="0"/>
                  <w:divBdr>
                    <w:top w:val="none" w:sz="0" w:space="0" w:color="auto"/>
                    <w:left w:val="none" w:sz="0" w:space="0" w:color="auto"/>
                    <w:bottom w:val="none" w:sz="0" w:space="0" w:color="auto"/>
                    <w:right w:val="none" w:sz="0" w:space="0" w:color="auto"/>
                  </w:divBdr>
                </w:div>
              </w:divsChild>
            </w:div>
            <w:div w:id="191577996">
              <w:marLeft w:val="0"/>
              <w:marRight w:val="0"/>
              <w:marTop w:val="0"/>
              <w:marBottom w:val="0"/>
              <w:divBdr>
                <w:top w:val="none" w:sz="0" w:space="0" w:color="auto"/>
                <w:left w:val="none" w:sz="0" w:space="0" w:color="auto"/>
                <w:bottom w:val="none" w:sz="0" w:space="0" w:color="auto"/>
                <w:right w:val="none" w:sz="0" w:space="0" w:color="auto"/>
              </w:divBdr>
              <w:divsChild>
                <w:div w:id="493107835">
                  <w:marLeft w:val="360"/>
                  <w:marRight w:val="96"/>
                  <w:marTop w:val="0"/>
                  <w:marBottom w:val="0"/>
                  <w:divBdr>
                    <w:top w:val="none" w:sz="0" w:space="0" w:color="auto"/>
                    <w:left w:val="none" w:sz="0" w:space="0" w:color="auto"/>
                    <w:bottom w:val="none" w:sz="0" w:space="0" w:color="auto"/>
                    <w:right w:val="none" w:sz="0" w:space="0" w:color="auto"/>
                  </w:divBdr>
                </w:div>
              </w:divsChild>
            </w:div>
            <w:div w:id="709962860">
              <w:marLeft w:val="0"/>
              <w:marRight w:val="0"/>
              <w:marTop w:val="0"/>
              <w:marBottom w:val="0"/>
              <w:divBdr>
                <w:top w:val="none" w:sz="0" w:space="0" w:color="auto"/>
                <w:left w:val="none" w:sz="0" w:space="0" w:color="auto"/>
                <w:bottom w:val="none" w:sz="0" w:space="0" w:color="auto"/>
                <w:right w:val="none" w:sz="0" w:space="0" w:color="auto"/>
              </w:divBdr>
              <w:divsChild>
                <w:div w:id="1984970357">
                  <w:marLeft w:val="360"/>
                  <w:marRight w:val="96"/>
                  <w:marTop w:val="0"/>
                  <w:marBottom w:val="0"/>
                  <w:divBdr>
                    <w:top w:val="none" w:sz="0" w:space="0" w:color="auto"/>
                    <w:left w:val="none" w:sz="0" w:space="0" w:color="auto"/>
                    <w:bottom w:val="none" w:sz="0" w:space="0" w:color="auto"/>
                    <w:right w:val="none" w:sz="0" w:space="0" w:color="auto"/>
                  </w:divBdr>
                </w:div>
              </w:divsChild>
            </w:div>
            <w:div w:id="2090812818">
              <w:marLeft w:val="0"/>
              <w:marRight w:val="0"/>
              <w:marTop w:val="0"/>
              <w:marBottom w:val="0"/>
              <w:divBdr>
                <w:top w:val="none" w:sz="0" w:space="0" w:color="auto"/>
                <w:left w:val="none" w:sz="0" w:space="0" w:color="auto"/>
                <w:bottom w:val="none" w:sz="0" w:space="0" w:color="auto"/>
                <w:right w:val="none" w:sz="0" w:space="0" w:color="auto"/>
              </w:divBdr>
              <w:divsChild>
                <w:div w:id="900290376">
                  <w:marLeft w:val="360"/>
                  <w:marRight w:val="96"/>
                  <w:marTop w:val="0"/>
                  <w:marBottom w:val="0"/>
                  <w:divBdr>
                    <w:top w:val="none" w:sz="0" w:space="0" w:color="auto"/>
                    <w:left w:val="none" w:sz="0" w:space="0" w:color="auto"/>
                    <w:bottom w:val="none" w:sz="0" w:space="0" w:color="auto"/>
                    <w:right w:val="none" w:sz="0" w:space="0" w:color="auto"/>
                  </w:divBdr>
                </w:div>
              </w:divsChild>
            </w:div>
            <w:div w:id="1802071544">
              <w:marLeft w:val="0"/>
              <w:marRight w:val="0"/>
              <w:marTop w:val="0"/>
              <w:marBottom w:val="0"/>
              <w:divBdr>
                <w:top w:val="none" w:sz="0" w:space="0" w:color="auto"/>
                <w:left w:val="none" w:sz="0" w:space="0" w:color="auto"/>
                <w:bottom w:val="none" w:sz="0" w:space="0" w:color="auto"/>
                <w:right w:val="none" w:sz="0" w:space="0" w:color="auto"/>
              </w:divBdr>
              <w:divsChild>
                <w:div w:id="35010920">
                  <w:marLeft w:val="360"/>
                  <w:marRight w:val="96"/>
                  <w:marTop w:val="0"/>
                  <w:marBottom w:val="0"/>
                  <w:divBdr>
                    <w:top w:val="none" w:sz="0" w:space="0" w:color="auto"/>
                    <w:left w:val="none" w:sz="0" w:space="0" w:color="auto"/>
                    <w:bottom w:val="none" w:sz="0" w:space="0" w:color="auto"/>
                    <w:right w:val="none" w:sz="0" w:space="0" w:color="auto"/>
                  </w:divBdr>
                </w:div>
              </w:divsChild>
            </w:div>
            <w:div w:id="1108505206">
              <w:marLeft w:val="0"/>
              <w:marRight w:val="0"/>
              <w:marTop w:val="0"/>
              <w:marBottom w:val="0"/>
              <w:divBdr>
                <w:top w:val="none" w:sz="0" w:space="0" w:color="auto"/>
                <w:left w:val="none" w:sz="0" w:space="0" w:color="auto"/>
                <w:bottom w:val="none" w:sz="0" w:space="0" w:color="auto"/>
                <w:right w:val="none" w:sz="0" w:space="0" w:color="auto"/>
              </w:divBdr>
              <w:divsChild>
                <w:div w:id="2044162708">
                  <w:marLeft w:val="360"/>
                  <w:marRight w:val="96"/>
                  <w:marTop w:val="0"/>
                  <w:marBottom w:val="0"/>
                  <w:divBdr>
                    <w:top w:val="none" w:sz="0" w:space="0" w:color="auto"/>
                    <w:left w:val="none" w:sz="0" w:space="0" w:color="auto"/>
                    <w:bottom w:val="none" w:sz="0" w:space="0" w:color="auto"/>
                    <w:right w:val="none" w:sz="0" w:space="0" w:color="auto"/>
                  </w:divBdr>
                </w:div>
              </w:divsChild>
            </w:div>
            <w:div w:id="440153004">
              <w:marLeft w:val="0"/>
              <w:marRight w:val="0"/>
              <w:marTop w:val="0"/>
              <w:marBottom w:val="0"/>
              <w:divBdr>
                <w:top w:val="none" w:sz="0" w:space="0" w:color="auto"/>
                <w:left w:val="none" w:sz="0" w:space="0" w:color="auto"/>
                <w:bottom w:val="none" w:sz="0" w:space="0" w:color="auto"/>
                <w:right w:val="none" w:sz="0" w:space="0" w:color="auto"/>
              </w:divBdr>
              <w:divsChild>
                <w:div w:id="1303850184">
                  <w:marLeft w:val="360"/>
                  <w:marRight w:val="96"/>
                  <w:marTop w:val="0"/>
                  <w:marBottom w:val="0"/>
                  <w:divBdr>
                    <w:top w:val="none" w:sz="0" w:space="0" w:color="auto"/>
                    <w:left w:val="none" w:sz="0" w:space="0" w:color="auto"/>
                    <w:bottom w:val="none" w:sz="0" w:space="0" w:color="auto"/>
                    <w:right w:val="none" w:sz="0" w:space="0" w:color="auto"/>
                  </w:divBdr>
                </w:div>
              </w:divsChild>
            </w:div>
            <w:div w:id="983239436">
              <w:marLeft w:val="0"/>
              <w:marRight w:val="0"/>
              <w:marTop w:val="0"/>
              <w:marBottom w:val="0"/>
              <w:divBdr>
                <w:top w:val="none" w:sz="0" w:space="0" w:color="auto"/>
                <w:left w:val="none" w:sz="0" w:space="0" w:color="auto"/>
                <w:bottom w:val="none" w:sz="0" w:space="0" w:color="auto"/>
                <w:right w:val="none" w:sz="0" w:space="0" w:color="auto"/>
              </w:divBdr>
              <w:divsChild>
                <w:div w:id="1653216089">
                  <w:marLeft w:val="360"/>
                  <w:marRight w:val="96"/>
                  <w:marTop w:val="0"/>
                  <w:marBottom w:val="0"/>
                  <w:divBdr>
                    <w:top w:val="none" w:sz="0" w:space="0" w:color="auto"/>
                    <w:left w:val="none" w:sz="0" w:space="0" w:color="auto"/>
                    <w:bottom w:val="none" w:sz="0" w:space="0" w:color="auto"/>
                    <w:right w:val="none" w:sz="0" w:space="0" w:color="auto"/>
                  </w:divBdr>
                </w:div>
              </w:divsChild>
            </w:div>
            <w:div w:id="413817805">
              <w:marLeft w:val="0"/>
              <w:marRight w:val="0"/>
              <w:marTop w:val="0"/>
              <w:marBottom w:val="0"/>
              <w:divBdr>
                <w:top w:val="none" w:sz="0" w:space="0" w:color="auto"/>
                <w:left w:val="none" w:sz="0" w:space="0" w:color="auto"/>
                <w:bottom w:val="none" w:sz="0" w:space="0" w:color="auto"/>
                <w:right w:val="none" w:sz="0" w:space="0" w:color="auto"/>
              </w:divBdr>
              <w:divsChild>
                <w:div w:id="1328482232">
                  <w:marLeft w:val="360"/>
                  <w:marRight w:val="96"/>
                  <w:marTop w:val="0"/>
                  <w:marBottom w:val="0"/>
                  <w:divBdr>
                    <w:top w:val="none" w:sz="0" w:space="0" w:color="auto"/>
                    <w:left w:val="none" w:sz="0" w:space="0" w:color="auto"/>
                    <w:bottom w:val="none" w:sz="0" w:space="0" w:color="auto"/>
                    <w:right w:val="none" w:sz="0" w:space="0" w:color="auto"/>
                  </w:divBdr>
                </w:div>
              </w:divsChild>
            </w:div>
            <w:div w:id="1743988972">
              <w:marLeft w:val="0"/>
              <w:marRight w:val="0"/>
              <w:marTop w:val="0"/>
              <w:marBottom w:val="0"/>
              <w:divBdr>
                <w:top w:val="none" w:sz="0" w:space="0" w:color="auto"/>
                <w:left w:val="none" w:sz="0" w:space="0" w:color="auto"/>
                <w:bottom w:val="none" w:sz="0" w:space="0" w:color="auto"/>
                <w:right w:val="none" w:sz="0" w:space="0" w:color="auto"/>
              </w:divBdr>
              <w:divsChild>
                <w:div w:id="1492451494">
                  <w:marLeft w:val="360"/>
                  <w:marRight w:val="96"/>
                  <w:marTop w:val="0"/>
                  <w:marBottom w:val="0"/>
                  <w:divBdr>
                    <w:top w:val="none" w:sz="0" w:space="0" w:color="auto"/>
                    <w:left w:val="none" w:sz="0" w:space="0" w:color="auto"/>
                    <w:bottom w:val="none" w:sz="0" w:space="0" w:color="auto"/>
                    <w:right w:val="none" w:sz="0" w:space="0" w:color="auto"/>
                  </w:divBdr>
                </w:div>
              </w:divsChild>
            </w:div>
            <w:div w:id="1579554184">
              <w:marLeft w:val="0"/>
              <w:marRight w:val="0"/>
              <w:marTop w:val="0"/>
              <w:marBottom w:val="0"/>
              <w:divBdr>
                <w:top w:val="none" w:sz="0" w:space="0" w:color="auto"/>
                <w:left w:val="none" w:sz="0" w:space="0" w:color="auto"/>
                <w:bottom w:val="none" w:sz="0" w:space="0" w:color="auto"/>
                <w:right w:val="none" w:sz="0" w:space="0" w:color="auto"/>
              </w:divBdr>
              <w:divsChild>
                <w:div w:id="2119643035">
                  <w:marLeft w:val="360"/>
                  <w:marRight w:val="96"/>
                  <w:marTop w:val="0"/>
                  <w:marBottom w:val="0"/>
                  <w:divBdr>
                    <w:top w:val="none" w:sz="0" w:space="0" w:color="auto"/>
                    <w:left w:val="none" w:sz="0" w:space="0" w:color="auto"/>
                    <w:bottom w:val="none" w:sz="0" w:space="0" w:color="auto"/>
                    <w:right w:val="none" w:sz="0" w:space="0" w:color="auto"/>
                  </w:divBdr>
                </w:div>
              </w:divsChild>
            </w:div>
            <w:div w:id="1040206356">
              <w:marLeft w:val="0"/>
              <w:marRight w:val="0"/>
              <w:marTop w:val="0"/>
              <w:marBottom w:val="0"/>
              <w:divBdr>
                <w:top w:val="none" w:sz="0" w:space="0" w:color="auto"/>
                <w:left w:val="none" w:sz="0" w:space="0" w:color="auto"/>
                <w:bottom w:val="none" w:sz="0" w:space="0" w:color="auto"/>
                <w:right w:val="none" w:sz="0" w:space="0" w:color="auto"/>
              </w:divBdr>
              <w:divsChild>
                <w:div w:id="46684251">
                  <w:marLeft w:val="360"/>
                  <w:marRight w:val="96"/>
                  <w:marTop w:val="0"/>
                  <w:marBottom w:val="0"/>
                  <w:divBdr>
                    <w:top w:val="none" w:sz="0" w:space="0" w:color="auto"/>
                    <w:left w:val="none" w:sz="0" w:space="0" w:color="auto"/>
                    <w:bottom w:val="none" w:sz="0" w:space="0" w:color="auto"/>
                    <w:right w:val="none" w:sz="0" w:space="0" w:color="auto"/>
                  </w:divBdr>
                </w:div>
              </w:divsChild>
            </w:div>
            <w:div w:id="1184173438">
              <w:marLeft w:val="0"/>
              <w:marRight w:val="0"/>
              <w:marTop w:val="0"/>
              <w:marBottom w:val="0"/>
              <w:divBdr>
                <w:top w:val="none" w:sz="0" w:space="0" w:color="auto"/>
                <w:left w:val="none" w:sz="0" w:space="0" w:color="auto"/>
                <w:bottom w:val="none" w:sz="0" w:space="0" w:color="auto"/>
                <w:right w:val="none" w:sz="0" w:space="0" w:color="auto"/>
              </w:divBdr>
              <w:divsChild>
                <w:div w:id="161118522">
                  <w:marLeft w:val="360"/>
                  <w:marRight w:val="96"/>
                  <w:marTop w:val="0"/>
                  <w:marBottom w:val="0"/>
                  <w:divBdr>
                    <w:top w:val="none" w:sz="0" w:space="0" w:color="auto"/>
                    <w:left w:val="none" w:sz="0" w:space="0" w:color="auto"/>
                    <w:bottom w:val="none" w:sz="0" w:space="0" w:color="auto"/>
                    <w:right w:val="none" w:sz="0" w:space="0" w:color="auto"/>
                  </w:divBdr>
                </w:div>
              </w:divsChild>
            </w:div>
            <w:div w:id="560096622">
              <w:marLeft w:val="0"/>
              <w:marRight w:val="0"/>
              <w:marTop w:val="0"/>
              <w:marBottom w:val="0"/>
              <w:divBdr>
                <w:top w:val="none" w:sz="0" w:space="0" w:color="auto"/>
                <w:left w:val="none" w:sz="0" w:space="0" w:color="auto"/>
                <w:bottom w:val="none" w:sz="0" w:space="0" w:color="auto"/>
                <w:right w:val="none" w:sz="0" w:space="0" w:color="auto"/>
              </w:divBdr>
              <w:divsChild>
                <w:div w:id="338892636">
                  <w:marLeft w:val="360"/>
                  <w:marRight w:val="96"/>
                  <w:marTop w:val="0"/>
                  <w:marBottom w:val="0"/>
                  <w:divBdr>
                    <w:top w:val="none" w:sz="0" w:space="0" w:color="auto"/>
                    <w:left w:val="none" w:sz="0" w:space="0" w:color="auto"/>
                    <w:bottom w:val="none" w:sz="0" w:space="0" w:color="auto"/>
                    <w:right w:val="none" w:sz="0" w:space="0" w:color="auto"/>
                  </w:divBdr>
                </w:div>
              </w:divsChild>
            </w:div>
            <w:div w:id="1958440655">
              <w:marLeft w:val="0"/>
              <w:marRight w:val="0"/>
              <w:marTop w:val="0"/>
              <w:marBottom w:val="0"/>
              <w:divBdr>
                <w:top w:val="none" w:sz="0" w:space="0" w:color="auto"/>
                <w:left w:val="none" w:sz="0" w:space="0" w:color="auto"/>
                <w:bottom w:val="none" w:sz="0" w:space="0" w:color="auto"/>
                <w:right w:val="none" w:sz="0" w:space="0" w:color="auto"/>
              </w:divBdr>
              <w:divsChild>
                <w:div w:id="1523475870">
                  <w:marLeft w:val="360"/>
                  <w:marRight w:val="96"/>
                  <w:marTop w:val="0"/>
                  <w:marBottom w:val="0"/>
                  <w:divBdr>
                    <w:top w:val="none" w:sz="0" w:space="0" w:color="auto"/>
                    <w:left w:val="none" w:sz="0" w:space="0" w:color="auto"/>
                    <w:bottom w:val="none" w:sz="0" w:space="0" w:color="auto"/>
                    <w:right w:val="none" w:sz="0" w:space="0" w:color="auto"/>
                  </w:divBdr>
                </w:div>
              </w:divsChild>
            </w:div>
            <w:div w:id="321660608">
              <w:marLeft w:val="0"/>
              <w:marRight w:val="0"/>
              <w:marTop w:val="0"/>
              <w:marBottom w:val="0"/>
              <w:divBdr>
                <w:top w:val="none" w:sz="0" w:space="0" w:color="auto"/>
                <w:left w:val="none" w:sz="0" w:space="0" w:color="auto"/>
                <w:bottom w:val="none" w:sz="0" w:space="0" w:color="auto"/>
                <w:right w:val="none" w:sz="0" w:space="0" w:color="auto"/>
              </w:divBdr>
              <w:divsChild>
                <w:div w:id="443114450">
                  <w:marLeft w:val="360"/>
                  <w:marRight w:val="96"/>
                  <w:marTop w:val="0"/>
                  <w:marBottom w:val="0"/>
                  <w:divBdr>
                    <w:top w:val="none" w:sz="0" w:space="0" w:color="auto"/>
                    <w:left w:val="none" w:sz="0" w:space="0" w:color="auto"/>
                    <w:bottom w:val="none" w:sz="0" w:space="0" w:color="auto"/>
                    <w:right w:val="none" w:sz="0" w:space="0" w:color="auto"/>
                  </w:divBdr>
                </w:div>
              </w:divsChild>
            </w:div>
            <w:div w:id="1346176064">
              <w:marLeft w:val="0"/>
              <w:marRight w:val="0"/>
              <w:marTop w:val="0"/>
              <w:marBottom w:val="0"/>
              <w:divBdr>
                <w:top w:val="none" w:sz="0" w:space="0" w:color="auto"/>
                <w:left w:val="none" w:sz="0" w:space="0" w:color="auto"/>
                <w:bottom w:val="none" w:sz="0" w:space="0" w:color="auto"/>
                <w:right w:val="none" w:sz="0" w:space="0" w:color="auto"/>
              </w:divBdr>
              <w:divsChild>
                <w:div w:id="585958395">
                  <w:marLeft w:val="360"/>
                  <w:marRight w:val="96"/>
                  <w:marTop w:val="0"/>
                  <w:marBottom w:val="0"/>
                  <w:divBdr>
                    <w:top w:val="none" w:sz="0" w:space="0" w:color="auto"/>
                    <w:left w:val="none" w:sz="0" w:space="0" w:color="auto"/>
                    <w:bottom w:val="none" w:sz="0" w:space="0" w:color="auto"/>
                    <w:right w:val="none" w:sz="0" w:space="0" w:color="auto"/>
                  </w:divBdr>
                </w:div>
              </w:divsChild>
            </w:div>
            <w:div w:id="1507357719">
              <w:marLeft w:val="0"/>
              <w:marRight w:val="0"/>
              <w:marTop w:val="0"/>
              <w:marBottom w:val="0"/>
              <w:divBdr>
                <w:top w:val="none" w:sz="0" w:space="0" w:color="auto"/>
                <w:left w:val="none" w:sz="0" w:space="0" w:color="auto"/>
                <w:bottom w:val="none" w:sz="0" w:space="0" w:color="auto"/>
                <w:right w:val="none" w:sz="0" w:space="0" w:color="auto"/>
              </w:divBdr>
              <w:divsChild>
                <w:div w:id="173308956">
                  <w:marLeft w:val="360"/>
                  <w:marRight w:val="96"/>
                  <w:marTop w:val="0"/>
                  <w:marBottom w:val="0"/>
                  <w:divBdr>
                    <w:top w:val="none" w:sz="0" w:space="0" w:color="auto"/>
                    <w:left w:val="none" w:sz="0" w:space="0" w:color="auto"/>
                    <w:bottom w:val="none" w:sz="0" w:space="0" w:color="auto"/>
                    <w:right w:val="none" w:sz="0" w:space="0" w:color="auto"/>
                  </w:divBdr>
                </w:div>
              </w:divsChild>
            </w:div>
            <w:div w:id="1789423003">
              <w:marLeft w:val="0"/>
              <w:marRight w:val="0"/>
              <w:marTop w:val="0"/>
              <w:marBottom w:val="0"/>
              <w:divBdr>
                <w:top w:val="none" w:sz="0" w:space="0" w:color="auto"/>
                <w:left w:val="none" w:sz="0" w:space="0" w:color="auto"/>
                <w:bottom w:val="none" w:sz="0" w:space="0" w:color="auto"/>
                <w:right w:val="none" w:sz="0" w:space="0" w:color="auto"/>
              </w:divBdr>
              <w:divsChild>
                <w:div w:id="1224560792">
                  <w:marLeft w:val="360"/>
                  <w:marRight w:val="96"/>
                  <w:marTop w:val="0"/>
                  <w:marBottom w:val="0"/>
                  <w:divBdr>
                    <w:top w:val="none" w:sz="0" w:space="0" w:color="auto"/>
                    <w:left w:val="none" w:sz="0" w:space="0" w:color="auto"/>
                    <w:bottom w:val="none" w:sz="0" w:space="0" w:color="auto"/>
                    <w:right w:val="none" w:sz="0" w:space="0" w:color="auto"/>
                  </w:divBdr>
                </w:div>
              </w:divsChild>
            </w:div>
            <w:div w:id="417483327">
              <w:marLeft w:val="0"/>
              <w:marRight w:val="0"/>
              <w:marTop w:val="0"/>
              <w:marBottom w:val="0"/>
              <w:divBdr>
                <w:top w:val="none" w:sz="0" w:space="0" w:color="auto"/>
                <w:left w:val="none" w:sz="0" w:space="0" w:color="auto"/>
                <w:bottom w:val="none" w:sz="0" w:space="0" w:color="auto"/>
                <w:right w:val="none" w:sz="0" w:space="0" w:color="auto"/>
              </w:divBdr>
              <w:divsChild>
                <w:div w:id="1918709160">
                  <w:marLeft w:val="360"/>
                  <w:marRight w:val="96"/>
                  <w:marTop w:val="0"/>
                  <w:marBottom w:val="0"/>
                  <w:divBdr>
                    <w:top w:val="none" w:sz="0" w:space="0" w:color="auto"/>
                    <w:left w:val="none" w:sz="0" w:space="0" w:color="auto"/>
                    <w:bottom w:val="none" w:sz="0" w:space="0" w:color="auto"/>
                    <w:right w:val="none" w:sz="0" w:space="0" w:color="auto"/>
                  </w:divBdr>
                </w:div>
              </w:divsChild>
            </w:div>
            <w:div w:id="815146818">
              <w:marLeft w:val="0"/>
              <w:marRight w:val="0"/>
              <w:marTop w:val="0"/>
              <w:marBottom w:val="0"/>
              <w:divBdr>
                <w:top w:val="none" w:sz="0" w:space="0" w:color="auto"/>
                <w:left w:val="none" w:sz="0" w:space="0" w:color="auto"/>
                <w:bottom w:val="none" w:sz="0" w:space="0" w:color="auto"/>
                <w:right w:val="none" w:sz="0" w:space="0" w:color="auto"/>
              </w:divBdr>
              <w:divsChild>
                <w:div w:id="1746607394">
                  <w:marLeft w:val="360"/>
                  <w:marRight w:val="96"/>
                  <w:marTop w:val="0"/>
                  <w:marBottom w:val="0"/>
                  <w:divBdr>
                    <w:top w:val="none" w:sz="0" w:space="0" w:color="auto"/>
                    <w:left w:val="none" w:sz="0" w:space="0" w:color="auto"/>
                    <w:bottom w:val="none" w:sz="0" w:space="0" w:color="auto"/>
                    <w:right w:val="none" w:sz="0" w:space="0" w:color="auto"/>
                  </w:divBdr>
                </w:div>
              </w:divsChild>
            </w:div>
            <w:div w:id="1284262303">
              <w:marLeft w:val="0"/>
              <w:marRight w:val="0"/>
              <w:marTop w:val="0"/>
              <w:marBottom w:val="0"/>
              <w:divBdr>
                <w:top w:val="none" w:sz="0" w:space="0" w:color="auto"/>
                <w:left w:val="none" w:sz="0" w:space="0" w:color="auto"/>
                <w:bottom w:val="none" w:sz="0" w:space="0" w:color="auto"/>
                <w:right w:val="none" w:sz="0" w:space="0" w:color="auto"/>
              </w:divBdr>
              <w:divsChild>
                <w:div w:id="854268428">
                  <w:marLeft w:val="360"/>
                  <w:marRight w:val="96"/>
                  <w:marTop w:val="0"/>
                  <w:marBottom w:val="0"/>
                  <w:divBdr>
                    <w:top w:val="none" w:sz="0" w:space="0" w:color="auto"/>
                    <w:left w:val="none" w:sz="0" w:space="0" w:color="auto"/>
                    <w:bottom w:val="none" w:sz="0" w:space="0" w:color="auto"/>
                    <w:right w:val="none" w:sz="0" w:space="0" w:color="auto"/>
                  </w:divBdr>
                </w:div>
              </w:divsChild>
            </w:div>
            <w:div w:id="2007897308">
              <w:marLeft w:val="0"/>
              <w:marRight w:val="0"/>
              <w:marTop w:val="0"/>
              <w:marBottom w:val="0"/>
              <w:divBdr>
                <w:top w:val="none" w:sz="0" w:space="0" w:color="auto"/>
                <w:left w:val="none" w:sz="0" w:space="0" w:color="auto"/>
                <w:bottom w:val="none" w:sz="0" w:space="0" w:color="auto"/>
                <w:right w:val="none" w:sz="0" w:space="0" w:color="auto"/>
              </w:divBdr>
              <w:divsChild>
                <w:div w:id="1781220253">
                  <w:marLeft w:val="360"/>
                  <w:marRight w:val="96"/>
                  <w:marTop w:val="0"/>
                  <w:marBottom w:val="0"/>
                  <w:divBdr>
                    <w:top w:val="none" w:sz="0" w:space="0" w:color="auto"/>
                    <w:left w:val="none" w:sz="0" w:space="0" w:color="auto"/>
                    <w:bottom w:val="none" w:sz="0" w:space="0" w:color="auto"/>
                    <w:right w:val="none" w:sz="0" w:space="0" w:color="auto"/>
                  </w:divBdr>
                </w:div>
              </w:divsChild>
            </w:div>
            <w:div w:id="1864584821">
              <w:marLeft w:val="0"/>
              <w:marRight w:val="0"/>
              <w:marTop w:val="0"/>
              <w:marBottom w:val="0"/>
              <w:divBdr>
                <w:top w:val="none" w:sz="0" w:space="0" w:color="auto"/>
                <w:left w:val="none" w:sz="0" w:space="0" w:color="auto"/>
                <w:bottom w:val="none" w:sz="0" w:space="0" w:color="auto"/>
                <w:right w:val="none" w:sz="0" w:space="0" w:color="auto"/>
              </w:divBdr>
              <w:divsChild>
                <w:div w:id="1465349351">
                  <w:marLeft w:val="360"/>
                  <w:marRight w:val="96"/>
                  <w:marTop w:val="0"/>
                  <w:marBottom w:val="0"/>
                  <w:divBdr>
                    <w:top w:val="none" w:sz="0" w:space="0" w:color="auto"/>
                    <w:left w:val="none" w:sz="0" w:space="0" w:color="auto"/>
                    <w:bottom w:val="none" w:sz="0" w:space="0" w:color="auto"/>
                    <w:right w:val="none" w:sz="0" w:space="0" w:color="auto"/>
                  </w:divBdr>
                </w:div>
              </w:divsChild>
            </w:div>
            <w:div w:id="1801536250">
              <w:marLeft w:val="0"/>
              <w:marRight w:val="0"/>
              <w:marTop w:val="0"/>
              <w:marBottom w:val="0"/>
              <w:divBdr>
                <w:top w:val="none" w:sz="0" w:space="0" w:color="auto"/>
                <w:left w:val="none" w:sz="0" w:space="0" w:color="auto"/>
                <w:bottom w:val="none" w:sz="0" w:space="0" w:color="auto"/>
                <w:right w:val="none" w:sz="0" w:space="0" w:color="auto"/>
              </w:divBdr>
              <w:divsChild>
                <w:div w:id="1874029351">
                  <w:marLeft w:val="360"/>
                  <w:marRight w:val="96"/>
                  <w:marTop w:val="0"/>
                  <w:marBottom w:val="0"/>
                  <w:divBdr>
                    <w:top w:val="none" w:sz="0" w:space="0" w:color="auto"/>
                    <w:left w:val="none" w:sz="0" w:space="0" w:color="auto"/>
                    <w:bottom w:val="none" w:sz="0" w:space="0" w:color="auto"/>
                    <w:right w:val="none" w:sz="0" w:space="0" w:color="auto"/>
                  </w:divBdr>
                </w:div>
              </w:divsChild>
            </w:div>
            <w:div w:id="311257087">
              <w:marLeft w:val="0"/>
              <w:marRight w:val="0"/>
              <w:marTop w:val="0"/>
              <w:marBottom w:val="0"/>
              <w:divBdr>
                <w:top w:val="none" w:sz="0" w:space="0" w:color="auto"/>
                <w:left w:val="none" w:sz="0" w:space="0" w:color="auto"/>
                <w:bottom w:val="none" w:sz="0" w:space="0" w:color="auto"/>
                <w:right w:val="none" w:sz="0" w:space="0" w:color="auto"/>
              </w:divBdr>
              <w:divsChild>
                <w:div w:id="20968957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54166203">
      <w:bodyDiv w:val="1"/>
      <w:marLeft w:val="0"/>
      <w:marRight w:val="0"/>
      <w:marTop w:val="0"/>
      <w:marBottom w:val="0"/>
      <w:divBdr>
        <w:top w:val="none" w:sz="0" w:space="0" w:color="auto"/>
        <w:left w:val="none" w:sz="0" w:space="0" w:color="auto"/>
        <w:bottom w:val="none" w:sz="0" w:space="0" w:color="auto"/>
        <w:right w:val="none" w:sz="0" w:space="0" w:color="auto"/>
      </w:divBdr>
      <w:divsChild>
        <w:div w:id="251940802">
          <w:marLeft w:val="0"/>
          <w:marRight w:val="0"/>
          <w:marTop w:val="0"/>
          <w:marBottom w:val="0"/>
          <w:divBdr>
            <w:top w:val="none" w:sz="0" w:space="0" w:color="auto"/>
            <w:left w:val="none" w:sz="0" w:space="0" w:color="auto"/>
            <w:bottom w:val="none" w:sz="0" w:space="0" w:color="auto"/>
            <w:right w:val="none" w:sz="0" w:space="0" w:color="auto"/>
          </w:divBdr>
          <w:divsChild>
            <w:div w:id="228537388">
              <w:marLeft w:val="0"/>
              <w:marRight w:val="0"/>
              <w:marTop w:val="0"/>
              <w:marBottom w:val="0"/>
              <w:divBdr>
                <w:top w:val="none" w:sz="0" w:space="0" w:color="auto"/>
                <w:left w:val="none" w:sz="0" w:space="0" w:color="auto"/>
                <w:bottom w:val="none" w:sz="0" w:space="0" w:color="auto"/>
                <w:right w:val="none" w:sz="0" w:space="0" w:color="auto"/>
              </w:divBdr>
              <w:divsChild>
                <w:div w:id="3072504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02656195">
      <w:bodyDiv w:val="1"/>
      <w:marLeft w:val="0"/>
      <w:marRight w:val="0"/>
      <w:marTop w:val="0"/>
      <w:marBottom w:val="0"/>
      <w:divBdr>
        <w:top w:val="none" w:sz="0" w:space="0" w:color="auto"/>
        <w:left w:val="none" w:sz="0" w:space="0" w:color="auto"/>
        <w:bottom w:val="none" w:sz="0" w:space="0" w:color="auto"/>
        <w:right w:val="none" w:sz="0" w:space="0" w:color="auto"/>
      </w:divBdr>
    </w:div>
    <w:div w:id="2092658959">
      <w:bodyDiv w:val="1"/>
      <w:marLeft w:val="0"/>
      <w:marRight w:val="0"/>
      <w:marTop w:val="0"/>
      <w:marBottom w:val="0"/>
      <w:divBdr>
        <w:top w:val="none" w:sz="0" w:space="0" w:color="auto"/>
        <w:left w:val="none" w:sz="0" w:space="0" w:color="auto"/>
        <w:bottom w:val="none" w:sz="0" w:space="0" w:color="auto"/>
        <w:right w:val="none" w:sz="0" w:space="0" w:color="auto"/>
      </w:divBdr>
    </w:div>
    <w:div w:id="210661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Mor14</b:Tag>
    <b:SourceType>Report</b:SourceType>
    <b:Guid>{DCED574C-DF05-4A5A-81CD-458CFA05E8E6}</b:Guid>
    <b:Author>
      <b:Author>
        <b:NameList>
          <b:Person>
            <b:Last>Morgan</b:Last>
            <b:First>Phil</b:First>
          </b:Person>
        </b:NameList>
      </b:Author>
    </b:Author>
    <b:Title>Assessing the acoustic durability of noise barriers on NRA road networks</b:Title>
    <b:Year>2014</b:Year>
    <b:RefOrder>1</b:RefOrder>
  </b:Source>
</b:Sources>
</file>

<file path=customXml/itemProps1.xml><?xml version="1.0" encoding="utf-8"?>
<ds:datastoreItem xmlns:ds="http://schemas.openxmlformats.org/officeDocument/2006/customXml" ds:itemID="{5BCBEB83-7CA3-45CF-8C47-D8DEFB72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8046</Words>
  <Characters>50693</Characters>
  <Application>Microsoft Office Word</Application>
  <DocSecurity>0</DocSecurity>
  <Lines>422</Lines>
  <Paragraphs>117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TU Wien - Campusversion</Company>
  <LinksUpToDate>false</LinksUpToDate>
  <CharactersWithSpaces>58622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Hinterseer</dc:creator>
  <cp:lastModifiedBy>ezsice</cp:lastModifiedBy>
  <cp:revision>27</cp:revision>
  <cp:lastPrinted>2020-06-29T16:52:00Z</cp:lastPrinted>
  <dcterms:created xsi:type="dcterms:W3CDTF">2020-06-25T16:33:00Z</dcterms:created>
  <dcterms:modified xsi:type="dcterms:W3CDTF">2020-06-29T17:15:00Z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a1c47bb6-1022-34b1-8b41-544001e3dcce</vt:lpwstr>
  </property>
</Properties>
</file>