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87BAF" w14:textId="172EBE8E" w:rsidR="00BA4B19" w:rsidRDefault="00EF0A24" w:rsidP="00EF0A24">
      <w:pPr>
        <w:pStyle w:val="Sinespaciado"/>
        <w:jc w:val="center"/>
        <w:rPr>
          <w:rFonts w:ascii="Roboto" w:hAnsi="Roboto"/>
          <w:color w:val="FFFFFF"/>
          <w:sz w:val="44"/>
          <w:szCs w:val="44"/>
          <w:shd w:val="clear" w:color="auto" w:fill="1C1D1F"/>
        </w:rPr>
      </w:pPr>
      <w:r w:rsidRPr="00EF0A24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9. Docker: </w:t>
      </w:r>
      <w:proofErr w:type="spellStart"/>
      <w:r w:rsidRPr="00EF0A24">
        <w:rPr>
          <w:rFonts w:ascii="Roboto" w:hAnsi="Roboto"/>
          <w:color w:val="FFFFFF"/>
          <w:sz w:val="44"/>
          <w:szCs w:val="44"/>
          <w:shd w:val="clear" w:color="auto" w:fill="1C1D1F"/>
        </w:rPr>
        <w:t>Arguments</w:t>
      </w:r>
      <w:proofErr w:type="spellEnd"/>
      <w:r w:rsidRPr="00EF0A24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y </w:t>
      </w:r>
      <w:proofErr w:type="spellStart"/>
      <w:r w:rsidRPr="00EF0A24">
        <w:rPr>
          <w:rFonts w:ascii="Roboto" w:hAnsi="Roboto"/>
          <w:color w:val="FFFFFF"/>
          <w:sz w:val="44"/>
          <w:szCs w:val="44"/>
          <w:shd w:val="clear" w:color="auto" w:fill="1C1D1F"/>
        </w:rPr>
        <w:t>Environment</w:t>
      </w:r>
      <w:proofErr w:type="spellEnd"/>
      <w:r w:rsidRPr="00EF0A24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Variables</w:t>
      </w:r>
    </w:p>
    <w:p w14:paraId="77510242" w14:textId="77777777" w:rsidR="00EF0A24" w:rsidRDefault="00EF0A24" w:rsidP="00EF0A24">
      <w:pPr>
        <w:rPr>
          <w:shd w:val="clear" w:color="auto" w:fill="1C1D1F"/>
        </w:rPr>
      </w:pPr>
    </w:p>
    <w:p w14:paraId="0869A3DC" w14:textId="79D09269" w:rsidR="00EF0A24" w:rsidRDefault="00EF0A24" w:rsidP="00EF0A24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Introducción</w:t>
      </w:r>
    </w:p>
    <w:p w14:paraId="518DD0D6" w14:textId="3FA05153" w:rsidR="00EF0A24" w:rsidRPr="00EF0A24" w:rsidRDefault="00EF0A24" w:rsidP="00EF0A24">
      <w:proofErr w:type="spellStart"/>
      <w:r w:rsidRPr="00EF0A24">
        <w:t>Arguments</w:t>
      </w:r>
      <w:proofErr w:type="spellEnd"/>
      <w:r w:rsidRPr="00EF0A24">
        <w:t xml:space="preserve"> </w:t>
      </w:r>
      <w:r w:rsidRPr="00EF0A24">
        <w:sym w:font="Wingdings" w:char="F0E0"/>
      </w:r>
      <w:r w:rsidRPr="00EF0A24">
        <w:t xml:space="preserve"> Para la </w:t>
      </w:r>
      <w:proofErr w:type="spellStart"/>
      <w:r w:rsidRPr="00EF0A24">
        <w:t>contruccion</w:t>
      </w:r>
      <w:proofErr w:type="spellEnd"/>
      <w:r w:rsidRPr="00EF0A24">
        <w:t xml:space="preserve"> de la imagen</w:t>
      </w:r>
    </w:p>
    <w:p w14:paraId="045CACF4" w14:textId="409DFFE8" w:rsidR="00EF0A24" w:rsidRDefault="00EF0A24" w:rsidP="00EF0A24">
      <w:proofErr w:type="spellStart"/>
      <w:r w:rsidRPr="00EF0A24">
        <w:t>Enviroment</w:t>
      </w:r>
      <w:proofErr w:type="spellEnd"/>
      <w:r w:rsidRPr="00EF0A24">
        <w:t xml:space="preserve"> </w:t>
      </w:r>
      <w:r w:rsidRPr="00EF0A24">
        <w:sym w:font="Wingdings" w:char="F0E0"/>
      </w:r>
      <w:r w:rsidRPr="00EF0A24">
        <w:t xml:space="preserve"> En tiempo de ejecución </w:t>
      </w:r>
    </w:p>
    <w:p w14:paraId="086F2B05" w14:textId="0DEE7434" w:rsidR="00EF0A24" w:rsidRDefault="00EF0A24" w:rsidP="00EF0A24">
      <w:r>
        <w:t xml:space="preserve">Facilita la </w:t>
      </w:r>
      <w:proofErr w:type="spellStart"/>
      <w:r>
        <w:t>configuracion</w:t>
      </w:r>
      <w:proofErr w:type="spellEnd"/>
    </w:p>
    <w:p w14:paraId="19AB85D9" w14:textId="44AE7F3A" w:rsidR="00EF0A24" w:rsidRDefault="00EF0A24" w:rsidP="00EF0A24">
      <w:pPr>
        <w:jc w:val="center"/>
      </w:pPr>
      <w:r>
        <w:rPr>
          <w:noProof/>
        </w:rPr>
        <w:drawing>
          <wp:inline distT="0" distB="0" distL="0" distR="0" wp14:anchorId="49813A96" wp14:editId="6A3212D0">
            <wp:extent cx="3609975" cy="21667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3596" cy="218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B639" w14:textId="6751F374" w:rsidR="00AE1087" w:rsidRDefault="00AE1087" w:rsidP="00AE1087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Trabajando con variables de ambiente</w:t>
      </w:r>
    </w:p>
    <w:p w14:paraId="4DF58D8B" w14:textId="38724F32" w:rsidR="00AE1087" w:rsidRDefault="00AE1087" w:rsidP="00AE1087">
      <w:r w:rsidRPr="00AE1087">
        <w:t xml:space="preserve">Para este caso el puerto del microservicio será dinámico por medio de una variable de </w:t>
      </w:r>
      <w:r w:rsidR="008351D5">
        <w:t>el</w:t>
      </w:r>
      <w:r w:rsidR="006A1B85">
        <w:t xml:space="preserve"> </w:t>
      </w:r>
      <w:r w:rsidR="008D0D2F">
        <w:t>puerto</w:t>
      </w:r>
      <w:r w:rsidR="006A1B85">
        <w:t xml:space="preserve"> en el </w:t>
      </w:r>
      <w:proofErr w:type="spellStart"/>
      <w:r w:rsidR="006A1B85">
        <w:t>properties</w:t>
      </w:r>
      <w:proofErr w:type="spellEnd"/>
      <w:r w:rsidR="008351D5">
        <w:t xml:space="preserve"> es 8081 pero el </w:t>
      </w:r>
      <w:proofErr w:type="gramStart"/>
      <w:r w:rsidR="008351D5">
        <w:t xml:space="preserve">del  </w:t>
      </w:r>
      <w:proofErr w:type="spellStart"/>
      <w:r w:rsidR="008351D5">
        <w:t>dockerfile</w:t>
      </w:r>
      <w:proofErr w:type="spellEnd"/>
      <w:proofErr w:type="gramEnd"/>
      <w:r w:rsidR="008351D5">
        <w:t xml:space="preserve"> 8080, como el puerto es dinámico tomara como principal el que le asigne el </w:t>
      </w:r>
      <w:proofErr w:type="spellStart"/>
      <w:r w:rsidR="008351D5">
        <w:t>dockerfile</w:t>
      </w:r>
      <w:proofErr w:type="spellEnd"/>
    </w:p>
    <w:p w14:paraId="20545DA4" w14:textId="1977601E" w:rsidR="006A1B85" w:rsidRDefault="006A1B85" w:rsidP="006A1B85">
      <w:pPr>
        <w:pStyle w:val="Prrafodelista"/>
        <w:numPr>
          <w:ilvl w:val="0"/>
          <w:numId w:val="11"/>
        </w:numPr>
      </w:pPr>
      <w:r>
        <w:t xml:space="preserve">Configurando el </w:t>
      </w:r>
      <w:proofErr w:type="spellStart"/>
      <w:r>
        <w:t>properties</w:t>
      </w:r>
      <w:proofErr w:type="spellEnd"/>
    </w:p>
    <w:p w14:paraId="1F98184E" w14:textId="13AF1141" w:rsidR="006A1B85" w:rsidRDefault="006A1B85" w:rsidP="00AE1087">
      <w:r>
        <w:rPr>
          <w:noProof/>
        </w:rPr>
        <w:drawing>
          <wp:inline distT="0" distB="0" distL="0" distR="0" wp14:anchorId="13750D38" wp14:editId="783914B6">
            <wp:extent cx="2647950" cy="859516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1290" cy="86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A07D" w14:textId="5559FAF9" w:rsidR="006A1B85" w:rsidRDefault="006A1B85" w:rsidP="006A1B85">
      <w:pPr>
        <w:pStyle w:val="Prrafodelista"/>
        <w:numPr>
          <w:ilvl w:val="0"/>
          <w:numId w:val="11"/>
        </w:numPr>
      </w:pPr>
      <w:r>
        <w:t xml:space="preserve">Configurando el </w:t>
      </w:r>
      <w:proofErr w:type="spellStart"/>
      <w:r>
        <w:t>Dockerfile</w:t>
      </w:r>
      <w:proofErr w:type="spellEnd"/>
      <w:r>
        <w:t xml:space="preserve"> que será el que otorgue el verdadero puerto</w:t>
      </w:r>
      <w:r w:rsidR="004A4C4D">
        <w:t xml:space="preserve"> interno</w:t>
      </w:r>
      <w:r>
        <w:t xml:space="preserve"> al proyecto, trata de que el puerto dinámico quede en la </w:t>
      </w:r>
      <w:proofErr w:type="spellStart"/>
      <w:r>
        <w:t>ultima</w:t>
      </w:r>
      <w:proofErr w:type="spellEnd"/>
      <w:r>
        <w:t xml:space="preserve"> capa de ese modo no detiene tanto si se debe recompilar.</w:t>
      </w:r>
    </w:p>
    <w:p w14:paraId="1F925F58" w14:textId="5DC40290" w:rsidR="006A1B85" w:rsidRDefault="006A1B85" w:rsidP="006A1B85">
      <w:r>
        <w:rPr>
          <w:noProof/>
        </w:rPr>
        <w:drawing>
          <wp:inline distT="0" distB="0" distL="0" distR="0" wp14:anchorId="5444C2C2" wp14:editId="2C60E509">
            <wp:extent cx="2676525" cy="651974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2956" cy="66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8683" w14:textId="77777777" w:rsidR="00F35D4D" w:rsidRDefault="006A1B85" w:rsidP="00F35D4D">
      <w:pPr>
        <w:pStyle w:val="Prrafodelista"/>
        <w:numPr>
          <w:ilvl w:val="0"/>
          <w:numId w:val="11"/>
        </w:numPr>
      </w:pPr>
      <w:r>
        <w:t>Creando la imagen del proyecto con esa variable de ambie</w:t>
      </w:r>
      <w:r w:rsidR="00F35D4D">
        <w:t>nte</w:t>
      </w:r>
      <w:r w:rsidR="00F35D4D">
        <w:rPr>
          <w:noProof/>
        </w:rPr>
        <w:drawing>
          <wp:inline distT="0" distB="0" distL="0" distR="0" wp14:anchorId="52222A6B" wp14:editId="358A3A4F">
            <wp:extent cx="3831694" cy="35242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0896" cy="37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3AA9" w14:textId="4C5F8336" w:rsidR="006A1B85" w:rsidRDefault="006A1B85" w:rsidP="00F35D4D">
      <w:pPr>
        <w:pStyle w:val="Prrafodelista"/>
        <w:numPr>
          <w:ilvl w:val="0"/>
          <w:numId w:val="11"/>
        </w:numPr>
      </w:pPr>
      <w:r>
        <w:lastRenderedPageBreak/>
        <w:t>Crear y levantar el contenedor del proyecto</w:t>
      </w:r>
      <w:r w:rsidR="004A4C4D">
        <w:t xml:space="preserve"> a </w:t>
      </w:r>
      <w:proofErr w:type="spellStart"/>
      <w:r w:rsidR="004A4C4D">
        <w:t>puntando</w:t>
      </w:r>
      <w:proofErr w:type="spellEnd"/>
      <w:r w:rsidR="004A4C4D">
        <w:t xml:space="preserve"> al puerto del </w:t>
      </w:r>
      <w:proofErr w:type="spellStart"/>
      <w:r w:rsidR="004A4C4D">
        <w:t>dockerfile</w:t>
      </w:r>
      <w:proofErr w:type="spellEnd"/>
    </w:p>
    <w:p w14:paraId="3BE4E571" w14:textId="04BB7D9E" w:rsidR="004A4C4D" w:rsidRDefault="004A4C4D" w:rsidP="004A4C4D">
      <w:r>
        <w:rPr>
          <w:noProof/>
        </w:rPr>
        <w:drawing>
          <wp:inline distT="0" distB="0" distL="0" distR="0" wp14:anchorId="364C31C5" wp14:editId="0679ABAB">
            <wp:extent cx="5943600" cy="36068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F052" w14:textId="6A84B25A" w:rsidR="004A4C4D" w:rsidRDefault="004A4C4D" w:rsidP="004A4C4D">
      <w:pPr>
        <w:pStyle w:val="Prrafodelista"/>
        <w:numPr>
          <w:ilvl w:val="0"/>
          <w:numId w:val="11"/>
        </w:numPr>
      </w:pPr>
      <w:r>
        <w:t xml:space="preserve">Se probo y funciona bien entonces como es un puerto interno dinámico procedo a cambiarle el valor al puerto y este de </w:t>
      </w:r>
      <w:proofErr w:type="gramStart"/>
      <w:r>
        <w:t>ejecución(</w:t>
      </w:r>
      <w:proofErr w:type="gramEnd"/>
      <w:r>
        <w:t>--</w:t>
      </w:r>
      <w:proofErr w:type="spellStart"/>
      <w:r>
        <w:t>env</w:t>
      </w:r>
      <w:proofErr w:type="spellEnd"/>
      <w:r>
        <w:t xml:space="preserve">) sobrescribirá el puerto interno del </w:t>
      </w:r>
      <w:proofErr w:type="spellStart"/>
      <w:r>
        <w:t>dockerfile</w:t>
      </w:r>
      <w:proofErr w:type="spellEnd"/>
    </w:p>
    <w:p w14:paraId="278D27E7" w14:textId="19B006A8" w:rsidR="004A4C4D" w:rsidRDefault="004A4C4D" w:rsidP="004A4C4D">
      <w:r>
        <w:rPr>
          <w:noProof/>
        </w:rPr>
        <w:drawing>
          <wp:inline distT="0" distB="0" distL="0" distR="0" wp14:anchorId="004DC855" wp14:editId="4CB26A98">
            <wp:extent cx="5943600" cy="30099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6A3A" w14:textId="77777777" w:rsidR="004A4C4D" w:rsidRDefault="004A4C4D" w:rsidP="004A4C4D">
      <w:pPr>
        <w:pStyle w:val="Prrafodelista"/>
        <w:numPr>
          <w:ilvl w:val="0"/>
          <w:numId w:val="13"/>
        </w:numPr>
      </w:pPr>
      <w:r>
        <w:t xml:space="preserve">Otra forma de ejecutar variables de </w:t>
      </w:r>
      <w:proofErr w:type="spellStart"/>
      <w:r>
        <w:t>envairoment</w:t>
      </w:r>
      <w:proofErr w:type="spellEnd"/>
    </w:p>
    <w:p w14:paraId="10FC0B5D" w14:textId="14A0F968" w:rsidR="004A4C4D" w:rsidRDefault="004A4C4D" w:rsidP="004A4C4D">
      <w:pPr>
        <w:pStyle w:val="Prrafodelista"/>
        <w:numPr>
          <w:ilvl w:val="0"/>
          <w:numId w:val="11"/>
        </w:numPr>
      </w:pPr>
      <w:r>
        <w:t xml:space="preserve">Crear archivo </w:t>
      </w:r>
      <w:proofErr w:type="spellStart"/>
      <w:r>
        <w:t>envariroment</w:t>
      </w:r>
      <w:proofErr w:type="spellEnd"/>
      <w:r>
        <w:t>(.</w:t>
      </w:r>
      <w:proofErr w:type="spellStart"/>
      <w:r>
        <w:t>env</w:t>
      </w:r>
      <w:proofErr w:type="spellEnd"/>
      <w:r>
        <w:t xml:space="preserve">) y ejecutar el contenedor llamando al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  <w:r w:rsidR="00F35D4D">
        <w:t xml:space="preserve"> y agrego la ruta</w:t>
      </w:r>
    </w:p>
    <w:p w14:paraId="38EF9B0F" w14:textId="60D652F5" w:rsidR="004A4C4D" w:rsidRDefault="00F35D4D" w:rsidP="004A4C4D">
      <w:r>
        <w:rPr>
          <w:noProof/>
        </w:rPr>
        <w:drawing>
          <wp:inline distT="0" distB="0" distL="0" distR="0" wp14:anchorId="19395CF2" wp14:editId="582B006D">
            <wp:extent cx="5943600" cy="33655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C0E1" w14:textId="04BC4B8A" w:rsidR="004A4C4D" w:rsidRDefault="004A4C4D" w:rsidP="004A4C4D">
      <w:r>
        <w:rPr>
          <w:noProof/>
        </w:rPr>
        <w:drawing>
          <wp:inline distT="0" distB="0" distL="0" distR="0" wp14:anchorId="63AC369E" wp14:editId="52E0DA22">
            <wp:extent cx="2305050" cy="726157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497" cy="72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9CDD" w14:textId="643B902A" w:rsidR="00F35D4D" w:rsidRDefault="00F35D4D" w:rsidP="004A4C4D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 xml:space="preserve"> Trabajando con argumentos en el </w:t>
      </w:r>
      <w:proofErr w:type="spellStart"/>
      <w:r>
        <w:rPr>
          <w:rFonts w:ascii="Roboto" w:hAnsi="Roboto"/>
          <w:color w:val="FFFFFF"/>
          <w:shd w:val="clear" w:color="auto" w:fill="1C1D1F"/>
        </w:rPr>
        <w:t>Dockerfile</w:t>
      </w:r>
      <w:proofErr w:type="spellEnd"/>
    </w:p>
    <w:p w14:paraId="5C168654" w14:textId="164B392A" w:rsidR="00F35D4D" w:rsidRDefault="00F35D4D" w:rsidP="00F35D4D">
      <w:r>
        <w:t>Para este caso el nombre del proyecto se utiliza mucho en este caso la convertiremos en una variable por si en un futuro llega a cambiar la variable se de modo genérico y practico el cambio.</w:t>
      </w:r>
    </w:p>
    <w:p w14:paraId="5EDCC50A" w14:textId="1C0B964C" w:rsidR="00F35D4D" w:rsidRDefault="00F35D4D" w:rsidP="00B90971">
      <w:pPr>
        <w:pStyle w:val="Prrafodelista"/>
        <w:numPr>
          <w:ilvl w:val="0"/>
          <w:numId w:val="11"/>
        </w:numPr>
      </w:pPr>
      <w:r>
        <w:t xml:space="preserve">Defino la variable con </w:t>
      </w:r>
      <w:r w:rsidRPr="00B90971">
        <w:rPr>
          <w:highlight w:val="yellow"/>
        </w:rPr>
        <w:t>ARG</w:t>
      </w:r>
      <w:r>
        <w:t xml:space="preserve"> de argumento</w:t>
      </w:r>
    </w:p>
    <w:p w14:paraId="56D18353" w14:textId="6356081B" w:rsidR="00F35D4D" w:rsidRDefault="00F35D4D" w:rsidP="00F35D4D">
      <w:r>
        <w:rPr>
          <w:noProof/>
        </w:rPr>
        <w:drawing>
          <wp:inline distT="0" distB="0" distL="0" distR="0" wp14:anchorId="30345A11" wp14:editId="393C8F66">
            <wp:extent cx="4275354" cy="263842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9420" cy="264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DBA8" w14:textId="762EB372" w:rsidR="00F35D4D" w:rsidRDefault="00F35D4D" w:rsidP="00F35D4D">
      <w:r w:rsidRPr="00B90971">
        <w:rPr>
          <w:highlight w:val="red"/>
        </w:rPr>
        <w:t>Ojo</w:t>
      </w:r>
      <w:r w:rsidR="00B90971">
        <w:t>:</w:t>
      </w:r>
      <w:r>
        <w:t xml:space="preserve"> la variable funciona para comando que se van a ejecutar sobre la imagen no </w:t>
      </w:r>
      <w:proofErr w:type="spellStart"/>
      <w:r>
        <w:t>mas</w:t>
      </w:r>
      <w:proofErr w:type="spellEnd"/>
      <w:r w:rsidR="00B90971">
        <w:t xml:space="preserve">, como el nombre del </w:t>
      </w:r>
      <w:proofErr w:type="spellStart"/>
      <w:r w:rsidR="00B90971">
        <w:t>jar</w:t>
      </w:r>
      <w:proofErr w:type="spellEnd"/>
      <w:r w:rsidR="00B90971">
        <w:t xml:space="preserve"> o la ruta que contiene el </w:t>
      </w:r>
      <w:proofErr w:type="spellStart"/>
      <w:r w:rsidR="00B90971">
        <w:t>jar</w:t>
      </w:r>
      <w:proofErr w:type="spellEnd"/>
    </w:p>
    <w:p w14:paraId="78A7200F" w14:textId="42AA4FB8" w:rsidR="00B90971" w:rsidRDefault="00B90971" w:rsidP="00B90971">
      <w:pPr>
        <w:pStyle w:val="Prrafodelista"/>
        <w:numPr>
          <w:ilvl w:val="0"/>
          <w:numId w:val="11"/>
        </w:numPr>
      </w:pPr>
      <w:r>
        <w:t>Crear imagen y crear el Docker del proyecto para validar</w:t>
      </w:r>
    </w:p>
    <w:p w14:paraId="1AC1145F" w14:textId="4B50A8BA" w:rsidR="00B90971" w:rsidRDefault="00B90971" w:rsidP="00B90971">
      <w:pPr>
        <w:pStyle w:val="Prrafodelista"/>
        <w:numPr>
          <w:ilvl w:val="0"/>
          <w:numId w:val="11"/>
        </w:numPr>
      </w:pPr>
      <w:r>
        <w:t xml:space="preserve">Opcional </w:t>
      </w:r>
      <w:proofErr w:type="spellStart"/>
      <w:r>
        <w:t>asginar</w:t>
      </w:r>
      <w:proofErr w:type="spellEnd"/>
      <w:r>
        <w:t xml:space="preserve"> el puerto interno desde la imagen </w:t>
      </w:r>
    </w:p>
    <w:p w14:paraId="7A411FD0" w14:textId="77777777" w:rsidR="00B90971" w:rsidRDefault="00B90971" w:rsidP="00B90971">
      <w:r>
        <w:rPr>
          <w:noProof/>
        </w:rPr>
        <w:lastRenderedPageBreak/>
        <w:drawing>
          <wp:inline distT="0" distB="0" distL="0" distR="0" wp14:anchorId="34D70E22" wp14:editId="36C20972">
            <wp:extent cx="2781300" cy="73640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4928" cy="74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B305" w14:textId="5DD081FE" w:rsidR="00B90971" w:rsidRDefault="00B90971" w:rsidP="00B90971">
      <w:r>
        <w:t xml:space="preserve">Y se crear la imagen con el puerto 8081 en el </w:t>
      </w:r>
      <w:proofErr w:type="spellStart"/>
      <w:proofErr w:type="gramStart"/>
      <w:r>
        <w:t>dockerfile</w:t>
      </w:r>
      <w:proofErr w:type="spellEnd"/>
      <w:proofErr w:type="gramEnd"/>
      <w:r>
        <w:t xml:space="preserve"> pero desde la ejecución se le asigna el puerto 8080</w:t>
      </w:r>
      <w:r>
        <w:rPr>
          <w:noProof/>
        </w:rPr>
        <w:drawing>
          <wp:inline distT="0" distB="0" distL="0" distR="0" wp14:anchorId="52454582" wp14:editId="24172096">
            <wp:extent cx="5943600" cy="31877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DC05" w14:textId="292AAB42" w:rsidR="00297B8B" w:rsidRDefault="00297B8B" w:rsidP="00B90971">
      <w:r>
        <w:t xml:space="preserve">Si nuestros </w:t>
      </w:r>
      <w:proofErr w:type="spellStart"/>
      <w:r>
        <w:t>dockerfile</w:t>
      </w:r>
      <w:proofErr w:type="spellEnd"/>
      <w:r>
        <w:t xml:space="preserve"> presenta varias capas declaro la variable en la primera línea y luego realizo el llamado después del </w:t>
      </w:r>
      <w:proofErr w:type="spellStart"/>
      <w:r>
        <w:t>from</w:t>
      </w:r>
      <w:proofErr w:type="spellEnd"/>
      <w:r>
        <w:t xml:space="preserve"> para utilizar en esa capa</w:t>
      </w:r>
    </w:p>
    <w:p w14:paraId="64F8D4F2" w14:textId="09DD2CD5" w:rsidR="00297B8B" w:rsidRDefault="00297B8B" w:rsidP="00B90971">
      <w:r>
        <w:rPr>
          <w:noProof/>
        </w:rPr>
        <w:drawing>
          <wp:inline distT="0" distB="0" distL="0" distR="0" wp14:anchorId="050D9277" wp14:editId="6B54C6A1">
            <wp:extent cx="2254385" cy="2943225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8310" cy="29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F175" w14:textId="77777777" w:rsidR="00370142" w:rsidRDefault="00297B8B" w:rsidP="00297B8B">
      <w:r>
        <w:rPr>
          <w:rFonts w:ascii="Roboto" w:hAnsi="Roboto"/>
          <w:color w:val="FFFFFF"/>
          <w:shd w:val="clear" w:color="auto" w:fill="1C1D1F"/>
        </w:rPr>
        <w:t>Variables de ambiente (</w:t>
      </w:r>
      <w:proofErr w:type="spellStart"/>
      <w:r>
        <w:rPr>
          <w:rFonts w:ascii="Roboto" w:hAnsi="Roboto"/>
          <w:color w:val="FFFFFF"/>
          <w:shd w:val="clear" w:color="auto" w:fill="1C1D1F"/>
        </w:rPr>
        <w:t>env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) para los </w:t>
      </w:r>
      <w:proofErr w:type="spellStart"/>
      <w:r>
        <w:rPr>
          <w:rFonts w:ascii="Roboto" w:hAnsi="Roboto"/>
          <w:color w:val="FFFFFF"/>
          <w:shd w:val="clear" w:color="auto" w:fill="1C1D1F"/>
        </w:rPr>
        <w:t>parametros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de MySQL y </w:t>
      </w:r>
      <w:proofErr w:type="spellStart"/>
      <w:r>
        <w:rPr>
          <w:rFonts w:ascii="Roboto" w:hAnsi="Roboto"/>
          <w:color w:val="FFFFFF"/>
          <w:shd w:val="clear" w:color="auto" w:fill="1C1D1F"/>
        </w:rPr>
        <w:t>Postgres</w:t>
      </w:r>
      <w:proofErr w:type="spellEnd"/>
    </w:p>
    <w:p w14:paraId="29914394" w14:textId="4C0FDC8C" w:rsidR="00370142" w:rsidRDefault="00370142" w:rsidP="00297B8B">
      <w:r>
        <w:t xml:space="preserve">Los cambios se </w:t>
      </w:r>
      <w:proofErr w:type="gramStart"/>
      <w:r>
        <w:t>realizaran</w:t>
      </w:r>
      <w:proofErr w:type="gramEnd"/>
      <w:r>
        <w:t xml:space="preserve"> a nivel de </w:t>
      </w:r>
      <w:proofErr w:type="spellStart"/>
      <w:r>
        <w:t>Datasource</w:t>
      </w:r>
      <w:proofErr w:type="spellEnd"/>
      <w:r>
        <w:t xml:space="preserve"> para </w:t>
      </w:r>
      <w:proofErr w:type="spellStart"/>
      <w:r>
        <w:t>postgrest</w:t>
      </w:r>
      <w:proofErr w:type="spellEnd"/>
      <w:r>
        <w:t xml:space="preserve"> y </w:t>
      </w:r>
      <w:proofErr w:type="spellStart"/>
      <w:r>
        <w:t>mysql</w:t>
      </w:r>
      <w:proofErr w:type="spellEnd"/>
      <w:r>
        <w:t>.</w:t>
      </w:r>
    </w:p>
    <w:p w14:paraId="1BE055A1" w14:textId="62F9F0A1" w:rsidR="00297B8B" w:rsidRDefault="00370142" w:rsidP="00297B8B">
      <w:r>
        <w:t xml:space="preserve">Para este caso se manejaran las variables </w:t>
      </w:r>
      <w:proofErr w:type="spellStart"/>
      <w:r>
        <w:t>enviroment</w:t>
      </w:r>
      <w:proofErr w:type="spellEnd"/>
      <w:r>
        <w:t xml:space="preserve"> del </w:t>
      </w:r>
      <w:proofErr w:type="spellStart"/>
      <w:proofErr w:type="gramStart"/>
      <w:r>
        <w:t>app.properties</w:t>
      </w:r>
      <w:proofErr w:type="spellEnd"/>
      <w:proofErr w:type="gramEnd"/>
      <w:r>
        <w:t xml:space="preserve"> donde se </w:t>
      </w:r>
      <w:proofErr w:type="spellStart"/>
      <w:r>
        <w:t>devife</w:t>
      </w:r>
      <w:proofErr w:type="spellEnd"/>
      <w:r>
        <w:t xml:space="preserve"> la variable y se le da el valor  por default, pero el que tiene el poder de agregar los valores perfectos es el archivo </w:t>
      </w:r>
      <w:r w:rsidRPr="00370142">
        <w:rPr>
          <w:highlight w:val="yellow"/>
        </w:rPr>
        <w:t>.</w:t>
      </w:r>
      <w:proofErr w:type="spellStart"/>
      <w:r w:rsidRPr="00370142">
        <w:rPr>
          <w:highlight w:val="yellow"/>
        </w:rPr>
        <w:t>env</w:t>
      </w:r>
      <w:proofErr w:type="spellEnd"/>
    </w:p>
    <w:p w14:paraId="64E2F3DF" w14:textId="0B387FC6" w:rsidR="00370142" w:rsidRDefault="008722AB" w:rsidP="00297B8B">
      <w:r>
        <w:rPr>
          <w:noProof/>
        </w:rPr>
        <w:drawing>
          <wp:inline distT="0" distB="0" distL="0" distR="0" wp14:anchorId="118A87BA" wp14:editId="3202E87B">
            <wp:extent cx="4093200" cy="167795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3764" cy="168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22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E17EB0" wp14:editId="0CCBEFB1">
            <wp:extent cx="1659709" cy="851925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9399" cy="86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19A4" w14:textId="1FD71EC3" w:rsidR="00370142" w:rsidRDefault="00370142" w:rsidP="00370142">
      <w:pPr>
        <w:pStyle w:val="Prrafodelista"/>
        <w:numPr>
          <w:ilvl w:val="0"/>
          <w:numId w:val="11"/>
        </w:numPr>
      </w:pPr>
      <w:r>
        <w:t xml:space="preserve">Nuevamente generar el </w:t>
      </w:r>
      <w:proofErr w:type="spellStart"/>
      <w:r>
        <w:t>jar</w:t>
      </w:r>
      <w:proofErr w:type="spellEnd"/>
      <w:r>
        <w:t>, la imagen y el contenedor de los proyectos</w:t>
      </w:r>
    </w:p>
    <w:p w14:paraId="1AC3EC65" w14:textId="6A1DBCBA" w:rsidR="00370142" w:rsidRDefault="00370142" w:rsidP="00370142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lastRenderedPageBreak/>
        <w:t xml:space="preserve">Revisando variables de ambiente DB con </w:t>
      </w:r>
      <w:proofErr w:type="spellStart"/>
      <w:r>
        <w:rPr>
          <w:rFonts w:ascii="Roboto" w:hAnsi="Roboto"/>
          <w:color w:val="FFFFFF"/>
          <w:shd w:val="clear" w:color="auto" w:fill="1C1D1F"/>
        </w:rPr>
        <w:t>inspect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y </w:t>
      </w:r>
      <w:proofErr w:type="spellStart"/>
      <w:r>
        <w:rPr>
          <w:rFonts w:ascii="Roboto" w:hAnsi="Roboto"/>
          <w:color w:val="FFFFFF"/>
          <w:shd w:val="clear" w:color="auto" w:fill="1C1D1F"/>
        </w:rPr>
        <w:t>Postman</w:t>
      </w:r>
      <w:proofErr w:type="spellEnd"/>
    </w:p>
    <w:p w14:paraId="11DE161F" w14:textId="25EADF45" w:rsidR="00370142" w:rsidRDefault="00370142" w:rsidP="00370142">
      <w:pPr>
        <w:pStyle w:val="Prrafodelista"/>
        <w:numPr>
          <w:ilvl w:val="0"/>
          <w:numId w:val="11"/>
        </w:numPr>
      </w:pPr>
      <w:r>
        <w:t xml:space="preserve">Creando y levantando los contenedores de los </w:t>
      </w:r>
      <w:r w:rsidR="008C2A3D">
        <w:t>microservicios</w:t>
      </w:r>
    </w:p>
    <w:p w14:paraId="59221640" w14:textId="2ECEABC4" w:rsidR="008C2A3D" w:rsidRDefault="008C2A3D" w:rsidP="008C2A3D">
      <w:pPr>
        <w:pStyle w:val="Prrafodelista"/>
        <w:numPr>
          <w:ilvl w:val="0"/>
          <w:numId w:val="11"/>
        </w:numPr>
      </w:pPr>
      <w:r>
        <w:t>Levantando los contenedores de DB</w:t>
      </w:r>
    </w:p>
    <w:p w14:paraId="49A05A37" w14:textId="5107235D" w:rsidR="008C2A3D" w:rsidRDefault="008C2A3D" w:rsidP="008C2A3D">
      <w:pPr>
        <w:pStyle w:val="Prrafodelista"/>
        <w:numPr>
          <w:ilvl w:val="0"/>
          <w:numId w:val="11"/>
        </w:numPr>
      </w:pPr>
      <w:r>
        <w:t xml:space="preserve">Inspeccionó los contenedores de los microservicios para validar sus variables </w:t>
      </w:r>
      <w:proofErr w:type="spellStart"/>
      <w:r>
        <w:t>enviroment</w:t>
      </w:r>
      <w:proofErr w:type="spellEnd"/>
    </w:p>
    <w:p w14:paraId="19E47F94" w14:textId="6991EAD4" w:rsidR="002A5756" w:rsidRPr="002A5756" w:rsidRDefault="002A5756" w:rsidP="002A5756">
      <w:pPr>
        <w:rPr>
          <w:lang w:val="en-US"/>
        </w:rPr>
      </w:pPr>
      <w:r w:rsidRPr="002A5756">
        <w:rPr>
          <w:lang w:val="en-US"/>
        </w:rPr>
        <w:t xml:space="preserve">docker run </w:t>
      </w:r>
      <w:r w:rsidRPr="002A5756">
        <w:rPr>
          <w:highlight w:val="yellow"/>
          <w:lang w:val="en-US"/>
        </w:rPr>
        <w:t>--env-file .env</w:t>
      </w:r>
      <w:r w:rsidRPr="002A5756">
        <w:rPr>
          <w:lang w:val="en-US"/>
        </w:rPr>
        <w:t xml:space="preserve"> --name </w:t>
      </w:r>
      <w:proofErr w:type="spellStart"/>
      <w:r w:rsidRPr="002A5756">
        <w:rPr>
          <w:lang w:val="en-US"/>
        </w:rPr>
        <w:t>msvc-usuarios</w:t>
      </w:r>
      <w:proofErr w:type="spellEnd"/>
      <w:r w:rsidRPr="002A5756">
        <w:rPr>
          <w:lang w:val="en-US"/>
        </w:rPr>
        <w:t xml:space="preserve"> -d -p 8000:8000 --rm --network spring </w:t>
      </w:r>
      <w:proofErr w:type="spellStart"/>
      <w:proofErr w:type="gramStart"/>
      <w:r w:rsidRPr="002A5756">
        <w:rPr>
          <w:lang w:val="en-US"/>
        </w:rPr>
        <w:t>usuarios:latest</w:t>
      </w:r>
      <w:proofErr w:type="spellEnd"/>
      <w:proofErr w:type="gramEnd"/>
    </w:p>
    <w:p w14:paraId="37181474" w14:textId="097F3037" w:rsidR="008C2A3D" w:rsidRDefault="002A5756" w:rsidP="008C2A3D">
      <w:r>
        <w:rPr>
          <w:noProof/>
        </w:rPr>
        <w:drawing>
          <wp:inline distT="0" distB="0" distL="0" distR="0" wp14:anchorId="6F696965" wp14:editId="39FD4978">
            <wp:extent cx="4371975" cy="381000"/>
            <wp:effectExtent l="0" t="0" r="9525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2591" w14:textId="4F2A3AC6" w:rsidR="008C2A3D" w:rsidRDefault="002A5756" w:rsidP="008C2A3D">
      <w:r>
        <w:rPr>
          <w:noProof/>
        </w:rPr>
        <w:drawing>
          <wp:inline distT="0" distB="0" distL="0" distR="0" wp14:anchorId="221D97FF" wp14:editId="756F461D">
            <wp:extent cx="5943600" cy="148082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7F42" w14:textId="69899A95" w:rsidR="00370142" w:rsidRDefault="008C2A3D" w:rsidP="00297B8B">
      <w:pPr>
        <w:pStyle w:val="Prrafodelista"/>
        <w:numPr>
          <w:ilvl w:val="0"/>
          <w:numId w:val="11"/>
        </w:numPr>
      </w:pPr>
      <w:r>
        <w:t xml:space="preserve">Probando con </w:t>
      </w:r>
      <w:proofErr w:type="spellStart"/>
      <w:r>
        <w:t>Postman</w:t>
      </w:r>
      <w:proofErr w:type="spellEnd"/>
      <w:r w:rsidR="008722AB">
        <w:t xml:space="preserve"> todos los cursos y los usuarios que </w:t>
      </w:r>
      <w:proofErr w:type="spellStart"/>
      <w:r w:rsidR="008722AB">
        <w:t>estan</w:t>
      </w:r>
      <w:proofErr w:type="spellEnd"/>
      <w:r w:rsidR="008722AB">
        <w:t xml:space="preserve"> en ellos</w:t>
      </w:r>
    </w:p>
    <w:p w14:paraId="5EFC2762" w14:textId="3F622B2E" w:rsidR="008722AB" w:rsidRDefault="008722AB" w:rsidP="008722AB">
      <w:r>
        <w:rPr>
          <w:noProof/>
        </w:rPr>
        <w:drawing>
          <wp:inline distT="0" distB="0" distL="0" distR="0" wp14:anchorId="341F6831" wp14:editId="417FFB3D">
            <wp:extent cx="3865723" cy="2886075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5993" cy="290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269F" w14:textId="4A0FA5BD" w:rsidR="006A1B85" w:rsidRDefault="008722AB" w:rsidP="006A1B85">
      <w:r>
        <w:t xml:space="preserve">En </w:t>
      </w:r>
      <w:proofErr w:type="gramStart"/>
      <w:r>
        <w:t>conclusión</w:t>
      </w:r>
      <w:proofErr w:type="gramEnd"/>
      <w:r>
        <w:t xml:space="preserve"> es bueno tener las variables dinámicas ya que los </w:t>
      </w:r>
      <w:proofErr w:type="spellStart"/>
      <w:r>
        <w:t>datasource</w:t>
      </w:r>
      <w:proofErr w:type="spellEnd"/>
      <w:r>
        <w:t xml:space="preserve"> se puede realizar de modo ágil y que muy bien presentado.</w:t>
      </w:r>
    </w:p>
    <w:p w14:paraId="55562E22" w14:textId="65E3569B" w:rsidR="00E72612" w:rsidRDefault="00E72612" w:rsidP="006A1B85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Variables de ambiente (</w:t>
      </w:r>
      <w:proofErr w:type="spellStart"/>
      <w:r>
        <w:rPr>
          <w:rFonts w:ascii="Roboto" w:hAnsi="Roboto"/>
          <w:color w:val="FFFFFF"/>
          <w:shd w:val="clear" w:color="auto" w:fill="1C1D1F"/>
        </w:rPr>
        <w:t>env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) para los </w:t>
      </w:r>
      <w:proofErr w:type="spellStart"/>
      <w:r>
        <w:rPr>
          <w:rFonts w:ascii="Roboto" w:hAnsi="Roboto"/>
          <w:color w:val="FFFFFF"/>
          <w:shd w:val="clear" w:color="auto" w:fill="1C1D1F"/>
        </w:rPr>
        <w:t>hostnames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de los contenedores</w:t>
      </w:r>
    </w:p>
    <w:p w14:paraId="5D7E5B70" w14:textId="5E595CE8" w:rsidR="00E72612" w:rsidRDefault="00A01A1B" w:rsidP="00E72612">
      <w:r>
        <w:t xml:space="preserve">La idea es </w:t>
      </w:r>
      <w:proofErr w:type="spellStart"/>
      <w:r>
        <w:t>realziar</w:t>
      </w:r>
      <w:proofErr w:type="spellEnd"/>
      <w:r>
        <w:t xml:space="preserve"> la conexión (</w:t>
      </w:r>
      <w:proofErr w:type="spellStart"/>
      <w:r>
        <w:t>URLs</w:t>
      </w:r>
      <w:proofErr w:type="spellEnd"/>
      <w:r>
        <w:t xml:space="preserve">) al </w:t>
      </w:r>
      <w:proofErr w:type="spellStart"/>
      <w:r>
        <w:t>feign</w:t>
      </w:r>
      <w:proofErr w:type="spellEnd"/>
      <w:r>
        <w:t xml:space="preserve"> de modo </w:t>
      </w:r>
      <w:proofErr w:type="gramStart"/>
      <w:r>
        <w:t>dinámico(</w:t>
      </w:r>
      <w:proofErr w:type="gramEnd"/>
      <w:r>
        <w:t xml:space="preserve">Solo con </w:t>
      </w:r>
      <w:proofErr w:type="spellStart"/>
      <w:r>
        <w:t>msvc</w:t>
      </w:r>
      <w:proofErr w:type="spellEnd"/>
      <w:r>
        <w:t>-usuario)</w:t>
      </w:r>
    </w:p>
    <w:p w14:paraId="171185F6" w14:textId="629AD00A" w:rsidR="00A01A1B" w:rsidRDefault="00A01A1B" w:rsidP="00A01A1B">
      <w:pPr>
        <w:pStyle w:val="Prrafodelista"/>
        <w:numPr>
          <w:ilvl w:val="0"/>
          <w:numId w:val="11"/>
        </w:numPr>
      </w:pPr>
      <w:r>
        <w:t xml:space="preserve">Creando las variables </w:t>
      </w:r>
      <w:proofErr w:type="spellStart"/>
      <w:proofErr w:type="gramStart"/>
      <w:r>
        <w:t>app.properties</w:t>
      </w:r>
      <w:proofErr w:type="spellEnd"/>
      <w:proofErr w:type="gramEnd"/>
    </w:p>
    <w:p w14:paraId="682BEF64" w14:textId="1D1F4B40" w:rsidR="00A01A1B" w:rsidRDefault="00A01A1B" w:rsidP="00A01A1B">
      <w:pPr>
        <w:pStyle w:val="Prrafodelista"/>
        <w:numPr>
          <w:ilvl w:val="0"/>
          <w:numId w:val="11"/>
        </w:numPr>
      </w:pPr>
      <w:r>
        <w:t xml:space="preserve">Creando la variable en el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</w:p>
    <w:p w14:paraId="5496902B" w14:textId="5C1E21BC" w:rsidR="00A01A1B" w:rsidRDefault="00A01A1B" w:rsidP="00A01A1B">
      <w:pPr>
        <w:pStyle w:val="Prrafodelista"/>
        <w:numPr>
          <w:ilvl w:val="0"/>
          <w:numId w:val="11"/>
        </w:numPr>
      </w:pPr>
      <w:r>
        <w:t xml:space="preserve">Agregar la variable del </w:t>
      </w:r>
      <w:proofErr w:type="spellStart"/>
      <w:r>
        <w:t>properties</w:t>
      </w:r>
      <w:proofErr w:type="spellEnd"/>
      <w:r>
        <w:t xml:space="preserve"> en la clase respectiva </w:t>
      </w:r>
      <w:proofErr w:type="spellStart"/>
      <w:r>
        <w:t>feign</w:t>
      </w:r>
      <w:proofErr w:type="spellEnd"/>
    </w:p>
    <w:p w14:paraId="0B011B1E" w14:textId="4DF5F083" w:rsidR="00A01A1B" w:rsidRDefault="00A01A1B" w:rsidP="00A01A1B">
      <w:pPr>
        <w:pStyle w:val="Prrafodelista"/>
        <w:numPr>
          <w:ilvl w:val="0"/>
          <w:numId w:val="11"/>
        </w:numPr>
      </w:pPr>
      <w:r>
        <w:lastRenderedPageBreak/>
        <w:t xml:space="preserve">Generar JAR, crear imagen y levantar servicio </w:t>
      </w:r>
      <w:proofErr w:type="spellStart"/>
      <w:r>
        <w:t>dockerizado</w:t>
      </w:r>
      <w:proofErr w:type="spellEnd"/>
    </w:p>
    <w:p w14:paraId="35EBF972" w14:textId="5213E80A" w:rsidR="00A01A1B" w:rsidRDefault="00A01A1B" w:rsidP="00A01A1B">
      <w:pPr>
        <w:pStyle w:val="Prrafodelista"/>
        <w:numPr>
          <w:ilvl w:val="0"/>
          <w:numId w:val="11"/>
        </w:numPr>
      </w:pPr>
      <w:r>
        <w:t>Pruebas</w:t>
      </w:r>
    </w:p>
    <w:p w14:paraId="7F23C8B9" w14:textId="5856FDD7" w:rsidR="00A01A1B" w:rsidRPr="00AE1087" w:rsidRDefault="00A01A1B" w:rsidP="00A01A1B">
      <w:r>
        <w:rPr>
          <w:noProof/>
        </w:rPr>
        <w:drawing>
          <wp:inline distT="0" distB="0" distL="0" distR="0" wp14:anchorId="1C550C2E" wp14:editId="2825D1FF">
            <wp:extent cx="3562350" cy="294008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2100" cy="294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A1B" w:rsidRPr="00AE10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434CF" w14:textId="77777777" w:rsidR="00494EF5" w:rsidRDefault="00494EF5" w:rsidP="008C2A3D">
      <w:pPr>
        <w:spacing w:after="0" w:line="240" w:lineRule="auto"/>
      </w:pPr>
      <w:r>
        <w:separator/>
      </w:r>
    </w:p>
  </w:endnote>
  <w:endnote w:type="continuationSeparator" w:id="0">
    <w:p w14:paraId="3824E3DA" w14:textId="77777777" w:rsidR="00494EF5" w:rsidRDefault="00494EF5" w:rsidP="008C2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FB8EB" w14:textId="77777777" w:rsidR="00494EF5" w:rsidRDefault="00494EF5" w:rsidP="008C2A3D">
      <w:pPr>
        <w:spacing w:after="0" w:line="240" w:lineRule="auto"/>
      </w:pPr>
      <w:r>
        <w:separator/>
      </w:r>
    </w:p>
  </w:footnote>
  <w:footnote w:type="continuationSeparator" w:id="0">
    <w:p w14:paraId="77CEA72C" w14:textId="77777777" w:rsidR="00494EF5" w:rsidRDefault="00494EF5" w:rsidP="008C2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0158"/>
    <w:multiLevelType w:val="hybridMultilevel"/>
    <w:tmpl w:val="ACB0836C"/>
    <w:lvl w:ilvl="0" w:tplc="E6CCB1A6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E1C84"/>
    <w:multiLevelType w:val="hybridMultilevel"/>
    <w:tmpl w:val="84A091FC"/>
    <w:lvl w:ilvl="0" w:tplc="F2F898B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D7967"/>
    <w:multiLevelType w:val="hybridMultilevel"/>
    <w:tmpl w:val="8BC6B65C"/>
    <w:lvl w:ilvl="0" w:tplc="B596CB36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D6EDE"/>
    <w:multiLevelType w:val="hybridMultilevel"/>
    <w:tmpl w:val="6546AD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C5D81"/>
    <w:multiLevelType w:val="hybridMultilevel"/>
    <w:tmpl w:val="EADED944"/>
    <w:lvl w:ilvl="0" w:tplc="E370D82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E3244"/>
    <w:multiLevelType w:val="hybridMultilevel"/>
    <w:tmpl w:val="65E44C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67327"/>
    <w:multiLevelType w:val="hybridMultilevel"/>
    <w:tmpl w:val="F440C958"/>
    <w:lvl w:ilvl="0" w:tplc="21E23A3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20251"/>
    <w:multiLevelType w:val="hybridMultilevel"/>
    <w:tmpl w:val="AEEAD9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A6317"/>
    <w:multiLevelType w:val="hybridMultilevel"/>
    <w:tmpl w:val="0922B058"/>
    <w:lvl w:ilvl="0" w:tplc="BF1294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E49B3"/>
    <w:multiLevelType w:val="hybridMultilevel"/>
    <w:tmpl w:val="1D46826C"/>
    <w:lvl w:ilvl="0" w:tplc="EC786820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F660E"/>
    <w:multiLevelType w:val="hybridMultilevel"/>
    <w:tmpl w:val="6FEAD28E"/>
    <w:lvl w:ilvl="0" w:tplc="0F64F1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3446A"/>
    <w:multiLevelType w:val="hybridMultilevel"/>
    <w:tmpl w:val="F5160AA4"/>
    <w:lvl w:ilvl="0" w:tplc="004CB0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B53CC"/>
    <w:multiLevelType w:val="hybridMultilevel"/>
    <w:tmpl w:val="74EC102C"/>
    <w:lvl w:ilvl="0" w:tplc="36AE2C6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12"/>
  </w:num>
  <w:num w:numId="5">
    <w:abstractNumId w:val="3"/>
  </w:num>
  <w:num w:numId="6">
    <w:abstractNumId w:val="6"/>
  </w:num>
  <w:num w:numId="7">
    <w:abstractNumId w:val="8"/>
  </w:num>
  <w:num w:numId="8">
    <w:abstractNumId w:val="5"/>
  </w:num>
  <w:num w:numId="9">
    <w:abstractNumId w:val="11"/>
  </w:num>
  <w:num w:numId="10">
    <w:abstractNumId w:val="7"/>
  </w:num>
  <w:num w:numId="11">
    <w:abstractNumId w:val="0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4D4"/>
    <w:rsid w:val="00003D72"/>
    <w:rsid w:val="0000474A"/>
    <w:rsid w:val="0002221F"/>
    <w:rsid w:val="0003290E"/>
    <w:rsid w:val="000B1991"/>
    <w:rsid w:val="000C0A51"/>
    <w:rsid w:val="000D21BD"/>
    <w:rsid w:val="000E63CF"/>
    <w:rsid w:val="00147489"/>
    <w:rsid w:val="00172F34"/>
    <w:rsid w:val="00175837"/>
    <w:rsid w:val="001A7813"/>
    <w:rsid w:val="001B1C43"/>
    <w:rsid w:val="001E252B"/>
    <w:rsid w:val="002034D4"/>
    <w:rsid w:val="0021053A"/>
    <w:rsid w:val="00240EDE"/>
    <w:rsid w:val="00245A60"/>
    <w:rsid w:val="00250A8D"/>
    <w:rsid w:val="00270569"/>
    <w:rsid w:val="00275BB0"/>
    <w:rsid w:val="00297B8B"/>
    <w:rsid w:val="002A5756"/>
    <w:rsid w:val="002B08F6"/>
    <w:rsid w:val="002B4E55"/>
    <w:rsid w:val="002C7208"/>
    <w:rsid w:val="002D589E"/>
    <w:rsid w:val="002E2E92"/>
    <w:rsid w:val="00325413"/>
    <w:rsid w:val="00361D2E"/>
    <w:rsid w:val="00370142"/>
    <w:rsid w:val="0037654A"/>
    <w:rsid w:val="003A0DD5"/>
    <w:rsid w:val="003A176A"/>
    <w:rsid w:val="003A7B5C"/>
    <w:rsid w:val="003B6195"/>
    <w:rsid w:val="003E76EB"/>
    <w:rsid w:val="003F746B"/>
    <w:rsid w:val="00416C80"/>
    <w:rsid w:val="0045503F"/>
    <w:rsid w:val="00456C92"/>
    <w:rsid w:val="00466C00"/>
    <w:rsid w:val="00480849"/>
    <w:rsid w:val="00494EF5"/>
    <w:rsid w:val="004A4C4D"/>
    <w:rsid w:val="004D528F"/>
    <w:rsid w:val="0052635E"/>
    <w:rsid w:val="005716F7"/>
    <w:rsid w:val="0057255E"/>
    <w:rsid w:val="005A2B6E"/>
    <w:rsid w:val="005D3092"/>
    <w:rsid w:val="005E7E41"/>
    <w:rsid w:val="00615E32"/>
    <w:rsid w:val="006342C4"/>
    <w:rsid w:val="00647B56"/>
    <w:rsid w:val="00654A45"/>
    <w:rsid w:val="006A1B85"/>
    <w:rsid w:val="006A5E03"/>
    <w:rsid w:val="006F27EA"/>
    <w:rsid w:val="0070403C"/>
    <w:rsid w:val="00723291"/>
    <w:rsid w:val="00771F55"/>
    <w:rsid w:val="00773365"/>
    <w:rsid w:val="0078208E"/>
    <w:rsid w:val="007864CD"/>
    <w:rsid w:val="00790876"/>
    <w:rsid w:val="007A5EC7"/>
    <w:rsid w:val="007B7DB4"/>
    <w:rsid w:val="007D69C8"/>
    <w:rsid w:val="007F1AD4"/>
    <w:rsid w:val="007F784C"/>
    <w:rsid w:val="00830ECF"/>
    <w:rsid w:val="008319AA"/>
    <w:rsid w:val="008351D5"/>
    <w:rsid w:val="008617F2"/>
    <w:rsid w:val="008722AB"/>
    <w:rsid w:val="008737AD"/>
    <w:rsid w:val="008C2A3D"/>
    <w:rsid w:val="008D06FB"/>
    <w:rsid w:val="008D0A64"/>
    <w:rsid w:val="008D0D2F"/>
    <w:rsid w:val="00924E8B"/>
    <w:rsid w:val="009C5389"/>
    <w:rsid w:val="009D386B"/>
    <w:rsid w:val="009E0A4F"/>
    <w:rsid w:val="00A01A1B"/>
    <w:rsid w:val="00A76652"/>
    <w:rsid w:val="00A900CE"/>
    <w:rsid w:val="00AE0ED0"/>
    <w:rsid w:val="00AE1087"/>
    <w:rsid w:val="00AE38D9"/>
    <w:rsid w:val="00AF5439"/>
    <w:rsid w:val="00B22EC4"/>
    <w:rsid w:val="00B82605"/>
    <w:rsid w:val="00B90971"/>
    <w:rsid w:val="00BA4B19"/>
    <w:rsid w:val="00BC0EC5"/>
    <w:rsid w:val="00BC50CC"/>
    <w:rsid w:val="00BD76FB"/>
    <w:rsid w:val="00BF0B61"/>
    <w:rsid w:val="00C104AB"/>
    <w:rsid w:val="00C23697"/>
    <w:rsid w:val="00C34118"/>
    <w:rsid w:val="00C379D8"/>
    <w:rsid w:val="00C8224E"/>
    <w:rsid w:val="00CA5547"/>
    <w:rsid w:val="00CB3DD2"/>
    <w:rsid w:val="00D11C66"/>
    <w:rsid w:val="00D33905"/>
    <w:rsid w:val="00D5348A"/>
    <w:rsid w:val="00D8445C"/>
    <w:rsid w:val="00E10C3D"/>
    <w:rsid w:val="00E56128"/>
    <w:rsid w:val="00E649EE"/>
    <w:rsid w:val="00E72612"/>
    <w:rsid w:val="00E729D3"/>
    <w:rsid w:val="00EC11C7"/>
    <w:rsid w:val="00EF0A24"/>
    <w:rsid w:val="00F008AE"/>
    <w:rsid w:val="00F17C01"/>
    <w:rsid w:val="00F27060"/>
    <w:rsid w:val="00F35D4D"/>
    <w:rsid w:val="00F461AA"/>
    <w:rsid w:val="00F52BC9"/>
    <w:rsid w:val="00F759B2"/>
    <w:rsid w:val="00FB0711"/>
    <w:rsid w:val="00FB612B"/>
    <w:rsid w:val="00FB65D7"/>
    <w:rsid w:val="00FC03A2"/>
    <w:rsid w:val="00FE4491"/>
    <w:rsid w:val="00FF3B59"/>
    <w:rsid w:val="00FF4257"/>
    <w:rsid w:val="00FF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88E40"/>
  <w15:docId w15:val="{88D70EDB-4BB0-4DC0-AB43-DB0C22E0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9C8"/>
    <w:pPr>
      <w:spacing w:line="25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E1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0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0A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C3D"/>
    <w:pPr>
      <w:spacing w:line="256" w:lineRule="auto"/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E10C3D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0C0A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864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64CD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1B1C4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1C4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1C4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1C4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1C4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5A2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A2B6E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9E0A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461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61A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C2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2A3D"/>
  </w:style>
  <w:style w:type="paragraph" w:styleId="Piedepgina">
    <w:name w:val="footer"/>
    <w:basedOn w:val="Normal"/>
    <w:link w:val="PiedepginaCar"/>
    <w:uiPriority w:val="99"/>
    <w:unhideWhenUsed/>
    <w:rsid w:val="008C2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2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5</Pages>
  <Words>505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18</cp:revision>
  <dcterms:created xsi:type="dcterms:W3CDTF">2022-12-04T18:10:00Z</dcterms:created>
  <dcterms:modified xsi:type="dcterms:W3CDTF">2022-12-22T08:10:00Z</dcterms:modified>
</cp:coreProperties>
</file>