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4AAF" w14:textId="56153D7D" w:rsidR="003117B3" w:rsidRDefault="003117B3" w:rsidP="00796009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6</w:t>
      </w:r>
      <w:r w:rsidR="002C216B"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Pr="00C469EB">
        <w:rPr>
          <w:rFonts w:ascii="Roboto" w:hAnsi="Roboto"/>
          <w:color w:val="FFFFFF"/>
          <w:sz w:val="44"/>
          <w:szCs w:val="44"/>
          <w:shd w:val="clear" w:color="auto" w:fill="1C1D1F"/>
        </w:rPr>
        <w:t>. </w:t>
      </w:r>
      <w:proofErr w:type="spellStart"/>
      <w:r w:rsidR="001B1EA7" w:rsidRPr="001B1EA7">
        <w:rPr>
          <w:rFonts w:ascii="Roboto" w:hAnsi="Roboto"/>
          <w:color w:val="FFFFFF"/>
          <w:sz w:val="44"/>
          <w:szCs w:val="44"/>
          <w:shd w:val="clear" w:color="auto" w:fill="1C1D1F"/>
        </w:rPr>
        <w:t>Backing</w:t>
      </w:r>
      <w:proofErr w:type="spellEnd"/>
      <w:r w:rsidR="001B1EA7" w:rsidRPr="001B1EA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proofErr w:type="spellStart"/>
      <w:r w:rsidR="001B1EA7" w:rsidRPr="001B1EA7">
        <w:rPr>
          <w:rFonts w:ascii="Roboto" w:hAnsi="Roboto"/>
          <w:color w:val="FFFFFF"/>
          <w:sz w:val="44"/>
          <w:szCs w:val="44"/>
          <w:shd w:val="clear" w:color="auto" w:fill="1C1D1F"/>
        </w:rPr>
        <w:t>Bean</w:t>
      </w:r>
      <w:proofErr w:type="spellEnd"/>
      <w:r w:rsidR="001B1EA7" w:rsidRPr="001B1EA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en JSF</w:t>
      </w:r>
    </w:p>
    <w:p w14:paraId="2D154819" w14:textId="4CC25345" w:rsidR="002C216B" w:rsidRDefault="002C216B" w:rsidP="002C216B">
      <w:pPr>
        <w:rPr>
          <w:sz w:val="28"/>
          <w:szCs w:val="28"/>
        </w:rPr>
      </w:pPr>
      <w:r w:rsidRPr="002C216B">
        <w:rPr>
          <w:sz w:val="28"/>
          <w:szCs w:val="28"/>
        </w:rPr>
        <w:t>Agregando el concepto de</w:t>
      </w:r>
      <w:r w:rsidR="001B1EA7">
        <w:rPr>
          <w:sz w:val="28"/>
          <w:szCs w:val="28"/>
        </w:rPr>
        <w:t xml:space="preserve"> </w:t>
      </w:r>
      <w:proofErr w:type="spellStart"/>
      <w:r w:rsidR="001B1EA7">
        <w:rPr>
          <w:sz w:val="28"/>
          <w:szCs w:val="28"/>
        </w:rPr>
        <w:t>backing</w:t>
      </w:r>
      <w:proofErr w:type="spellEnd"/>
      <w:r w:rsidR="001B1EA7">
        <w:rPr>
          <w:sz w:val="28"/>
          <w:szCs w:val="28"/>
        </w:rPr>
        <w:t xml:space="preserve"> </w:t>
      </w:r>
      <w:proofErr w:type="spellStart"/>
      <w:r w:rsidR="001B1EA7">
        <w:rPr>
          <w:sz w:val="28"/>
          <w:szCs w:val="28"/>
        </w:rPr>
        <w:t>bean</w:t>
      </w:r>
      <w:proofErr w:type="spellEnd"/>
      <w:r w:rsidRPr="002C216B">
        <w:rPr>
          <w:sz w:val="28"/>
          <w:szCs w:val="28"/>
        </w:rPr>
        <w:t xml:space="preserve"> en nuestro proyecto anterior</w:t>
      </w:r>
    </w:p>
    <w:p w14:paraId="78A3497D" w14:textId="77777777" w:rsidR="001B1EA7" w:rsidRDefault="00C469EB" w:rsidP="00C469E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C469EB">
        <w:rPr>
          <w:sz w:val="28"/>
          <w:szCs w:val="28"/>
        </w:rPr>
        <w:t>Crear</w:t>
      </w:r>
      <w:r w:rsidR="001B1EA7">
        <w:rPr>
          <w:sz w:val="28"/>
          <w:szCs w:val="28"/>
        </w:rPr>
        <w:t xml:space="preserve"> nuevo </w:t>
      </w:r>
      <w:proofErr w:type="spellStart"/>
      <w:r w:rsidR="001B1EA7">
        <w:rPr>
          <w:sz w:val="28"/>
          <w:szCs w:val="28"/>
        </w:rPr>
        <w:t>manage</w:t>
      </w:r>
      <w:proofErr w:type="spellEnd"/>
      <w:r w:rsidR="001B1EA7">
        <w:rPr>
          <w:sz w:val="28"/>
          <w:szCs w:val="28"/>
        </w:rPr>
        <w:t xml:space="preserve"> </w:t>
      </w:r>
      <w:proofErr w:type="spellStart"/>
      <w:r w:rsidR="001B1EA7">
        <w:rPr>
          <w:sz w:val="28"/>
          <w:szCs w:val="28"/>
        </w:rPr>
        <w:t>Bean</w:t>
      </w:r>
      <w:proofErr w:type="spellEnd"/>
      <w:r w:rsidR="001B1EA7">
        <w:rPr>
          <w:sz w:val="28"/>
          <w:szCs w:val="28"/>
        </w:rPr>
        <w:t xml:space="preserve"> que hará las clases repetitivas de nuestro </w:t>
      </w:r>
      <w:proofErr w:type="spellStart"/>
      <w:r w:rsidR="001B1EA7">
        <w:rPr>
          <w:sz w:val="28"/>
          <w:szCs w:val="28"/>
        </w:rPr>
        <w:t>conjtrolador</w:t>
      </w:r>
      <w:proofErr w:type="spellEnd"/>
    </w:p>
    <w:p w14:paraId="4BE53069" w14:textId="14D47EEB" w:rsidR="00C469EB" w:rsidRDefault="00C469EB" w:rsidP="001B1EA7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C469EB">
        <w:rPr>
          <w:sz w:val="28"/>
          <w:szCs w:val="28"/>
        </w:rPr>
        <w:t xml:space="preserve"> clase </w:t>
      </w:r>
      <w:proofErr w:type="spellStart"/>
      <w:r w:rsidR="001B1EA7" w:rsidRPr="001B1EA7">
        <w:rPr>
          <w:sz w:val="28"/>
          <w:szCs w:val="28"/>
        </w:rPr>
        <w:t>VacanteForm</w:t>
      </w:r>
      <w:proofErr w:type="spellEnd"/>
      <w:r w:rsidR="001B1EA7" w:rsidRPr="001B1EA7">
        <w:rPr>
          <w:sz w:val="28"/>
          <w:szCs w:val="28"/>
        </w:rPr>
        <w:t xml:space="preserve"> </w:t>
      </w:r>
      <w:r w:rsidRPr="00C469EB">
        <w:sym w:font="Wingdings" w:char="F0E0"/>
      </w:r>
      <w:r w:rsidRPr="00C469EB">
        <w:rPr>
          <w:sz w:val="28"/>
          <w:szCs w:val="28"/>
        </w:rPr>
        <w:t xml:space="preserve"> Sera nuestro </w:t>
      </w:r>
      <w:proofErr w:type="spellStart"/>
      <w:proofErr w:type="gramStart"/>
      <w:r>
        <w:rPr>
          <w:sz w:val="28"/>
          <w:szCs w:val="28"/>
        </w:rPr>
        <w:t>beans.model</w:t>
      </w:r>
      <w:proofErr w:type="spellEnd"/>
      <w:proofErr w:type="gramEnd"/>
      <w:r>
        <w:rPr>
          <w:sz w:val="28"/>
          <w:szCs w:val="28"/>
        </w:rPr>
        <w:t>.</w:t>
      </w:r>
      <w:r w:rsidR="001B1EA7" w:rsidRPr="001B1EA7">
        <w:t xml:space="preserve"> </w:t>
      </w:r>
      <w:proofErr w:type="spellStart"/>
      <w:r w:rsidR="001B1EA7" w:rsidRPr="001B1EA7">
        <w:rPr>
          <w:sz w:val="28"/>
          <w:szCs w:val="28"/>
        </w:rPr>
        <w:t>VacanteForm</w:t>
      </w:r>
      <w:proofErr w:type="spellEnd"/>
    </w:p>
    <w:p w14:paraId="1065B437" w14:textId="106EDC69" w:rsidR="003E337D" w:rsidRDefault="003E337D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Agregar la anotación </w:t>
      </w:r>
      <w:proofErr w:type="spellStart"/>
      <w:r>
        <w:rPr>
          <w:sz w:val="28"/>
          <w:szCs w:val="28"/>
        </w:rPr>
        <w:t>Named</w:t>
      </w:r>
      <w:proofErr w:type="spellEnd"/>
    </w:p>
    <w:p w14:paraId="080A6105" w14:textId="3715C587" w:rsidR="003E337D" w:rsidRDefault="003E337D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Agregar el alcance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Scope</w:t>
      </w:r>
      <w:proofErr w:type="spellEnd"/>
    </w:p>
    <w:p w14:paraId="5947A2CF" w14:textId="66343D40" w:rsidR="001B1EA7" w:rsidRDefault="001B1EA7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la inyección del objeto candidato</w:t>
      </w:r>
    </w:p>
    <w:p w14:paraId="7D1EB343" w14:textId="2022ECA4" w:rsidR="001B1EA7" w:rsidRDefault="001B1EA7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Utilizar el concepto de CDI para inyectar una dependencia de este vean (@Inject)</w:t>
      </w:r>
    </w:p>
    <w:p w14:paraId="76DD0779" w14:textId="311C9E2F" w:rsidR="002E292B" w:rsidRDefault="002E292B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el set al atributo</w:t>
      </w:r>
    </w:p>
    <w:p w14:paraId="31ED2C7E" w14:textId="49AAD498" w:rsidR="002E292B" w:rsidRDefault="002E292B" w:rsidP="003E337D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Redireccionando a otra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; crear método de enviar y validar el parámetro de entrada (éxito - fallo) se </w:t>
      </w:r>
      <w:proofErr w:type="gramStart"/>
      <w:r>
        <w:rPr>
          <w:sz w:val="28"/>
          <w:szCs w:val="28"/>
        </w:rPr>
        <w:t>enviara</w:t>
      </w:r>
      <w:proofErr w:type="gramEnd"/>
      <w:r>
        <w:rPr>
          <w:sz w:val="28"/>
          <w:szCs w:val="28"/>
        </w:rPr>
        <w:t xml:space="preserve"> a su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correspondiente</w:t>
      </w:r>
    </w:p>
    <w:p w14:paraId="0D9EB816" w14:textId="243275AF" w:rsidR="003E337D" w:rsidRDefault="003E337D" w:rsidP="003E337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</w:t>
      </w:r>
      <w:proofErr w:type="spellStart"/>
      <w:r>
        <w:rPr>
          <w:sz w:val="28"/>
          <w:szCs w:val="28"/>
        </w:rPr>
        <w:t>index.xhtml</w:t>
      </w:r>
      <w:proofErr w:type="spellEnd"/>
    </w:p>
    <w:p w14:paraId="3ED96E33" w14:textId="33D0B0E4" w:rsidR="00FA24AC" w:rsidRDefault="00FA24AC" w:rsidP="003E337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Crear paginas </w:t>
      </w:r>
      <w:proofErr w:type="spellStart"/>
      <w:r>
        <w:rPr>
          <w:sz w:val="28"/>
          <w:szCs w:val="28"/>
        </w:rPr>
        <w:t>xhtml</w:t>
      </w:r>
      <w:proofErr w:type="spellEnd"/>
      <w:r>
        <w:rPr>
          <w:sz w:val="28"/>
          <w:szCs w:val="28"/>
        </w:rPr>
        <w:t xml:space="preserve"> de éxito </w:t>
      </w:r>
      <w:r w:rsidR="007143BF">
        <w:rPr>
          <w:sz w:val="28"/>
          <w:szCs w:val="28"/>
        </w:rPr>
        <w:t>–</w:t>
      </w:r>
      <w:r>
        <w:rPr>
          <w:sz w:val="28"/>
          <w:szCs w:val="28"/>
        </w:rPr>
        <w:t xml:space="preserve"> fallo</w:t>
      </w:r>
      <w:r w:rsidR="004E530C">
        <w:rPr>
          <w:sz w:val="28"/>
          <w:szCs w:val="28"/>
        </w:rPr>
        <w:t xml:space="preserve"> … SI el postulado aplica o la vacante o no </w:t>
      </w:r>
      <w:proofErr w:type="spellStart"/>
      <w:r w:rsidR="004E530C">
        <w:rPr>
          <w:sz w:val="28"/>
          <w:szCs w:val="28"/>
        </w:rPr>
        <w:t>exite</w:t>
      </w:r>
      <w:proofErr w:type="spellEnd"/>
    </w:p>
    <w:p w14:paraId="0E492B63" w14:textId="681EF4D1" w:rsidR="003117B3" w:rsidRDefault="007143BF" w:rsidP="004E530C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Agregar el </w:t>
      </w:r>
      <w:proofErr w:type="spellStart"/>
      <w:r>
        <w:rPr>
          <w:sz w:val="28"/>
          <w:szCs w:val="28"/>
        </w:rPr>
        <w:t>xmlns</w:t>
      </w:r>
      <w:proofErr w:type="spellEnd"/>
      <w:r>
        <w:rPr>
          <w:sz w:val="28"/>
          <w:szCs w:val="28"/>
        </w:rPr>
        <w:t xml:space="preserve"> </w:t>
      </w:r>
    </w:p>
    <w:p w14:paraId="06A2D58A" w14:textId="315F052C" w:rsidR="004E530C" w:rsidRDefault="004E530C" w:rsidP="004E530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 que </w:t>
      </w:r>
      <w:proofErr w:type="spellStart"/>
      <w:r>
        <w:rPr>
          <w:sz w:val="28"/>
          <w:szCs w:val="28"/>
        </w:rPr>
        <w:t>funcióne</w:t>
      </w:r>
      <w:proofErr w:type="spellEnd"/>
      <w:r>
        <w:rPr>
          <w:sz w:val="28"/>
          <w:szCs w:val="28"/>
        </w:rPr>
        <w:t xml:space="preserve"> correctamente la </w:t>
      </w:r>
      <w:proofErr w:type="spellStart"/>
      <w:r>
        <w:rPr>
          <w:sz w:val="28"/>
          <w:szCs w:val="28"/>
        </w:rPr>
        <w:t>inyecion</w:t>
      </w:r>
      <w:proofErr w:type="spellEnd"/>
      <w:r>
        <w:rPr>
          <w:sz w:val="28"/>
          <w:szCs w:val="28"/>
        </w:rPr>
        <w:t xml:space="preserve"> de los </w:t>
      </w:r>
      <w:proofErr w:type="spellStart"/>
      <w:r>
        <w:rPr>
          <w:sz w:val="28"/>
          <w:szCs w:val="28"/>
        </w:rPr>
        <w:t>beans</w:t>
      </w:r>
      <w:proofErr w:type="spellEnd"/>
      <w:r w:rsidR="00BC7D91">
        <w:rPr>
          <w:sz w:val="28"/>
          <w:szCs w:val="28"/>
        </w:rPr>
        <w:t xml:space="preserve"> se debe realizar los siguiente </w:t>
      </w:r>
      <w:proofErr w:type="spellStart"/>
      <w:r w:rsidR="00BC7D91">
        <w:rPr>
          <w:sz w:val="28"/>
          <w:szCs w:val="28"/>
        </w:rPr>
        <w:t>pásos</w:t>
      </w:r>
      <w:proofErr w:type="spellEnd"/>
    </w:p>
    <w:p w14:paraId="255642E6" w14:textId="357EDCCF" w:rsidR="00BC7D91" w:rsidRDefault="00BC7D91" w:rsidP="004E530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Crear archivo WEB-INF.beans.xml</w:t>
      </w:r>
    </w:p>
    <w:p w14:paraId="42346EBD" w14:textId="2DCE7DC1" w:rsidR="00596CA4" w:rsidRDefault="00BC7D91" w:rsidP="00596CA4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6DD570AB" wp14:editId="7322FED0">
            <wp:extent cx="5943600" cy="1228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18A" w14:textId="5F971221" w:rsidR="00596CA4" w:rsidRDefault="00596CA4" w:rsidP="00596CA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Pruebas</w:t>
      </w:r>
    </w:p>
    <w:p w14:paraId="419F75D3" w14:textId="09C9E48C" w:rsidR="00596CA4" w:rsidRDefault="00596CA4" w:rsidP="00596CA4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D1E5552" wp14:editId="1FBBFC47">
            <wp:extent cx="2667000" cy="704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BD2" w14:textId="6252F088" w:rsidR="00596CA4" w:rsidRPr="00596CA4" w:rsidRDefault="00596CA4" w:rsidP="00596CA4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031F2FFD" wp14:editId="5E80A7B0">
            <wp:extent cx="2505075" cy="609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C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F5CD4" wp14:editId="2A9CEB13">
            <wp:extent cx="2668411" cy="590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617" cy="5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A4" w:rsidRPr="0059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1123F9"/>
    <w:rsid w:val="001B1EA7"/>
    <w:rsid w:val="001B5444"/>
    <w:rsid w:val="002C216B"/>
    <w:rsid w:val="002E292B"/>
    <w:rsid w:val="002E3D7E"/>
    <w:rsid w:val="003117B3"/>
    <w:rsid w:val="00311FFE"/>
    <w:rsid w:val="003510BF"/>
    <w:rsid w:val="003E337D"/>
    <w:rsid w:val="00436DEF"/>
    <w:rsid w:val="004E530C"/>
    <w:rsid w:val="00581923"/>
    <w:rsid w:val="00596CA4"/>
    <w:rsid w:val="006F6BAF"/>
    <w:rsid w:val="007143BF"/>
    <w:rsid w:val="007275F2"/>
    <w:rsid w:val="00796009"/>
    <w:rsid w:val="008B0127"/>
    <w:rsid w:val="0099090F"/>
    <w:rsid w:val="00BC7D91"/>
    <w:rsid w:val="00C469EB"/>
    <w:rsid w:val="00CA1E27"/>
    <w:rsid w:val="00E1169F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2022-05-10T15:51:00Z</dcterms:created>
  <dcterms:modified xsi:type="dcterms:W3CDTF">2022-05-10T17:53:00Z</dcterms:modified>
</cp:coreProperties>
</file>