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
                  </w:r>
                  <w:r>
                    <w:rPr>
                      <w:color w:val="0000FF"/>
                      <w:highlight w:val="yellow"/>
                    </w:rPr>
                    <w:t/>
                  </w:r>
                  <w:r>
                    <w:rPr>
                      <w:rFonts w:hint="eastAsia"/>
                      <w:color w:val="0000FF"/>
                      <w:highlight w:val="yellow"/>
                    </w:rPr>
                    <w:t/>
                  </w:r>
                  <w:r>
                    <w:rPr>
                      <w:color w:val="0000FF"/>
                      <w:highlight w:val="yellow"/>
                    </w:rPr>
                    <w:t/>
                  </w:r>
                  <w:r>
                    <w:rPr>
                      <w:rFonts w:hint="eastAsia"/>
                      <w:color w:val="0000FF"/>
                      <w:highlight w:val="yellow"/>
                    </w:rPr>
                    <w:t/>
                  </w:r>
                  <w:r>
                    <w:rPr>
                      <w:color w:val="0000FF"/>
                      <w:highlight w:val="yellow"/>
                    </w:rPr>
                    <w:t/>
                  </w:r>
                  <w:r>
                    <w:rPr>
                      <w:rFonts w:hint="eastAsia"/>
                      <w:color w:val="0000FF"/>
                    </w:rPr>
                    <w:t/>
                  </w:r>
                  <w:r>
                    <w:rPr>
                      <w:color w:val="0000FF"/>
                      <w:highlight w:val="yellow"/>
                    </w:rPr>
                    <w:t/>
                  </w:r>
                </w:p>
              </w:txbxContent>
            </v:textbox>
          </v:shape>
        </w:pict>
      </w:r>
      <w:r>
        <w:rPr>
          <w:b/>
          <w:sz w:val="36"/>
          <w:lang w:val="zh-CN"/>
        </w:rPr>
        <w:t/>
      </w:r>
      <w:r>
        <w:rPr>
          <w:rFonts w:hint="eastAsia"/>
          <w:b/>
          <w:sz w:val="36"/>
        </w:rPr>
        <w:t xml:space="preserve"/>
      </w:r>
      <w:r>
        <w:rPr>
          <w:b/>
          <w:sz w:val="36"/>
          <w:lang w:val="zh-CN"/>
        </w:rPr>
        <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_Toc494355929 \h </w:instrText>
      </w:r>
      <w:r>
        <w:fldChar w:fldCharType="separate"/>
      </w:r>
      <w:r>
        <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_Toc494355930 \h </w:instrText>
      </w:r>
      <w:r>
        <w:fldChar w:fldCharType="separate"/>
      </w:r>
      <w:r>
        <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_Toc494355931 \h </w:instrText>
      </w:r>
      <w:r>
        <w:fldChar w:fldCharType="separate"/>
      </w:r>
      <w:r>
        <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_Toc494355932 \h </w:instrText>
      </w:r>
      <w:r>
        <w:fldChar w:fldCharType="separate"/>
      </w:r>
      <w:r>
        <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_Toc494355934 \h </w:instrText>
      </w:r>
      <w:r>
        <w:fldChar w:fldCharType="separate"/>
      </w:r>
      <w:r>
        <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_Toc494355937 \h </w:instrText>
      </w:r>
      <w:r>
        <w:fldChar w:fldCharType="separate"/>
      </w:r>
      <w:r>
        <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_Toc494355938 \h </w:instrText>
      </w:r>
      <w:r>
        <w:fldChar w:fldCharType="separate"/>
      </w:r>
      <w:r>
        <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Pr>
        <w:t/>
      </w:r>
      <w:r>
        <w:tab/>
      </w:r>
      <w:r>
        <w:fldChar w:fldCharType="begin"/>
      </w:r>
      <w:r>
        <w:instrText xml:space="preserve"> PAGEREF _Toc494355939 \h </w:instrText>
      </w:r>
      <w:r>
        <w:fldChar w:fldCharType="separate"/>
      </w:r>
      <w:r>
        <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_Toc494355940 \h </w:instrText>
      </w:r>
      <w:r>
        <w:fldChar w:fldCharType="separate"/>
      </w:r>
      <w:r>
        <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_Toc494355941 \h </w:instrText>
      </w:r>
      <w:r>
        <w:fldChar w:fldCharType="separate"/>
      </w:r>
      <w:r>
        <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_Toc494355942 \h </w:instrText>
      </w:r>
      <w:r>
        <w:fldChar w:fldCharType="separate"/>
      </w:r>
      <w:r>
        <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_Toc494355943 \h </w:instrText>
      </w:r>
      <w:r>
        <w:fldChar w:fldCharType="separate"/>
      </w:r>
      <w:r>
        <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Pr>
        <w:t/>
      </w:r>
      <w:r>
        <w:rPr>
          <w:rStyle w:val="31"/>
          <w:rFonts w:hint="eastAsia"/>
        </w:rPr>
        <w:t/>
      </w:r>
      <w:r>
        <w:tab/>
      </w:r>
      <w:r>
        <w:fldChar w:fldCharType="begin"/>
      </w:r>
      <w:r>
        <w:instrText xml:space="preserve"> PAGEREF _Toc494355944 \h </w:instrText>
      </w:r>
      <w:r>
        <w:fldChar w:fldCharType="separate"/>
      </w:r>
      <w:r>
        <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_Toc494355945 \h </w:instrText>
      </w:r>
      <w:r>
        <w:fldChar w:fldCharType="separate"/>
      </w:r>
      <w:r>
        <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rPr>
          <w:rStyle w:val="31"/>
          <w:rFonts w:hint="eastAsia" w:ascii="宋体" w:hAnsi="宋体"/>
        </w:rPr>
        <w:t/>
      </w:r>
      <w:r>
        <w:tab/>
      </w:r>
      <w:r>
        <w:fldChar w:fldCharType="begin"/>
      </w:r>
      <w:r>
        <w:instrText xml:space="preserve"> PAGEREF _Toc494355946 \h </w:instrText>
      </w:r>
      <w:r>
        <w:fldChar w:fldCharType="separate"/>
      </w:r>
      <w:r>
        <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_Toc494355947 \h </w:instrText>
      </w:r>
      <w:r>
        <w:fldChar w:fldCharType="separate"/>
      </w:r>
      <w:r>
        <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_Toc494355948 \h </w:instrText>
      </w:r>
      <w:r>
        <w:fldChar w:fldCharType="separate"/>
      </w:r>
      <w:r>
        <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_Toc494355949 \h </w:instrText>
      </w:r>
      <w:r>
        <w:fldChar w:fldCharType="separate"/>
      </w:r>
      <w:r>
        <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_Toc494355950 \h </w:instrText>
      </w:r>
      <w:r>
        <w:fldChar w:fldCharType="separate"/>
      </w:r>
      <w:r>
        <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Pr>
        <w:t/>
      </w:r>
      <w:r>
        <w:rPr>
          <w:rStyle w:val="31"/>
          <w:rFonts w:hint="eastAsia"/>
        </w:rPr>
        <w:t/>
      </w:r>
      <w:r>
        <w:tab/>
      </w:r>
      <w:r>
        <w:fldChar w:fldCharType="begin"/>
      </w:r>
      <w:r>
        <w:instrText xml:space="preserve"> PAGEREF _Toc494355951 \h </w:instrText>
      </w:r>
      <w:r>
        <w:fldChar w:fldCharType="separate"/>
      </w:r>
      <w:r>
        <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
      </w:r>
      <w:r>
        <w:rPr>
          <w:rFonts w:ascii="Calibri" w:hAnsi="Calibri"/>
          <w:sz w:val="21"/>
          <w:szCs w:val="22"/>
        </w:rPr>
        <w:tab/>
      </w:r>
      <w:r>
        <w:rPr>
          <w:rStyle w:val="31"/>
          <w:rFonts w:hint="eastAsia"/>
        </w:rPr>
        <w:t/>
      </w:r>
      <w:r>
        <w:tab/>
      </w:r>
      <w:r>
        <w:fldChar w:fldCharType="begin"/>
      </w:r>
      <w:r>
        <w:instrText xml:space="preserve"> PAGEREF _Toc494355952 \h </w:instrText>
      </w:r>
      <w:r>
        <w:fldChar w:fldCharType="separate"/>
      </w:r>
      <w:r>
        <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
      </w:r>
      <w:r>
        <w:tab/>
      </w:r>
      <w:r>
        <w:fldChar w:fldCharType="begin"/>
      </w:r>
      <w:r>
        <w:instrText xml:space="preserve"> PAGEREF _Toc494355953 \h </w:instrText>
      </w:r>
      <w:r>
        <w:fldChar w:fldCharType="separate"/>
      </w:r>
      <w:r>
        <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
      </w:r>
      <w:r>
        <w:tab/>
      </w:r>
      <w:r>
        <w:fldChar w:fldCharType="begin"/>
      </w:r>
      <w:r>
        <w:instrText xml:space="preserve"> PAGEREF _Toc494355954 \h </w:instrText>
      </w:r>
      <w:r>
        <w:fldChar w:fldCharType="separate"/>
      </w:r>
      <w:r>
        <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
      </w:r>
      <w:r>
        <w:tab/>
      </w:r>
      <w:r>
        <w:fldChar w:fldCharType="begin"/>
      </w:r>
      <w:r>
        <w:instrText xml:space="preserve"> PAGEREF _Toc494355956 \h </w:instrText>
      </w:r>
      <w:r>
        <w:fldChar w:fldCharType="separate"/>
      </w:r>
      <w:r>
        <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