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5B1A9" w14:textId="06C5B4E4" w:rsidR="00406527" w:rsidRDefault="00D3422D" w:rsidP="00D3422D">
      <w:pPr>
        <w:pStyle w:val="1"/>
        <w:jc w:val="center"/>
      </w:pPr>
      <w:r>
        <w:rPr>
          <w:rFonts w:hint="eastAsia"/>
        </w:rPr>
        <w:t>连接B</w:t>
      </w:r>
      <w:proofErr w:type="gramStart"/>
      <w:r>
        <w:rPr>
          <w:rFonts w:hint="eastAsia"/>
        </w:rPr>
        <w:t>站弹幕机教程</w:t>
      </w:r>
      <w:proofErr w:type="gramEnd"/>
    </w:p>
    <w:p w14:paraId="1BEDC26D" w14:textId="009E9508" w:rsidR="00D3422D" w:rsidRDefault="00D3422D" w:rsidP="00D342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在B</w:t>
      </w:r>
      <w:proofErr w:type="gramStart"/>
      <w:r>
        <w:rPr>
          <w:rFonts w:hint="eastAsia"/>
        </w:rPr>
        <w:t>站幻星</w:t>
      </w:r>
      <w:proofErr w:type="gramEnd"/>
      <w:r>
        <w:rPr>
          <w:rFonts w:hint="eastAsia"/>
        </w:rPr>
        <w:t>互动下载弹幕机</w:t>
      </w:r>
    </w:p>
    <w:p w14:paraId="3AA7CE16" w14:textId="0F1F8C0B" w:rsidR="00D3422D" w:rsidRDefault="00D3422D" w:rsidP="00D342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4C2DD4" wp14:editId="7E56050B">
            <wp:extent cx="5274310" cy="2817495"/>
            <wp:effectExtent l="0" t="0" r="2540" b="1905"/>
            <wp:docPr id="1375120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20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F5B2" w14:textId="12407CBC" w:rsidR="00D3422D" w:rsidRDefault="00D3422D" w:rsidP="00D3422D">
      <w:pPr>
        <w:pStyle w:val="a3"/>
        <w:ind w:left="360" w:firstLineChars="0" w:firstLine="0"/>
      </w:pPr>
      <w:r>
        <w:rPr>
          <w:rFonts w:hint="eastAsia"/>
        </w:rPr>
        <w:t xml:space="preserve">直达链接 </w:t>
      </w:r>
      <w:hyperlink r:id="rId6" w:history="1">
        <w:r w:rsidRPr="00D3422D">
          <w:rPr>
            <w:rStyle w:val="a4"/>
          </w:rPr>
          <w:t>https://play-live.bilibili.com/details/1651388990835</w:t>
        </w:r>
      </w:hyperlink>
    </w:p>
    <w:p w14:paraId="135A7D19" w14:textId="640DA1B6" w:rsidR="00D3422D" w:rsidRDefault="00D3422D" w:rsidP="00D342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gramStart"/>
      <w:r>
        <w:rPr>
          <w:rFonts w:hint="eastAsia"/>
        </w:rPr>
        <w:t>好弹幕机</w:t>
      </w:r>
      <w:proofErr w:type="gramEnd"/>
      <w:r>
        <w:rPr>
          <w:rFonts w:hint="eastAsia"/>
        </w:rPr>
        <w:t>后, 填入身份码</w:t>
      </w:r>
    </w:p>
    <w:p w14:paraId="2D5EF89D" w14:textId="16A77254" w:rsidR="00D3422D" w:rsidRDefault="00D3422D" w:rsidP="00D342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D9C5FA" wp14:editId="3CBBA97E">
            <wp:extent cx="5274310" cy="3008630"/>
            <wp:effectExtent l="0" t="0" r="2540" b="1270"/>
            <wp:docPr id="1654166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66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F27F" w14:textId="3C63D6ED" w:rsidR="00D3422D" w:rsidRDefault="00D3422D" w:rsidP="00D3422D">
      <w:pPr>
        <w:pStyle w:val="a3"/>
        <w:ind w:left="360" w:firstLineChars="0" w:firstLine="0"/>
      </w:pPr>
      <w:r>
        <w:rPr>
          <w:rFonts w:hint="eastAsia"/>
        </w:rPr>
        <w:t>身份码在刚才</w:t>
      </w:r>
      <w:proofErr w:type="gramStart"/>
      <w:r>
        <w:rPr>
          <w:rFonts w:hint="eastAsia"/>
        </w:rPr>
        <w:t>的幻星互动</w:t>
      </w:r>
      <w:proofErr w:type="gramEnd"/>
      <w:r>
        <w:rPr>
          <w:rFonts w:hint="eastAsia"/>
        </w:rPr>
        <w:t>界面可以获取</w:t>
      </w:r>
    </w:p>
    <w:p w14:paraId="70E38F86" w14:textId="0C23013D" w:rsidR="00D3422D" w:rsidRDefault="00D3422D" w:rsidP="00D342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F3445F" wp14:editId="498DEE2F">
            <wp:extent cx="5274310" cy="2812415"/>
            <wp:effectExtent l="0" t="0" r="2540" b="6985"/>
            <wp:docPr id="2041323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23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852A" w14:textId="61CF2B9E" w:rsidR="00D3422D" w:rsidRDefault="00D3422D" w:rsidP="00D342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 外挂程式 分页, 点击 打开外挂程式资料夹, 将礼物掉落插件目录下的 [复制到弹</w:t>
      </w:r>
      <w:proofErr w:type="gramStart"/>
      <w:r>
        <w:rPr>
          <w:rFonts w:hint="eastAsia"/>
        </w:rPr>
        <w:t>幕机插件</w:t>
      </w:r>
      <w:proofErr w:type="gramEnd"/>
      <w:r>
        <w:rPr>
          <w:rFonts w:hint="eastAsia"/>
        </w:rPr>
        <w:t>文件夹] 内的文件复制过来.</w:t>
      </w:r>
    </w:p>
    <w:p w14:paraId="041A14A0" w14:textId="126E531E" w:rsidR="00D3422D" w:rsidRDefault="00D3422D" w:rsidP="00D342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7764D7" wp14:editId="71B5E5A1">
            <wp:extent cx="5274310" cy="4471035"/>
            <wp:effectExtent l="0" t="0" r="2540" b="5715"/>
            <wp:docPr id="30092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2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6EFA" w14:textId="21DF6F5F" w:rsidR="00D3422D" w:rsidRDefault="00D3422D" w:rsidP="00D3422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启弹幕机</w:t>
      </w:r>
      <w:proofErr w:type="gramEnd"/>
      <w:r>
        <w:rPr>
          <w:rFonts w:hint="eastAsia"/>
        </w:rPr>
        <w:t>, 再次</w:t>
      </w:r>
      <w:r>
        <w:rPr>
          <w:rFonts w:hint="eastAsia"/>
        </w:rPr>
        <w:t xml:space="preserve">打开 外挂程式 分页, </w:t>
      </w:r>
      <w:r>
        <w:rPr>
          <w:rFonts w:hint="eastAsia"/>
        </w:rPr>
        <w:t>右键XY弹幕分享, 选择 启用外挂程式.</w:t>
      </w:r>
    </w:p>
    <w:p w14:paraId="52A8A325" w14:textId="38F0ECDD" w:rsidR="00D3422D" w:rsidRDefault="00D3422D" w:rsidP="00D3422D">
      <w:pPr>
        <w:pStyle w:val="a3"/>
        <w:ind w:left="360" w:firstLineChars="0" w:firstLine="0"/>
        <w:rPr>
          <w:color w:val="FF0000"/>
        </w:rPr>
      </w:pPr>
      <w:r w:rsidRPr="00D3422D">
        <w:rPr>
          <w:rFonts w:hint="eastAsia"/>
          <w:color w:val="FF0000"/>
        </w:rPr>
        <w:t>注意! 每次打开</w:t>
      </w:r>
      <w:proofErr w:type="gramStart"/>
      <w:r w:rsidRPr="00D3422D">
        <w:rPr>
          <w:rFonts w:hint="eastAsia"/>
          <w:color w:val="FF0000"/>
        </w:rPr>
        <w:t>弹幕机都</w:t>
      </w:r>
      <w:proofErr w:type="gramEnd"/>
      <w:r w:rsidRPr="00D3422D">
        <w:rPr>
          <w:rFonts w:hint="eastAsia"/>
          <w:color w:val="FF0000"/>
        </w:rPr>
        <w:t>需要手动启用一下, 弹</w:t>
      </w:r>
      <w:proofErr w:type="gramStart"/>
      <w:r w:rsidRPr="00D3422D">
        <w:rPr>
          <w:rFonts w:hint="eastAsia"/>
          <w:color w:val="FF0000"/>
        </w:rPr>
        <w:t>幕机会</w:t>
      </w:r>
      <w:proofErr w:type="gramEnd"/>
      <w:r w:rsidRPr="00D3422D">
        <w:rPr>
          <w:rFonts w:hint="eastAsia"/>
          <w:color w:val="FF0000"/>
        </w:rPr>
        <w:t>自动把插件关掉.</w:t>
      </w:r>
    </w:p>
    <w:p w14:paraId="73171705" w14:textId="1FA9AD1B" w:rsidR="00D3422D" w:rsidRPr="00D3422D" w:rsidRDefault="00EC118D" w:rsidP="00D3422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点击上方的连线按钮, 连接直播间, 在启用</w:t>
      </w:r>
      <w:proofErr w:type="gramStart"/>
      <w:r>
        <w:rPr>
          <w:rFonts w:hint="eastAsia"/>
        </w:rPr>
        <w:t>弹幕机之后</w:t>
      </w:r>
      <w:proofErr w:type="gramEnd"/>
      <w:r>
        <w:rPr>
          <w:rFonts w:hint="eastAsia"/>
        </w:rPr>
        <w:t>, 再启动VTS进行测试.</w:t>
      </w:r>
    </w:p>
    <w:sectPr w:rsidR="00D3422D" w:rsidRPr="00D342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CB7B37"/>
    <w:multiLevelType w:val="hybridMultilevel"/>
    <w:tmpl w:val="4260DAA8"/>
    <w:lvl w:ilvl="0" w:tplc="32740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77856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79D"/>
    <w:rsid w:val="003D379D"/>
    <w:rsid w:val="00406527"/>
    <w:rsid w:val="00A536D9"/>
    <w:rsid w:val="00D3422D"/>
    <w:rsid w:val="00EC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E6A4B"/>
  <w15:chartTrackingRefBased/>
  <w15:docId w15:val="{FEAEFEE9-0A0E-4987-B410-9ACCCF25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42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422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3422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342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342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lay-live.bilibili.com/details/1651388990835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宵</dc:creator>
  <cp:keywords/>
  <dc:description/>
  <cp:lastModifiedBy>夜 宵</cp:lastModifiedBy>
  <cp:revision>2</cp:revision>
  <dcterms:created xsi:type="dcterms:W3CDTF">2024-06-05T13:14:00Z</dcterms:created>
  <dcterms:modified xsi:type="dcterms:W3CDTF">2024-06-05T13:26:00Z</dcterms:modified>
</cp:coreProperties>
</file>