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1743075" cy="428625"/>
            <wp:effectExtent b="0" l="0" r="0" t="0"/>
            <wp:docPr id="14719737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  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         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           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           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Aptos" w:cs="Aptos" w:eastAsia="Aptos" w:hAnsi="Aptos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                              </w:t>
      </w:r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u w:val="single"/>
          <w:rtl w:val="0"/>
        </w:rPr>
        <w:t xml:space="preserve">Informe de Avance Proyecto Chat Bot Lavados Jimena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Lucas Sandoval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Matías Neira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Juan Pablo Diaz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Benjamín Fuchslocher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Capstone – 002D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19/10/2024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                             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presente informe detalla el progreso del desarrollo del chatbot para Lavados Jimena, Este proyecto busca mejorar la atención al cliente mediante un asistente virtual que responde consultas y facilita reservas en tiempo real, disponible las 24 horas del día. 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chatbot proporciona información sobre servicios, precios y horarios de atención, mejorando la experiencia del usuario al reducir los tiempos de espera y ofrecer respuestas personalizadas.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Objetivos del Proyecto</w:t>
      </w:r>
    </w:p>
    <w:p w:rsidR="00000000" w:rsidDel="00000000" w:rsidP="00000000" w:rsidRDefault="00000000" w:rsidRPr="00000000" w14:paraId="00000027">
      <w:pPr>
        <w:pStyle w:val="Heading3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2.1. Objetivo General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Optimizar la atención al cliente de Lavados Jimena mediante la implementación de un chatbot que permita la interacción en tiempo real y esté disponible en la página web.</w:t>
      </w:r>
    </w:p>
    <w:p w:rsidR="00000000" w:rsidDel="00000000" w:rsidP="00000000" w:rsidRDefault="00000000" w:rsidRPr="00000000" w14:paraId="00000029">
      <w:pPr>
        <w:pStyle w:val="Heading3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2.2. Objetivos Específicos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Implementar el chatbot en la página web para facilitar el acceso desde cualquier dispositivo.</w:t>
      </w:r>
    </w:p>
    <w:p w:rsidR="00000000" w:rsidDel="00000000" w:rsidP="00000000" w:rsidRDefault="00000000" w:rsidRPr="00000000" w14:paraId="0000002C">
      <w:pPr>
        <w:spacing w:after="280" w:before="28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Automatizar las respuestas a preguntas frecuentes sobre servicios, precios y horarios.</w:t>
      </w:r>
    </w:p>
    <w:p w:rsidR="00000000" w:rsidDel="00000000" w:rsidP="00000000" w:rsidRDefault="00000000" w:rsidRPr="00000000" w14:paraId="0000002E">
      <w:pPr>
        <w:spacing w:after="280" w:before="28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Mejorar la satisfacción del cliente con respuestas personalizadas basadas en interacciones previas.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Estado Actual del Proyecto</w:t>
      </w:r>
    </w:p>
    <w:p w:rsidR="00000000" w:rsidDel="00000000" w:rsidP="00000000" w:rsidRDefault="00000000" w:rsidRPr="00000000" w14:paraId="00000032">
      <w:pPr>
        <w:pStyle w:val="Heading3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Desarrollo del Chatbot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ha diseñado el flujo de conversaciones en Voiceflow, cubriendo preguntas frecuentes relacionadas con los servicios, precios y horarios de atención.</w:t>
      </w:r>
    </w:p>
    <w:p w:rsidR="00000000" w:rsidDel="00000000" w:rsidP="00000000" w:rsidRDefault="00000000" w:rsidRPr="00000000" w14:paraId="00000034">
      <w:pPr>
        <w:spacing w:after="280" w:before="28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612130" cy="2212975"/>
            <wp:effectExtent b="0" l="0" r="0" t="0"/>
            <wp:docPr id="14719737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3.2. Implementación en la Página Web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8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asistente virtual aún no está disponible en la página web de Lavados Jimena, pero así se vería ya una vez implementado</w:t>
      </w:r>
    </w:p>
    <w:p w:rsidR="00000000" w:rsidDel="00000000" w:rsidP="00000000" w:rsidRDefault="00000000" w:rsidRPr="00000000" w14:paraId="00000037">
      <w:pPr>
        <w:spacing w:after="280" w:before="28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612130" cy="2755265"/>
            <wp:effectExtent b="0" l="0" r="0" t="0"/>
            <wp:docPr id="14719737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5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Desafíos Encontrados y Soluciones Implementadas</w:t>
      </w:r>
    </w:p>
    <w:p w:rsidR="00000000" w:rsidDel="00000000" w:rsidP="00000000" w:rsidRDefault="00000000" w:rsidRPr="00000000" w14:paraId="0000003C">
      <w:pPr>
        <w:pStyle w:val="Heading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4.1. Adaptación del Flujo de Conversaciones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Desafío: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Adaptar el flujo de conversación para cubrir una amplia gama de preguntas de los clientes.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Solución: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desarrollaron diálogos flexibles que ofrecen respuestas alternativas según las necesidades del usuario, mejorando la personalización y adaptabilidad del chatbot.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4.2. Integración con el Sistema de Gestión de Reservas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Desafío: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Integrar la funcionalidad de reservas en tiempo real con los sistemas internos de Lavados Jimena.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Solución: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llevó a cabo una integración directa con el sistema de gestión de reservas, asegurando que la información se mantenga siempre actualizada.</w:t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   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Planificación y Próximos Pasos</w:t>
      </w:r>
    </w:p>
    <w:p w:rsidR="00000000" w:rsidDel="00000000" w:rsidP="00000000" w:rsidRDefault="00000000" w:rsidRPr="00000000" w14:paraId="00000053">
      <w:pPr>
        <w:pStyle w:val="Heading3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5.1. Actividades Pendientes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Finalización del Flujo Conversacional: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Completar los ajustes en Voiceflow para asegurar una interacción coherente y amigable.</w:t>
      </w:r>
    </w:p>
    <w:p w:rsidR="00000000" w:rsidDel="00000000" w:rsidP="00000000" w:rsidRDefault="00000000" w:rsidRPr="00000000" w14:paraId="00000055">
      <w:pPr>
        <w:spacing w:after="280" w:before="28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Pruebas de Usabilidad: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Realizar pruebas con usuarios para evaluar la efectividad del flujo y la claridad de las respuestas.</w:t>
      </w:r>
    </w:p>
    <w:p w:rsidR="00000000" w:rsidDel="00000000" w:rsidP="00000000" w:rsidRDefault="00000000" w:rsidRPr="00000000" w14:paraId="00000057">
      <w:pPr>
        <w:spacing w:after="280" w:before="28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Integración Técnica: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Planificar la integración del chatbot con los sistemas internos de reservas de Lavados Jimena.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80" w:before="28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Despliegue en la Web: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Implementar el chatbot en la página web una vez completadas las pruebas y la integración.</w:t>
      </w:r>
    </w:p>
    <w:p w:rsidR="00000000" w:rsidDel="00000000" w:rsidP="00000000" w:rsidRDefault="00000000" w:rsidRPr="00000000" w14:paraId="0000005C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5D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Conclusión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desarrollo del chatbot para Lavados Jimena está progresando según lo planeado, aunque aún no ha sido implementado en la página web. El enfoque actual está en ajustar el flujo conversacional y preparar la integración técnica para garantizar una experiencia de usuario satisfactoria y eficiente.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espera que las próximas fases se centren en pruebas de usabilidad e integración para culminar con el despliegue exitoso del asistente virtual.</w:t>
      </w:r>
    </w:p>
    <w:p w:rsidR="00000000" w:rsidDel="00000000" w:rsidP="00000000" w:rsidRDefault="00000000" w:rsidRPr="00000000" w14:paraId="0000006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link w:val="Ttulo2Car"/>
    <w:uiPriority w:val="9"/>
    <w:qFormat w:val="1"/>
    <w:rsid w:val="00D54F2D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D54F2D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54F2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Ttulo2Car" w:customStyle="1">
    <w:name w:val="Título 2 Car"/>
    <w:basedOn w:val="Fuentedeprrafopredeter"/>
    <w:link w:val="Ttulo2"/>
    <w:uiPriority w:val="9"/>
    <w:rsid w:val="00D54F2D"/>
    <w:rPr>
      <w:rFonts w:ascii="Times New Roman" w:cs="Times New Roman" w:eastAsia="Times New Roman" w:hAnsi="Times New Roman"/>
      <w:b w:val="1"/>
      <w:bCs w:val="1"/>
      <w:sz w:val="36"/>
      <w:szCs w:val="36"/>
      <w:lang w:eastAsia="es-CL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D54F2D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D54F2D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4D6A3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M8FbhWpyCQTgJR17c8dV44b/Yw==">CgMxLjA4AHIhMW92S1VLdzJXb3pHQlo3Wk8wUlA3QkZ2TGl0d2hHcmtK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2024-10-24T18:48:00Z</dcterms:created>
  <dc:creator>Lucas Sandoval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0461c6-64da-496b-b354-17fd960f7519_Enabled">
    <vt:lpwstr>true</vt:lpwstr>
  </property>
  <property fmtid="{D5CDD505-2E9C-101B-9397-08002B2CF9AE}" pid="3" name="MSIP_Label_520461c6-64da-496b-b354-17fd960f7519_SetDate">
    <vt:lpwstr>2024-10-24T18:48:37Z</vt:lpwstr>
  </property>
  <property fmtid="{D5CDD505-2E9C-101B-9397-08002B2CF9AE}" pid="4" name="MSIP_Label_520461c6-64da-496b-b354-17fd960f7519_Method">
    <vt:lpwstr>Standard</vt:lpwstr>
  </property>
  <property fmtid="{D5CDD505-2E9C-101B-9397-08002B2CF9AE}" pid="5" name="MSIP_Label_520461c6-64da-496b-b354-17fd960f7519_Name">
    <vt:lpwstr>Publica</vt:lpwstr>
  </property>
  <property fmtid="{D5CDD505-2E9C-101B-9397-08002B2CF9AE}" pid="6" name="MSIP_Label_520461c6-64da-496b-b354-17fd960f7519_SiteId">
    <vt:lpwstr>004ac1e9-b63d-4339-acf4-b37c1d52a106</vt:lpwstr>
  </property>
  <property fmtid="{D5CDD505-2E9C-101B-9397-08002B2CF9AE}" pid="7" name="MSIP_Label_520461c6-64da-496b-b354-17fd960f7519_ActionId">
    <vt:lpwstr>345cdf8b-9453-4f4f-aae8-83ae4c2b3e3c</vt:lpwstr>
  </property>
  <property fmtid="{D5CDD505-2E9C-101B-9397-08002B2CF9AE}" pid="8" name="MSIP_Label_520461c6-64da-496b-b354-17fd960f7519_ContentBits">
    <vt:lpwstr>0</vt:lpwstr>
  </property>
</Properties>
</file>