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• Project Title Name: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eCommerce / Shopping Cart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Applications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• Product Description: The users of the e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C</w:t>
      </w:r>
      <w:r>
        <w:rPr>
          <w:rFonts w:hint="default" w:ascii="Times New Roman" w:hAnsi="Times New Roman" w:cs="Times New Roman"/>
          <w:sz w:val="28"/>
          <w:szCs w:val="28"/>
        </w:rPr>
        <w:t xml:space="preserve">ommerce 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System </w:t>
      </w:r>
      <w:r>
        <w:rPr>
          <w:rFonts w:hint="default" w:ascii="Times New Roman" w:hAnsi="Times New Roman" w:cs="Times New Roman"/>
          <w:sz w:val="28"/>
          <w:szCs w:val="28"/>
        </w:rPr>
        <w:t xml:space="preserve">are divided into customers, 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sellers </w:t>
      </w:r>
      <w:r>
        <w:rPr>
          <w:rFonts w:hint="default" w:ascii="Times New Roman" w:hAnsi="Times New Roman" w:cs="Times New Roman"/>
          <w:sz w:val="28"/>
          <w:szCs w:val="28"/>
        </w:rPr>
        <w:t>and system administrators. They can use the platform to shop, sell goods and manage users separately.</w:t>
      </w:r>
    </w:p>
    <w:p>
      <w:pPr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</w:rPr>
        <w:t>• Product User’s Categories and Main Functions: Categories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</w:rPr>
        <w:t xml:space="preserve">customers, 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sellers </w:t>
      </w:r>
      <w:r>
        <w:rPr>
          <w:rFonts w:hint="default" w:ascii="Times New Roman" w:hAnsi="Times New Roman" w:cs="Times New Roman"/>
          <w:sz w:val="28"/>
          <w:szCs w:val="28"/>
        </w:rPr>
        <w:t>and system administrators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. Customers can browse products and buy them, sellers can list and remove products and sell them, and system administrators can manage users of the system.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• Technical Specification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default" w:ascii="Times New Roman" w:hAnsi="Times New Roman" w:cs="Times New Roman"/>
          <w:sz w:val="28"/>
          <w:szCs w:val="28"/>
        </w:rPr>
        <w:t>• Front End Technologies: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HTML,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CSS,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JavaScrip,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JQuery</w:t>
      </w:r>
    </w:p>
    <w:p>
      <w:pPr>
        <w:ind w:firstLine="420" w:firstLineChars="0"/>
        <w:rPr>
          <w:rFonts w:hint="eastAsia" w:ascii="Times New Roman" w:hAnsi="Times New Roman" w:cs="Times New Roman" w:eastAsiaTheme="minorEastAsia"/>
          <w:sz w:val="28"/>
          <w:szCs w:val="28"/>
          <w:lang w:eastAsia="zh-CN"/>
        </w:rPr>
      </w:pPr>
      <w:r>
        <w:rPr>
          <w:rFonts w:hint="default" w:ascii="Times New Roman" w:hAnsi="Times New Roman" w:cs="Times New Roman"/>
          <w:sz w:val="28"/>
          <w:szCs w:val="28"/>
        </w:rPr>
        <w:t>• Back End Technologies: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JAVA, S</w:t>
      </w:r>
      <w:r>
        <w:rPr>
          <w:rFonts w:hint="default" w:ascii="Times New Roman" w:hAnsi="Times New Roman" w:cs="Times New Roman"/>
          <w:sz w:val="28"/>
          <w:szCs w:val="28"/>
        </w:rPr>
        <w:t>pring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B</w:t>
      </w:r>
      <w:r>
        <w:rPr>
          <w:rFonts w:hint="default" w:ascii="Times New Roman" w:hAnsi="Times New Roman" w:cs="Times New Roman"/>
          <w:sz w:val="28"/>
          <w:szCs w:val="28"/>
        </w:rPr>
        <w:t>oot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</w:rPr>
        <w:t>thymeleaf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, M</w:t>
      </w:r>
      <w:r>
        <w:rPr>
          <w:rFonts w:hint="default" w:ascii="Times New Roman" w:hAnsi="Times New Roman" w:cs="Times New Roman"/>
          <w:sz w:val="28"/>
          <w:szCs w:val="28"/>
        </w:rPr>
        <w:t>y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SQL, R</w:t>
      </w:r>
      <w:r>
        <w:rPr>
          <w:rFonts w:hint="default" w:ascii="Times New Roman" w:hAnsi="Times New Roman" w:cs="Times New Roman"/>
          <w:sz w:val="28"/>
          <w:szCs w:val="28"/>
        </w:rPr>
        <w:t>edis</w:t>
      </w:r>
    </w:p>
    <w:p>
      <w:pPr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</w:rPr>
        <w:t>• Project Manager Name: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Chen </w:t>
      </w:r>
      <w:bookmarkStart w:id="0" w:name="_GoBack"/>
      <w:bookmarkEnd w:id="0"/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Linghao </w:t>
      </w:r>
    </w:p>
    <w:p>
      <w:pPr>
        <w:ind w:firstLine="420" w:firstLineChars="0"/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</w:rPr>
        <w:t>• Email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:xdu.lhchen@gmail.com</w:t>
      </w:r>
    </w:p>
    <w:p>
      <w:pPr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</w:rPr>
        <w:t>• Project Team Size :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15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• Project Sponsor :Mr.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AJ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FC1010"/>
    <w:rsid w:val="0F1C7646"/>
    <w:rsid w:val="2196064A"/>
    <w:rsid w:val="26966700"/>
    <w:rsid w:val="3A5C40F7"/>
    <w:rsid w:val="3E0D0584"/>
    <w:rsid w:val="42BC5C14"/>
    <w:rsid w:val="53DD59D6"/>
    <w:rsid w:val="714D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Linghao Chen</cp:lastModifiedBy>
  <dcterms:modified xsi:type="dcterms:W3CDTF">2021-03-10T13:39:41Z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