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GET/POST请求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获取GET请求的内容</w:t>
      </w:r>
    </w:p>
    <w:p>
      <w:pPr>
        <w:bidi w:val="0"/>
        <w:rPr>
          <w:rFonts w:hint="eastAsia" w:eastAsiaTheme="minorEastAsia"/>
          <w:lang w:val="en-US" w:eastAsia="zh-CN"/>
        </w:rPr>
      </w:pPr>
      <w:r>
        <w:t>GET请求直接被嵌入在路径中，URL是完整的请求路径，包括了?后面的部分</w:t>
      </w:r>
      <w:r>
        <w:rPr>
          <w:rFonts w:hint="eastAsia"/>
          <w:lang w:eastAsia="zh-CN"/>
        </w:rPr>
        <w:t>，</w:t>
      </w:r>
      <w:r>
        <w:t>node.js 中 url 模块中的 parse 函数提供解析后面的内容作为GET请求的参数功能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通过url.parse将req.url解析成url对象，url.parse为true会将Url对象query解析为{key:value}</w:t>
      </w:r>
    </w:p>
    <w:p>
      <w:pPr>
        <w:ind w:firstLine="897" w:firstLineChars="374"/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75730E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inspect</w:t>
      </w:r>
      <w:r>
        <w:rPr>
          <w:rFonts w:hint="default" w:ascii="Consolas" w:hAnsi="Consolas" w:eastAsia="Consolas" w:cs="Consolas"/>
          <w:i w:val="0"/>
          <w:caps w:val="0"/>
          <w:color w:val="75730E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parse</w:t>
      </w:r>
      <w:r>
        <w:rPr>
          <w:rFonts w:hint="default" w:ascii="Consolas" w:hAnsi="Consolas" w:eastAsia="Consolas" w:cs="Consolas"/>
          <w:i w:val="0"/>
          <w:caps w:val="0"/>
          <w:color w:val="75730E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req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D6E0A"/>
          <w:spacing w:val="0"/>
          <w:sz w:val="24"/>
          <w:szCs w:val="24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75730E"/>
          <w:spacing w:val="0"/>
          <w:sz w:val="24"/>
          <w:szCs w:val="24"/>
        </w:rPr>
        <w:t>)))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获取URL的参数</w:t>
      </w:r>
    </w:p>
    <w:p>
      <w:pPr>
        <w:ind w:firstLine="885" w:firstLineChars="369"/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0D6E0A"/>
          <w:spacing w:val="0"/>
          <w:sz w:val="24"/>
          <w:szCs w:val="24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params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parse</w:t>
      </w:r>
      <w:r>
        <w:rPr>
          <w:rFonts w:hint="default" w:ascii="Consolas" w:hAnsi="Consolas" w:eastAsia="Consolas" w:cs="Consolas"/>
          <w:i w:val="0"/>
          <w:caps w:val="0"/>
          <w:color w:val="75730E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req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D6E0A"/>
          <w:spacing w:val="0"/>
          <w:sz w:val="24"/>
          <w:szCs w:val="24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75730E"/>
          <w:spacing w:val="0"/>
          <w:sz w:val="24"/>
          <w:szCs w:val="2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C4D8C"/>
          <w:spacing w:val="0"/>
          <w:sz w:val="24"/>
          <w:szCs w:val="24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</w:rPr>
        <w:t>;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获取 POST 请求内容</w:t>
      </w:r>
    </w:p>
    <w:p>
      <w:pPr>
        <w:bidi w:val="0"/>
      </w:pPr>
      <w:r>
        <w:t>POST 请求的内容全部的都在请求体中</w:t>
      </w:r>
      <w:r>
        <w:rPr>
          <w:rFonts w:hint="eastAsia"/>
          <w:lang w:val="en-US" w:eastAsia="zh-CN"/>
        </w:rPr>
        <w:t>,</w:t>
      </w:r>
      <w:r>
        <w:t>node.js 默认是不会解析请求体的，当你需要的时候，需要手动来做。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定义一个变量,存储post传入的参数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监听data事件，获取参数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req监听end事件，解析post提交的参数，返回给客户端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解析post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返回{key: value}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将对象转换成字符串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inspect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inspect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bidi w:val="0"/>
        <w:rPr>
          <w:rFonts w:hint="eastAsia"/>
          <w:lang w:val="en-US" w:eastAsia="zh-CN"/>
        </w:rPr>
      </w:pPr>
    </w:p>
    <w:p>
      <w:pPr>
        <w:ind w:firstLine="885" w:firstLineChars="369"/>
        <w:rPr>
          <w:rFonts w:hint="default" w:ascii="Consolas" w:hAnsi="Consolas" w:eastAsia="Consolas" w:cs="Consolas"/>
          <w:i w:val="0"/>
          <w:caps w:val="0"/>
          <w:color w:val="7A7670"/>
          <w:spacing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创建web服务器流程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创建服务器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{...} 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根据路径读取本地文件内容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...})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错误响应操作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'&lt;h1&gt;服务器未访问&lt;h1&gt;'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正确响应操作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'text/html; charset=utf-8'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Express框架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特性</w:t>
      </w:r>
    </w:p>
    <w:p>
      <w:pPr>
        <w:bidi w:val="0"/>
      </w:pPr>
      <w:r>
        <w:rPr>
          <w:rFonts w:hint="default"/>
        </w:rPr>
        <w:t>Express 框架核心特性：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可以设置中间件来响应 HTTP 请求。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定义了路由表用于执行不同的 HTTP 请求动作。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可以通过向模板传递参数来动态渲染 HTML 页面。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安装Express</w:t>
      </w:r>
    </w:p>
    <w:p>
      <w:pPr>
        <w:pStyle w:val="6"/>
        <w:keepNext w:val="0"/>
        <w:keepLines w:val="0"/>
        <w:widowControl/>
        <w:suppressLineNumbers w:val="0"/>
        <w:pBdr>
          <w:top w:val="single" w:color="D4CDC0" w:sz="6" w:space="7"/>
          <w:left w:val="single" w:color="D4CDC0" w:sz="24" w:space="11"/>
          <w:bottom w:val="single" w:color="D4CDC0" w:sz="6" w:space="7"/>
          <w:right w:val="single" w:color="D4CDC0" w:sz="6" w:space="11"/>
        </w:pBdr>
        <w:shd w:val="clear" w:fill="EEE8DC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2C3031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 xml:space="preserve">$ cnpm install express </w:t>
      </w:r>
      <w:r>
        <w:rPr>
          <w:rFonts w:hint="default" w:ascii="Consolas" w:hAnsi="Consolas" w:eastAsia="Consolas" w:cs="Consolas"/>
          <w:caps w:val="0"/>
          <w:color w:val="5D5C0B"/>
          <w:spacing w:val="0"/>
          <w:sz w:val="18"/>
          <w:szCs w:val="18"/>
          <w:shd w:val="clear" w:fill="EEE8DC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>save</w:t>
      </w:r>
    </w:p>
    <w:p>
      <w:pPr>
        <w:pStyle w:val="6"/>
        <w:keepNext w:val="0"/>
        <w:keepLines w:val="0"/>
        <w:widowControl/>
        <w:suppressLineNumbers w:val="0"/>
        <w:pBdr>
          <w:top w:val="single" w:color="D4CDC0" w:sz="6" w:space="7"/>
          <w:left w:val="single" w:color="D4CDC0" w:sz="24" w:space="11"/>
          <w:bottom w:val="single" w:color="D4CDC0" w:sz="6" w:space="7"/>
          <w:right w:val="single" w:color="D4CDC0" w:sz="6" w:space="11"/>
        </w:pBdr>
        <w:shd w:val="clear" w:fill="EEE8DC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caps w:val="0"/>
          <w:color w:val="000000"/>
          <w:spacing w:val="0"/>
          <w:sz w:val="18"/>
          <w:szCs w:val="18"/>
          <w:shd w:val="clear" w:fill="EEE8DC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>$ cnpm install body</w:t>
      </w:r>
      <w:r>
        <w:rPr>
          <w:rFonts w:hint="default" w:ascii="Consolas" w:hAnsi="Consolas" w:eastAsia="Consolas" w:cs="Consolas"/>
          <w:caps w:val="0"/>
          <w:color w:val="5D5C0B"/>
          <w:spacing w:val="0"/>
          <w:sz w:val="18"/>
          <w:szCs w:val="18"/>
          <w:shd w:val="clear" w:fill="EEE8DC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 xml:space="preserve">parser </w:t>
      </w:r>
      <w:r>
        <w:rPr>
          <w:rFonts w:hint="default" w:ascii="Consolas" w:hAnsi="Consolas" w:eastAsia="Consolas" w:cs="Consolas"/>
          <w:caps w:val="0"/>
          <w:color w:val="5D5C0B"/>
          <w:spacing w:val="0"/>
          <w:sz w:val="18"/>
          <w:szCs w:val="18"/>
          <w:shd w:val="clear" w:fill="EEE8DC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>save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EEE8DC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2C3031"/>
          <w:spacing w:val="0"/>
          <w:sz w:val="19"/>
          <w:szCs w:val="19"/>
          <w:shd w:val="clear" w:fill="F2ECE0"/>
        </w:rPr>
        <w:t>用于处理 JSON, Raw, Text 和 URL 编码的数据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D4CDC0" w:sz="6" w:space="7"/>
          <w:left w:val="single" w:color="D4CDC0" w:sz="24" w:space="11"/>
          <w:bottom w:val="single" w:color="D4CDC0" w:sz="6" w:space="7"/>
          <w:right w:val="single" w:color="D4CDC0" w:sz="6" w:space="11"/>
        </w:pBdr>
        <w:shd w:val="clear" w:fill="EEE8DC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caps w:val="0"/>
          <w:color w:val="000000"/>
          <w:spacing w:val="0"/>
          <w:sz w:val="18"/>
          <w:szCs w:val="18"/>
          <w:shd w:val="clear" w:fill="EEE8DC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>$ cnpm install cookie</w:t>
      </w:r>
      <w:r>
        <w:rPr>
          <w:rFonts w:hint="default" w:ascii="Consolas" w:hAnsi="Consolas" w:eastAsia="Consolas" w:cs="Consolas"/>
          <w:caps w:val="0"/>
          <w:color w:val="5D5C0B"/>
          <w:spacing w:val="0"/>
          <w:sz w:val="18"/>
          <w:szCs w:val="18"/>
          <w:shd w:val="clear" w:fill="EEE8DC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 xml:space="preserve">parser </w:t>
      </w:r>
      <w:r>
        <w:rPr>
          <w:rFonts w:hint="default" w:ascii="Consolas" w:hAnsi="Consolas" w:eastAsia="Consolas" w:cs="Consolas"/>
          <w:caps w:val="0"/>
          <w:color w:val="5D5C0B"/>
          <w:spacing w:val="0"/>
          <w:sz w:val="18"/>
          <w:szCs w:val="18"/>
          <w:shd w:val="clear" w:fill="EEE8DC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>save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EEE8DC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2C3031"/>
          <w:spacing w:val="0"/>
          <w:sz w:val="19"/>
          <w:szCs w:val="19"/>
          <w:shd w:val="clear" w:fill="F2ECE0"/>
        </w:rPr>
        <w:t>解析Cookie的工具</w:t>
      </w:r>
    </w:p>
    <w:p>
      <w:pPr>
        <w:pStyle w:val="6"/>
        <w:keepNext w:val="0"/>
        <w:keepLines w:val="0"/>
        <w:widowControl/>
        <w:suppressLineNumbers w:val="0"/>
        <w:pBdr>
          <w:top w:val="single" w:color="D4CDC0" w:sz="6" w:space="7"/>
          <w:left w:val="single" w:color="D4CDC0" w:sz="24" w:space="11"/>
          <w:bottom w:val="single" w:color="D4CDC0" w:sz="6" w:space="7"/>
          <w:right w:val="single" w:color="D4CDC0" w:sz="6" w:space="11"/>
        </w:pBdr>
        <w:shd w:val="clear" w:fill="EEE8DC"/>
        <w:wordWrap w:val="0"/>
        <w:spacing w:before="225" w:beforeAutospacing="0" w:after="225" w:afterAutospacing="0" w:line="30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C3031"/>
          <w:spacing w:val="0"/>
          <w:sz w:val="19"/>
          <w:szCs w:val="19"/>
          <w:shd w:val="clear" w:fill="F2ECE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 xml:space="preserve">$ cnpm install multer </w:t>
      </w:r>
      <w:r>
        <w:rPr>
          <w:rFonts w:hint="default" w:ascii="Consolas" w:hAnsi="Consolas" w:eastAsia="Consolas" w:cs="Consolas"/>
          <w:caps w:val="0"/>
          <w:color w:val="5D5C0B"/>
          <w:spacing w:val="0"/>
          <w:sz w:val="18"/>
          <w:szCs w:val="18"/>
          <w:shd w:val="clear" w:fill="EEE8DC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EEE8DC"/>
        </w:rPr>
        <w:t>save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EEE8DC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2C3031"/>
          <w:spacing w:val="0"/>
          <w:sz w:val="19"/>
          <w:szCs w:val="19"/>
          <w:shd w:val="clear" w:fill="F2ECE0"/>
        </w:rPr>
        <w:t>用于处理 enctype="multipart/form-data"（设置表单的MIME编码）的表单数据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请求和响应</w:t>
      </w:r>
    </w:p>
    <w:p>
      <w:pPr>
        <w:bidi w:val="0"/>
        <w:rPr>
          <w:rFonts w:hint="default"/>
        </w:rPr>
      </w:pPr>
      <w:r>
        <w:t>Request 对象</w:t>
      </w:r>
      <w:r>
        <w:rPr>
          <w:rFonts w:hint="default"/>
        </w:rPr>
        <w:t> - request 对象表示 HTTP 请求，包含了请求查询字符串，参数，内容，HTTP 头部等属性</w:t>
      </w:r>
    </w:p>
    <w:p>
      <w:pPr>
        <w:bidi w:val="0"/>
        <w:rPr>
          <w:rFonts w:hint="default"/>
        </w:rPr>
      </w:pPr>
      <w:r>
        <w:t>Response 对象</w:t>
      </w:r>
      <w:r>
        <w:rPr>
          <w:rFonts w:hint="default"/>
        </w:rPr>
        <w:t> - response 对象表示 HTTP 响应，即在接收到请求时向客户端发送的 HTTP 响应数据。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处理get路由里的参数</w:t>
      </w:r>
    </w:p>
    <w:p>
      <w:pPr>
        <w:bidi w:val="0"/>
      </w:pPr>
      <w:r>
        <w:drawing>
          <wp:inline distT="0" distB="0" distL="114300" distR="114300">
            <wp:extent cx="5143500" cy="10287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处理post 路由里的参数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注意设置</w:t>
      </w:r>
    </w:p>
    <w:p>
      <w:pPr>
        <w:bidi w:val="0"/>
      </w:pPr>
      <w:r>
        <w:drawing>
          <wp:inline distT="0" distB="0" distL="114300" distR="114300">
            <wp:extent cx="5269230" cy="832485"/>
            <wp:effectExtent l="0" t="0" r="7620" b="57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不然req.body 会是 undefined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838700" cy="141922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处理表单上传文件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注意设置</w:t>
      </w:r>
    </w:p>
    <w:p>
      <w:pPr>
        <w:bidi w:val="0"/>
      </w:pPr>
      <w:r>
        <w:drawing>
          <wp:inline distT="0" distB="0" distL="114300" distR="114300">
            <wp:extent cx="4989830" cy="1291590"/>
            <wp:effectExtent l="0" t="0" r="1270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2168" t="738" r="3168" b="-837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不然 req.files是undefined</w:t>
      </w:r>
    </w:p>
    <w:p>
      <w:pPr>
        <w:bidi w:val="0"/>
      </w:pPr>
      <w:r>
        <w:drawing>
          <wp:inline distT="0" distB="0" distL="114300" distR="114300">
            <wp:extent cx="5267960" cy="3235960"/>
            <wp:effectExtent l="0" t="0" r="8890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DEMO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post请求需要引入的模块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上传文件需要引入的模块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'multer'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 application/x-www-form-urlencoded 编码解析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urlencodedParser = bodyParser.urlencoded({ extended: false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使用上传文件模块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'/tmp/'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HTTP_IP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'0.0.0.0'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设置静态文件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'/public'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设置主页路由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设置表单get请求路由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'/process_get'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//get请求通过 query获取提交的数据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设置表单post请求路由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'/process_post'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输出 JSON 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文件上传路由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'/file_upload'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上传的文件信息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originalname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'File uploaded successfully'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originalname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`express app started at http://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Decache使用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r>
        <w:drawing>
          <wp:inline distT="0" distB="0" distL="114300" distR="114300">
            <wp:extent cx="5269230" cy="735330"/>
            <wp:effectExtent l="0" t="0" r="762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proxy的</w:t>
      </w:r>
    </w:p>
    <w:p>
      <w:r>
        <w:drawing>
          <wp:inline distT="0" distB="0" distL="114300" distR="114300">
            <wp:extent cx="5272405" cy="1050925"/>
            <wp:effectExtent l="0" t="0" r="4445" b="1587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moduleName：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09875" cy="2600325"/>
            <wp:effectExtent l="0" t="0" r="952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DCache api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  <w:t>getString 根据key查询value</w:t>
      </w:r>
    </w:p>
    <w:p>
      <w:pPr>
        <w:pStyle w:val="6"/>
        <w:keepNext w:val="0"/>
        <w:keepLines w:val="0"/>
        <w:widowControl/>
        <w:suppressLineNumbers w:val="0"/>
        <w:shd w:val="clear" w:fill="DADADA"/>
        <w:spacing w:after="630" w:afterAutospacing="0" w:line="360" w:lineRule="atLeast"/>
        <w:ind w:left="420" w:firstLine="0"/>
        <w:jc w:val="left"/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</w:pP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 @param key的值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  <w:t>getStringWithVer 根据key查询对应的结构</w:t>
      </w:r>
    </w:p>
    <w:p>
      <w:pPr>
        <w:pStyle w:val="6"/>
        <w:keepNext w:val="0"/>
        <w:keepLines w:val="0"/>
        <w:widowControl/>
        <w:suppressLineNumbers w:val="0"/>
        <w:shd w:val="clear" w:fill="DADADA"/>
        <w:spacing w:after="630" w:afterAutospacing="0" w:line="360" w:lineRule="atLeast"/>
        <w:ind w:left="420" w:firstLine="0"/>
        <w:jc w:val="left"/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</w:pP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keyItem, key的值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ret.data = { value: 'fixed_value', ver: 2 } 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  <w:t>getStringBatch 根据key查询对应的结构</w:t>
      </w:r>
    </w:p>
    <w:p>
      <w:pPr>
        <w:pStyle w:val="6"/>
        <w:keepNext w:val="0"/>
        <w:keepLines w:val="0"/>
        <w:widowControl/>
        <w:suppressLineNumbers w:val="0"/>
        <w:shd w:val="clear" w:fill="DADADA"/>
        <w:spacing w:after="630" w:afterAutospacing="0" w:line="360" w:lineRule="atLeast"/>
        <w:ind w:left="420" w:firstLine="0"/>
        <w:jc w:val="left"/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</w:rPr>
      </w:pPr>
      <w:r>
        <w:rPr>
          <w:rFonts w:hint="default" w:ascii="var(--monospace) #36284e #fff" w:hAnsi="var(--monospace) #36284e #fff" w:eastAsia="var(--monospace) #36284e #fff" w:cs="var(--monospace) #36284e #fff"/>
          <w:i w:val="0"/>
          <w:caps w:val="0"/>
          <w:color w:val="1F0909"/>
          <w:spacing w:val="0"/>
          <w:shd w:val="clear" w:fill="DADADA"/>
        </w:rPr>
        <w:t xml:space="preserve"> 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keyItem, key的值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ret.data.vtValue.value =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   [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 {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   keyItem: 'a',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   value: '1',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   ret: 0,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   ver: 2,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   _classname: 'DCache.SKeyValue'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 }]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  <w:t>setString 设置key-value</w:t>
      </w:r>
    </w:p>
    <w:p>
      <w:pPr>
        <w:pStyle w:val="6"/>
        <w:keepNext w:val="0"/>
        <w:keepLines w:val="0"/>
        <w:widowControl/>
        <w:suppressLineNumbers w:val="0"/>
        <w:shd w:val="clear" w:fill="DADADA"/>
        <w:spacing w:after="630" w:afterAutospacing="0" w:line="360" w:lineRule="atLeast"/>
        <w:ind w:left="420" w:firstLine="0"/>
        <w:jc w:val="left"/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</w:pP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@param keyItem, key的值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 xml:space="preserve"> @param value, 要设置的数据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  <w:t>setStringBatch 批量设置key-value</w:t>
      </w:r>
    </w:p>
    <w:p>
      <w:pPr>
        <w:pStyle w:val="6"/>
        <w:keepNext w:val="0"/>
        <w:keepLines w:val="0"/>
        <w:widowControl/>
        <w:suppressLineNumbers w:val="0"/>
        <w:shd w:val="clear" w:fill="DADADA"/>
        <w:spacing w:after="630" w:afterAutospacing="0" w:line="360" w:lineRule="atLeast"/>
        <w:ind w:left="420" w:firstLine="0"/>
        <w:jc w:val="left"/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</w:pP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keyItem, key的值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@@param value, 查询结构，返回数据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  <w:t>setStringEx 设置key-value</w:t>
      </w:r>
    </w:p>
    <w:p>
      <w:pPr>
        <w:pStyle w:val="6"/>
        <w:keepNext w:val="0"/>
        <w:keepLines w:val="0"/>
        <w:widowControl/>
        <w:suppressLineNumbers w:val="0"/>
        <w:shd w:val="clear" w:fill="DADADA"/>
        <w:spacing w:after="630" w:afterAutospacing="0" w:line="360" w:lineRule="atLeast"/>
        <w:ind w:left="420" w:firstLine="0"/>
        <w:jc w:val="left"/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</w:pP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keyItem, key的值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value, 要设置的数据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ver，数据版本（1）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dirty，是否脏数据</w:t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br w:type="textWrapping"/>
      </w: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expireTimeSecond，设置数据过期的绝对时间，以秒为单位。CacheServer将根据这个时间自动淘汰过期数据。如果数据没有过期的概念，请将此参数设为0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58" w:afterAutospacing="0" w:line="17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27"/>
          <w:szCs w:val="27"/>
        </w:rPr>
        <w:t>delString 删除key-value</w:t>
      </w:r>
    </w:p>
    <w:p>
      <w:pPr>
        <w:pStyle w:val="6"/>
        <w:keepNext w:val="0"/>
        <w:keepLines w:val="0"/>
        <w:widowControl/>
        <w:suppressLineNumbers w:val="0"/>
        <w:shd w:val="clear" w:fill="DADADA"/>
        <w:spacing w:after="630" w:afterAutospacing="0" w:line="360" w:lineRule="atLeast"/>
        <w:ind w:left="420" w:firstLine="0"/>
        <w:jc w:val="left"/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</w:pPr>
      <w:r>
        <w:rPr>
          <w:rFonts w:hint="default" w:ascii="Calibri" w:hAnsi="Calibri" w:eastAsia="var(--monospace) #36284e #fff" w:cs="Calibri"/>
          <w:i w:val="0"/>
          <w:caps w:val="0"/>
          <w:color w:val="1F0909"/>
          <w:spacing w:val="0"/>
          <w:shd w:val="clear" w:fill="DADADA"/>
        </w:rPr>
        <w:t>@param keyItem, key的值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 #36284e #ff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CB414"/>
    <w:multiLevelType w:val="singleLevel"/>
    <w:tmpl w:val="650CB4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3736"/>
    <w:rsid w:val="03140131"/>
    <w:rsid w:val="04402756"/>
    <w:rsid w:val="066365E4"/>
    <w:rsid w:val="06685873"/>
    <w:rsid w:val="0DD64F2B"/>
    <w:rsid w:val="0EAE1DCC"/>
    <w:rsid w:val="0F410781"/>
    <w:rsid w:val="106666D8"/>
    <w:rsid w:val="15CD027F"/>
    <w:rsid w:val="199951A7"/>
    <w:rsid w:val="19C754A3"/>
    <w:rsid w:val="1AD05655"/>
    <w:rsid w:val="1B7E7E93"/>
    <w:rsid w:val="1D6A4EE0"/>
    <w:rsid w:val="1EE819FF"/>
    <w:rsid w:val="24F529E7"/>
    <w:rsid w:val="2655514B"/>
    <w:rsid w:val="27C83978"/>
    <w:rsid w:val="29DB6ECA"/>
    <w:rsid w:val="30B16686"/>
    <w:rsid w:val="318C387E"/>
    <w:rsid w:val="365A2BD9"/>
    <w:rsid w:val="39272640"/>
    <w:rsid w:val="3F5A6D83"/>
    <w:rsid w:val="48E5489D"/>
    <w:rsid w:val="4BB641D9"/>
    <w:rsid w:val="4D6835D7"/>
    <w:rsid w:val="55211734"/>
    <w:rsid w:val="59261394"/>
    <w:rsid w:val="5E9F1CC8"/>
    <w:rsid w:val="5ED14581"/>
    <w:rsid w:val="62744D6E"/>
    <w:rsid w:val="6A677CD0"/>
    <w:rsid w:val="6B504262"/>
    <w:rsid w:val="6B9611A6"/>
    <w:rsid w:val="73656E06"/>
    <w:rsid w:val="73B76A9B"/>
    <w:rsid w:val="745414AC"/>
    <w:rsid w:val="75524E17"/>
    <w:rsid w:val="763C28D3"/>
    <w:rsid w:val="7B154D67"/>
    <w:rsid w:val="7E2950E0"/>
    <w:rsid w:val="7FAD3816"/>
    <w:rsid w:val="7FE3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8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2019-11-22T11:00:06Z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