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F18B" w14:textId="77777777" w:rsidR="00782E09" w:rsidRPr="008A2A66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 3</w:t>
      </w:r>
    </w:p>
    <w:p w14:paraId="618354F5" w14:textId="77777777" w:rsidR="00782E09" w:rsidRDefault="00782E09" w:rsidP="00782E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</w:p>
    <w:p w14:paraId="065F37C3" w14:textId="77777777" w:rsidR="00782E09" w:rsidRPr="009C11DD" w:rsidRDefault="00782E09" w:rsidP="00782E09">
      <w:pPr>
        <w:jc w:val="center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 = α +β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 + ε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0DEAF7E1" w14:textId="77777777" w:rsidR="00782E09" w:rsidRPr="00AF636F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 = 48,551509 + 0,053534x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0A342385" w14:textId="77777777" w:rsidR="00782E09" w:rsidRPr="00456F64" w:rsidRDefault="00782E09" w:rsidP="00782E0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(25,170199)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(0,008675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436250" w14:textId="77777777" w:rsidR="00782E09" w:rsidRDefault="00782E09" w:rsidP="00782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6D1F44FE" w14:textId="77777777" w:rsidR="00782E09" w:rsidRPr="00AB7D67" w:rsidRDefault="00782E09" w:rsidP="00782E0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B7D67">
        <w:rPr>
          <w:rFonts w:ascii="Times New Roman" w:hAnsi="Times New Roman" w:cs="Times New Roman"/>
          <w:i/>
          <w:iCs/>
          <w:sz w:val="32"/>
          <w:szCs w:val="32"/>
        </w:rPr>
        <w:t>Доверительные интервалы</w:t>
      </w:r>
      <w:r w:rsidRPr="00AB7D67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3A6AB5F" w14:textId="77777777" w:rsidR="00782E09" w:rsidRPr="005A35B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0217E">
        <w:rPr>
          <w:rFonts w:ascii="Times New Roman" w:hAnsi="Times New Roman" w:cs="Times New Roman"/>
          <w:sz w:val="32"/>
          <w:szCs w:val="32"/>
          <w:lang w:val="en-US"/>
        </w:rPr>
        <w:t>0.03849104</w:t>
      </w:r>
      <w:r w:rsidRPr="00456F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≤ </w:t>
      </w:r>
      <w:r w:rsidRPr="005A35B9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 ≤ 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0.06857795</w:t>
      </w:r>
    </w:p>
    <w:p w14:paraId="0C095952" w14:textId="77777777" w:rsidR="00782E09" w:rsidRPr="0050217E" w:rsidRDefault="00782E09" w:rsidP="00782E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50217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DB4514A" w14:textId="77777777" w:rsidR="00782E09" w:rsidRPr="00AB7D67" w:rsidRDefault="00782E09" w:rsidP="00782E0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AB7D67">
        <w:rPr>
          <w:rFonts w:ascii="Times New Roman" w:hAnsi="Times New Roman" w:cs="Times New Roman"/>
          <w:i/>
          <w:iCs/>
          <w:sz w:val="32"/>
          <w:szCs w:val="32"/>
        </w:rPr>
        <w:t>Оценка модели на значимость:</w:t>
      </w:r>
    </w:p>
    <w:p w14:paraId="699F6E0E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35B9">
        <w:rPr>
          <w:rFonts w:ascii="Times New Roman" w:hAnsi="Times New Roman" w:cs="Times New Roman"/>
          <w:sz w:val="32"/>
          <w:szCs w:val="32"/>
          <w:lang w:val="en-US"/>
        </w:rPr>
        <w:t>F-statistic: 38.08 on 1 and 18 DF, p-value: 7.956e-06</w:t>
      </w:r>
    </w:p>
    <w:p w14:paraId="244DF7B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C96491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C96491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C9649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23E44A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</w:rPr>
        <w:t xml:space="preserve">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>0 отвергаем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96491">
        <w:rPr>
          <w:rFonts w:ascii="Times New Roman" w:hAnsi="Times New Roman" w:cs="Times New Roman"/>
          <w:sz w:val="32"/>
          <w:szCs w:val="32"/>
        </w:rPr>
        <w:t>принимаем</w:t>
      </w:r>
      <w:r w:rsidRPr="00C80E1C">
        <w:rPr>
          <w:rFonts w:ascii="Times New Roman" w:hAnsi="Times New Roman" w:cs="Times New Roman"/>
          <w:sz w:val="32"/>
          <w:szCs w:val="32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80E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целом данная</w:t>
      </w:r>
      <w:r w:rsidRPr="007A4899">
        <w:rPr>
          <w:rFonts w:ascii="Times New Roman" w:hAnsi="Times New Roman" w:cs="Times New Roman"/>
          <w:sz w:val="32"/>
          <w:szCs w:val="32"/>
        </w:rPr>
        <w:t xml:space="preserve"> модель хорошо описывает имеющиеся данные</w:t>
      </w:r>
    </w:p>
    <w:p w14:paraId="21F9E46B" w14:textId="77777777" w:rsidR="00782E09" w:rsidRPr="000D51FE" w:rsidRDefault="00782E09" w:rsidP="00782E0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D51FE">
        <w:rPr>
          <w:rFonts w:ascii="Times New Roman" w:hAnsi="Times New Roman" w:cs="Times New Roman"/>
          <w:i/>
          <w:iCs/>
          <w:sz w:val="32"/>
          <w:szCs w:val="32"/>
        </w:rPr>
        <w:t>Оценка параметров на значимость:</w:t>
      </w:r>
    </w:p>
    <w:p w14:paraId="0ABCA82D" w14:textId="77777777" w:rsidR="00782E09" w:rsidRPr="003F5E3F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F5E3F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F5E3F">
        <w:rPr>
          <w:rFonts w:ascii="Times New Roman" w:hAnsi="Times New Roman" w:cs="Times New Roman"/>
          <w:sz w:val="32"/>
          <w:szCs w:val="32"/>
        </w:rPr>
        <w:t xml:space="preserve"> =</w:t>
      </w:r>
      <w:r w:rsidRPr="003F5E3F"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>0.0697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3F5E3F">
        <w:rPr>
          <w:rFonts w:ascii="Times New Roman" w:hAnsi="Times New Roman" w:cs="Times New Roman"/>
          <w:sz w:val="32"/>
          <w:szCs w:val="32"/>
        </w:rPr>
        <w:t xml:space="preserve"> 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F5E3F">
        <w:rPr>
          <w:rFonts w:ascii="Times New Roman" w:hAnsi="Times New Roman" w:cs="Times New Roman"/>
          <w:sz w:val="32"/>
          <w:szCs w:val="32"/>
        </w:rPr>
        <w:t xml:space="preserve">0 </w:t>
      </w:r>
      <w:r w:rsidRPr="00C96491">
        <w:rPr>
          <w:rFonts w:ascii="Times New Roman" w:hAnsi="Times New Roman" w:cs="Times New Roman"/>
          <w:sz w:val="32"/>
          <w:szCs w:val="32"/>
        </w:rPr>
        <w:t>принимаем</w:t>
      </w:r>
      <w:r>
        <w:rPr>
          <w:rFonts w:ascii="Times New Roman" w:hAnsi="Times New Roman" w:cs="Times New Roman"/>
          <w:sz w:val="32"/>
          <w:szCs w:val="32"/>
        </w:rPr>
        <w:t>, параметр не значим</w:t>
      </w:r>
    </w:p>
    <w:p w14:paraId="028C8EE2" w14:textId="77777777" w:rsidR="00782E09" w:rsidRPr="003F5E3F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F5E3F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Pr="005A35B9">
        <w:rPr>
          <w:rFonts w:ascii="Times New Roman" w:hAnsi="Times New Roman" w:cs="Times New Roman"/>
          <w:sz w:val="32"/>
          <w:szCs w:val="32"/>
        </w:rPr>
        <w:t>β</w:t>
      </w:r>
      <w:r w:rsidRPr="003F5E3F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w:r w:rsidRPr="003F5E3F">
        <w:rPr>
          <w:rFonts w:ascii="Times New Roman" w:hAnsi="Times New Roman" w:cs="Times New Roman"/>
          <w:sz w:val="32"/>
          <w:szCs w:val="32"/>
        </w:rPr>
        <w:t>=</w:t>
      </w:r>
      <w:r w:rsidRPr="003F5E3F"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>7.96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3F5E3F">
        <w:rPr>
          <w:rFonts w:ascii="Times New Roman" w:hAnsi="Times New Roman" w:cs="Times New Roman"/>
          <w:sz w:val="32"/>
          <w:szCs w:val="32"/>
        </w:rPr>
        <w:t xml:space="preserve">-06 &lt;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3F5E3F">
        <w:rPr>
          <w:rFonts w:ascii="Times New Roman" w:hAnsi="Times New Roman" w:cs="Times New Roman"/>
          <w:sz w:val="32"/>
          <w:szCs w:val="32"/>
        </w:rPr>
        <w:t xml:space="preserve"> 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F5E3F">
        <w:rPr>
          <w:rFonts w:ascii="Times New Roman" w:hAnsi="Times New Roman" w:cs="Times New Roman"/>
          <w:sz w:val="32"/>
          <w:szCs w:val="32"/>
        </w:rPr>
        <w:t xml:space="preserve">0 </w:t>
      </w:r>
      <w:r w:rsidRPr="00C96491">
        <w:rPr>
          <w:rFonts w:ascii="Times New Roman" w:hAnsi="Times New Roman" w:cs="Times New Roman"/>
          <w:sz w:val="32"/>
          <w:szCs w:val="32"/>
        </w:rPr>
        <w:t>отвергаем</w:t>
      </w:r>
      <w:r w:rsidRPr="003F5E3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параметр значим</w:t>
      </w:r>
    </w:p>
    <w:p w14:paraId="655220FB" w14:textId="77777777" w:rsidR="00782E09" w:rsidRDefault="00782E09" w:rsidP="00782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AC835D3" w14:textId="77777777" w:rsidR="00782E09" w:rsidRPr="000D51FE" w:rsidRDefault="00782E09" w:rsidP="00782E0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0D51FE">
        <w:rPr>
          <w:rFonts w:ascii="Times New Roman" w:hAnsi="Times New Roman" w:cs="Times New Roman"/>
          <w:i/>
          <w:iCs/>
          <w:sz w:val="32"/>
          <w:szCs w:val="32"/>
        </w:rPr>
        <w:t>Оценка</w:t>
      </w:r>
      <w:r w:rsidRPr="000D51F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0D51FE">
        <w:rPr>
          <w:rFonts w:ascii="Times New Roman" w:hAnsi="Times New Roman" w:cs="Times New Roman"/>
          <w:i/>
          <w:iCs/>
          <w:sz w:val="32"/>
          <w:szCs w:val="32"/>
        </w:rPr>
        <w:t>качества</w:t>
      </w:r>
      <w:r w:rsidRPr="000D51F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0D51FE">
        <w:rPr>
          <w:rFonts w:ascii="Times New Roman" w:hAnsi="Times New Roman" w:cs="Times New Roman"/>
          <w:i/>
          <w:iCs/>
          <w:sz w:val="32"/>
          <w:szCs w:val="32"/>
        </w:rPr>
        <w:t>модели</w:t>
      </w:r>
      <w:r w:rsidRPr="000D51FE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0DC594B4" w14:textId="77777777" w:rsidR="00782E09" w:rsidRPr="00D442F7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D3FA0">
        <w:rPr>
          <w:rFonts w:ascii="Times New Roman" w:hAnsi="Times New Roman" w:cs="Times New Roman"/>
          <w:sz w:val="32"/>
          <w:szCs w:val="32"/>
          <w:lang w:val="en-US"/>
        </w:rPr>
        <w:t xml:space="preserve">Residual standard error: 79.76 on 18 degrees of freedom </w:t>
      </w:r>
      <w:r w:rsidRPr="00D442F7"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небольшой</w:t>
      </w:r>
      <w:r w:rsidRPr="00D442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разброс</w:t>
      </w:r>
    </w:p>
    <w:p w14:paraId="6FE687F1" w14:textId="77777777" w:rsidR="00782E09" w:rsidRPr="00527813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Multiple</w:t>
      </w:r>
      <w:r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527813">
        <w:rPr>
          <w:rFonts w:ascii="Times New Roman" w:hAnsi="Times New Roman" w:cs="Times New Roman"/>
          <w:sz w:val="32"/>
          <w:szCs w:val="32"/>
        </w:rPr>
        <w:t>-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squared</w:t>
      </w:r>
      <w:r w:rsidRPr="00527813">
        <w:rPr>
          <w:rFonts w:ascii="Times New Roman" w:hAnsi="Times New Roman" w:cs="Times New Roman"/>
          <w:sz w:val="32"/>
          <w:szCs w:val="32"/>
        </w:rPr>
        <w:t xml:space="preserve">:  0.679 =&gt; </w:t>
      </w:r>
      <w:r>
        <w:rPr>
          <w:rFonts w:ascii="Times New Roman" w:hAnsi="Times New Roman" w:cs="Times New Roman"/>
          <w:sz w:val="32"/>
          <w:szCs w:val="32"/>
        </w:rPr>
        <w:t>модель</w:t>
      </w:r>
      <w:r w:rsidRPr="005278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среднего</w:t>
      </w:r>
      <w:r w:rsidRPr="005278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качества</w:t>
      </w:r>
    </w:p>
    <w:p w14:paraId="79FA1E7C" w14:textId="77777777" w:rsidR="00782E09" w:rsidRPr="0050217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Adjusted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squared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:  0.6612</w:t>
      </w:r>
    </w:p>
    <w:p w14:paraId="0B7077A8" w14:textId="77777777" w:rsidR="00782E09" w:rsidRPr="0050217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B7D67">
        <w:rPr>
          <w:rFonts w:ascii="Times New Roman" w:hAnsi="Times New Roman" w:cs="Times New Roman"/>
          <w:sz w:val="32"/>
          <w:szCs w:val="32"/>
          <w:lang w:val="en-US"/>
        </w:rPr>
        <w:t>pproximation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error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 xml:space="preserve">: 41.74147 =&gt; </w:t>
      </w:r>
      <w:r>
        <w:rPr>
          <w:rFonts w:ascii="Times New Roman" w:hAnsi="Times New Roman" w:cs="Times New Roman"/>
          <w:sz w:val="32"/>
          <w:szCs w:val="32"/>
        </w:rPr>
        <w:t>плохая</w:t>
      </w:r>
      <w:r w:rsidRPr="006842D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модель</w:t>
      </w:r>
    </w:p>
    <w:p w14:paraId="74AB1E34" w14:textId="77777777" w:rsidR="00782E09" w:rsidRPr="006842DE" w:rsidRDefault="00782E09" w:rsidP="00782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6842D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3B2973E" w14:textId="77777777" w:rsidR="00782E09" w:rsidRPr="00703C8E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модели на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Pr="00703C8E">
        <w:rPr>
          <w:rFonts w:ascii="Times New Roman" w:hAnsi="Times New Roman" w:cs="Times New Roman"/>
          <w:sz w:val="32"/>
          <w:szCs w:val="32"/>
        </w:rPr>
        <w:t>:</w:t>
      </w:r>
    </w:p>
    <w:p w14:paraId="55610428" w14:textId="77777777" w:rsidR="00782E09" w:rsidRPr="0050217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Goldfeld</w:t>
      </w:r>
      <w:r w:rsidRPr="0050217E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Quandt</w:t>
      </w:r>
      <w:r w:rsidRPr="005021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5E95C2F" w14:textId="77777777" w:rsidR="00782E09" w:rsidRPr="005A2D78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lastRenderedPageBreak/>
        <w:t>GQ = 61.165, df1 = 6, df2 = 5, p-value = 0.0001618</w:t>
      </w:r>
    </w:p>
    <w:p w14:paraId="64822EE5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 xml:space="preserve">alternative hypothesis: variance increases from segment 1 to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714DED64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9E150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9E1509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9E15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9E1509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 xml:space="preserve">отвергаем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982FF7">
        <w:rPr>
          <w:rFonts w:ascii="Times New Roman" w:hAnsi="Times New Roman" w:cs="Times New Roman"/>
          <w:sz w:val="32"/>
          <w:szCs w:val="32"/>
        </w:rPr>
        <w:t xml:space="preserve">0, </w:t>
      </w:r>
      <w:r w:rsidRPr="00DA457C">
        <w:rPr>
          <w:rFonts w:ascii="Times New Roman" w:hAnsi="Times New Roman" w:cs="Times New Roman"/>
          <w:sz w:val="32"/>
          <w:szCs w:val="32"/>
        </w:rPr>
        <w:t xml:space="preserve">=&gt;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</w:p>
    <w:p w14:paraId="55990C3D" w14:textId="77777777" w:rsidR="00782E09" w:rsidRPr="009E15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присутствует</w:t>
      </w:r>
    </w:p>
    <w:p w14:paraId="6B77643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studentized Breusch-Pagan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4B7215" w14:textId="77777777" w:rsidR="00782E09" w:rsidRPr="005A2D78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>data:  m</w:t>
      </w:r>
    </w:p>
    <w:p w14:paraId="0F647828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>BP = 12.493, df = 1, p-value = 0.0004086</w:t>
      </w:r>
    </w:p>
    <w:p w14:paraId="1C6258EC" w14:textId="77777777" w:rsidR="00782E09" w:rsidRPr="00DA457C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A457C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A457C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DA45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DA457C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отвергаем</w:t>
      </w:r>
      <w:r w:rsidRPr="00DA45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A457C">
        <w:rPr>
          <w:rFonts w:ascii="Times New Roman" w:hAnsi="Times New Roman" w:cs="Times New Roman"/>
          <w:sz w:val="32"/>
          <w:szCs w:val="32"/>
        </w:rPr>
        <w:t xml:space="preserve">0, =&gt;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Pr="00DA45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присутствует</w:t>
      </w:r>
    </w:p>
    <w:p w14:paraId="03FA06AB" w14:textId="77777777" w:rsidR="00782E09" w:rsidRPr="00B52798" w:rsidRDefault="00782E09" w:rsidP="00782E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Pr="00B52798">
        <w:rPr>
          <w:rFonts w:ascii="Times New Roman" w:hAnsi="Times New Roman" w:cs="Times New Roman"/>
          <w:sz w:val="32"/>
          <w:szCs w:val="32"/>
        </w:rPr>
        <w:t>)</w:t>
      </w:r>
    </w:p>
    <w:p w14:paraId="29DE72B0" w14:textId="77777777" w:rsidR="00782E09" w:rsidRPr="00B52798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модели на автокорреляцию</w:t>
      </w:r>
      <w:r w:rsidRPr="00B52798">
        <w:rPr>
          <w:rFonts w:ascii="Times New Roman" w:hAnsi="Times New Roman" w:cs="Times New Roman"/>
          <w:sz w:val="32"/>
          <w:szCs w:val="32"/>
        </w:rPr>
        <w:t>:</w:t>
      </w:r>
    </w:p>
    <w:p w14:paraId="55E295FD" w14:textId="77777777" w:rsidR="00782E09" w:rsidRPr="0050217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Durbin</w:t>
      </w:r>
      <w:r w:rsidRPr="0050217E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Watson</w:t>
      </w:r>
      <w:r w:rsidRPr="005021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0A0F2C2" w14:textId="77777777" w:rsidR="00782E09" w:rsidRPr="008A57D1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DW = 2.9609, p-value = 0.9821</w:t>
      </w:r>
    </w:p>
    <w:p w14:paraId="698DF33C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alternative hypothesis: true autocorrelation is greater than 0</w:t>
      </w:r>
    </w:p>
    <w:p w14:paraId="05B94142" w14:textId="77777777" w:rsidR="00782E09" w:rsidRPr="008A57D1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Отрицательная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автокорреляция</w:t>
      </w:r>
      <w:r w:rsidRPr="006F2360">
        <w:rPr>
          <w:rFonts w:ascii="Times New Roman" w:hAnsi="Times New Roman" w:cs="Times New Roman"/>
          <w:sz w:val="32"/>
          <w:szCs w:val="32"/>
        </w:rPr>
        <w:t xml:space="preserve"> </w:t>
      </w:r>
      <w:r w:rsidRPr="004223FA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порядка есть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8A57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8A57D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DW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стремится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8A57D1"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2F092924" w14:textId="77777777" w:rsidR="00782E09" w:rsidRPr="008A57D1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Breusch-Godfrey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D7C0B58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LM test = 6.5807, df = 1, p-value = 0.01031</w:t>
      </w:r>
    </w:p>
    <w:p w14:paraId="6ACBEA76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8A57D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Pr="008178A9">
        <w:rPr>
          <w:rFonts w:ascii="Times New Roman" w:hAnsi="Times New Roman" w:cs="Times New Roman"/>
          <w:sz w:val="32"/>
          <w:szCs w:val="32"/>
        </w:rPr>
        <w:t>&lt;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8A57D1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автокорреляция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присутствует</w:t>
      </w:r>
    </w:p>
    <w:p w14:paraId="2BEE934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данной модели присутствует автокорреляция и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</w:p>
    <w:p w14:paraId="7A93C4C1" w14:textId="77777777" w:rsidR="00782E09" w:rsidRDefault="00782E09" w:rsidP="00782E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</w:t>
      </w:r>
      <w:r w:rsidRPr="008178A9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1F01D66" w14:textId="77777777" w:rsidR="00782E09" w:rsidRDefault="00782E09" w:rsidP="00782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3A47A24" w14:textId="77777777" w:rsidR="00782E09" w:rsidRPr="009A1196" w:rsidRDefault="00782E09" w:rsidP="00782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Необходимо исправить стандартные ошибки</w:t>
      </w:r>
    </w:p>
    <w:p w14:paraId="17EE97BD" w14:textId="77777777" w:rsidR="00782E09" w:rsidRPr="009A1196" w:rsidRDefault="00782E09" w:rsidP="00782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Получить ковариационную матрицу, устойчивую к гетероскедастичности и автокорреляции</w:t>
      </w:r>
    </w:p>
    <w:p w14:paraId="373FED46" w14:textId="77777777" w:rsidR="00782E09" w:rsidRDefault="00782E09" w:rsidP="00782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Автокорреляции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A7E7870" w14:textId="77777777" w:rsidR="00782E09" w:rsidRPr="00AF5611" w:rsidRDefault="00782E09" w:rsidP="00782E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изменить спецификацию модели</w:t>
      </w:r>
    </w:p>
    <w:p w14:paraId="50DF2AA4" w14:textId="77777777" w:rsidR="00782E09" w:rsidRPr="00B52798" w:rsidRDefault="00782E09" w:rsidP="00782E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Pr="0050217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C73BA22" w14:textId="77777777" w:rsidR="00782E09" w:rsidRPr="00917E5E" w:rsidRDefault="00782E09" w:rsidP="00782E0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17E5E">
        <w:rPr>
          <w:rFonts w:ascii="Times New Roman" w:hAnsi="Times New Roman" w:cs="Times New Roman"/>
          <w:i/>
          <w:iCs/>
          <w:sz w:val="32"/>
          <w:szCs w:val="32"/>
        </w:rPr>
        <w:t>Новая модель:</w:t>
      </w:r>
    </w:p>
    <w:p w14:paraId="1EB87B0D" w14:textId="77777777" w:rsidR="00782E09" w:rsidRPr="00917E5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B52798">
        <w:rPr>
          <w:rFonts w:ascii="Times New Roman" w:hAnsi="Times New Roman" w:cs="Times New Roman"/>
          <w:sz w:val="32"/>
          <w:szCs w:val="32"/>
        </w:rPr>
        <w:t xml:space="preserve"> = 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B52798">
        <w:rPr>
          <w:rFonts w:ascii="Times New Roman" w:hAnsi="Times New Roman" w:cs="Times New Roman"/>
          <w:sz w:val="32"/>
          <w:szCs w:val="32"/>
        </w:rPr>
        <w:t xml:space="preserve"> +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β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B52798">
        <w:rPr>
          <w:rFonts w:ascii="Times New Roman" w:hAnsi="Times New Roman" w:cs="Times New Roman"/>
          <w:sz w:val="32"/>
          <w:szCs w:val="32"/>
        </w:rPr>
        <w:t xml:space="preserve"> + 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ε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26556D41" w14:textId="77777777" w:rsidR="00782E09" w:rsidRP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782E09">
        <w:rPr>
          <w:rFonts w:ascii="Times New Roman" w:hAnsi="Times New Roman" w:cs="Times New Roman"/>
          <w:sz w:val="32"/>
          <w:szCs w:val="32"/>
        </w:rPr>
        <w:t xml:space="preserve"> = 73.713995 + 0.050302 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364D0DB0" w14:textId="77777777" w:rsidR="00782E09" w:rsidRPr="00782E09" w:rsidRDefault="00782E09" w:rsidP="00782E0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82E09">
        <w:rPr>
          <w:rFonts w:ascii="Times New Roman" w:hAnsi="Times New Roman" w:cs="Times New Roman"/>
          <w:sz w:val="32"/>
          <w:szCs w:val="32"/>
        </w:rPr>
        <w:t>(18.776396)   (0.004634)</w:t>
      </w:r>
    </w:p>
    <w:p w14:paraId="4512DFD2" w14:textId="77777777" w:rsidR="00782E09" w:rsidRPr="00DB4A1F" w:rsidRDefault="00782E09" w:rsidP="00782E0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B4A1F">
        <w:rPr>
          <w:rFonts w:ascii="Times New Roman" w:hAnsi="Times New Roman" w:cs="Times New Roman"/>
          <w:i/>
          <w:iCs/>
          <w:sz w:val="32"/>
          <w:szCs w:val="32"/>
        </w:rPr>
        <w:t>Проверка модели на гомоскедастичность:</w:t>
      </w:r>
    </w:p>
    <w:p w14:paraId="00214EB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Goldfeld</w:t>
      </w:r>
      <w:r w:rsidRPr="0050217E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Quandt</w:t>
      </w:r>
      <w:r w:rsidRPr="005021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8D46FC9" w14:textId="77777777" w:rsidR="00782E09" w:rsidRPr="0050217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17E5E">
        <w:rPr>
          <w:rFonts w:ascii="Times New Roman" w:hAnsi="Times New Roman" w:cs="Times New Roman"/>
          <w:sz w:val="32"/>
          <w:szCs w:val="32"/>
          <w:lang w:val="en-US"/>
        </w:rPr>
        <w:t>GQ = 0.016937, df1 = 6, df2 = 5, p-value = 0.9999</w:t>
      </w:r>
    </w:p>
    <w:p w14:paraId="28D12E31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76D59">
        <w:rPr>
          <w:rFonts w:ascii="Times New Roman" w:hAnsi="Times New Roman" w:cs="Times New Roman"/>
          <w:sz w:val="32"/>
          <w:szCs w:val="32"/>
          <w:lang w:val="en-US"/>
        </w:rPr>
        <w:t xml:space="preserve">alternative hypothesis: variance increases from segment 1 to 2 </w:t>
      </w:r>
    </w:p>
    <w:p w14:paraId="7BE5CA2C" w14:textId="77777777" w:rsidR="00782E09" w:rsidRPr="00D76D5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76D5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76D59">
        <w:rPr>
          <w:rFonts w:ascii="Times New Roman" w:hAnsi="Times New Roman" w:cs="Times New Roman"/>
          <w:sz w:val="32"/>
          <w:szCs w:val="32"/>
        </w:rPr>
        <w:t xml:space="preserve"> &gt;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D76D59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принимаем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76D59">
        <w:rPr>
          <w:rFonts w:ascii="Times New Roman" w:hAnsi="Times New Roman" w:cs="Times New Roman"/>
          <w:sz w:val="32"/>
          <w:szCs w:val="32"/>
        </w:rPr>
        <w:t xml:space="preserve">0, </w:t>
      </w:r>
      <w:r>
        <w:rPr>
          <w:rFonts w:ascii="Times New Roman" w:hAnsi="Times New Roman" w:cs="Times New Roman"/>
          <w:sz w:val="32"/>
          <w:szCs w:val="32"/>
        </w:rPr>
        <w:t>присутствует гомо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</w:p>
    <w:p w14:paraId="3989EB20" w14:textId="77777777" w:rsidR="00782E09" w:rsidRPr="005A2D78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studentized Breusch-Pagan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B0E0F40" w14:textId="77777777" w:rsidR="00782E09" w:rsidRP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597F">
        <w:rPr>
          <w:rFonts w:ascii="Times New Roman" w:hAnsi="Times New Roman" w:cs="Times New Roman"/>
          <w:sz w:val="32"/>
          <w:szCs w:val="32"/>
          <w:lang w:val="en-US"/>
        </w:rPr>
        <w:t>BP</w:t>
      </w:r>
      <w:r w:rsidRPr="00782E09">
        <w:rPr>
          <w:rFonts w:ascii="Times New Roman" w:hAnsi="Times New Roman" w:cs="Times New Roman"/>
          <w:sz w:val="32"/>
          <w:szCs w:val="32"/>
          <w:lang w:val="en-US"/>
        </w:rPr>
        <w:t xml:space="preserve"> = 6.4953, </w:t>
      </w:r>
      <w:r w:rsidRPr="0074597F">
        <w:rPr>
          <w:rFonts w:ascii="Times New Roman" w:hAnsi="Times New Roman" w:cs="Times New Roman"/>
          <w:sz w:val="32"/>
          <w:szCs w:val="32"/>
          <w:lang w:val="en-US"/>
        </w:rPr>
        <w:t>df</w:t>
      </w:r>
      <w:r w:rsidRPr="00782E09">
        <w:rPr>
          <w:rFonts w:ascii="Times New Roman" w:hAnsi="Times New Roman" w:cs="Times New Roman"/>
          <w:sz w:val="32"/>
          <w:szCs w:val="32"/>
          <w:lang w:val="en-US"/>
        </w:rPr>
        <w:t xml:space="preserve"> = 1, </w:t>
      </w:r>
      <w:r w:rsidRPr="0074597F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782E09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4597F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782E09">
        <w:rPr>
          <w:rFonts w:ascii="Times New Roman" w:hAnsi="Times New Roman" w:cs="Times New Roman"/>
          <w:sz w:val="32"/>
          <w:szCs w:val="32"/>
          <w:lang w:val="en-US"/>
        </w:rPr>
        <w:t xml:space="preserve"> = 0.01082</w:t>
      </w:r>
    </w:p>
    <w:p w14:paraId="656C0847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76D5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76D59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>
        <w:rPr>
          <w:rFonts w:ascii="Times New Roman" w:hAnsi="Times New Roman" w:cs="Times New Roman"/>
          <w:sz w:val="32"/>
          <w:szCs w:val="32"/>
        </w:rPr>
        <w:t>(0.05)</w:t>
      </w:r>
      <w:r w:rsidRPr="00D76D59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отвергаем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76D59">
        <w:rPr>
          <w:rFonts w:ascii="Times New Roman" w:hAnsi="Times New Roman" w:cs="Times New Roman"/>
          <w:sz w:val="32"/>
          <w:szCs w:val="32"/>
        </w:rPr>
        <w:t>0,</w:t>
      </w:r>
      <w:r>
        <w:rPr>
          <w:rFonts w:ascii="Times New Roman" w:hAnsi="Times New Roman" w:cs="Times New Roman"/>
          <w:sz w:val="32"/>
          <w:szCs w:val="32"/>
        </w:rPr>
        <w:t xml:space="preserve"> присутствует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8679B6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76D5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 w:rsidRPr="000C3F8A">
        <w:rPr>
          <w:rFonts w:ascii="Times New Roman" w:hAnsi="Times New Roman" w:cs="Times New Roman"/>
          <w:sz w:val="32"/>
          <w:szCs w:val="32"/>
        </w:rPr>
        <w:t>&gt;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>
        <w:rPr>
          <w:rFonts w:ascii="Times New Roman" w:hAnsi="Times New Roman" w:cs="Times New Roman"/>
          <w:sz w:val="32"/>
          <w:szCs w:val="32"/>
        </w:rPr>
        <w:t>(0.0</w:t>
      </w:r>
      <w:r w:rsidRPr="000C3F8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D76D59">
        <w:rPr>
          <w:rFonts w:ascii="Times New Roman" w:hAnsi="Times New Roman" w:cs="Times New Roman"/>
          <w:sz w:val="32"/>
          <w:szCs w:val="32"/>
        </w:rPr>
        <w:t xml:space="preserve"> =&gt;</w:t>
      </w:r>
      <w:r w:rsidRPr="00657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принимаем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76D59">
        <w:rPr>
          <w:rFonts w:ascii="Times New Roman" w:hAnsi="Times New Roman" w:cs="Times New Roman"/>
          <w:sz w:val="32"/>
          <w:szCs w:val="32"/>
        </w:rPr>
        <w:t xml:space="preserve">0, </w:t>
      </w:r>
      <w:r>
        <w:rPr>
          <w:rFonts w:ascii="Times New Roman" w:hAnsi="Times New Roman" w:cs="Times New Roman"/>
          <w:sz w:val="32"/>
          <w:szCs w:val="32"/>
        </w:rPr>
        <w:t>присутствует  гомо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F826DD" w14:textId="77777777" w:rsidR="00782E09" w:rsidRPr="00D76D5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0.0</w:t>
      </w:r>
      <w:r w:rsidRPr="000C3F8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0217E">
        <w:rPr>
          <w:rFonts w:ascii="Times New Roman" w:hAnsi="Times New Roman" w:cs="Times New Roman"/>
          <w:sz w:val="32"/>
          <w:szCs w:val="32"/>
        </w:rPr>
        <w:t xml:space="preserve">&lt;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0217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50217E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</w:rPr>
        <w:t>0.05</w:t>
      </w:r>
    </w:p>
    <w:p w14:paraId="43F7CDEB" w14:textId="77777777" w:rsidR="00782E09" w:rsidRPr="00B52798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модели на автокорреляцию</w:t>
      </w:r>
      <w:r w:rsidRPr="00B52798">
        <w:rPr>
          <w:rFonts w:ascii="Times New Roman" w:hAnsi="Times New Roman" w:cs="Times New Roman"/>
          <w:sz w:val="32"/>
          <w:szCs w:val="32"/>
        </w:rPr>
        <w:t>:</w:t>
      </w:r>
    </w:p>
    <w:p w14:paraId="14A37DDA" w14:textId="77777777" w:rsidR="00782E09" w:rsidRPr="00B52798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Durbin</w:t>
      </w:r>
      <w:r w:rsidRPr="00B52798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Watson</w:t>
      </w:r>
      <w:r w:rsidRPr="00B527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B5279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F1FC0A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E7A3B">
        <w:rPr>
          <w:rFonts w:ascii="Times New Roman" w:hAnsi="Times New Roman" w:cs="Times New Roman"/>
          <w:sz w:val="32"/>
          <w:szCs w:val="32"/>
          <w:lang w:val="en-US"/>
        </w:rPr>
        <w:t>DW = 2.6513, p-value = 0.8916</w:t>
      </w:r>
    </w:p>
    <w:p w14:paraId="602DAF5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alternative hypothesis: true autocorrelation is greater than 0</w:t>
      </w:r>
    </w:p>
    <w:p w14:paraId="53AB6D33" w14:textId="77777777" w:rsidR="00782E09" w:rsidRPr="0050217E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52798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B52798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автокорреляция</w:t>
      </w:r>
      <w:r w:rsidRPr="005021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отсутствует</w:t>
      </w:r>
    </w:p>
    <w:p w14:paraId="72890EE6" w14:textId="77777777" w:rsidR="00782E09" w:rsidRPr="008A57D1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Breusch-Godfrey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F0D7170" w14:textId="77777777" w:rsidR="00782E09" w:rsidRDefault="00782E09" w:rsidP="00782E0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52798">
        <w:rPr>
          <w:rFonts w:ascii="Times New Roman" w:hAnsi="Times New Roman" w:cs="Times New Roman"/>
          <w:sz w:val="32"/>
          <w:szCs w:val="32"/>
          <w:lang w:val="en-US"/>
        </w:rPr>
        <w:t xml:space="preserve">LM test = </w:t>
      </w:r>
      <w:r w:rsidRPr="001E7A3B">
        <w:rPr>
          <w:rFonts w:ascii="Times New Roman" w:hAnsi="Times New Roman" w:cs="Times New Roman"/>
          <w:sz w:val="32"/>
          <w:szCs w:val="32"/>
          <w:lang w:val="en-US"/>
        </w:rPr>
        <w:t xml:space="preserve">2.0347, df = 1, p-value = 0.1537 </w:t>
      </w:r>
    </w:p>
    <w:p w14:paraId="11C58E1D" w14:textId="77777777" w:rsidR="00782E09" w:rsidRPr="001E7A3B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E7A3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1E7A3B">
        <w:rPr>
          <w:rFonts w:ascii="Times New Roman" w:hAnsi="Times New Roman" w:cs="Times New Roman"/>
          <w:sz w:val="32"/>
          <w:szCs w:val="32"/>
        </w:rPr>
        <w:t xml:space="preserve"> &gt;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1E7A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1E7A3B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автокорреляция</w:t>
      </w:r>
      <w:r w:rsidRPr="001E7A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отсутствует</w:t>
      </w:r>
    </w:p>
    <w:p w14:paraId="62E99964" w14:textId="77777777" w:rsidR="00782E09" w:rsidRPr="008178A9" w:rsidRDefault="00782E09" w:rsidP="00782E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Модель гомо</w:t>
      </w:r>
      <w:r w:rsidRPr="004A2FE2">
        <w:rPr>
          <w:rFonts w:ascii="Times New Roman" w:hAnsi="Times New Roman" w:cs="Times New Roman"/>
          <w:sz w:val="32"/>
          <w:szCs w:val="32"/>
        </w:rPr>
        <w:t>скедастичн</w:t>
      </w:r>
      <w:r>
        <w:rPr>
          <w:rFonts w:ascii="Times New Roman" w:hAnsi="Times New Roman" w:cs="Times New Roman"/>
          <w:sz w:val="32"/>
          <w:szCs w:val="32"/>
        </w:rPr>
        <w:t>а, автокорреляция отсутствует.</w:t>
      </w:r>
    </w:p>
    <w:p w14:paraId="36AE8DA3" w14:textId="77777777" w:rsidR="00782E09" w:rsidRPr="00B52798" w:rsidRDefault="00782E09" w:rsidP="00782E0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617C66CD" w14:textId="77777777" w:rsidR="00782E09" w:rsidRPr="00B52798" w:rsidRDefault="00782E09" w:rsidP="00782E09">
      <w:pPr>
        <w:rPr>
          <w:rFonts w:ascii="Times New Roman" w:hAnsi="Times New Roman" w:cs="Times New Roman"/>
          <w:sz w:val="32"/>
          <w:szCs w:val="32"/>
        </w:rPr>
      </w:pPr>
    </w:p>
    <w:p w14:paraId="4DF40C3E" w14:textId="77777777" w:rsidR="00861224" w:rsidRDefault="00861224"/>
    <w:sectPr w:rsidR="0086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A8E"/>
    <w:multiLevelType w:val="hybridMultilevel"/>
    <w:tmpl w:val="97D0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74154"/>
    <w:multiLevelType w:val="hybridMultilevel"/>
    <w:tmpl w:val="0C6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24"/>
    <w:rsid w:val="00782E09"/>
    <w:rsid w:val="008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3E92BB9-13F4-1A4B-8D9A-F8595BE9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E0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</cp:revision>
  <dcterms:created xsi:type="dcterms:W3CDTF">2021-11-19T22:58:00Z</dcterms:created>
  <dcterms:modified xsi:type="dcterms:W3CDTF">2021-11-19T22:58:00Z</dcterms:modified>
</cp:coreProperties>
</file>