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9E374">
      <w:pPr>
        <w:pStyle w:val="2"/>
        <w:bidi w:val="0"/>
        <w:rPr>
          <w:rFonts w:hint="eastAsia"/>
        </w:rPr>
      </w:pPr>
      <w:r>
        <w:rPr>
          <w:rFonts w:hint="eastAsia"/>
        </w:rPr>
        <w:t>类映射表 (class_mapping)</w:t>
      </w:r>
    </w:p>
    <w:tbl>
      <w:tblPr>
        <w:tblStyle w:val="30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3"/>
        <w:gridCol w:w="1856"/>
        <w:gridCol w:w="5404"/>
      </w:tblGrid>
      <w:tr w14:paraId="3736D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03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4E2AB3">
            <w:pPr>
              <w:pStyle w:val="42"/>
              <w:bidi w:val="0"/>
              <w:rPr>
                <w:b/>
                <w:bCs w:val="0"/>
              </w:rPr>
            </w:pPr>
            <w:r>
              <w:rPr>
                <w:rFonts w:hint="default"/>
                <w:b/>
                <w:bCs w:val="0"/>
                <w:lang w:val="en-US" w:eastAsia="zh-CN"/>
              </w:rPr>
              <w:t>字段名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B93D73">
            <w:pPr>
              <w:pStyle w:val="42"/>
              <w:bidi w:val="0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en-US" w:eastAsia="zh-CN"/>
              </w:rPr>
              <w:t>类型</w:t>
            </w:r>
          </w:p>
        </w:tc>
        <w:tc>
          <w:tcPr>
            <w:tcW w:w="5404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B296ED">
            <w:pPr>
              <w:pStyle w:val="42"/>
              <w:bidi w:val="0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en-US" w:eastAsia="zh-CN"/>
              </w:rPr>
              <w:t>说明</w:t>
            </w:r>
          </w:p>
        </w:tc>
      </w:tr>
      <w:tr w14:paraId="0B522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E46D14">
            <w:pPr>
              <w:pStyle w:val="42"/>
              <w:bidi w:val="0"/>
              <w:rPr>
                <w:rFonts w:hint="default"/>
              </w:rPr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1856" w:type="dxa"/>
            <w:tcBorders>
              <w:top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70A94A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 (PK)</w:t>
            </w:r>
          </w:p>
        </w:tc>
        <w:tc>
          <w:tcPr>
            <w:tcW w:w="5404" w:type="dxa"/>
            <w:tcBorders>
              <w:top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981269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自增主键</w:t>
            </w:r>
          </w:p>
        </w:tc>
      </w:tr>
      <w:tr w14:paraId="4606D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A0486F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gee_class</w:t>
            </w:r>
          </w:p>
        </w:tc>
        <w:tc>
          <w:tcPr>
            <w:tcW w:w="18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83054D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5404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F28021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GEE 类名，如 ee.Image、ee.FeatureCollection</w:t>
            </w:r>
          </w:p>
        </w:tc>
      </w:tr>
      <w:tr w14:paraId="52E47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F53879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oge_class</w:t>
            </w:r>
          </w:p>
        </w:tc>
        <w:tc>
          <w:tcPr>
            <w:tcW w:w="18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03CACB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5404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57684C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OGE 对应类名，如 Coverage、FeatureCollection</w:t>
            </w:r>
          </w:p>
        </w:tc>
      </w:tr>
      <w:tr w14:paraId="488B3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AD508C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is_valid</w:t>
            </w:r>
          </w:p>
        </w:tc>
        <w:tc>
          <w:tcPr>
            <w:tcW w:w="18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D9FA87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5404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CD793C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TRUE 表示可映射，FALSE 表示无对应（直接跳过）</w:t>
            </w:r>
          </w:p>
        </w:tc>
      </w:tr>
      <w:tr w14:paraId="14088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bottom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DACA9D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remark</w:t>
            </w:r>
          </w:p>
        </w:tc>
        <w:tc>
          <w:tcPr>
            <w:tcW w:w="1856" w:type="dxa"/>
            <w:tcBorders>
              <w:bottom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B1F4F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TEXT</w:t>
            </w:r>
          </w:p>
        </w:tc>
        <w:tc>
          <w:tcPr>
            <w:tcW w:w="5404" w:type="dxa"/>
            <w:tcBorders>
              <w:bottom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67893F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备注（如 “GEE的Image对应OGE的Coverage”）</w:t>
            </w:r>
          </w:p>
        </w:tc>
      </w:tr>
    </w:tbl>
    <w:p w14:paraId="2503780D">
      <w:pPr>
        <w:rPr>
          <w:rFonts w:hint="eastAsia"/>
        </w:rPr>
      </w:pPr>
    </w:p>
    <w:p w14:paraId="74D07D01">
      <w:pPr>
        <w:pStyle w:val="2"/>
        <w:bidi w:val="0"/>
        <w:rPr>
          <w:rFonts w:hint="eastAsia"/>
        </w:rPr>
      </w:pPr>
      <w:r>
        <w:rPr>
          <w:rFonts w:hint="eastAsia"/>
        </w:rPr>
        <w:t>GEE API 原始信息表 (gee_api_info)</w:t>
      </w:r>
    </w:p>
    <w:tbl>
      <w:tblPr>
        <w:tblStyle w:val="30"/>
        <w:tblW w:w="84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3"/>
        <w:gridCol w:w="1775"/>
        <w:gridCol w:w="5318"/>
      </w:tblGrid>
      <w:tr w14:paraId="0A2B4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73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89D1C7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rPr>
                <w:b/>
              </w:rPr>
            </w:pPr>
            <w:r>
              <w:rPr>
                <w:rFonts w:hint="default"/>
                <w:b/>
                <w:lang w:val="en-US" w:eastAsia="zh-CN"/>
              </w:rPr>
              <w:t>字段名</w:t>
            </w:r>
          </w:p>
        </w:tc>
        <w:tc>
          <w:tcPr>
            <w:tcW w:w="1775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A6E1C3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类型</w:t>
            </w:r>
          </w:p>
        </w:tc>
        <w:tc>
          <w:tcPr>
            <w:tcW w:w="5318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E7B3C1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说明</w:t>
            </w:r>
          </w:p>
        </w:tc>
      </w:tr>
      <w:tr w14:paraId="182E1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3" w:type="dxa"/>
            <w:tcBorders>
              <w:top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25D181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1775" w:type="dxa"/>
            <w:tcBorders>
              <w:top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CD38E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 (PK)</w:t>
            </w:r>
          </w:p>
        </w:tc>
        <w:tc>
          <w:tcPr>
            <w:tcW w:w="5318" w:type="dxa"/>
            <w:tcBorders>
              <w:top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B606C7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自增主键</w:t>
            </w:r>
          </w:p>
        </w:tc>
      </w:tr>
      <w:tr w14:paraId="06E95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ADDB5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api_full_name</w:t>
            </w:r>
          </w:p>
        </w:tc>
        <w:tc>
          <w:tcPr>
            <w:tcW w:w="177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AF3541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VARCHAR(200)</w:t>
            </w:r>
          </w:p>
        </w:tc>
        <w:tc>
          <w:tcPr>
            <w:tcW w:w="531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8AA25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如 ee.Image.normalizedDifference</w:t>
            </w:r>
          </w:p>
        </w:tc>
      </w:tr>
      <w:tr w14:paraId="7E98E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B4640B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class_name</w:t>
            </w:r>
          </w:p>
        </w:tc>
        <w:tc>
          <w:tcPr>
            <w:tcW w:w="177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DC3FED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531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C787A9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如 ee.Image（关联 class_mapping）</w:t>
            </w:r>
          </w:p>
        </w:tc>
      </w:tr>
      <w:tr w14:paraId="01EAE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285CE5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method_name</w:t>
            </w:r>
          </w:p>
        </w:tc>
        <w:tc>
          <w:tcPr>
            <w:tcW w:w="177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DF80A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VARCHAR(100)</w:t>
            </w:r>
          </w:p>
        </w:tc>
        <w:tc>
          <w:tcPr>
            <w:tcW w:w="531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A71EFC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如 normalizedDifference</w:t>
            </w:r>
          </w:p>
        </w:tc>
      </w:tr>
      <w:tr w14:paraId="60F1E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446B4D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return_type</w:t>
            </w:r>
          </w:p>
        </w:tc>
        <w:tc>
          <w:tcPr>
            <w:tcW w:w="177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97972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531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C19465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如 Image</w:t>
            </w:r>
          </w:p>
        </w:tc>
      </w:tr>
      <w:tr w14:paraId="1C315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388E01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arg_types</w:t>
            </w:r>
          </w:p>
        </w:tc>
        <w:tc>
          <w:tcPr>
            <w:tcW w:w="177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5D3A70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JSON</w:t>
            </w:r>
          </w:p>
        </w:tc>
        <w:tc>
          <w:tcPr>
            <w:tcW w:w="531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CC42FF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参数类型列表，如 ["List"]</w:t>
            </w:r>
          </w:p>
        </w:tc>
      </w:tr>
      <w:tr w14:paraId="5630C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9AF4D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arg_count</w:t>
            </w:r>
          </w:p>
        </w:tc>
        <w:tc>
          <w:tcPr>
            <w:tcW w:w="177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D58264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531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94B5EF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参数个数（必填+可选）</w:t>
            </w:r>
          </w:p>
        </w:tc>
      </w:tr>
      <w:tr w14:paraId="0756A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627EE2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description</w:t>
            </w:r>
          </w:p>
        </w:tc>
        <w:tc>
          <w:tcPr>
            <w:tcW w:w="177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DD0EE2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TEXT</w:t>
            </w:r>
          </w:p>
        </w:tc>
        <w:tc>
          <w:tcPr>
            <w:tcW w:w="531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FF46A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官方功能描述</w:t>
            </w:r>
          </w:p>
        </w:tc>
      </w:tr>
      <w:tr w14:paraId="00186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C8DE4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is_analytical</w:t>
            </w:r>
          </w:p>
        </w:tc>
        <w:tc>
          <w:tcPr>
            <w:tcW w:w="177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52956F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531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CDA774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过滤标记。ee.List/ee.Dictionary/ui.* 等设为 FALSE，后续匹配直接跳过</w:t>
            </w:r>
          </w:p>
        </w:tc>
      </w:tr>
      <w:tr w14:paraId="38A55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3" w:type="dxa"/>
            <w:tcBorders>
              <w:bottom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3FA044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1775" w:type="dxa"/>
            <w:tcBorders>
              <w:bottom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A8CA8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5318" w:type="dxa"/>
            <w:tcBorders>
              <w:bottom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063107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记录时间</w:t>
            </w:r>
          </w:p>
        </w:tc>
      </w:tr>
    </w:tbl>
    <w:p w14:paraId="7B14B4F0">
      <w:pPr>
        <w:rPr>
          <w:rFonts w:hint="eastAsia"/>
        </w:rPr>
      </w:pPr>
    </w:p>
    <w:p w14:paraId="0F295925">
      <w:pPr>
        <w:pStyle w:val="2"/>
        <w:bidi w:val="0"/>
      </w:pPr>
      <w:r>
        <w:rPr>
          <w:rFonts w:hint="eastAsia"/>
        </w:rPr>
        <w:t>OGE API 原始信息表 (oge_api_info)</w:t>
      </w:r>
    </w:p>
    <w:tbl>
      <w:tblPr>
        <w:tblStyle w:val="30"/>
        <w:tblW w:w="84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2"/>
        <w:gridCol w:w="1985"/>
        <w:gridCol w:w="4629"/>
      </w:tblGrid>
      <w:tr w14:paraId="36C21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26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62E1C7">
            <w:pPr>
              <w:pStyle w:val="42"/>
              <w:bidi w:val="0"/>
            </w:pPr>
            <w:r>
              <w:rPr>
                <w:rFonts w:hint="default"/>
                <w:lang w:val="en-US" w:eastAsia="zh-CN"/>
              </w:rPr>
              <w:t>字段名</w:t>
            </w:r>
          </w:p>
        </w:tc>
        <w:tc>
          <w:tcPr>
            <w:tcW w:w="1319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A01441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5721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93DD88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207BA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6" w:type="dxa"/>
            <w:tcBorders>
              <w:top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11BED0">
            <w:pPr>
              <w:pStyle w:val="42"/>
              <w:bidi w:val="0"/>
              <w:rPr>
                <w:rFonts w:hint="default"/>
              </w:rPr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1319" w:type="dxa"/>
            <w:tcBorders>
              <w:top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1FDC4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 (PK)</w:t>
            </w:r>
          </w:p>
        </w:tc>
        <w:tc>
          <w:tcPr>
            <w:tcW w:w="5721" w:type="dxa"/>
            <w:tcBorders>
              <w:top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3535A6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自增主键</w:t>
            </w:r>
          </w:p>
        </w:tc>
      </w:tr>
      <w:tr w14:paraId="25F82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6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ECDAA1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api_name</w:t>
            </w:r>
          </w:p>
        </w:tc>
        <w:tc>
          <w:tcPr>
            <w:tcW w:w="131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553A3C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VARCHAR(200)</w:t>
            </w:r>
          </w:p>
        </w:tc>
        <w:tc>
          <w:tcPr>
            <w:tcW w:w="572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D02EA5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如 Coverage.resampInterpByGrass</w:t>
            </w:r>
          </w:p>
        </w:tc>
      </w:tr>
      <w:tr w14:paraId="220B8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6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35860A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catalog_id</w:t>
            </w:r>
          </w:p>
        </w:tc>
        <w:tc>
          <w:tcPr>
            <w:tcW w:w="131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DF966A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572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5F9404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对应 JSON 中的 catalogId</w:t>
            </w:r>
          </w:p>
        </w:tc>
      </w:tr>
      <w:tr w14:paraId="1A3EA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6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18AF7C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catalog_name</w:t>
            </w:r>
          </w:p>
        </w:tc>
        <w:tc>
          <w:tcPr>
            <w:tcW w:w="131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F5325B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VARCHAR(100)</w:t>
            </w:r>
          </w:p>
        </w:tc>
        <w:tc>
          <w:tcPr>
            <w:tcW w:w="572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FDCAB7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如 “预处理”、“广西林业模型”</w:t>
            </w:r>
          </w:p>
        </w:tc>
      </w:tr>
      <w:tr w14:paraId="31234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6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7C2144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input_types</w:t>
            </w:r>
          </w:p>
        </w:tc>
        <w:tc>
          <w:tcPr>
            <w:tcW w:w="131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FB405F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JSON</w:t>
            </w:r>
          </w:p>
        </w:tc>
        <w:tc>
          <w:tcPr>
            <w:tcW w:w="572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AEACB7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解析 definitionJson 得到的输入类型列表，如 ["Coverage","String","String"]</w:t>
            </w:r>
          </w:p>
        </w:tc>
      </w:tr>
      <w:tr w14:paraId="225B9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6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FAEA28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output_type</w:t>
            </w:r>
          </w:p>
        </w:tc>
        <w:tc>
          <w:tcPr>
            <w:tcW w:w="131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D34469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572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5D5918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解析 definitionJson 得到的返回类型，如 Coverage</w:t>
            </w:r>
          </w:p>
        </w:tc>
      </w:tr>
      <w:tr w14:paraId="3AC3D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6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7A232A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description</w:t>
            </w:r>
          </w:p>
        </w:tc>
        <w:tc>
          <w:tcPr>
            <w:tcW w:w="131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C297D0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TEXT</w:t>
            </w:r>
          </w:p>
        </w:tc>
        <w:tc>
          <w:tcPr>
            <w:tcW w:w="572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F0FAC9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功能描述</w:t>
            </w:r>
          </w:p>
        </w:tc>
      </w:tr>
      <w:tr w14:paraId="75458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6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4290D1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is_custom_model</w:t>
            </w:r>
          </w:p>
        </w:tc>
        <w:tc>
          <w:tcPr>
            <w:tcW w:w="131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29B9C0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572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3778CB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第一级过滤：catalogId=117（林业模型）或 type=2（AI模型）设为 TRUE，直接弃用</w:t>
            </w:r>
          </w:p>
        </w:tc>
      </w:tr>
      <w:tr w14:paraId="1D545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6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44CE9B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is_deprecated</w:t>
            </w:r>
          </w:p>
        </w:tc>
        <w:tc>
          <w:tcPr>
            <w:tcW w:w="131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7F1125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572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B74B28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第三级过滤：名称含 _deprecated 设为 TRUE，放入低优先级</w:t>
            </w:r>
          </w:p>
        </w:tc>
      </w:tr>
      <w:tr w14:paraId="29090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6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D46AF9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is_general_purpose</w:t>
            </w:r>
          </w:p>
        </w:tc>
        <w:tc>
          <w:tcPr>
            <w:tcW w:w="131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6028A8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572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4C798C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第二级过滤：属于“预处理/单要素/多要素/地形”的设为 TRUE，作为主要候选池</w:t>
            </w:r>
          </w:p>
        </w:tc>
      </w:tr>
      <w:tr w14:paraId="1F70B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6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FBF0CB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raw_definition_json</w:t>
            </w:r>
          </w:p>
        </w:tc>
        <w:tc>
          <w:tcPr>
            <w:tcW w:w="131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3AE97D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JSON</w:t>
            </w:r>
          </w:p>
        </w:tc>
        <w:tc>
          <w:tcPr>
            <w:tcW w:w="572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BEB1E3">
            <w:pPr>
              <w:pStyle w:val="4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保留原始 JSON 字符串，方便回溯审计</w:t>
            </w:r>
          </w:p>
        </w:tc>
      </w:tr>
      <w:tr w14:paraId="5C20D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6" w:type="dxa"/>
            <w:tcBorders>
              <w:bottom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6FC115">
            <w:pPr>
              <w:pStyle w:val="4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eastAsia="zh-CN"/>
              </w:rPr>
              <w:t>ample</w:t>
            </w:r>
            <w:r>
              <w:rPr>
                <w:rFonts w:hint="eastAsia"/>
                <w:lang w:val="en-US" w:eastAsia="zh-CN"/>
              </w:rPr>
              <w:t>code</w:t>
            </w:r>
          </w:p>
        </w:tc>
        <w:tc>
          <w:tcPr>
            <w:tcW w:w="1319" w:type="dxa"/>
            <w:tcBorders>
              <w:bottom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4D5C5A">
            <w:pPr>
              <w:pStyle w:val="4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</w:t>
            </w:r>
            <w:r>
              <w:rPr>
                <w:rFonts w:hint="eastAsia"/>
                <w:lang w:val="en-US" w:eastAsia="zh-CN"/>
              </w:rPr>
              <w:t>100</w:t>
            </w:r>
            <w:r>
              <w:rPr>
                <w:rFonts w:hint="default"/>
                <w:lang w:val="en-US" w:eastAsia="zh-CN"/>
              </w:rPr>
              <w:t>00)</w:t>
            </w:r>
          </w:p>
        </w:tc>
        <w:tc>
          <w:tcPr>
            <w:tcW w:w="5721" w:type="dxa"/>
            <w:tcBorders>
              <w:bottom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91228E">
            <w:pPr>
              <w:pStyle w:val="4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算子的示例代码</w:t>
            </w:r>
          </w:p>
        </w:tc>
      </w:tr>
    </w:tbl>
    <w:p w14:paraId="2862E9E3">
      <w:pPr>
        <w:ind w:left="0" w:leftChars="0" w:firstLine="0" w:firstLineChars="0"/>
      </w:pPr>
      <w:bookmarkStart w:id="0" w:name="_GoBack"/>
      <w:bookmarkEnd w:id="0"/>
    </w:p>
    <w:p w14:paraId="73AB2AA4">
      <w:pPr>
        <w:pStyle w:val="2"/>
        <w:bidi w:val="0"/>
      </w:pPr>
      <w:r>
        <w:rPr>
          <w:rFonts w:hint="default"/>
        </w:rPr>
        <w:t>最终算子映射表 (</w:t>
      </w:r>
      <w:r>
        <w:t>operator_mapping</w:t>
      </w:r>
      <w:r>
        <w:rPr>
          <w:rFonts w:hint="default"/>
        </w:rPr>
        <w:t>) —— 最终产出</w:t>
      </w:r>
    </w:p>
    <w:p w14:paraId="5C435B23"/>
    <w:tbl>
      <w:tblPr>
        <w:tblStyle w:val="30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3"/>
        <w:gridCol w:w="1679"/>
        <w:gridCol w:w="4921"/>
      </w:tblGrid>
      <w:tr w14:paraId="7A47A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3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4CB317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rPr>
                <w:b/>
                <w:bCs w:val="0"/>
              </w:rPr>
            </w:pPr>
            <w:r>
              <w:rPr>
                <w:rFonts w:hint="default"/>
                <w:b/>
                <w:bCs w:val="0"/>
                <w:lang w:val="en-US" w:eastAsia="zh-CN"/>
              </w:rPr>
              <w:t>字段名</w:t>
            </w:r>
          </w:p>
        </w:tc>
        <w:tc>
          <w:tcPr>
            <w:tcW w:w="1679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134CA1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en-US" w:eastAsia="zh-CN"/>
              </w:rPr>
              <w:t>类型</w:t>
            </w:r>
          </w:p>
        </w:tc>
        <w:tc>
          <w:tcPr>
            <w:tcW w:w="4921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065BE8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en-US" w:eastAsia="zh-CN"/>
              </w:rPr>
              <w:t>说明</w:t>
            </w:r>
          </w:p>
        </w:tc>
      </w:tr>
      <w:tr w14:paraId="30DDF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63" w:type="dxa"/>
            <w:tcBorders>
              <w:top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F038BF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1679" w:type="dxa"/>
            <w:tcBorders>
              <w:top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FC4864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 (PK)</w:t>
            </w:r>
          </w:p>
        </w:tc>
        <w:tc>
          <w:tcPr>
            <w:tcW w:w="4921" w:type="dxa"/>
            <w:tcBorders>
              <w:top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B9C887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自增主键</w:t>
            </w:r>
          </w:p>
        </w:tc>
      </w:tr>
      <w:tr w14:paraId="3627F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6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2F6373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gee_api_id</w:t>
            </w:r>
          </w:p>
        </w:tc>
        <w:tc>
          <w:tcPr>
            <w:tcW w:w="167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F958F3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 (FK)</w:t>
            </w:r>
          </w:p>
        </w:tc>
        <w:tc>
          <w:tcPr>
            <w:tcW w:w="492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D7E1B2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关联 gee_api_info.id</w:t>
            </w:r>
          </w:p>
        </w:tc>
      </w:tr>
      <w:tr w14:paraId="0BF6A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6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DD0D15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oge_api_id</w:t>
            </w:r>
          </w:p>
        </w:tc>
        <w:tc>
          <w:tcPr>
            <w:tcW w:w="167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2D2731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 (FK)</w:t>
            </w:r>
          </w:p>
        </w:tc>
        <w:tc>
          <w:tcPr>
            <w:tcW w:w="492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4BE8C7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关联 oge_api_info.id（若为 native_python 或 missing，可置 NULL）</w:t>
            </w:r>
          </w:p>
        </w:tc>
      </w:tr>
      <w:tr w14:paraId="6D3F5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6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D62BDB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mapping_type</w:t>
            </w:r>
          </w:p>
        </w:tc>
        <w:tc>
          <w:tcPr>
            <w:tcW w:w="167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29F259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ENUM</w:t>
            </w:r>
          </w:p>
        </w:tc>
        <w:tc>
          <w:tcPr>
            <w:tcW w:w="492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B503D8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四类：one_to_one、one_to_many、many_to_one、native_python、missing</w:t>
            </w:r>
          </w:p>
        </w:tc>
      </w:tr>
      <w:tr w14:paraId="01577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6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AD26C3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combo_steps</w:t>
            </w:r>
          </w:p>
        </w:tc>
        <w:tc>
          <w:tcPr>
            <w:tcW w:w="167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2E9A64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JSON</w:t>
            </w:r>
          </w:p>
        </w:tc>
        <w:tc>
          <w:tcPr>
            <w:tcW w:w="492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C8ED52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仅用于 one_to_many：存储实现步骤，如 [{"step":1,"oge_api":"Coverage.selectBands"}, {"step":2,"oge_api":"Coverage.normalizedDifference"}]</w:t>
            </w:r>
          </w:p>
        </w:tc>
      </w:tr>
      <w:tr w14:paraId="0CB1D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6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78D09F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native_python_code</w:t>
            </w:r>
          </w:p>
        </w:tc>
        <w:tc>
          <w:tcPr>
            <w:tcW w:w="167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6F7559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TEXT</w:t>
            </w:r>
          </w:p>
        </w:tc>
        <w:tc>
          <w:tcPr>
            <w:tcW w:w="492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411A44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仅用于 native_python：存参考 Python 实现（如 sum(list) 替代 ee.List 操作）</w:t>
            </w:r>
          </w:p>
        </w:tc>
      </w:tr>
      <w:tr w14:paraId="106BD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6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5BC573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confidence</w:t>
            </w:r>
          </w:p>
        </w:tc>
        <w:tc>
          <w:tcPr>
            <w:tcW w:w="167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2DEA9F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DECIMAL(5,4)</w:t>
            </w:r>
          </w:p>
        </w:tc>
        <w:tc>
          <w:tcPr>
            <w:tcW w:w="492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3C00EB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最终置信度（0~1），由大模型打分或人工填入</w:t>
            </w:r>
          </w:p>
        </w:tc>
      </w:tr>
      <w:tr w14:paraId="6F1EC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6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70DB8D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llm_judge_detail</w:t>
            </w:r>
          </w:p>
        </w:tc>
        <w:tc>
          <w:tcPr>
            <w:tcW w:w="167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4983AE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JSON</w:t>
            </w:r>
          </w:p>
        </w:tc>
        <w:tc>
          <w:tcPr>
            <w:tcW w:w="492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1E211B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大模型给出的判定依据（如“参数完全兼容，功能等价”）</w:t>
            </w:r>
          </w:p>
        </w:tc>
      </w:tr>
      <w:tr w14:paraId="7DB61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6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7CEC1D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verification_status</w:t>
            </w:r>
          </w:p>
        </w:tc>
        <w:tc>
          <w:tcPr>
            <w:tcW w:w="167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58C319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ENUM</w:t>
            </w:r>
          </w:p>
        </w:tc>
        <w:tc>
          <w:tcPr>
            <w:tcW w:w="492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4153E7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pending_review（待审）、auto_approved（高置信自动通过）、manually_approved（人工通过）、rejected（驳回）</w:t>
            </w:r>
          </w:p>
        </w:tc>
      </w:tr>
      <w:tr w14:paraId="3E6FF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63" w:type="dxa"/>
            <w:tcBorders>
              <w:bottom w:val="single" w:color="auto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DEA38F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review_comment</w:t>
            </w:r>
          </w:p>
        </w:tc>
        <w:tc>
          <w:tcPr>
            <w:tcW w:w="1679" w:type="dxa"/>
            <w:tcBorders>
              <w:bottom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9D355C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TEXT</w:t>
            </w:r>
          </w:p>
        </w:tc>
        <w:tc>
          <w:tcPr>
            <w:tcW w:w="4921" w:type="dxa"/>
            <w:tcBorders>
              <w:bottom w:val="single" w:color="auto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915568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校验备注（如“参数顺序需注意”）</w:t>
            </w:r>
          </w:p>
        </w:tc>
      </w:tr>
    </w:tbl>
    <w:p w14:paraId="3B198309">
      <w:pPr>
        <w:ind w:firstLine="0" w:firstLineChars="0"/>
        <w:rPr>
          <w:rFonts w:hint="eastAsia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24986089"/>
    </w:sdtPr>
    <w:sdtContent>
      <w:p w14:paraId="4CC319F8">
        <w:pPr>
          <w:pStyle w:val="18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2ADC6F8">
    <w:pPr>
      <w:pStyle w:val="18"/>
      <w:ind w:firstLine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0A398A"/>
    <w:multiLevelType w:val="multilevel"/>
    <w:tmpl w:val="0E0A398A"/>
    <w:lvl w:ilvl="0" w:tentative="0">
      <w:start w:val="1"/>
      <w:numFmt w:val="decimal"/>
      <w:pStyle w:val="2"/>
      <w:suff w:val="space"/>
      <w:lvlText w:val="%1"/>
      <w:lvlJc w:val="center"/>
      <w:pPr>
        <w:ind w:left="0" w:firstLine="0"/>
      </w:pPr>
      <w:rPr>
        <w:rFonts w:hint="eastAsia"/>
        <w:lang w:val="en-US"/>
      </w:rPr>
    </w:lvl>
    <w:lvl w:ilvl="1" w:tentative="0">
      <w:start w:val="1"/>
      <w:numFmt w:val="decimal"/>
      <w:pStyle w:val="3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 "/>
      <w:lvlJc w:val="left"/>
      <w:pPr>
        <w:ind w:left="0" w:firstLine="0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pStyle w:val="5"/>
      <w:isLgl/>
      <w:suff w:val="nothing"/>
      <w:lvlText w:val="%4）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385"/>
    <w:rsid w:val="0000463B"/>
    <w:rsid w:val="000062D7"/>
    <w:rsid w:val="0000781F"/>
    <w:rsid w:val="00007ED4"/>
    <w:rsid w:val="00012D56"/>
    <w:rsid w:val="00014BA0"/>
    <w:rsid w:val="00016704"/>
    <w:rsid w:val="0001678D"/>
    <w:rsid w:val="00016856"/>
    <w:rsid w:val="00020F94"/>
    <w:rsid w:val="00021D22"/>
    <w:rsid w:val="000224F5"/>
    <w:rsid w:val="00024439"/>
    <w:rsid w:val="00026973"/>
    <w:rsid w:val="00027177"/>
    <w:rsid w:val="00030F8C"/>
    <w:rsid w:val="00032736"/>
    <w:rsid w:val="00033997"/>
    <w:rsid w:val="0003493B"/>
    <w:rsid w:val="00037119"/>
    <w:rsid w:val="00037688"/>
    <w:rsid w:val="00037E05"/>
    <w:rsid w:val="000423E3"/>
    <w:rsid w:val="00044057"/>
    <w:rsid w:val="000444B9"/>
    <w:rsid w:val="000445FB"/>
    <w:rsid w:val="00044703"/>
    <w:rsid w:val="000472CB"/>
    <w:rsid w:val="00056C63"/>
    <w:rsid w:val="00056F6E"/>
    <w:rsid w:val="00061274"/>
    <w:rsid w:val="00062091"/>
    <w:rsid w:val="00062B83"/>
    <w:rsid w:val="000716B3"/>
    <w:rsid w:val="000736B4"/>
    <w:rsid w:val="000765C7"/>
    <w:rsid w:val="00076BF1"/>
    <w:rsid w:val="00081034"/>
    <w:rsid w:val="00082EA2"/>
    <w:rsid w:val="000853FF"/>
    <w:rsid w:val="000864DD"/>
    <w:rsid w:val="00093C9F"/>
    <w:rsid w:val="00095325"/>
    <w:rsid w:val="0009605D"/>
    <w:rsid w:val="000962DE"/>
    <w:rsid w:val="0009776A"/>
    <w:rsid w:val="00097CBA"/>
    <w:rsid w:val="000A0AFF"/>
    <w:rsid w:val="000A0F29"/>
    <w:rsid w:val="000A139E"/>
    <w:rsid w:val="000A1A7C"/>
    <w:rsid w:val="000A7FA9"/>
    <w:rsid w:val="000B23D4"/>
    <w:rsid w:val="000B6B11"/>
    <w:rsid w:val="000C210D"/>
    <w:rsid w:val="000C2E41"/>
    <w:rsid w:val="000C510E"/>
    <w:rsid w:val="000C603F"/>
    <w:rsid w:val="000D284A"/>
    <w:rsid w:val="000D2B0A"/>
    <w:rsid w:val="000D3872"/>
    <w:rsid w:val="000D4AB3"/>
    <w:rsid w:val="000E083A"/>
    <w:rsid w:val="000E10D6"/>
    <w:rsid w:val="000E1D0E"/>
    <w:rsid w:val="000E2491"/>
    <w:rsid w:val="000E48F5"/>
    <w:rsid w:val="000E56F6"/>
    <w:rsid w:val="000E6826"/>
    <w:rsid w:val="000E6B9C"/>
    <w:rsid w:val="000E7620"/>
    <w:rsid w:val="000F0C8E"/>
    <w:rsid w:val="000F1214"/>
    <w:rsid w:val="000F5948"/>
    <w:rsid w:val="00101515"/>
    <w:rsid w:val="00101C9E"/>
    <w:rsid w:val="00101EED"/>
    <w:rsid w:val="00102090"/>
    <w:rsid w:val="00102DCD"/>
    <w:rsid w:val="00104A8F"/>
    <w:rsid w:val="00106D7F"/>
    <w:rsid w:val="00110160"/>
    <w:rsid w:val="001114F1"/>
    <w:rsid w:val="00114259"/>
    <w:rsid w:val="001169E4"/>
    <w:rsid w:val="001177FD"/>
    <w:rsid w:val="00117C5D"/>
    <w:rsid w:val="0012116E"/>
    <w:rsid w:val="001216CA"/>
    <w:rsid w:val="00122436"/>
    <w:rsid w:val="00122BE5"/>
    <w:rsid w:val="001245A9"/>
    <w:rsid w:val="00130A92"/>
    <w:rsid w:val="00132C70"/>
    <w:rsid w:val="00133036"/>
    <w:rsid w:val="00134262"/>
    <w:rsid w:val="0014236C"/>
    <w:rsid w:val="00143C8E"/>
    <w:rsid w:val="00145923"/>
    <w:rsid w:val="00154547"/>
    <w:rsid w:val="001552EA"/>
    <w:rsid w:val="001637E5"/>
    <w:rsid w:val="001644F5"/>
    <w:rsid w:val="00164F9A"/>
    <w:rsid w:val="00165C40"/>
    <w:rsid w:val="00172C03"/>
    <w:rsid w:val="00174261"/>
    <w:rsid w:val="001756B0"/>
    <w:rsid w:val="00180CC1"/>
    <w:rsid w:val="0018175E"/>
    <w:rsid w:val="00182B17"/>
    <w:rsid w:val="0018423E"/>
    <w:rsid w:val="001904E5"/>
    <w:rsid w:val="001925D6"/>
    <w:rsid w:val="00195331"/>
    <w:rsid w:val="0019569F"/>
    <w:rsid w:val="001959FE"/>
    <w:rsid w:val="00195E01"/>
    <w:rsid w:val="001A0772"/>
    <w:rsid w:val="001A20D1"/>
    <w:rsid w:val="001A3DD2"/>
    <w:rsid w:val="001A4C4B"/>
    <w:rsid w:val="001A5522"/>
    <w:rsid w:val="001A7095"/>
    <w:rsid w:val="001B0E8A"/>
    <w:rsid w:val="001B1D5B"/>
    <w:rsid w:val="001B3CE0"/>
    <w:rsid w:val="001B408D"/>
    <w:rsid w:val="001B4580"/>
    <w:rsid w:val="001B5A06"/>
    <w:rsid w:val="001B7C12"/>
    <w:rsid w:val="001B7CED"/>
    <w:rsid w:val="001C01B2"/>
    <w:rsid w:val="001C22C8"/>
    <w:rsid w:val="001C7BE2"/>
    <w:rsid w:val="001D004A"/>
    <w:rsid w:val="001D06DE"/>
    <w:rsid w:val="001D250B"/>
    <w:rsid w:val="001D37BD"/>
    <w:rsid w:val="001D5801"/>
    <w:rsid w:val="001D7C83"/>
    <w:rsid w:val="001E068B"/>
    <w:rsid w:val="001E2131"/>
    <w:rsid w:val="001E3943"/>
    <w:rsid w:val="001E42D4"/>
    <w:rsid w:val="001F2CB1"/>
    <w:rsid w:val="001F34FE"/>
    <w:rsid w:val="001F7AF0"/>
    <w:rsid w:val="00200095"/>
    <w:rsid w:val="00202E95"/>
    <w:rsid w:val="002042C9"/>
    <w:rsid w:val="00204DF0"/>
    <w:rsid w:val="0020544C"/>
    <w:rsid w:val="00205A9F"/>
    <w:rsid w:val="00212382"/>
    <w:rsid w:val="002133BE"/>
    <w:rsid w:val="002165B3"/>
    <w:rsid w:val="0021675C"/>
    <w:rsid w:val="002202AF"/>
    <w:rsid w:val="00221339"/>
    <w:rsid w:val="00225D99"/>
    <w:rsid w:val="00226979"/>
    <w:rsid w:val="00230EE1"/>
    <w:rsid w:val="00232DFF"/>
    <w:rsid w:val="0023675E"/>
    <w:rsid w:val="00237487"/>
    <w:rsid w:val="0024264C"/>
    <w:rsid w:val="00243ADB"/>
    <w:rsid w:val="00243E8A"/>
    <w:rsid w:val="00245A35"/>
    <w:rsid w:val="00246BBA"/>
    <w:rsid w:val="0025273F"/>
    <w:rsid w:val="0025285E"/>
    <w:rsid w:val="00252C6E"/>
    <w:rsid w:val="00254A58"/>
    <w:rsid w:val="00254F83"/>
    <w:rsid w:val="00255137"/>
    <w:rsid w:val="00256A6F"/>
    <w:rsid w:val="00263F42"/>
    <w:rsid w:val="002667EF"/>
    <w:rsid w:val="00270243"/>
    <w:rsid w:val="002708B7"/>
    <w:rsid w:val="00271FC0"/>
    <w:rsid w:val="00273325"/>
    <w:rsid w:val="0027335B"/>
    <w:rsid w:val="002743B4"/>
    <w:rsid w:val="0028111C"/>
    <w:rsid w:val="00281A09"/>
    <w:rsid w:val="00284191"/>
    <w:rsid w:val="00284715"/>
    <w:rsid w:val="00285209"/>
    <w:rsid w:val="002853D9"/>
    <w:rsid w:val="00295435"/>
    <w:rsid w:val="0029606A"/>
    <w:rsid w:val="00297B15"/>
    <w:rsid w:val="002A2B27"/>
    <w:rsid w:val="002A478E"/>
    <w:rsid w:val="002A49D2"/>
    <w:rsid w:val="002A4CEF"/>
    <w:rsid w:val="002A541E"/>
    <w:rsid w:val="002B11DE"/>
    <w:rsid w:val="002B6B69"/>
    <w:rsid w:val="002B75A1"/>
    <w:rsid w:val="002B7923"/>
    <w:rsid w:val="002C0358"/>
    <w:rsid w:val="002C07F5"/>
    <w:rsid w:val="002C2CC6"/>
    <w:rsid w:val="002C31F6"/>
    <w:rsid w:val="002C5BCD"/>
    <w:rsid w:val="002D4BAA"/>
    <w:rsid w:val="002D57DD"/>
    <w:rsid w:val="002D751D"/>
    <w:rsid w:val="002E01B3"/>
    <w:rsid w:val="002E1EA6"/>
    <w:rsid w:val="002E2BAE"/>
    <w:rsid w:val="002E3616"/>
    <w:rsid w:val="002F0178"/>
    <w:rsid w:val="002F1980"/>
    <w:rsid w:val="002F3B16"/>
    <w:rsid w:val="002F43AB"/>
    <w:rsid w:val="002F6146"/>
    <w:rsid w:val="0030209F"/>
    <w:rsid w:val="003020B0"/>
    <w:rsid w:val="00304110"/>
    <w:rsid w:val="0030712D"/>
    <w:rsid w:val="0031145F"/>
    <w:rsid w:val="00311B0D"/>
    <w:rsid w:val="00320421"/>
    <w:rsid w:val="003222B4"/>
    <w:rsid w:val="0032544F"/>
    <w:rsid w:val="00325840"/>
    <w:rsid w:val="003263A9"/>
    <w:rsid w:val="003266B9"/>
    <w:rsid w:val="003272AE"/>
    <w:rsid w:val="00327D20"/>
    <w:rsid w:val="003329D4"/>
    <w:rsid w:val="00332B89"/>
    <w:rsid w:val="00332D7D"/>
    <w:rsid w:val="00333F83"/>
    <w:rsid w:val="00335A03"/>
    <w:rsid w:val="00337DD9"/>
    <w:rsid w:val="00340A6E"/>
    <w:rsid w:val="003425B1"/>
    <w:rsid w:val="00343A10"/>
    <w:rsid w:val="00344E8A"/>
    <w:rsid w:val="00345209"/>
    <w:rsid w:val="0035084E"/>
    <w:rsid w:val="00350CF8"/>
    <w:rsid w:val="003542A6"/>
    <w:rsid w:val="003558BD"/>
    <w:rsid w:val="00356F15"/>
    <w:rsid w:val="003574D5"/>
    <w:rsid w:val="00357748"/>
    <w:rsid w:val="0036165B"/>
    <w:rsid w:val="00361A29"/>
    <w:rsid w:val="00361A64"/>
    <w:rsid w:val="00363BF4"/>
    <w:rsid w:val="00363D80"/>
    <w:rsid w:val="00366920"/>
    <w:rsid w:val="00366FB7"/>
    <w:rsid w:val="003671D0"/>
    <w:rsid w:val="0037252D"/>
    <w:rsid w:val="00377C46"/>
    <w:rsid w:val="00384231"/>
    <w:rsid w:val="003852F7"/>
    <w:rsid w:val="00386A01"/>
    <w:rsid w:val="00391111"/>
    <w:rsid w:val="00393301"/>
    <w:rsid w:val="003936C7"/>
    <w:rsid w:val="0039474F"/>
    <w:rsid w:val="003950CA"/>
    <w:rsid w:val="00397B57"/>
    <w:rsid w:val="003A39E4"/>
    <w:rsid w:val="003A5320"/>
    <w:rsid w:val="003B2978"/>
    <w:rsid w:val="003B4A34"/>
    <w:rsid w:val="003B4AA8"/>
    <w:rsid w:val="003B4B84"/>
    <w:rsid w:val="003B5688"/>
    <w:rsid w:val="003C3A03"/>
    <w:rsid w:val="003C56DD"/>
    <w:rsid w:val="003D0766"/>
    <w:rsid w:val="003D0B61"/>
    <w:rsid w:val="003D149B"/>
    <w:rsid w:val="003D239D"/>
    <w:rsid w:val="003D2523"/>
    <w:rsid w:val="003D2A94"/>
    <w:rsid w:val="003D4531"/>
    <w:rsid w:val="003D4835"/>
    <w:rsid w:val="003D53D6"/>
    <w:rsid w:val="003D6BE7"/>
    <w:rsid w:val="003E0D87"/>
    <w:rsid w:val="003E4D9D"/>
    <w:rsid w:val="003E6724"/>
    <w:rsid w:val="003F00BA"/>
    <w:rsid w:val="003F586E"/>
    <w:rsid w:val="003F58E2"/>
    <w:rsid w:val="00400B21"/>
    <w:rsid w:val="0040376B"/>
    <w:rsid w:val="00405571"/>
    <w:rsid w:val="004075D4"/>
    <w:rsid w:val="00413FEB"/>
    <w:rsid w:val="00417C42"/>
    <w:rsid w:val="004254D9"/>
    <w:rsid w:val="00432EB9"/>
    <w:rsid w:val="00433760"/>
    <w:rsid w:val="00437A46"/>
    <w:rsid w:val="0044261E"/>
    <w:rsid w:val="0044592F"/>
    <w:rsid w:val="004501A9"/>
    <w:rsid w:val="00461BE4"/>
    <w:rsid w:val="00462A0B"/>
    <w:rsid w:val="004635C7"/>
    <w:rsid w:val="00466B55"/>
    <w:rsid w:val="00467239"/>
    <w:rsid w:val="004674B7"/>
    <w:rsid w:val="00470260"/>
    <w:rsid w:val="00471224"/>
    <w:rsid w:val="00471CFD"/>
    <w:rsid w:val="00475002"/>
    <w:rsid w:val="0047513E"/>
    <w:rsid w:val="0048108D"/>
    <w:rsid w:val="004832AF"/>
    <w:rsid w:val="004863E5"/>
    <w:rsid w:val="00486FA1"/>
    <w:rsid w:val="0048741C"/>
    <w:rsid w:val="00492673"/>
    <w:rsid w:val="00495838"/>
    <w:rsid w:val="00496FFE"/>
    <w:rsid w:val="00497907"/>
    <w:rsid w:val="004A0507"/>
    <w:rsid w:val="004A3578"/>
    <w:rsid w:val="004B05AB"/>
    <w:rsid w:val="004B2F1B"/>
    <w:rsid w:val="004B301D"/>
    <w:rsid w:val="004C1B0B"/>
    <w:rsid w:val="004C2C53"/>
    <w:rsid w:val="004C56B8"/>
    <w:rsid w:val="004C5CE7"/>
    <w:rsid w:val="004C6F61"/>
    <w:rsid w:val="004D1A03"/>
    <w:rsid w:val="004D205D"/>
    <w:rsid w:val="004D4D49"/>
    <w:rsid w:val="004D6D68"/>
    <w:rsid w:val="004E211C"/>
    <w:rsid w:val="004E33E5"/>
    <w:rsid w:val="004E4425"/>
    <w:rsid w:val="004E6719"/>
    <w:rsid w:val="004E67D1"/>
    <w:rsid w:val="004E6C86"/>
    <w:rsid w:val="004E7EDD"/>
    <w:rsid w:val="004F00F2"/>
    <w:rsid w:val="004F1BD9"/>
    <w:rsid w:val="004F1E8D"/>
    <w:rsid w:val="004F2430"/>
    <w:rsid w:val="004F2542"/>
    <w:rsid w:val="004F3B5E"/>
    <w:rsid w:val="00500311"/>
    <w:rsid w:val="005018D5"/>
    <w:rsid w:val="00507E29"/>
    <w:rsid w:val="00513401"/>
    <w:rsid w:val="00513590"/>
    <w:rsid w:val="00514D14"/>
    <w:rsid w:val="0052237C"/>
    <w:rsid w:val="00523787"/>
    <w:rsid w:val="00524E05"/>
    <w:rsid w:val="005308AA"/>
    <w:rsid w:val="00533F21"/>
    <w:rsid w:val="00535BE6"/>
    <w:rsid w:val="0053631C"/>
    <w:rsid w:val="00536824"/>
    <w:rsid w:val="00536A19"/>
    <w:rsid w:val="0054098F"/>
    <w:rsid w:val="00540F8D"/>
    <w:rsid w:val="00541E01"/>
    <w:rsid w:val="005426CC"/>
    <w:rsid w:val="005444E8"/>
    <w:rsid w:val="005455C0"/>
    <w:rsid w:val="005462B9"/>
    <w:rsid w:val="00546EB6"/>
    <w:rsid w:val="005515B8"/>
    <w:rsid w:val="0055249A"/>
    <w:rsid w:val="00553290"/>
    <w:rsid w:val="005532FE"/>
    <w:rsid w:val="00555988"/>
    <w:rsid w:val="00560A9C"/>
    <w:rsid w:val="00562358"/>
    <w:rsid w:val="00567E24"/>
    <w:rsid w:val="005707E6"/>
    <w:rsid w:val="00570AEA"/>
    <w:rsid w:val="00571C3A"/>
    <w:rsid w:val="005744F9"/>
    <w:rsid w:val="00575193"/>
    <w:rsid w:val="005772E9"/>
    <w:rsid w:val="005774E2"/>
    <w:rsid w:val="0057786E"/>
    <w:rsid w:val="00583F86"/>
    <w:rsid w:val="00584702"/>
    <w:rsid w:val="00584CDB"/>
    <w:rsid w:val="005854CD"/>
    <w:rsid w:val="0058595F"/>
    <w:rsid w:val="00590173"/>
    <w:rsid w:val="00590800"/>
    <w:rsid w:val="00590C1F"/>
    <w:rsid w:val="00591D3F"/>
    <w:rsid w:val="00591DCE"/>
    <w:rsid w:val="00592270"/>
    <w:rsid w:val="005A1FD4"/>
    <w:rsid w:val="005A25AC"/>
    <w:rsid w:val="005A5FF9"/>
    <w:rsid w:val="005A7334"/>
    <w:rsid w:val="005B34CE"/>
    <w:rsid w:val="005B5952"/>
    <w:rsid w:val="005B6D68"/>
    <w:rsid w:val="005C0127"/>
    <w:rsid w:val="005C142F"/>
    <w:rsid w:val="005C1596"/>
    <w:rsid w:val="005C16E7"/>
    <w:rsid w:val="005E156A"/>
    <w:rsid w:val="005E4976"/>
    <w:rsid w:val="005F0ED9"/>
    <w:rsid w:val="005F2DCE"/>
    <w:rsid w:val="005F4693"/>
    <w:rsid w:val="005F4889"/>
    <w:rsid w:val="005F5E91"/>
    <w:rsid w:val="005F73D6"/>
    <w:rsid w:val="00601FCA"/>
    <w:rsid w:val="0060662C"/>
    <w:rsid w:val="00606929"/>
    <w:rsid w:val="00611424"/>
    <w:rsid w:val="00611E13"/>
    <w:rsid w:val="006163B5"/>
    <w:rsid w:val="00617BC6"/>
    <w:rsid w:val="00620C19"/>
    <w:rsid w:val="00621783"/>
    <w:rsid w:val="00623F78"/>
    <w:rsid w:val="00627CD4"/>
    <w:rsid w:val="00627CD7"/>
    <w:rsid w:val="0063159D"/>
    <w:rsid w:val="0063209F"/>
    <w:rsid w:val="00635D8D"/>
    <w:rsid w:val="00640BE5"/>
    <w:rsid w:val="00640C58"/>
    <w:rsid w:val="00650C31"/>
    <w:rsid w:val="00651333"/>
    <w:rsid w:val="00651D76"/>
    <w:rsid w:val="00653699"/>
    <w:rsid w:val="006609D0"/>
    <w:rsid w:val="006614A2"/>
    <w:rsid w:val="006626A1"/>
    <w:rsid w:val="00663112"/>
    <w:rsid w:val="006636B8"/>
    <w:rsid w:val="00667ACD"/>
    <w:rsid w:val="00671989"/>
    <w:rsid w:val="00672356"/>
    <w:rsid w:val="00672F8E"/>
    <w:rsid w:val="00674E20"/>
    <w:rsid w:val="00676911"/>
    <w:rsid w:val="006772D4"/>
    <w:rsid w:val="00677E3A"/>
    <w:rsid w:val="0068020A"/>
    <w:rsid w:val="00680C21"/>
    <w:rsid w:val="006813A5"/>
    <w:rsid w:val="00685376"/>
    <w:rsid w:val="006A4F69"/>
    <w:rsid w:val="006A6EFE"/>
    <w:rsid w:val="006B003E"/>
    <w:rsid w:val="006B27FB"/>
    <w:rsid w:val="006C2292"/>
    <w:rsid w:val="006C2B60"/>
    <w:rsid w:val="006C2DE6"/>
    <w:rsid w:val="006C4DD5"/>
    <w:rsid w:val="006C66ED"/>
    <w:rsid w:val="006C68EB"/>
    <w:rsid w:val="006C6E05"/>
    <w:rsid w:val="006D0261"/>
    <w:rsid w:val="006D1569"/>
    <w:rsid w:val="006D1A7A"/>
    <w:rsid w:val="006D2990"/>
    <w:rsid w:val="006D6339"/>
    <w:rsid w:val="006D78E5"/>
    <w:rsid w:val="006E1416"/>
    <w:rsid w:val="006E1C64"/>
    <w:rsid w:val="006E3A7D"/>
    <w:rsid w:val="006E48B1"/>
    <w:rsid w:val="006E501C"/>
    <w:rsid w:val="006F025C"/>
    <w:rsid w:val="006F0F0E"/>
    <w:rsid w:val="006F3876"/>
    <w:rsid w:val="006F4591"/>
    <w:rsid w:val="006F558F"/>
    <w:rsid w:val="00700527"/>
    <w:rsid w:val="00702F33"/>
    <w:rsid w:val="00703E03"/>
    <w:rsid w:val="007050CE"/>
    <w:rsid w:val="00705585"/>
    <w:rsid w:val="00713232"/>
    <w:rsid w:val="00714B6F"/>
    <w:rsid w:val="0071590B"/>
    <w:rsid w:val="0072104F"/>
    <w:rsid w:val="00722FE0"/>
    <w:rsid w:val="00723D95"/>
    <w:rsid w:val="007255AD"/>
    <w:rsid w:val="00727716"/>
    <w:rsid w:val="00732480"/>
    <w:rsid w:val="00733E3B"/>
    <w:rsid w:val="0073406F"/>
    <w:rsid w:val="00737543"/>
    <w:rsid w:val="007419D2"/>
    <w:rsid w:val="00745A6D"/>
    <w:rsid w:val="0075075E"/>
    <w:rsid w:val="007526CB"/>
    <w:rsid w:val="00754583"/>
    <w:rsid w:val="00755436"/>
    <w:rsid w:val="007614BA"/>
    <w:rsid w:val="00762FFE"/>
    <w:rsid w:val="00764D1F"/>
    <w:rsid w:val="0077352D"/>
    <w:rsid w:val="0077412C"/>
    <w:rsid w:val="0078146E"/>
    <w:rsid w:val="00781626"/>
    <w:rsid w:val="00781F6D"/>
    <w:rsid w:val="00783F12"/>
    <w:rsid w:val="00786525"/>
    <w:rsid w:val="0078652D"/>
    <w:rsid w:val="00791054"/>
    <w:rsid w:val="00793819"/>
    <w:rsid w:val="007956F7"/>
    <w:rsid w:val="0079572D"/>
    <w:rsid w:val="007A3511"/>
    <w:rsid w:val="007A597D"/>
    <w:rsid w:val="007A5D05"/>
    <w:rsid w:val="007A6366"/>
    <w:rsid w:val="007A6625"/>
    <w:rsid w:val="007B0EBE"/>
    <w:rsid w:val="007B17AD"/>
    <w:rsid w:val="007B1C8D"/>
    <w:rsid w:val="007B5066"/>
    <w:rsid w:val="007B6401"/>
    <w:rsid w:val="007B7C27"/>
    <w:rsid w:val="007C147B"/>
    <w:rsid w:val="007C17A1"/>
    <w:rsid w:val="007D187B"/>
    <w:rsid w:val="007D439B"/>
    <w:rsid w:val="007D484C"/>
    <w:rsid w:val="007D64CD"/>
    <w:rsid w:val="007E1A6C"/>
    <w:rsid w:val="007E2911"/>
    <w:rsid w:val="007E2B37"/>
    <w:rsid w:val="007E2E75"/>
    <w:rsid w:val="007E5A4F"/>
    <w:rsid w:val="007E6014"/>
    <w:rsid w:val="007E6F14"/>
    <w:rsid w:val="007F0054"/>
    <w:rsid w:val="007F30A9"/>
    <w:rsid w:val="007F38DC"/>
    <w:rsid w:val="007F44D9"/>
    <w:rsid w:val="007F4791"/>
    <w:rsid w:val="007F5E64"/>
    <w:rsid w:val="007F6183"/>
    <w:rsid w:val="007F6FF2"/>
    <w:rsid w:val="007F771F"/>
    <w:rsid w:val="00810EB0"/>
    <w:rsid w:val="008121FB"/>
    <w:rsid w:val="00815AAA"/>
    <w:rsid w:val="00816E5F"/>
    <w:rsid w:val="00822757"/>
    <w:rsid w:val="00826630"/>
    <w:rsid w:val="00826D83"/>
    <w:rsid w:val="00827FF4"/>
    <w:rsid w:val="00833E4C"/>
    <w:rsid w:val="0083438E"/>
    <w:rsid w:val="0083447B"/>
    <w:rsid w:val="00836093"/>
    <w:rsid w:val="0084122A"/>
    <w:rsid w:val="00842635"/>
    <w:rsid w:val="008436FF"/>
    <w:rsid w:val="00843A5A"/>
    <w:rsid w:val="00843B30"/>
    <w:rsid w:val="00855E07"/>
    <w:rsid w:val="008604FC"/>
    <w:rsid w:val="008658B6"/>
    <w:rsid w:val="008750A9"/>
    <w:rsid w:val="00876DBC"/>
    <w:rsid w:val="00880AD6"/>
    <w:rsid w:val="008846AC"/>
    <w:rsid w:val="00887D1B"/>
    <w:rsid w:val="00890E5A"/>
    <w:rsid w:val="008939E0"/>
    <w:rsid w:val="0089405B"/>
    <w:rsid w:val="00895089"/>
    <w:rsid w:val="008A4F31"/>
    <w:rsid w:val="008A5618"/>
    <w:rsid w:val="008A5CEB"/>
    <w:rsid w:val="008B0DBC"/>
    <w:rsid w:val="008B2999"/>
    <w:rsid w:val="008B7D58"/>
    <w:rsid w:val="008C227E"/>
    <w:rsid w:val="008C5F71"/>
    <w:rsid w:val="008C727F"/>
    <w:rsid w:val="008D09FD"/>
    <w:rsid w:val="008D0F49"/>
    <w:rsid w:val="008D46F9"/>
    <w:rsid w:val="008D597E"/>
    <w:rsid w:val="008E45E3"/>
    <w:rsid w:val="008E4DD2"/>
    <w:rsid w:val="008E606C"/>
    <w:rsid w:val="008F154C"/>
    <w:rsid w:val="008F7073"/>
    <w:rsid w:val="008F74BC"/>
    <w:rsid w:val="008F7571"/>
    <w:rsid w:val="00900136"/>
    <w:rsid w:val="00905FCB"/>
    <w:rsid w:val="009061F6"/>
    <w:rsid w:val="00907884"/>
    <w:rsid w:val="00912708"/>
    <w:rsid w:val="00912CE1"/>
    <w:rsid w:val="00923FC3"/>
    <w:rsid w:val="009246F4"/>
    <w:rsid w:val="009315D7"/>
    <w:rsid w:val="00933DCC"/>
    <w:rsid w:val="00933E31"/>
    <w:rsid w:val="00935A5F"/>
    <w:rsid w:val="00936FF4"/>
    <w:rsid w:val="0093754E"/>
    <w:rsid w:val="00940AC0"/>
    <w:rsid w:val="0094616E"/>
    <w:rsid w:val="00951BF1"/>
    <w:rsid w:val="0095218A"/>
    <w:rsid w:val="009532A9"/>
    <w:rsid w:val="00956D9F"/>
    <w:rsid w:val="00963521"/>
    <w:rsid w:val="00963FEF"/>
    <w:rsid w:val="00965478"/>
    <w:rsid w:val="009706B9"/>
    <w:rsid w:val="009710AA"/>
    <w:rsid w:val="009714D2"/>
    <w:rsid w:val="009759A8"/>
    <w:rsid w:val="009865AF"/>
    <w:rsid w:val="00987A29"/>
    <w:rsid w:val="00991189"/>
    <w:rsid w:val="0099257B"/>
    <w:rsid w:val="009A1420"/>
    <w:rsid w:val="009A2B46"/>
    <w:rsid w:val="009A3FC2"/>
    <w:rsid w:val="009A3FEE"/>
    <w:rsid w:val="009A52DA"/>
    <w:rsid w:val="009A7134"/>
    <w:rsid w:val="009B004F"/>
    <w:rsid w:val="009B63A7"/>
    <w:rsid w:val="009C32E7"/>
    <w:rsid w:val="009C3615"/>
    <w:rsid w:val="009C365B"/>
    <w:rsid w:val="009C724C"/>
    <w:rsid w:val="009C753E"/>
    <w:rsid w:val="009D0D3F"/>
    <w:rsid w:val="009D1EF9"/>
    <w:rsid w:val="009D26CF"/>
    <w:rsid w:val="009D3E8C"/>
    <w:rsid w:val="009D561C"/>
    <w:rsid w:val="009D5C1E"/>
    <w:rsid w:val="009D6C4C"/>
    <w:rsid w:val="009D7ABA"/>
    <w:rsid w:val="009E1FB7"/>
    <w:rsid w:val="009E321B"/>
    <w:rsid w:val="009E7C2B"/>
    <w:rsid w:val="009F0744"/>
    <w:rsid w:val="009F19E5"/>
    <w:rsid w:val="009F2863"/>
    <w:rsid w:val="009F3299"/>
    <w:rsid w:val="009F561F"/>
    <w:rsid w:val="00A019CD"/>
    <w:rsid w:val="00A05A97"/>
    <w:rsid w:val="00A1221C"/>
    <w:rsid w:val="00A13442"/>
    <w:rsid w:val="00A13E85"/>
    <w:rsid w:val="00A13FDD"/>
    <w:rsid w:val="00A205C4"/>
    <w:rsid w:val="00A23362"/>
    <w:rsid w:val="00A23B2B"/>
    <w:rsid w:val="00A241C4"/>
    <w:rsid w:val="00A26831"/>
    <w:rsid w:val="00A26974"/>
    <w:rsid w:val="00A3199E"/>
    <w:rsid w:val="00A328B4"/>
    <w:rsid w:val="00A345C6"/>
    <w:rsid w:val="00A367CC"/>
    <w:rsid w:val="00A406F0"/>
    <w:rsid w:val="00A425D8"/>
    <w:rsid w:val="00A44877"/>
    <w:rsid w:val="00A45644"/>
    <w:rsid w:val="00A46B32"/>
    <w:rsid w:val="00A47EAF"/>
    <w:rsid w:val="00A52F64"/>
    <w:rsid w:val="00A5462D"/>
    <w:rsid w:val="00A57A1A"/>
    <w:rsid w:val="00A6348A"/>
    <w:rsid w:val="00A64F0C"/>
    <w:rsid w:val="00A67F4D"/>
    <w:rsid w:val="00A70D5A"/>
    <w:rsid w:val="00A72D69"/>
    <w:rsid w:val="00A74EFD"/>
    <w:rsid w:val="00A76D43"/>
    <w:rsid w:val="00A77CE4"/>
    <w:rsid w:val="00A87714"/>
    <w:rsid w:val="00A940FD"/>
    <w:rsid w:val="00A95C08"/>
    <w:rsid w:val="00A97264"/>
    <w:rsid w:val="00AA13E2"/>
    <w:rsid w:val="00AA1A7B"/>
    <w:rsid w:val="00AA2AF7"/>
    <w:rsid w:val="00AA5899"/>
    <w:rsid w:val="00AB4D50"/>
    <w:rsid w:val="00AB67D5"/>
    <w:rsid w:val="00AB6F1C"/>
    <w:rsid w:val="00AC04B7"/>
    <w:rsid w:val="00AC1123"/>
    <w:rsid w:val="00AC2CA8"/>
    <w:rsid w:val="00AC31EC"/>
    <w:rsid w:val="00AC50D4"/>
    <w:rsid w:val="00AC7B9A"/>
    <w:rsid w:val="00AD0772"/>
    <w:rsid w:val="00AD1E8E"/>
    <w:rsid w:val="00AD2C71"/>
    <w:rsid w:val="00AD44B6"/>
    <w:rsid w:val="00AD76CB"/>
    <w:rsid w:val="00AE3F61"/>
    <w:rsid w:val="00AE63D0"/>
    <w:rsid w:val="00AF345C"/>
    <w:rsid w:val="00AF39A9"/>
    <w:rsid w:val="00AF3ACE"/>
    <w:rsid w:val="00AF4483"/>
    <w:rsid w:val="00AF624E"/>
    <w:rsid w:val="00B02F7B"/>
    <w:rsid w:val="00B037D3"/>
    <w:rsid w:val="00B11003"/>
    <w:rsid w:val="00B12C8B"/>
    <w:rsid w:val="00B16CF4"/>
    <w:rsid w:val="00B177F7"/>
    <w:rsid w:val="00B21882"/>
    <w:rsid w:val="00B25609"/>
    <w:rsid w:val="00B257D3"/>
    <w:rsid w:val="00B26713"/>
    <w:rsid w:val="00B273FD"/>
    <w:rsid w:val="00B316A8"/>
    <w:rsid w:val="00B338BE"/>
    <w:rsid w:val="00B3400F"/>
    <w:rsid w:val="00B40806"/>
    <w:rsid w:val="00B40D35"/>
    <w:rsid w:val="00B41F2F"/>
    <w:rsid w:val="00B42C15"/>
    <w:rsid w:val="00B45B93"/>
    <w:rsid w:val="00B516EC"/>
    <w:rsid w:val="00B51BBC"/>
    <w:rsid w:val="00B556A0"/>
    <w:rsid w:val="00B67134"/>
    <w:rsid w:val="00B703B2"/>
    <w:rsid w:val="00B707D3"/>
    <w:rsid w:val="00B70953"/>
    <w:rsid w:val="00B70CE7"/>
    <w:rsid w:val="00B7177D"/>
    <w:rsid w:val="00B733D9"/>
    <w:rsid w:val="00B73C5B"/>
    <w:rsid w:val="00B7482A"/>
    <w:rsid w:val="00B76EA6"/>
    <w:rsid w:val="00B83EAC"/>
    <w:rsid w:val="00B85609"/>
    <w:rsid w:val="00B871D0"/>
    <w:rsid w:val="00B87E33"/>
    <w:rsid w:val="00B908F6"/>
    <w:rsid w:val="00B94EB5"/>
    <w:rsid w:val="00BA3821"/>
    <w:rsid w:val="00BA43DC"/>
    <w:rsid w:val="00BA7F80"/>
    <w:rsid w:val="00BB0A75"/>
    <w:rsid w:val="00BB6AFA"/>
    <w:rsid w:val="00BB7DC3"/>
    <w:rsid w:val="00BC22FA"/>
    <w:rsid w:val="00BC4297"/>
    <w:rsid w:val="00BC44A8"/>
    <w:rsid w:val="00BC53BF"/>
    <w:rsid w:val="00BC7611"/>
    <w:rsid w:val="00BC7F05"/>
    <w:rsid w:val="00BD053D"/>
    <w:rsid w:val="00BD0926"/>
    <w:rsid w:val="00BD4950"/>
    <w:rsid w:val="00BD7653"/>
    <w:rsid w:val="00BD7E68"/>
    <w:rsid w:val="00BE19E9"/>
    <w:rsid w:val="00BE5B11"/>
    <w:rsid w:val="00BE6589"/>
    <w:rsid w:val="00BF17BA"/>
    <w:rsid w:val="00BF3098"/>
    <w:rsid w:val="00BF4D26"/>
    <w:rsid w:val="00BF5C78"/>
    <w:rsid w:val="00BF629E"/>
    <w:rsid w:val="00BF77AE"/>
    <w:rsid w:val="00C023A9"/>
    <w:rsid w:val="00C030E2"/>
    <w:rsid w:val="00C070D9"/>
    <w:rsid w:val="00C102E2"/>
    <w:rsid w:val="00C12521"/>
    <w:rsid w:val="00C12FF1"/>
    <w:rsid w:val="00C13B02"/>
    <w:rsid w:val="00C15364"/>
    <w:rsid w:val="00C1685D"/>
    <w:rsid w:val="00C1694F"/>
    <w:rsid w:val="00C242B4"/>
    <w:rsid w:val="00C257FE"/>
    <w:rsid w:val="00C2709E"/>
    <w:rsid w:val="00C30102"/>
    <w:rsid w:val="00C32C07"/>
    <w:rsid w:val="00C3477F"/>
    <w:rsid w:val="00C35F99"/>
    <w:rsid w:val="00C3777E"/>
    <w:rsid w:val="00C40732"/>
    <w:rsid w:val="00C40796"/>
    <w:rsid w:val="00C40CD6"/>
    <w:rsid w:val="00C41807"/>
    <w:rsid w:val="00C428CA"/>
    <w:rsid w:val="00C4486C"/>
    <w:rsid w:val="00C501DE"/>
    <w:rsid w:val="00C5109D"/>
    <w:rsid w:val="00C53125"/>
    <w:rsid w:val="00C55EF5"/>
    <w:rsid w:val="00C56B6A"/>
    <w:rsid w:val="00C63F54"/>
    <w:rsid w:val="00C65ACF"/>
    <w:rsid w:val="00C70641"/>
    <w:rsid w:val="00C70859"/>
    <w:rsid w:val="00C70D82"/>
    <w:rsid w:val="00C72B76"/>
    <w:rsid w:val="00C72EB1"/>
    <w:rsid w:val="00C755A7"/>
    <w:rsid w:val="00C76B24"/>
    <w:rsid w:val="00C803C2"/>
    <w:rsid w:val="00C80616"/>
    <w:rsid w:val="00C8685C"/>
    <w:rsid w:val="00C87FF6"/>
    <w:rsid w:val="00C91F09"/>
    <w:rsid w:val="00CA230D"/>
    <w:rsid w:val="00CA3D53"/>
    <w:rsid w:val="00CA413F"/>
    <w:rsid w:val="00CA628B"/>
    <w:rsid w:val="00CA6F54"/>
    <w:rsid w:val="00CB28DF"/>
    <w:rsid w:val="00CB2E61"/>
    <w:rsid w:val="00CB47A9"/>
    <w:rsid w:val="00CB4804"/>
    <w:rsid w:val="00CB7363"/>
    <w:rsid w:val="00CC02E7"/>
    <w:rsid w:val="00CC216A"/>
    <w:rsid w:val="00CC59E1"/>
    <w:rsid w:val="00CD197C"/>
    <w:rsid w:val="00CD3D73"/>
    <w:rsid w:val="00CD4E64"/>
    <w:rsid w:val="00CD553A"/>
    <w:rsid w:val="00CD5999"/>
    <w:rsid w:val="00CD6F1A"/>
    <w:rsid w:val="00CD75EF"/>
    <w:rsid w:val="00CE0560"/>
    <w:rsid w:val="00CE2C64"/>
    <w:rsid w:val="00CE4FCC"/>
    <w:rsid w:val="00CE7DB2"/>
    <w:rsid w:val="00CE7E79"/>
    <w:rsid w:val="00CE7F6C"/>
    <w:rsid w:val="00CF0341"/>
    <w:rsid w:val="00CF16D9"/>
    <w:rsid w:val="00CF21D2"/>
    <w:rsid w:val="00CF2261"/>
    <w:rsid w:val="00CF3673"/>
    <w:rsid w:val="00CF5777"/>
    <w:rsid w:val="00CF5E11"/>
    <w:rsid w:val="00CF617D"/>
    <w:rsid w:val="00CF7ED7"/>
    <w:rsid w:val="00D00C7D"/>
    <w:rsid w:val="00D017D2"/>
    <w:rsid w:val="00D01EB3"/>
    <w:rsid w:val="00D049B8"/>
    <w:rsid w:val="00D06155"/>
    <w:rsid w:val="00D12F38"/>
    <w:rsid w:val="00D14670"/>
    <w:rsid w:val="00D15D2C"/>
    <w:rsid w:val="00D16A73"/>
    <w:rsid w:val="00D17F2D"/>
    <w:rsid w:val="00D26ADA"/>
    <w:rsid w:val="00D34E34"/>
    <w:rsid w:val="00D36E97"/>
    <w:rsid w:val="00D36FE3"/>
    <w:rsid w:val="00D40A54"/>
    <w:rsid w:val="00D40FB7"/>
    <w:rsid w:val="00D4210B"/>
    <w:rsid w:val="00D503F2"/>
    <w:rsid w:val="00D504B5"/>
    <w:rsid w:val="00D53CED"/>
    <w:rsid w:val="00D53E32"/>
    <w:rsid w:val="00D54F14"/>
    <w:rsid w:val="00D60A1D"/>
    <w:rsid w:val="00D6582F"/>
    <w:rsid w:val="00D661CB"/>
    <w:rsid w:val="00D67B38"/>
    <w:rsid w:val="00D70032"/>
    <w:rsid w:val="00D70E3D"/>
    <w:rsid w:val="00D7121E"/>
    <w:rsid w:val="00D72D44"/>
    <w:rsid w:val="00D775DA"/>
    <w:rsid w:val="00D82264"/>
    <w:rsid w:val="00D869E6"/>
    <w:rsid w:val="00D90980"/>
    <w:rsid w:val="00D929F7"/>
    <w:rsid w:val="00D93401"/>
    <w:rsid w:val="00D93FCE"/>
    <w:rsid w:val="00D949C7"/>
    <w:rsid w:val="00D95D50"/>
    <w:rsid w:val="00D96A69"/>
    <w:rsid w:val="00D96A93"/>
    <w:rsid w:val="00DA24D5"/>
    <w:rsid w:val="00DA2AA6"/>
    <w:rsid w:val="00DA2F9C"/>
    <w:rsid w:val="00DA310B"/>
    <w:rsid w:val="00DA3CA3"/>
    <w:rsid w:val="00DA4549"/>
    <w:rsid w:val="00DA67CF"/>
    <w:rsid w:val="00DB26EE"/>
    <w:rsid w:val="00DB3636"/>
    <w:rsid w:val="00DB614C"/>
    <w:rsid w:val="00DC0C1D"/>
    <w:rsid w:val="00DC329A"/>
    <w:rsid w:val="00DC3385"/>
    <w:rsid w:val="00DC6B46"/>
    <w:rsid w:val="00DD01CB"/>
    <w:rsid w:val="00DD0BCE"/>
    <w:rsid w:val="00DD54B8"/>
    <w:rsid w:val="00DD5971"/>
    <w:rsid w:val="00DD7795"/>
    <w:rsid w:val="00DE5514"/>
    <w:rsid w:val="00DE5BDE"/>
    <w:rsid w:val="00DE732B"/>
    <w:rsid w:val="00DF0810"/>
    <w:rsid w:val="00DF2D59"/>
    <w:rsid w:val="00DF63B8"/>
    <w:rsid w:val="00DF6C44"/>
    <w:rsid w:val="00DF6EDB"/>
    <w:rsid w:val="00DF75D9"/>
    <w:rsid w:val="00E019B2"/>
    <w:rsid w:val="00E04B42"/>
    <w:rsid w:val="00E1059F"/>
    <w:rsid w:val="00E12709"/>
    <w:rsid w:val="00E1467F"/>
    <w:rsid w:val="00E1656E"/>
    <w:rsid w:val="00E20184"/>
    <w:rsid w:val="00E2174D"/>
    <w:rsid w:val="00E225E3"/>
    <w:rsid w:val="00E26850"/>
    <w:rsid w:val="00E27CAC"/>
    <w:rsid w:val="00E31BC5"/>
    <w:rsid w:val="00E33A28"/>
    <w:rsid w:val="00E35244"/>
    <w:rsid w:val="00E35359"/>
    <w:rsid w:val="00E35BC8"/>
    <w:rsid w:val="00E405AC"/>
    <w:rsid w:val="00E45E4A"/>
    <w:rsid w:val="00E46708"/>
    <w:rsid w:val="00E51C62"/>
    <w:rsid w:val="00E53DD4"/>
    <w:rsid w:val="00E54C07"/>
    <w:rsid w:val="00E62A51"/>
    <w:rsid w:val="00E636FA"/>
    <w:rsid w:val="00E63DDB"/>
    <w:rsid w:val="00E65472"/>
    <w:rsid w:val="00E66EAF"/>
    <w:rsid w:val="00E70963"/>
    <w:rsid w:val="00E71042"/>
    <w:rsid w:val="00E7114C"/>
    <w:rsid w:val="00E73F01"/>
    <w:rsid w:val="00E751DD"/>
    <w:rsid w:val="00E75DA7"/>
    <w:rsid w:val="00E76CAA"/>
    <w:rsid w:val="00E808A9"/>
    <w:rsid w:val="00E81811"/>
    <w:rsid w:val="00E82903"/>
    <w:rsid w:val="00E854B2"/>
    <w:rsid w:val="00E86178"/>
    <w:rsid w:val="00E87119"/>
    <w:rsid w:val="00E87394"/>
    <w:rsid w:val="00E87AF7"/>
    <w:rsid w:val="00E87DBA"/>
    <w:rsid w:val="00E91224"/>
    <w:rsid w:val="00E9125F"/>
    <w:rsid w:val="00E92023"/>
    <w:rsid w:val="00E93F14"/>
    <w:rsid w:val="00E9412D"/>
    <w:rsid w:val="00E94EC4"/>
    <w:rsid w:val="00E96D7F"/>
    <w:rsid w:val="00EA404B"/>
    <w:rsid w:val="00EA4E99"/>
    <w:rsid w:val="00EA5407"/>
    <w:rsid w:val="00EA627E"/>
    <w:rsid w:val="00EA6337"/>
    <w:rsid w:val="00EA7864"/>
    <w:rsid w:val="00EB0813"/>
    <w:rsid w:val="00EB213C"/>
    <w:rsid w:val="00EB2E51"/>
    <w:rsid w:val="00EB3AA0"/>
    <w:rsid w:val="00EB55EF"/>
    <w:rsid w:val="00EC112E"/>
    <w:rsid w:val="00EC625C"/>
    <w:rsid w:val="00EC6D82"/>
    <w:rsid w:val="00ED1790"/>
    <w:rsid w:val="00ED2AA2"/>
    <w:rsid w:val="00ED3680"/>
    <w:rsid w:val="00ED7E08"/>
    <w:rsid w:val="00EE27AC"/>
    <w:rsid w:val="00EE2F77"/>
    <w:rsid w:val="00EE3D6D"/>
    <w:rsid w:val="00EE74D6"/>
    <w:rsid w:val="00EE76B3"/>
    <w:rsid w:val="00EE79FF"/>
    <w:rsid w:val="00EF1CFC"/>
    <w:rsid w:val="00EF24D9"/>
    <w:rsid w:val="00EF471A"/>
    <w:rsid w:val="00EF51C0"/>
    <w:rsid w:val="00EF609B"/>
    <w:rsid w:val="00EF6336"/>
    <w:rsid w:val="00F00B2B"/>
    <w:rsid w:val="00F06DB9"/>
    <w:rsid w:val="00F12F41"/>
    <w:rsid w:val="00F14BBA"/>
    <w:rsid w:val="00F153B8"/>
    <w:rsid w:val="00F22242"/>
    <w:rsid w:val="00F24BA6"/>
    <w:rsid w:val="00F24D23"/>
    <w:rsid w:val="00F27037"/>
    <w:rsid w:val="00F304CD"/>
    <w:rsid w:val="00F309A5"/>
    <w:rsid w:val="00F31224"/>
    <w:rsid w:val="00F335C4"/>
    <w:rsid w:val="00F34D79"/>
    <w:rsid w:val="00F36FE7"/>
    <w:rsid w:val="00F42335"/>
    <w:rsid w:val="00F42C9B"/>
    <w:rsid w:val="00F43639"/>
    <w:rsid w:val="00F43DB5"/>
    <w:rsid w:val="00F4764C"/>
    <w:rsid w:val="00F4770B"/>
    <w:rsid w:val="00F516A3"/>
    <w:rsid w:val="00F575F6"/>
    <w:rsid w:val="00F60B85"/>
    <w:rsid w:val="00F61C42"/>
    <w:rsid w:val="00F630DC"/>
    <w:rsid w:val="00F71E8B"/>
    <w:rsid w:val="00F730F5"/>
    <w:rsid w:val="00F75190"/>
    <w:rsid w:val="00F82450"/>
    <w:rsid w:val="00F829B7"/>
    <w:rsid w:val="00F84AAA"/>
    <w:rsid w:val="00F85C01"/>
    <w:rsid w:val="00F90CC8"/>
    <w:rsid w:val="00F92505"/>
    <w:rsid w:val="00F92BB8"/>
    <w:rsid w:val="00F93C00"/>
    <w:rsid w:val="00F95A7D"/>
    <w:rsid w:val="00FA12A6"/>
    <w:rsid w:val="00FA1DAC"/>
    <w:rsid w:val="00FA3B14"/>
    <w:rsid w:val="00FB1ABB"/>
    <w:rsid w:val="00FB50E7"/>
    <w:rsid w:val="00FB6C3C"/>
    <w:rsid w:val="00FC2463"/>
    <w:rsid w:val="00FC3F6B"/>
    <w:rsid w:val="00FC61B6"/>
    <w:rsid w:val="00FC685D"/>
    <w:rsid w:val="00FD01E4"/>
    <w:rsid w:val="00FD02FB"/>
    <w:rsid w:val="00FD18B5"/>
    <w:rsid w:val="00FD3747"/>
    <w:rsid w:val="00FD4390"/>
    <w:rsid w:val="00FE187D"/>
    <w:rsid w:val="00FE1AF3"/>
    <w:rsid w:val="00FE1C49"/>
    <w:rsid w:val="00FE2ABF"/>
    <w:rsid w:val="00FE2E4D"/>
    <w:rsid w:val="00FE3E89"/>
    <w:rsid w:val="00FE5893"/>
    <w:rsid w:val="00FF193E"/>
    <w:rsid w:val="00FF252C"/>
    <w:rsid w:val="00FF3A9F"/>
    <w:rsid w:val="00FF4878"/>
    <w:rsid w:val="00FF7DD8"/>
    <w:rsid w:val="02835304"/>
    <w:rsid w:val="124E371E"/>
    <w:rsid w:val="16D71D9B"/>
    <w:rsid w:val="281E1B50"/>
    <w:rsid w:val="386C2185"/>
    <w:rsid w:val="39897F4B"/>
    <w:rsid w:val="46E16B38"/>
    <w:rsid w:val="54EA4F3C"/>
    <w:rsid w:val="65F775D0"/>
    <w:rsid w:val="6DD5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8"/>
    <w:qFormat/>
    <w:uiPriority w:val="9"/>
    <w:pPr>
      <w:numPr>
        <w:ilvl w:val="0"/>
        <w:numId w:val="1"/>
      </w:numPr>
      <w:spacing w:line="720" w:lineRule="auto"/>
      <w:ind w:firstLineChars="0"/>
      <w:outlineLvl w:val="0"/>
    </w:pPr>
    <w:rPr>
      <w:rFonts w:eastAsia="黑体"/>
      <w:sz w:val="32"/>
      <w:szCs w:val="32"/>
    </w:rPr>
  </w:style>
  <w:style w:type="paragraph" w:styleId="3">
    <w:name w:val="heading 2"/>
    <w:basedOn w:val="1"/>
    <w:next w:val="1"/>
    <w:link w:val="39"/>
    <w:qFormat/>
    <w:uiPriority w:val="9"/>
    <w:pPr>
      <w:numPr>
        <w:ilvl w:val="1"/>
        <w:numId w:val="1"/>
      </w:numPr>
      <w:spacing w:line="480" w:lineRule="auto"/>
      <w:ind w:firstLineChars="0"/>
      <w:outlineLvl w:val="1"/>
    </w:pPr>
    <w:rPr>
      <w:b/>
      <w:sz w:val="28"/>
      <w:szCs w:val="28"/>
    </w:rPr>
  </w:style>
  <w:style w:type="paragraph" w:styleId="4">
    <w:name w:val="heading 3"/>
    <w:basedOn w:val="1"/>
    <w:next w:val="1"/>
    <w:link w:val="40"/>
    <w:qFormat/>
    <w:uiPriority w:val="9"/>
    <w:pPr>
      <w:numPr>
        <w:ilvl w:val="2"/>
        <w:numId w:val="1"/>
      </w:numPr>
      <w:spacing w:line="360" w:lineRule="auto"/>
      <w:ind w:firstLineChars="0"/>
      <w:outlineLvl w:val="2"/>
    </w:pPr>
    <w:rPr>
      <w:b/>
    </w:rPr>
  </w:style>
  <w:style w:type="paragraph" w:styleId="5">
    <w:name w:val="heading 4"/>
    <w:basedOn w:val="1"/>
    <w:next w:val="1"/>
    <w:link w:val="41"/>
    <w:autoRedefine/>
    <w:qFormat/>
    <w:uiPriority w:val="9"/>
    <w:pPr>
      <w:keepNext/>
      <w:keepLines/>
      <w:numPr>
        <w:ilvl w:val="3"/>
        <w:numId w:val="1"/>
      </w:numPr>
      <w:ind w:firstLineChars="0"/>
      <w:outlineLvl w:val="3"/>
    </w:pPr>
    <w:rPr>
      <w:szCs w:val="28"/>
    </w:rPr>
  </w:style>
  <w:style w:type="paragraph" w:styleId="6">
    <w:name w:val="heading 5"/>
    <w:basedOn w:val="1"/>
    <w:next w:val="1"/>
    <w:link w:val="52"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Cs w:val="24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spacing w:after="160" w:line="278" w:lineRule="auto"/>
      <w:ind w:left="2520" w:leftChars="1200" w:firstLine="0" w:firstLineChars="0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12">
    <w:name w:val="caption"/>
    <w:basedOn w:val="1"/>
    <w:next w:val="1"/>
    <w:link w:val="46"/>
    <w:autoRedefine/>
    <w:qFormat/>
    <w:uiPriority w:val="0"/>
    <w:pPr>
      <w:keepNext/>
      <w:keepLines/>
      <w:spacing w:before="156" w:beforeLines="50" w:line="240" w:lineRule="auto"/>
      <w:ind w:firstLine="0" w:firstLineChars="0"/>
      <w:contextualSpacing/>
      <w:jc w:val="center"/>
    </w:pPr>
    <w:rPr>
      <w:rFonts w:ascii="宋体" w:hAnsi="宋体"/>
      <w:color w:val="000000"/>
      <w:sz w:val="21"/>
      <w:szCs w:val="21"/>
    </w:rPr>
  </w:style>
  <w:style w:type="paragraph" w:styleId="13">
    <w:name w:val="annotation text"/>
    <w:basedOn w:val="1"/>
    <w:link w:val="69"/>
    <w:unhideWhenUsed/>
    <w:qFormat/>
    <w:uiPriority w:val="99"/>
  </w:style>
  <w:style w:type="paragraph" w:styleId="14">
    <w:name w:val="Body Text"/>
    <w:basedOn w:val="1"/>
    <w:link w:val="83"/>
    <w:qFormat/>
    <w:uiPriority w:val="0"/>
    <w:pPr>
      <w:spacing w:before="180" w:after="180"/>
    </w:pPr>
  </w:style>
  <w:style w:type="paragraph" w:styleId="15">
    <w:name w:val="toc 5"/>
    <w:basedOn w:val="1"/>
    <w:next w:val="1"/>
    <w:autoRedefine/>
    <w:unhideWhenUsed/>
    <w:qFormat/>
    <w:uiPriority w:val="39"/>
    <w:pPr>
      <w:spacing w:after="160" w:line="278" w:lineRule="auto"/>
      <w:ind w:left="1680" w:leftChars="800" w:firstLine="0" w:firstLineChars="0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16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7">
    <w:name w:val="toc 8"/>
    <w:basedOn w:val="1"/>
    <w:next w:val="1"/>
    <w:autoRedefine/>
    <w:unhideWhenUsed/>
    <w:qFormat/>
    <w:uiPriority w:val="39"/>
    <w:pPr>
      <w:spacing w:after="160" w:line="278" w:lineRule="auto"/>
      <w:ind w:left="2940" w:leftChars="1400" w:firstLine="0" w:firstLineChars="0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18">
    <w:name w:val="footer"/>
    <w:basedOn w:val="1"/>
    <w:link w:val="6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19">
    <w:name w:val="header"/>
    <w:basedOn w:val="1"/>
    <w:link w:val="6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20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  <w:ind w:firstLine="480"/>
    </w:pPr>
  </w:style>
  <w:style w:type="paragraph" w:styleId="21">
    <w:name w:val="toc 4"/>
    <w:basedOn w:val="1"/>
    <w:next w:val="1"/>
    <w:autoRedefine/>
    <w:unhideWhenUsed/>
    <w:qFormat/>
    <w:uiPriority w:val="39"/>
    <w:pPr>
      <w:spacing w:after="160" w:line="278" w:lineRule="auto"/>
      <w:ind w:left="1260" w:leftChars="600" w:firstLine="0" w:firstLineChars="0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22">
    <w:name w:val="Subtitle"/>
    <w:basedOn w:val="1"/>
    <w:next w:val="1"/>
    <w:link w:val="5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3">
    <w:name w:val="toc 6"/>
    <w:basedOn w:val="1"/>
    <w:next w:val="1"/>
    <w:autoRedefine/>
    <w:unhideWhenUsed/>
    <w:qFormat/>
    <w:uiPriority w:val="39"/>
    <w:pPr>
      <w:spacing w:after="160" w:line="278" w:lineRule="auto"/>
      <w:ind w:left="2100" w:leftChars="1000" w:firstLine="0" w:firstLineChars="0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24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5">
    <w:name w:val="toc 9"/>
    <w:basedOn w:val="1"/>
    <w:next w:val="1"/>
    <w:autoRedefine/>
    <w:unhideWhenUsed/>
    <w:qFormat/>
    <w:uiPriority w:val="39"/>
    <w:pPr>
      <w:spacing w:after="160" w:line="278" w:lineRule="auto"/>
      <w:ind w:left="3360" w:leftChars="1600" w:firstLine="0" w:firstLineChars="0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26">
    <w:name w:val="HTML Preformatted"/>
    <w:basedOn w:val="1"/>
    <w:link w:val="79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7">
    <w:name w:val="Normal (Web)"/>
    <w:basedOn w:val="1"/>
    <w:qFormat/>
    <w:uiPriority w:val="0"/>
    <w:pPr>
      <w:spacing w:beforeAutospacing="1" w:afterAutospacing="1" w:line="240" w:lineRule="auto"/>
      <w:ind w:firstLine="0" w:firstLineChars="0"/>
    </w:pPr>
    <w:rPr>
      <w:rFonts w:asciiTheme="minorHAnsi" w:hAnsiTheme="minorHAnsi" w:eastAsiaTheme="minorEastAsia"/>
      <w:kern w:val="0"/>
      <w:szCs w:val="24"/>
    </w:rPr>
  </w:style>
  <w:style w:type="paragraph" w:styleId="28">
    <w:name w:val="Title"/>
    <w:basedOn w:val="1"/>
    <w:next w:val="1"/>
    <w:link w:val="5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9">
    <w:name w:val="annotation subject"/>
    <w:basedOn w:val="13"/>
    <w:next w:val="13"/>
    <w:link w:val="70"/>
    <w:semiHidden/>
    <w:unhideWhenUsed/>
    <w:qFormat/>
    <w:uiPriority w:val="99"/>
    <w:rPr>
      <w:b/>
      <w:bCs/>
    </w:rPr>
  </w:style>
  <w:style w:type="table" w:styleId="31">
    <w:name w:val="Table Grid"/>
    <w:basedOn w:val="3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2">
    <w:name w:val="Light Grid Accent 1"/>
    <w:basedOn w:val="30"/>
    <w:unhideWhenUsed/>
    <w:qFormat/>
    <w:uiPriority w:val="62"/>
    <w:tblPr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18" w:space="0"/>
          <w:right w:val="single" w:color="156082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sz="8" w:space="0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sz="8" w:space="0"/>
        </w:tcBorders>
      </w:tcPr>
    </w:tblStyle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Hyperlink"/>
    <w:basedOn w:val="33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36">
    <w:name w:val="HTML Code"/>
    <w:basedOn w:val="33"/>
    <w:semiHidden/>
    <w:unhideWhenUsed/>
    <w:qFormat/>
    <w:uiPriority w:val="99"/>
    <w:rPr>
      <w:rFonts w:ascii="Courier New" w:hAnsi="Courier New"/>
      <w:sz w:val="20"/>
    </w:rPr>
  </w:style>
  <w:style w:type="character" w:styleId="37">
    <w:name w:val="annotation reference"/>
    <w:basedOn w:val="33"/>
    <w:semiHidden/>
    <w:unhideWhenUsed/>
    <w:qFormat/>
    <w:uiPriority w:val="99"/>
    <w:rPr>
      <w:sz w:val="21"/>
      <w:szCs w:val="21"/>
    </w:rPr>
  </w:style>
  <w:style w:type="character" w:customStyle="1" w:styleId="38">
    <w:name w:val="标题 1 字符"/>
    <w:link w:val="2"/>
    <w:qFormat/>
    <w:uiPriority w:val="9"/>
    <w:rPr>
      <w:rFonts w:ascii="Times New Roman" w:hAnsi="Times New Roman" w:eastAsia="黑体" w:cs="Times New Roman"/>
      <w:kern w:val="2"/>
      <w:sz w:val="32"/>
      <w:szCs w:val="32"/>
    </w:rPr>
  </w:style>
  <w:style w:type="character" w:customStyle="1" w:styleId="39">
    <w:name w:val="标题 2 字符"/>
    <w:link w:val="3"/>
    <w:qFormat/>
    <w:uiPriority w:val="9"/>
    <w:rPr>
      <w:rFonts w:ascii="Times New Roman" w:hAnsi="Times New Roman" w:eastAsia="宋体" w:cs="Times New Roman"/>
      <w:b/>
      <w:kern w:val="2"/>
      <w:sz w:val="28"/>
      <w:szCs w:val="28"/>
    </w:rPr>
  </w:style>
  <w:style w:type="character" w:customStyle="1" w:styleId="40">
    <w:name w:val="标题 3 字符"/>
    <w:link w:val="4"/>
    <w:qFormat/>
    <w:uiPriority w:val="9"/>
    <w:rPr>
      <w:rFonts w:ascii="Times New Roman" w:hAnsi="Times New Roman" w:eastAsia="宋体" w:cs="Times New Roman"/>
      <w:b/>
      <w:kern w:val="2"/>
      <w:sz w:val="24"/>
      <w:szCs w:val="22"/>
    </w:rPr>
  </w:style>
  <w:style w:type="character" w:customStyle="1" w:styleId="41">
    <w:name w:val="标题 4 字符"/>
    <w:link w:val="5"/>
    <w:qFormat/>
    <w:uiPriority w:val="9"/>
    <w:rPr>
      <w:rFonts w:ascii="Times New Roman" w:hAnsi="Times New Roman" w:eastAsia="宋体" w:cs="Times New Roman"/>
      <w:kern w:val="2"/>
      <w:sz w:val="24"/>
      <w:szCs w:val="28"/>
    </w:rPr>
  </w:style>
  <w:style w:type="paragraph" w:customStyle="1" w:styleId="42">
    <w:name w:val="表"/>
    <w:basedOn w:val="1"/>
    <w:link w:val="43"/>
    <w:qFormat/>
    <w:uiPriority w:val="0"/>
    <w:pPr>
      <w:ind w:firstLine="0" w:firstLineChars="0"/>
      <w:jc w:val="center"/>
    </w:pPr>
    <w:rPr>
      <w:bCs/>
      <w:sz w:val="21"/>
      <w:szCs w:val="21"/>
      <w:lang w:bidi="en-US"/>
    </w:rPr>
  </w:style>
  <w:style w:type="character" w:customStyle="1" w:styleId="43">
    <w:name w:val="表 字符"/>
    <w:basedOn w:val="33"/>
    <w:link w:val="42"/>
    <w:qFormat/>
    <w:uiPriority w:val="0"/>
    <w:rPr>
      <w:rFonts w:ascii="Times New Roman" w:hAnsi="Times New Roman" w:eastAsia="宋体" w:cs="Times New Roman"/>
      <w:bCs/>
      <w:kern w:val="2"/>
      <w:sz w:val="21"/>
      <w:szCs w:val="21"/>
      <w:lang w:bidi="en-US"/>
    </w:rPr>
  </w:style>
  <w:style w:type="paragraph" w:customStyle="1" w:styleId="44">
    <w:name w:val="参考文献"/>
    <w:basedOn w:val="1"/>
    <w:link w:val="45"/>
    <w:autoRedefine/>
    <w:qFormat/>
    <w:uiPriority w:val="0"/>
    <w:pPr>
      <w:ind w:left="246" w:hanging="246" w:hangingChars="246"/>
    </w:pPr>
    <w:rPr>
      <w:rFonts w:cs="黑体"/>
      <w:sz w:val="21"/>
      <w:szCs w:val="21"/>
    </w:rPr>
  </w:style>
  <w:style w:type="character" w:customStyle="1" w:styleId="45">
    <w:name w:val="参考文献 Char"/>
    <w:link w:val="44"/>
    <w:qFormat/>
    <w:uiPriority w:val="0"/>
    <w:rPr>
      <w:rFonts w:ascii="Times New Roman" w:hAnsi="Times New Roman" w:eastAsia="宋体" w:cs="黑体"/>
      <w:sz w:val="21"/>
      <w:szCs w:val="21"/>
      <w14:ligatures w14:val="none"/>
    </w:rPr>
  </w:style>
  <w:style w:type="character" w:customStyle="1" w:styleId="46">
    <w:name w:val="题注 字符"/>
    <w:basedOn w:val="33"/>
    <w:link w:val="12"/>
    <w:qFormat/>
    <w:uiPriority w:val="0"/>
    <w:rPr>
      <w:rFonts w:ascii="宋体" w:hAnsi="宋体" w:eastAsia="宋体" w:cs="Times New Roman"/>
      <w:color w:val="000000"/>
      <w:kern w:val="2"/>
      <w:sz w:val="21"/>
      <w:szCs w:val="21"/>
    </w:rPr>
  </w:style>
  <w:style w:type="paragraph" w:customStyle="1" w:styleId="47">
    <w:name w:val="公式"/>
    <w:basedOn w:val="12"/>
    <w:link w:val="48"/>
    <w:qFormat/>
    <w:uiPriority w:val="0"/>
    <w:pPr>
      <w:tabs>
        <w:tab w:val="center" w:pos="4678"/>
        <w:tab w:val="right" w:pos="9356"/>
      </w:tabs>
      <w:spacing w:before="50"/>
      <w:textAlignment w:val="center"/>
    </w:pPr>
    <w:rPr>
      <w:i/>
      <w:sz w:val="24"/>
    </w:rPr>
  </w:style>
  <w:style w:type="character" w:customStyle="1" w:styleId="48">
    <w:name w:val="公式 字符"/>
    <w:basedOn w:val="46"/>
    <w:link w:val="47"/>
    <w:qFormat/>
    <w:uiPriority w:val="0"/>
    <w:rPr>
      <w:rFonts w:ascii="Times New Roman" w:hAnsi="Times New Roman" w:eastAsia="宋体" w:cs="Times New Roman"/>
      <w:i/>
      <w:color w:val="000000"/>
      <w:kern w:val="2"/>
      <w:sz w:val="24"/>
      <w:szCs w:val="20"/>
      <w14:ligatures w14:val="none"/>
    </w:rPr>
  </w:style>
  <w:style w:type="paragraph" w:customStyle="1" w:styleId="49">
    <w:name w:val="图"/>
    <w:basedOn w:val="1"/>
    <w:link w:val="50"/>
    <w:qFormat/>
    <w:uiPriority w:val="0"/>
    <w:pPr>
      <w:spacing w:before="50" w:beforeLines="50" w:line="240" w:lineRule="auto"/>
      <w:ind w:firstLine="0" w:firstLineChars="0"/>
      <w:jc w:val="center"/>
    </w:pPr>
    <w:rPr>
      <w:sz w:val="21"/>
    </w:rPr>
  </w:style>
  <w:style w:type="character" w:customStyle="1" w:styleId="50">
    <w:name w:val="图 Char"/>
    <w:link w:val="49"/>
    <w:qFormat/>
    <w:uiPriority w:val="0"/>
    <w:rPr>
      <w:rFonts w:ascii="Times New Roman" w:hAnsi="Times New Roman" w:eastAsia="宋体" w:cs="Times New Roman"/>
      <w:sz w:val="21"/>
      <w:szCs w:val="22"/>
      <w14:ligatures w14:val="none"/>
    </w:rPr>
  </w:style>
  <w:style w:type="table" w:customStyle="1" w:styleId="51">
    <w:name w:val="三线表"/>
    <w:basedOn w:val="30"/>
    <w:qFormat/>
    <w:uiPriority w:val="99"/>
    <w:pPr>
      <w:jc w:val="center"/>
    </w:pPr>
    <w:rPr>
      <w:sz w:val="24"/>
    </w:rPr>
    <w:tblPr>
      <w:tblBorders>
        <w:top w:val="single" w:color="auto" w:sz="12" w:space="0"/>
      </w:tblBorders>
    </w:tblPr>
    <w:tcPr>
      <w:vAlign w:val="center"/>
    </w:tcPr>
    <w:tblStylePr w:type="firstRow">
      <w:tcPr>
        <w:tcBorders>
          <w:bottom w:val="nil"/>
        </w:tcBorders>
      </w:tcPr>
    </w:tblStylePr>
  </w:style>
  <w:style w:type="character" w:customStyle="1" w:styleId="52">
    <w:name w:val="标题 5 字符"/>
    <w:basedOn w:val="33"/>
    <w:link w:val="6"/>
    <w:semiHidden/>
    <w:qFormat/>
    <w:uiPriority w:val="9"/>
    <w:rPr>
      <w:rFonts w:cstheme="majorBidi"/>
      <w:color w:val="104862" w:themeColor="accent1" w:themeShade="BF"/>
      <w:sz w:val="24"/>
      <w14:ligatures w14:val="none"/>
    </w:rPr>
  </w:style>
  <w:style w:type="character" w:customStyle="1" w:styleId="53">
    <w:name w:val="标题 6 字符"/>
    <w:basedOn w:val="33"/>
    <w:link w:val="7"/>
    <w:semiHidden/>
    <w:qFormat/>
    <w:uiPriority w:val="9"/>
    <w:rPr>
      <w:rFonts w:cstheme="majorBidi"/>
      <w:b/>
      <w:bCs/>
      <w:color w:val="104862" w:themeColor="accent1" w:themeShade="BF"/>
      <w:sz w:val="24"/>
      <w:szCs w:val="22"/>
      <w14:ligatures w14:val="none"/>
    </w:rPr>
  </w:style>
  <w:style w:type="character" w:customStyle="1" w:styleId="54">
    <w:name w:val="标题 7 字符"/>
    <w:basedOn w:val="33"/>
    <w:link w:val="8"/>
    <w:semiHidden/>
    <w:qFormat/>
    <w:uiPriority w:val="9"/>
    <w:rPr>
      <w:rFonts w:cstheme="majorBidi"/>
      <w:b/>
      <w:bCs/>
      <w:color w:val="595959" w:themeColor="text1" w:themeTint="A6"/>
      <w:sz w:val="24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55">
    <w:name w:val="标题 8 字符"/>
    <w:basedOn w:val="33"/>
    <w:link w:val="9"/>
    <w:semiHidden/>
    <w:qFormat/>
    <w:uiPriority w:val="9"/>
    <w:rPr>
      <w:rFonts w:cstheme="majorBidi"/>
      <w:color w:val="595959" w:themeColor="text1" w:themeTint="A6"/>
      <w:sz w:val="24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56">
    <w:name w:val="标题 9 字符"/>
    <w:basedOn w:val="33"/>
    <w:link w:val="10"/>
    <w:semiHidden/>
    <w:qFormat/>
    <w:uiPriority w:val="9"/>
    <w:rPr>
      <w:rFonts w:eastAsiaTheme="majorEastAsia" w:cstheme="majorBidi"/>
      <w:color w:val="595959" w:themeColor="text1" w:themeTint="A6"/>
      <w:sz w:val="24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57">
    <w:name w:val="标题 字符"/>
    <w:basedOn w:val="33"/>
    <w:link w:val="2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character" w:customStyle="1" w:styleId="58">
    <w:name w:val="副标题 字符"/>
    <w:basedOn w:val="33"/>
    <w:link w:val="2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59">
    <w:name w:val="Quote"/>
    <w:basedOn w:val="1"/>
    <w:next w:val="1"/>
    <w:link w:val="6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0">
    <w:name w:val="引用 字符"/>
    <w:basedOn w:val="33"/>
    <w:link w:val="59"/>
    <w:qFormat/>
    <w:uiPriority w:val="29"/>
    <w:rPr>
      <w:rFonts w:ascii="Times New Roman" w:hAnsi="Times New Roman" w:eastAsia="宋体" w:cs="Times New Roman"/>
      <w:i/>
      <w:iCs/>
      <w:color w:val="404040" w:themeColor="text1" w:themeTint="BF"/>
      <w:sz w:val="24"/>
      <w:szCs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none"/>
    </w:rPr>
  </w:style>
  <w:style w:type="paragraph" w:styleId="61">
    <w:name w:val="List Paragraph"/>
    <w:basedOn w:val="1"/>
    <w:qFormat/>
    <w:uiPriority w:val="34"/>
    <w:pPr>
      <w:ind w:left="720"/>
      <w:contextualSpacing/>
    </w:pPr>
  </w:style>
  <w:style w:type="character" w:customStyle="1" w:styleId="62">
    <w:name w:val="明显强调1"/>
    <w:basedOn w:val="33"/>
    <w:qFormat/>
    <w:uiPriority w:val="21"/>
    <w:rPr>
      <w:i/>
      <w:iCs/>
      <w:color w:val="104862" w:themeColor="accent1" w:themeShade="BF"/>
    </w:rPr>
  </w:style>
  <w:style w:type="paragraph" w:styleId="63">
    <w:name w:val="Intense Quote"/>
    <w:basedOn w:val="1"/>
    <w:next w:val="1"/>
    <w:link w:val="6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64">
    <w:name w:val="明显引用 字符"/>
    <w:basedOn w:val="33"/>
    <w:link w:val="63"/>
    <w:qFormat/>
    <w:uiPriority w:val="30"/>
    <w:rPr>
      <w:rFonts w:ascii="Times New Roman" w:hAnsi="Times New Roman" w:eastAsia="宋体" w:cs="Times New Roman"/>
      <w:i/>
      <w:iCs/>
      <w:color w:val="104862" w:themeColor="accent1" w:themeShade="BF"/>
      <w:sz w:val="24"/>
      <w:szCs w:val="22"/>
      <w14:ligatures w14:val="none"/>
    </w:rPr>
  </w:style>
  <w:style w:type="character" w:customStyle="1" w:styleId="65">
    <w:name w:val="明显参考1"/>
    <w:basedOn w:val="33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66">
    <w:name w:val="TOC 标题1"/>
    <w:basedOn w:val="2"/>
    <w:next w:val="1"/>
    <w:unhideWhenUsed/>
    <w:qFormat/>
    <w:uiPriority w:val="39"/>
    <w:pPr>
      <w:keepNext/>
      <w:keepLines/>
      <w:widowControl/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  <w:kern w:val="0"/>
    </w:rPr>
  </w:style>
  <w:style w:type="character" w:customStyle="1" w:styleId="67">
    <w:name w:val="页眉 字符"/>
    <w:basedOn w:val="33"/>
    <w:link w:val="19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68">
    <w:name w:val="页脚 字符"/>
    <w:basedOn w:val="33"/>
    <w:link w:val="18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69">
    <w:name w:val="批注文字 字符"/>
    <w:basedOn w:val="33"/>
    <w:link w:val="13"/>
    <w:qFormat/>
    <w:uiPriority w:val="99"/>
    <w:rPr>
      <w:rFonts w:ascii="Times New Roman" w:hAnsi="Times New Roman" w:eastAsia="宋体" w:cs="Times New Roman"/>
      <w:sz w:val="24"/>
      <w:szCs w:val="22"/>
      <w14:ligatures w14:val="none"/>
    </w:rPr>
  </w:style>
  <w:style w:type="character" w:customStyle="1" w:styleId="70">
    <w:name w:val="批注主题 字符"/>
    <w:basedOn w:val="69"/>
    <w:link w:val="29"/>
    <w:semiHidden/>
    <w:qFormat/>
    <w:uiPriority w:val="99"/>
    <w:rPr>
      <w:rFonts w:ascii="Times New Roman" w:hAnsi="Times New Roman" w:eastAsia="宋体" w:cs="Times New Roman"/>
      <w:b/>
      <w:bCs/>
      <w:sz w:val="24"/>
      <w:szCs w:val="22"/>
      <w14:ligatures w14:val="none"/>
    </w:rPr>
  </w:style>
  <w:style w:type="paragraph" w:customStyle="1" w:styleId="71">
    <w:name w:val="paragraph"/>
    <w:basedOn w:val="1"/>
    <w:semiHidden/>
    <w:qFormat/>
    <w:uiPriority w:val="0"/>
    <w:pPr>
      <w:widowControl/>
      <w:spacing w:before="100" w:beforeAutospacing="1" w:after="100" w:afterAutospacing="1" w:line="240" w:lineRule="auto"/>
      <w:ind w:firstLine="0" w:firstLineChars="0"/>
    </w:pPr>
    <w:rPr>
      <w:rFonts w:ascii="等线" w:hAnsi="等线" w:eastAsia="等线"/>
      <w:kern w:val="0"/>
      <w:szCs w:val="24"/>
    </w:rPr>
  </w:style>
  <w:style w:type="character" w:customStyle="1" w:styleId="72">
    <w:name w:val="image-wrapper"/>
    <w:basedOn w:val="33"/>
    <w:qFormat/>
    <w:uiPriority w:val="0"/>
  </w:style>
  <w:style w:type="paragraph" w:customStyle="1" w:styleId="73">
    <w:name w:val="msonormal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</w:pPr>
    <w:rPr>
      <w:rFonts w:ascii="宋体" w:hAnsi="宋体" w:cs="宋体"/>
      <w:kern w:val="0"/>
      <w:szCs w:val="24"/>
    </w:rPr>
  </w:style>
  <w:style w:type="character" w:customStyle="1" w:styleId="74">
    <w:name w:val="未处理的提及1"/>
    <w:basedOn w:val="3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5">
    <w:name w:val="MTEquationSection"/>
    <w:basedOn w:val="33"/>
    <w:qFormat/>
    <w:uiPriority w:val="0"/>
    <w:rPr>
      <w:rFonts w:ascii="黑体" w:hAnsi="黑体" w:eastAsia="黑体"/>
      <w:b/>
      <w:bCs/>
      <w:color w:val="FF0000"/>
      <w:sz w:val="48"/>
      <w:szCs w:val="48"/>
    </w:rPr>
  </w:style>
  <w:style w:type="paragraph" w:customStyle="1" w:styleId="76">
    <w:name w:val="MTDisplayEquation"/>
    <w:basedOn w:val="1"/>
    <w:next w:val="1"/>
    <w:link w:val="77"/>
    <w:qFormat/>
    <w:uiPriority w:val="0"/>
    <w:pPr>
      <w:tabs>
        <w:tab w:val="center" w:pos="4160"/>
        <w:tab w:val="right" w:pos="8300"/>
      </w:tabs>
      <w:ind w:firstLine="480"/>
    </w:pPr>
    <w:rPr>
      <w:rFonts w:ascii="Cambria Math" w:hAnsi="Cambria Math"/>
      <w:i/>
    </w:rPr>
  </w:style>
  <w:style w:type="character" w:customStyle="1" w:styleId="77">
    <w:name w:val="MTDisplayEquation 字符"/>
    <w:basedOn w:val="33"/>
    <w:link w:val="76"/>
    <w:qFormat/>
    <w:uiPriority w:val="0"/>
    <w:rPr>
      <w:rFonts w:ascii="Cambria Math" w:hAnsi="Cambria Math" w:eastAsia="宋体" w:cs="Times New Roman"/>
      <w:i/>
      <w:sz w:val="24"/>
      <w:szCs w:val="22"/>
      <w14:ligatures w14:val="none"/>
    </w:rPr>
  </w:style>
  <w:style w:type="paragraph" w:customStyle="1" w:styleId="78">
    <w:name w:val="First Paragraph"/>
    <w:basedOn w:val="14"/>
    <w:next w:val="14"/>
    <w:qFormat/>
    <w:uiPriority w:val="0"/>
  </w:style>
  <w:style w:type="character" w:customStyle="1" w:styleId="79">
    <w:name w:val="HTML 预设格式 字符"/>
    <w:basedOn w:val="33"/>
    <w:link w:val="26"/>
    <w:semiHidden/>
    <w:qFormat/>
    <w:uiPriority w:val="99"/>
    <w:rPr>
      <w:rFonts w:ascii="Courier New" w:hAnsi="Courier New" w:eastAsia="宋体" w:cs="Courier New"/>
      <w:kern w:val="2"/>
    </w:rPr>
  </w:style>
  <w:style w:type="character" w:customStyle="1" w:styleId="80">
    <w:name w:val="未处理的提及2"/>
    <w:basedOn w:val="33"/>
    <w:semiHidden/>
    <w:unhideWhenUsed/>
    <w:qFormat/>
    <w:uiPriority w:val="99"/>
    <w:rPr>
      <w:color w:val="605E5C"/>
      <w:shd w:val="clear" w:color="auto" w:fill="E1DFDD"/>
    </w:rPr>
  </w:style>
  <w:style w:type="character" w:styleId="81">
    <w:name w:val="Placeholder Text"/>
    <w:basedOn w:val="33"/>
    <w:unhideWhenUsed/>
    <w:qFormat/>
    <w:uiPriority w:val="99"/>
    <w:rPr>
      <w:color w:val="666666"/>
    </w:rPr>
  </w:style>
  <w:style w:type="paragraph" w:customStyle="1" w:styleId="82">
    <w:name w:val="ds-markdown-paragraph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</w:pPr>
    <w:rPr>
      <w:rFonts w:ascii="宋体" w:hAnsi="宋体" w:cs="宋体"/>
      <w:kern w:val="0"/>
      <w:szCs w:val="24"/>
    </w:rPr>
  </w:style>
  <w:style w:type="character" w:customStyle="1" w:styleId="83">
    <w:name w:val="正文文本 字符"/>
    <w:basedOn w:val="33"/>
    <w:link w:val="14"/>
    <w:qFormat/>
    <w:uiPriority w:val="0"/>
    <w:rPr>
      <w:rFonts w:ascii="Times New Roman" w:hAnsi="Times New Roman" w:eastAsia="宋体" w:cs="Times New Roman"/>
      <w:kern w:val="2"/>
      <w:sz w:val="24"/>
      <w:szCs w:val="22"/>
    </w:rPr>
  </w:style>
  <w:style w:type="paragraph" w:customStyle="1" w:styleId="84">
    <w:name w:val="修订1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table" w:customStyle="1" w:styleId="85">
    <w:name w:val="网格型1"/>
    <w:basedOn w:val="30"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6">
    <w:name w:val="mord"/>
    <w:basedOn w:val="33"/>
    <w:qFormat/>
    <w:uiPriority w:val="0"/>
  </w:style>
  <w:style w:type="character" w:customStyle="1" w:styleId="87">
    <w:name w:val="mrel"/>
    <w:basedOn w:val="33"/>
    <w:qFormat/>
    <w:uiPriority w:val="0"/>
  </w:style>
  <w:style w:type="character" w:customStyle="1" w:styleId="88">
    <w:name w:val="mopen"/>
    <w:basedOn w:val="33"/>
    <w:qFormat/>
    <w:uiPriority w:val="0"/>
  </w:style>
  <w:style w:type="character" w:customStyle="1" w:styleId="89">
    <w:name w:val="mpunct"/>
    <w:basedOn w:val="33"/>
    <w:qFormat/>
    <w:uiPriority w:val="0"/>
  </w:style>
  <w:style w:type="character" w:customStyle="1" w:styleId="90">
    <w:name w:val="vlist-s"/>
    <w:basedOn w:val="33"/>
    <w:qFormat/>
    <w:uiPriority w:val="0"/>
  </w:style>
  <w:style w:type="character" w:customStyle="1" w:styleId="91">
    <w:name w:val="mclose"/>
    <w:basedOn w:val="33"/>
    <w:qFormat/>
    <w:uiPriority w:val="0"/>
  </w:style>
  <w:style w:type="character" w:customStyle="1" w:styleId="92">
    <w:name w:val="container-mbkw8x"/>
    <w:basedOn w:val="33"/>
    <w:qFormat/>
    <w:uiPriority w:val="0"/>
  </w:style>
  <w:style w:type="character" w:customStyle="1" w:styleId="93">
    <w:name w:val="未处理的提及3"/>
    <w:basedOn w:val="33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94">
    <w:name w:val="网格型2"/>
    <w:basedOn w:val="30"/>
    <w:qFormat/>
    <w:uiPriority w:val="59"/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5">
    <w:name w:val="浅色网格 - 着色 11"/>
    <w:basedOn w:val="30"/>
    <w:qFormat/>
    <w:uiPriority w:val="62"/>
    <w:rPr>
      <w:sz w:val="22"/>
      <w:szCs w:val="22"/>
      <w:lang w:eastAsia="en-US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customStyle="1" w:styleId="96">
    <w:name w:val="浅色网格 - 着色 12"/>
    <w:basedOn w:val="30"/>
    <w:qFormat/>
    <w:uiPriority w:val="62"/>
    <w:rPr>
      <w:sz w:val="22"/>
      <w:szCs w:val="22"/>
      <w:lang w:eastAsia="en-US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paragraph" w:customStyle="1" w:styleId="97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4C8FD-5459-47F3-81C7-BABD9F8CF0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699</Words>
  <Characters>2188</Characters>
  <Lines>0</Lines>
  <Paragraphs>0</Paragraphs>
  <TotalTime>5</TotalTime>
  <ScaleCrop>false</ScaleCrop>
  <LinksUpToDate>false</LinksUpToDate>
  <CharactersWithSpaces>2272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2026-01-16T07:40:00Z</dcterms:created>
  <dc:creator>宇阳 亓</dc:creator>
  <cp:lastModifiedBy>陆建杰</cp:lastModifiedBy>
  <cp:lastPrinted>2025-12-10T15:08:00Z</cp:lastPrinted>
  <dcterms:modified xsi:type="dcterms:W3CDTF">2026-07-31T04:27:50Z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(#C1.#E1)</vt:lpwstr>
  </property>
  <property fmtid="{D5CDD505-2E9C-101B-9397-08002B2CF9AE}" pid="3" name="MTWinEqns">
    <vt:bool>true</vt:bool>
  </property>
  <property fmtid="{D5CDD505-2E9C-101B-9397-08002B2CF9AE}" pid="4" name="KSOTemplateDocerSaveRecord">
    <vt:lpwstr>eyJoZGlkIjoiMDE3YWI3ODUyYmM1M2U2N2M5MDAxOTAzZTllZDJkYTMiLCJ1c2VySWQiOiIxNjYyNDcyODk5In0=</vt:lpwstr>
  </property>
  <property fmtid="{D5CDD505-2E9C-101B-9397-08002B2CF9AE}" pid="5" name="KSOProductBuildVer">
    <vt:lpwstr>2052-12.1.0.23542</vt:lpwstr>
  </property>
  <property fmtid="{D5CDD505-2E9C-101B-9397-08002B2CF9AE}" pid="6" name="ICV">
    <vt:lpwstr>24107277BB9B434A9A83BFC6F1803A69_13</vt:lpwstr>
  </property>
  <property fmtid="{D5CDD505-2E9C-101B-9397-08002B2CF9AE}" pid="7" name="MTEquationSection">
    <vt:lpwstr>1</vt:lpwstr>
  </property>
</Properties>
</file>