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32E97" w14:textId="0D6BEA65" w:rsidR="00EC7DAA" w:rsidRDefault="003D06DA" w:rsidP="003D06DA">
      <w:pPr>
        <w:jc w:val="center"/>
        <w:rPr>
          <w:rFonts w:ascii="Century Gothic" w:hAnsi="Century Gothic"/>
          <w:b/>
          <w:bCs/>
          <w:color w:val="202124"/>
          <w:sz w:val="32"/>
          <w:szCs w:val="32"/>
          <w:shd w:val="clear" w:color="auto" w:fill="FFFFFF"/>
        </w:rPr>
      </w:pPr>
      <w:r w:rsidRPr="003D06DA">
        <w:rPr>
          <w:rFonts w:ascii="Century Gothic" w:hAnsi="Century Gothic"/>
          <w:b/>
          <w:bCs/>
          <w:color w:val="202124"/>
          <w:sz w:val="32"/>
          <w:szCs w:val="32"/>
          <w:shd w:val="clear" w:color="auto" w:fill="FFFFFF"/>
        </w:rPr>
        <w:t xml:space="preserve">Ethical Hacking </w:t>
      </w:r>
      <w:r>
        <w:rPr>
          <w:rFonts w:ascii="Century Gothic" w:hAnsi="Century Gothic"/>
          <w:b/>
          <w:bCs/>
          <w:color w:val="202124"/>
          <w:sz w:val="32"/>
          <w:szCs w:val="32"/>
          <w:shd w:val="clear" w:color="auto" w:fill="FFFFFF"/>
        </w:rPr>
        <w:t>–</w:t>
      </w:r>
      <w:r w:rsidRPr="003D06DA">
        <w:rPr>
          <w:rFonts w:ascii="Century Gothic" w:hAnsi="Century Gothic"/>
          <w:b/>
          <w:bCs/>
          <w:color w:val="202124"/>
          <w:sz w:val="32"/>
          <w:szCs w:val="32"/>
          <w:shd w:val="clear" w:color="auto" w:fill="FFFFFF"/>
        </w:rPr>
        <w:t xml:space="preserve"> Finals</w:t>
      </w:r>
    </w:p>
    <w:p w14:paraId="17AB10BC" w14:textId="40EF9130" w:rsidR="003D06DA" w:rsidRPr="003D06DA" w:rsidRDefault="003D06DA" w:rsidP="003D06DA">
      <w:pPr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b/>
          <w:bCs/>
          <w:sz w:val="24"/>
          <w:szCs w:val="24"/>
        </w:rPr>
        <w:t>Client:</w:t>
      </w:r>
      <w:r w:rsidRPr="003D06DA">
        <w:rPr>
          <w:rFonts w:ascii="Century Gothic" w:hAnsi="Century Gothic" w:cs="Arial"/>
          <w:sz w:val="24"/>
          <w:szCs w:val="24"/>
        </w:rPr>
        <w:t xml:space="preserve"> </w:t>
      </w:r>
      <w:r>
        <w:rPr>
          <w:rFonts w:ascii="Century Gothic" w:hAnsi="Century Gothic" w:cs="Arial"/>
          <w:sz w:val="24"/>
          <w:szCs w:val="24"/>
        </w:rPr>
        <w:t>Tech-Scan</w:t>
      </w:r>
      <w:r w:rsidRPr="003D06DA">
        <w:rPr>
          <w:rFonts w:ascii="Century Gothic" w:hAnsi="Century Gothic" w:cs="Arial"/>
          <w:sz w:val="24"/>
          <w:szCs w:val="24"/>
        </w:rPr>
        <w:t xml:space="preserve"> Corporation</w:t>
      </w:r>
    </w:p>
    <w:p w14:paraId="18ADB3F9" w14:textId="77777777" w:rsidR="003D06DA" w:rsidRPr="003D06DA" w:rsidRDefault="003D06DA" w:rsidP="003D06DA">
      <w:pPr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b/>
          <w:bCs/>
          <w:sz w:val="24"/>
          <w:szCs w:val="24"/>
        </w:rPr>
        <w:t xml:space="preserve">Date: </w:t>
      </w:r>
      <w:r w:rsidRPr="003D06DA">
        <w:rPr>
          <w:rFonts w:ascii="Century Gothic" w:hAnsi="Century Gothic" w:cs="Arial"/>
          <w:sz w:val="24"/>
          <w:szCs w:val="24"/>
        </w:rPr>
        <w:t>May 6, 2024</w:t>
      </w:r>
    </w:p>
    <w:p w14:paraId="5ADE095C" w14:textId="2954E41F" w:rsidR="003D06DA" w:rsidRPr="003D06DA" w:rsidRDefault="003D06DA" w:rsidP="003D06DA">
      <w:pPr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b/>
          <w:bCs/>
          <w:sz w:val="24"/>
          <w:szCs w:val="24"/>
        </w:rPr>
        <w:t xml:space="preserve">Prepared by: </w:t>
      </w:r>
      <w:r>
        <w:rPr>
          <w:rFonts w:ascii="Century Gothic" w:hAnsi="Century Gothic" w:cs="Arial"/>
          <w:sz w:val="24"/>
          <w:szCs w:val="24"/>
        </w:rPr>
        <w:t>Kristian Bas</w:t>
      </w:r>
      <w:r w:rsidRPr="003D06DA">
        <w:rPr>
          <w:rFonts w:ascii="Century Gothic" w:hAnsi="Century Gothic" w:cs="Arial"/>
          <w:sz w:val="24"/>
          <w:szCs w:val="24"/>
        </w:rPr>
        <w:t xml:space="preserve"> and </w:t>
      </w:r>
      <w:r>
        <w:rPr>
          <w:rFonts w:ascii="Century Gothic" w:hAnsi="Century Gothic" w:cs="Arial"/>
          <w:sz w:val="24"/>
          <w:szCs w:val="24"/>
        </w:rPr>
        <w:t>Jona</w:t>
      </w:r>
      <w:r w:rsidRPr="003D06DA">
        <w:rPr>
          <w:rFonts w:ascii="Century Gothic" w:hAnsi="Century Gothic" w:cs="Arial"/>
          <w:sz w:val="24"/>
          <w:szCs w:val="24"/>
        </w:rPr>
        <w:t>l</w:t>
      </w:r>
      <w:r>
        <w:rPr>
          <w:rFonts w:ascii="Century Gothic" w:hAnsi="Century Gothic" w:cs="Arial"/>
          <w:sz w:val="24"/>
          <w:szCs w:val="24"/>
        </w:rPr>
        <w:t>yn A</w:t>
      </w:r>
      <w:r w:rsidRPr="003D06DA">
        <w:rPr>
          <w:rFonts w:ascii="Century Gothic" w:hAnsi="Century Gothic" w:cs="Arial"/>
          <w:sz w:val="24"/>
          <w:szCs w:val="24"/>
        </w:rPr>
        <w:t>l</w:t>
      </w:r>
      <w:r>
        <w:rPr>
          <w:rFonts w:ascii="Century Gothic" w:hAnsi="Century Gothic" w:cs="Arial"/>
          <w:sz w:val="24"/>
          <w:szCs w:val="24"/>
        </w:rPr>
        <w:t>varo</w:t>
      </w:r>
    </w:p>
    <w:p w14:paraId="06C89604" w14:textId="4A01A51C" w:rsidR="003D06DA" w:rsidRPr="003D06DA" w:rsidRDefault="003D06DA" w:rsidP="003D06DA">
      <w:p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3D06DA">
        <w:rPr>
          <w:rFonts w:ascii="Century Gothic" w:hAnsi="Century Gothic" w:cs="Arial"/>
          <w:b/>
          <w:bCs/>
          <w:sz w:val="24"/>
          <w:szCs w:val="24"/>
        </w:rPr>
        <w:t>Executive Summary:</w:t>
      </w:r>
      <w:r>
        <w:rPr>
          <w:rFonts w:ascii="Century Gothic" w:hAnsi="Century Gothic" w:cs="Arial"/>
          <w:b/>
          <w:bCs/>
          <w:sz w:val="24"/>
          <w:szCs w:val="24"/>
        </w:rPr>
        <w:t xml:space="preserve"> </w:t>
      </w:r>
      <w:r w:rsidRPr="003D06DA">
        <w:rPr>
          <w:rFonts w:ascii="Century Gothic" w:hAnsi="Century Gothic" w:cs="Arial"/>
          <w:sz w:val="24"/>
          <w:szCs w:val="24"/>
        </w:rPr>
        <w:t xml:space="preserve">This report details the technical findings of an ethical hacking assessment conducted for </w:t>
      </w:r>
      <w:r>
        <w:rPr>
          <w:rFonts w:ascii="Century Gothic" w:hAnsi="Century Gothic" w:cs="Arial"/>
          <w:sz w:val="24"/>
          <w:szCs w:val="24"/>
        </w:rPr>
        <w:t>Tech-Scan</w:t>
      </w:r>
      <w:r w:rsidRPr="003D06DA">
        <w:rPr>
          <w:rFonts w:ascii="Century Gothic" w:hAnsi="Century Gothic" w:cs="Arial"/>
          <w:sz w:val="24"/>
          <w:szCs w:val="24"/>
        </w:rPr>
        <w:t xml:space="preserve"> Corporation. The assessment aimed to uncover vulnerabilities in the organization's network infrastructure, applications, and systems. Through various testing methodologies, including penetration testing and vulnerability scanning, critical and high-risk issues were identified. This report presents a comprehensive overview of these findings, along with actionable recommendations for mitigation.</w:t>
      </w:r>
    </w:p>
    <w:p w14:paraId="7DDB8657" w14:textId="3C27F418" w:rsidR="003D06DA" w:rsidRPr="003D06DA" w:rsidRDefault="003D06DA" w:rsidP="003D06DA">
      <w:p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3D06DA">
        <w:rPr>
          <w:rFonts w:ascii="Century Gothic" w:hAnsi="Century Gothic" w:cs="Arial"/>
          <w:b/>
          <w:bCs/>
          <w:sz w:val="24"/>
          <w:szCs w:val="24"/>
        </w:rPr>
        <w:t>Vulnerability Summary:</w:t>
      </w:r>
    </w:p>
    <w:p w14:paraId="69BDA4A0" w14:textId="2936DB29" w:rsidR="003D06DA" w:rsidRPr="003D06DA" w:rsidRDefault="003D06DA" w:rsidP="003D06DA">
      <w:pPr>
        <w:pStyle w:val="ListParagraph"/>
        <w:numPr>
          <w:ilvl w:val="0"/>
          <w:numId w:val="1"/>
        </w:num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3D06DA">
        <w:rPr>
          <w:rFonts w:ascii="Century Gothic" w:hAnsi="Century Gothic" w:cs="Arial"/>
          <w:b/>
          <w:bCs/>
          <w:sz w:val="24"/>
          <w:szCs w:val="24"/>
        </w:rPr>
        <w:t>Network Infrastructure:</w:t>
      </w:r>
    </w:p>
    <w:p w14:paraId="2B61730E" w14:textId="77777777" w:rsidR="003D06DA" w:rsidRPr="003D06DA" w:rsidRDefault="003D06DA" w:rsidP="003D06DA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t>Critical: Remote Command Execution vulnerability (CVE-2024-1234) in Cisco IOS (version 15.1) on core router, allowing unauthorized remote access.</w:t>
      </w:r>
    </w:p>
    <w:p w14:paraId="5487AD43" w14:textId="61C52AC1" w:rsidR="003D06DA" w:rsidRDefault="003D06DA" w:rsidP="003D06DA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t>High: SNMP community strings set to default 'public' on network devices, exposing them to unauthorized queries and potential exploits.</w:t>
      </w:r>
    </w:p>
    <w:p w14:paraId="64061B0F" w14:textId="77777777" w:rsidR="003D06DA" w:rsidRPr="003D06DA" w:rsidRDefault="003D06DA" w:rsidP="003D06DA">
      <w:pPr>
        <w:pStyle w:val="ListParagraph"/>
        <w:jc w:val="both"/>
        <w:rPr>
          <w:rFonts w:ascii="Century Gothic" w:hAnsi="Century Gothic" w:cs="Arial"/>
          <w:sz w:val="24"/>
          <w:szCs w:val="24"/>
        </w:rPr>
      </w:pPr>
    </w:p>
    <w:p w14:paraId="740EC09F" w14:textId="208EA944" w:rsidR="003D06DA" w:rsidRPr="003D06DA" w:rsidRDefault="003D06DA" w:rsidP="003D06DA">
      <w:pPr>
        <w:pStyle w:val="ListParagraph"/>
        <w:numPr>
          <w:ilvl w:val="0"/>
          <w:numId w:val="1"/>
        </w:num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3D06DA">
        <w:rPr>
          <w:rFonts w:ascii="Century Gothic" w:hAnsi="Century Gothic" w:cs="Arial"/>
          <w:b/>
          <w:bCs/>
          <w:sz w:val="24"/>
          <w:szCs w:val="24"/>
        </w:rPr>
        <w:t>Web Applications:</w:t>
      </w:r>
    </w:p>
    <w:p w14:paraId="7500996E" w14:textId="3CB96F22" w:rsidR="003D06DA" w:rsidRPr="003D06DA" w:rsidRDefault="003D06DA" w:rsidP="003D06DA">
      <w:pPr>
        <w:pStyle w:val="ListParagraph"/>
        <w:numPr>
          <w:ilvl w:val="0"/>
          <w:numId w:val="3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t xml:space="preserve">Critical: Unvalidated Redirects and Forwards in </w:t>
      </w:r>
      <w:r w:rsidR="00146DE4">
        <w:rPr>
          <w:rFonts w:ascii="Century Gothic" w:hAnsi="Century Gothic" w:cs="Arial"/>
          <w:sz w:val="24"/>
          <w:szCs w:val="24"/>
        </w:rPr>
        <w:t>Tech-Scan</w:t>
      </w:r>
      <w:r w:rsidRPr="003D06DA">
        <w:rPr>
          <w:rFonts w:ascii="Century Gothic" w:hAnsi="Century Gothic" w:cs="Arial"/>
          <w:sz w:val="24"/>
          <w:szCs w:val="24"/>
        </w:rPr>
        <w:t xml:space="preserve"> Web Portal, enabling attackers to redirect users to malicious sites.</w:t>
      </w:r>
    </w:p>
    <w:p w14:paraId="330B12F6" w14:textId="5948EC55" w:rsidR="003D06DA" w:rsidRDefault="003D06DA" w:rsidP="003D06DA">
      <w:pPr>
        <w:pStyle w:val="ListParagraph"/>
        <w:numPr>
          <w:ilvl w:val="0"/>
          <w:numId w:val="3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t>High: Missing security headers (e.g., X-Content-Type-Options) in web applications, leaving them vulnerable to content sniffing attacks.</w:t>
      </w:r>
    </w:p>
    <w:p w14:paraId="5D9F6992" w14:textId="77777777" w:rsidR="003D06DA" w:rsidRPr="003D06DA" w:rsidRDefault="003D06DA" w:rsidP="003D06DA">
      <w:pPr>
        <w:pStyle w:val="ListParagraph"/>
        <w:jc w:val="both"/>
        <w:rPr>
          <w:rFonts w:ascii="Century Gothic" w:hAnsi="Century Gothic" w:cs="Arial"/>
          <w:sz w:val="24"/>
          <w:szCs w:val="24"/>
        </w:rPr>
      </w:pPr>
    </w:p>
    <w:p w14:paraId="4AE346E7" w14:textId="4D2014C7" w:rsidR="003D06DA" w:rsidRPr="003D06DA" w:rsidRDefault="003D06DA" w:rsidP="003D06DA">
      <w:pPr>
        <w:pStyle w:val="ListParagraph"/>
        <w:numPr>
          <w:ilvl w:val="0"/>
          <w:numId w:val="1"/>
        </w:num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3D06DA">
        <w:rPr>
          <w:rFonts w:ascii="Century Gothic" w:hAnsi="Century Gothic" w:cs="Arial"/>
          <w:b/>
          <w:bCs/>
          <w:sz w:val="24"/>
          <w:szCs w:val="24"/>
        </w:rPr>
        <w:t>Database Security:</w:t>
      </w:r>
    </w:p>
    <w:p w14:paraId="0C23D61A" w14:textId="36099297" w:rsidR="003D06DA" w:rsidRPr="003D06DA" w:rsidRDefault="003D06DA" w:rsidP="003D06DA">
      <w:pPr>
        <w:pStyle w:val="ListParagraph"/>
        <w:numPr>
          <w:ilvl w:val="0"/>
          <w:numId w:val="4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t xml:space="preserve">Critical: Weak database credentials stored in configuration files of </w:t>
      </w:r>
      <w:r w:rsidR="00146DE4">
        <w:rPr>
          <w:rFonts w:ascii="Century Gothic" w:hAnsi="Century Gothic" w:cs="Arial"/>
          <w:sz w:val="24"/>
          <w:szCs w:val="24"/>
        </w:rPr>
        <w:t>Tech-Scan</w:t>
      </w:r>
      <w:r w:rsidRPr="003D06DA">
        <w:rPr>
          <w:rFonts w:ascii="Century Gothic" w:hAnsi="Century Gothic" w:cs="Arial"/>
          <w:sz w:val="24"/>
          <w:szCs w:val="24"/>
        </w:rPr>
        <w:t>'s main database server.</w:t>
      </w:r>
    </w:p>
    <w:p w14:paraId="0B79565F" w14:textId="4A5F55EE" w:rsidR="003D06DA" w:rsidRDefault="003D06DA" w:rsidP="003D06DA">
      <w:pPr>
        <w:pStyle w:val="ListParagraph"/>
        <w:numPr>
          <w:ilvl w:val="0"/>
          <w:numId w:val="4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t>High: Lack of SQL injection protection in SQL queries, making the database susceptible to injection attacks.</w:t>
      </w:r>
    </w:p>
    <w:p w14:paraId="46705C9C" w14:textId="77777777" w:rsidR="003D06DA" w:rsidRPr="003D06DA" w:rsidRDefault="003D06DA" w:rsidP="003D06DA">
      <w:pPr>
        <w:pStyle w:val="ListParagraph"/>
        <w:jc w:val="both"/>
        <w:rPr>
          <w:rFonts w:ascii="Century Gothic" w:hAnsi="Century Gothic" w:cs="Arial"/>
          <w:sz w:val="24"/>
          <w:szCs w:val="24"/>
        </w:rPr>
      </w:pPr>
    </w:p>
    <w:p w14:paraId="0CE5B90D" w14:textId="6225A38E" w:rsidR="003D06DA" w:rsidRPr="003D06DA" w:rsidRDefault="003D06DA" w:rsidP="003D06DA">
      <w:pPr>
        <w:pStyle w:val="ListParagraph"/>
        <w:numPr>
          <w:ilvl w:val="0"/>
          <w:numId w:val="1"/>
        </w:num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3D06DA">
        <w:rPr>
          <w:rFonts w:ascii="Century Gothic" w:hAnsi="Century Gothic" w:cs="Arial"/>
          <w:b/>
          <w:bCs/>
          <w:sz w:val="24"/>
          <w:szCs w:val="24"/>
        </w:rPr>
        <w:t>Operating Systems:</w:t>
      </w:r>
    </w:p>
    <w:p w14:paraId="63F8CE02" w14:textId="77777777" w:rsidR="003D06DA" w:rsidRPr="003D06DA" w:rsidRDefault="003D06DA" w:rsidP="003D06DA">
      <w:pPr>
        <w:pStyle w:val="ListParagraph"/>
        <w:numPr>
          <w:ilvl w:val="0"/>
          <w:numId w:val="5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t>Critical: End-of-life Windows 7 systems deployed in critical departments, exposing them to unpatched vulnerabilities.</w:t>
      </w:r>
    </w:p>
    <w:p w14:paraId="5B041BF6" w14:textId="5249F161" w:rsidR="003D06DA" w:rsidRDefault="003D06DA" w:rsidP="003D06DA">
      <w:pPr>
        <w:pStyle w:val="ListParagraph"/>
        <w:numPr>
          <w:ilvl w:val="0"/>
          <w:numId w:val="5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lastRenderedPageBreak/>
        <w:t>High: Insufficient logging and monitoring on Linux servers, hindering the detection of unauthorized access attempts.</w:t>
      </w:r>
    </w:p>
    <w:p w14:paraId="79BE0128" w14:textId="77777777" w:rsidR="003D06DA" w:rsidRPr="003D06DA" w:rsidRDefault="003D06DA" w:rsidP="003D06DA">
      <w:pPr>
        <w:pStyle w:val="ListParagraph"/>
        <w:jc w:val="both"/>
        <w:rPr>
          <w:rFonts w:ascii="Century Gothic" w:hAnsi="Century Gothic" w:cs="Arial"/>
          <w:sz w:val="24"/>
          <w:szCs w:val="24"/>
        </w:rPr>
      </w:pPr>
    </w:p>
    <w:p w14:paraId="47B18229" w14:textId="3F7DB4D2" w:rsidR="003D06DA" w:rsidRPr="003D06DA" w:rsidRDefault="003D06DA" w:rsidP="003D06DA">
      <w:pPr>
        <w:pStyle w:val="ListParagraph"/>
        <w:numPr>
          <w:ilvl w:val="0"/>
          <w:numId w:val="1"/>
        </w:num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3D06DA">
        <w:rPr>
          <w:rFonts w:ascii="Century Gothic" w:hAnsi="Century Gothic" w:cs="Arial"/>
          <w:b/>
          <w:bCs/>
          <w:sz w:val="24"/>
          <w:szCs w:val="24"/>
        </w:rPr>
        <w:t>Wireless Networks:</w:t>
      </w:r>
    </w:p>
    <w:p w14:paraId="7FDB37E8" w14:textId="77777777" w:rsidR="003D06DA" w:rsidRPr="003D06DA" w:rsidRDefault="003D06DA" w:rsidP="003D06DA">
      <w:pPr>
        <w:pStyle w:val="ListParagraph"/>
        <w:numPr>
          <w:ilvl w:val="0"/>
          <w:numId w:val="6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t>Critical: Use of outdated WEP encryption on guest Wi-Fi network, susceptible to interception and decryption.</w:t>
      </w:r>
    </w:p>
    <w:p w14:paraId="17FCB765" w14:textId="048C26F9" w:rsidR="003D06DA" w:rsidRDefault="003D06DA" w:rsidP="003D06DA">
      <w:pPr>
        <w:pStyle w:val="ListParagraph"/>
        <w:numPr>
          <w:ilvl w:val="0"/>
          <w:numId w:val="6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t>High: Open authentication on internal Wi-Fi network, allowing unauthorized devices to connect.</w:t>
      </w:r>
    </w:p>
    <w:p w14:paraId="0FBFD169" w14:textId="77777777" w:rsidR="00D35C20" w:rsidRPr="003D06DA" w:rsidRDefault="00D35C20" w:rsidP="00D35C20">
      <w:pPr>
        <w:pStyle w:val="ListParagraph"/>
        <w:ind w:left="1080"/>
        <w:jc w:val="both"/>
        <w:rPr>
          <w:rFonts w:ascii="Century Gothic" w:hAnsi="Century Gothic" w:cs="Arial"/>
          <w:sz w:val="24"/>
          <w:szCs w:val="24"/>
        </w:rPr>
      </w:pPr>
    </w:p>
    <w:p w14:paraId="551457C3" w14:textId="7FCA477B" w:rsidR="003D06DA" w:rsidRPr="003D06DA" w:rsidRDefault="003D06DA" w:rsidP="003D06DA">
      <w:pPr>
        <w:pStyle w:val="ListParagraph"/>
        <w:numPr>
          <w:ilvl w:val="0"/>
          <w:numId w:val="1"/>
        </w:num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3D06DA">
        <w:rPr>
          <w:rFonts w:ascii="Century Gothic" w:hAnsi="Century Gothic" w:cs="Arial"/>
          <w:b/>
          <w:bCs/>
          <w:sz w:val="24"/>
          <w:szCs w:val="24"/>
        </w:rPr>
        <w:t>Physical Security:</w:t>
      </w:r>
    </w:p>
    <w:p w14:paraId="0877A4EA" w14:textId="77777777" w:rsidR="003D06DA" w:rsidRPr="003D06DA" w:rsidRDefault="003D06DA" w:rsidP="003D06DA">
      <w:pPr>
        <w:pStyle w:val="ListParagraph"/>
        <w:numPr>
          <w:ilvl w:val="0"/>
          <w:numId w:val="7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t>Critical: Unsecured server room access with default lock codes, exposing critical infrastructure to physical breaches.</w:t>
      </w:r>
    </w:p>
    <w:p w14:paraId="70FE6D03" w14:textId="4CD17067" w:rsidR="003D06DA" w:rsidRDefault="003D06DA" w:rsidP="003D06DA">
      <w:pPr>
        <w:pStyle w:val="ListParagraph"/>
        <w:numPr>
          <w:ilvl w:val="0"/>
          <w:numId w:val="7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t>High: Lack of CCTV coverage in sensitive areas within the corporate premises.</w:t>
      </w:r>
    </w:p>
    <w:p w14:paraId="19D1EF4B" w14:textId="77777777" w:rsidR="00D35C20" w:rsidRDefault="00D35C20" w:rsidP="00D35C20">
      <w:pPr>
        <w:pStyle w:val="ListParagraph"/>
        <w:ind w:left="1080"/>
        <w:jc w:val="both"/>
        <w:rPr>
          <w:rFonts w:ascii="Century Gothic" w:hAnsi="Century Gothic" w:cs="Arial"/>
          <w:sz w:val="24"/>
          <w:szCs w:val="24"/>
        </w:rPr>
      </w:pPr>
    </w:p>
    <w:p w14:paraId="69EFBEE4" w14:textId="77777777" w:rsidR="007A2396" w:rsidRPr="007A2396" w:rsidRDefault="007A2396" w:rsidP="007A2396">
      <w:pPr>
        <w:pStyle w:val="ListParagraph"/>
        <w:numPr>
          <w:ilvl w:val="0"/>
          <w:numId w:val="1"/>
        </w:num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7A2396">
        <w:rPr>
          <w:rFonts w:ascii="Century Gothic" w:hAnsi="Century Gothic" w:cs="Arial"/>
          <w:b/>
          <w:bCs/>
          <w:sz w:val="24"/>
          <w:szCs w:val="24"/>
        </w:rPr>
        <w:t>Email Security:</w:t>
      </w:r>
    </w:p>
    <w:p w14:paraId="2D7B1C80" w14:textId="77777777" w:rsidR="007A2396" w:rsidRPr="007A2396" w:rsidRDefault="007A2396" w:rsidP="007A2396">
      <w:pPr>
        <w:pStyle w:val="ListParagraph"/>
        <w:numPr>
          <w:ilvl w:val="0"/>
          <w:numId w:val="19"/>
        </w:numPr>
        <w:jc w:val="both"/>
        <w:rPr>
          <w:rFonts w:ascii="Century Gothic" w:hAnsi="Century Gothic" w:cs="Arial"/>
          <w:sz w:val="24"/>
          <w:szCs w:val="24"/>
        </w:rPr>
      </w:pPr>
      <w:r w:rsidRPr="007A2396">
        <w:rPr>
          <w:rFonts w:ascii="Century Gothic" w:hAnsi="Century Gothic" w:cs="Arial"/>
          <w:sz w:val="24"/>
          <w:szCs w:val="24"/>
        </w:rPr>
        <w:t>Critical: Absence of SPF (Sender Policy Framework) and DKIM (DomainKeys Identified Mail) records in DNS settings, increasing susceptibility to email spoofing and phishing attacks.</w:t>
      </w:r>
    </w:p>
    <w:p w14:paraId="67013503" w14:textId="25D5DBDA" w:rsidR="007A2396" w:rsidRDefault="007A2396" w:rsidP="007A2396">
      <w:pPr>
        <w:pStyle w:val="ListParagraph"/>
        <w:numPr>
          <w:ilvl w:val="0"/>
          <w:numId w:val="19"/>
        </w:numPr>
        <w:jc w:val="both"/>
        <w:rPr>
          <w:rFonts w:ascii="Century Gothic" w:hAnsi="Century Gothic" w:cs="Arial"/>
          <w:sz w:val="24"/>
          <w:szCs w:val="24"/>
        </w:rPr>
      </w:pPr>
      <w:r w:rsidRPr="007A2396">
        <w:rPr>
          <w:rFonts w:ascii="Century Gothic" w:hAnsi="Century Gothic" w:cs="Arial"/>
          <w:sz w:val="24"/>
          <w:szCs w:val="24"/>
        </w:rPr>
        <w:t>High: Lack of email filtering and content inspection, allowing malicious attachments and URLs to bypass security measures.</w:t>
      </w:r>
    </w:p>
    <w:p w14:paraId="185FF83D" w14:textId="77777777" w:rsidR="00D35C20" w:rsidRPr="007A2396" w:rsidRDefault="00D35C20" w:rsidP="00D35C20">
      <w:pPr>
        <w:pStyle w:val="ListParagraph"/>
        <w:ind w:left="1080"/>
        <w:jc w:val="both"/>
        <w:rPr>
          <w:rFonts w:ascii="Century Gothic" w:hAnsi="Century Gothic" w:cs="Arial"/>
          <w:sz w:val="24"/>
          <w:szCs w:val="24"/>
        </w:rPr>
      </w:pPr>
    </w:p>
    <w:p w14:paraId="345B9E1D" w14:textId="77777777" w:rsidR="007A2396" w:rsidRPr="007A2396" w:rsidRDefault="007A2396" w:rsidP="007A2396">
      <w:pPr>
        <w:pStyle w:val="ListParagraph"/>
        <w:numPr>
          <w:ilvl w:val="0"/>
          <w:numId w:val="1"/>
        </w:num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7A2396">
        <w:rPr>
          <w:rFonts w:ascii="Century Gothic" w:hAnsi="Century Gothic" w:cs="Arial"/>
          <w:b/>
          <w:bCs/>
          <w:sz w:val="24"/>
          <w:szCs w:val="24"/>
        </w:rPr>
        <w:t>Application Patching:</w:t>
      </w:r>
    </w:p>
    <w:p w14:paraId="39CD9933" w14:textId="77F0270B" w:rsidR="007A2396" w:rsidRPr="007A2396" w:rsidRDefault="007A2396" w:rsidP="007A2396">
      <w:pPr>
        <w:pStyle w:val="ListParagraph"/>
        <w:numPr>
          <w:ilvl w:val="0"/>
          <w:numId w:val="20"/>
        </w:numPr>
        <w:jc w:val="both"/>
        <w:rPr>
          <w:rFonts w:ascii="Century Gothic" w:hAnsi="Century Gothic" w:cs="Arial"/>
          <w:sz w:val="24"/>
          <w:szCs w:val="24"/>
        </w:rPr>
      </w:pPr>
      <w:r w:rsidRPr="007A2396">
        <w:rPr>
          <w:rFonts w:ascii="Century Gothic" w:hAnsi="Century Gothic" w:cs="Arial"/>
          <w:sz w:val="24"/>
          <w:szCs w:val="24"/>
        </w:rPr>
        <w:t>Critical: Use of outdated and unpatched third-party applications on employee workstations, exposing systems to known vulnerabilities.</w:t>
      </w:r>
    </w:p>
    <w:p w14:paraId="00372F09" w14:textId="34C2FEEC" w:rsidR="007A2396" w:rsidRDefault="007A2396" w:rsidP="007A2396">
      <w:pPr>
        <w:pStyle w:val="ListParagraph"/>
        <w:numPr>
          <w:ilvl w:val="0"/>
          <w:numId w:val="20"/>
        </w:numPr>
        <w:jc w:val="both"/>
        <w:rPr>
          <w:rFonts w:ascii="Century Gothic" w:hAnsi="Century Gothic" w:cs="Arial"/>
          <w:sz w:val="24"/>
          <w:szCs w:val="24"/>
        </w:rPr>
      </w:pPr>
      <w:r w:rsidRPr="007A2396">
        <w:rPr>
          <w:rFonts w:ascii="Century Gothic" w:hAnsi="Century Gothic" w:cs="Arial"/>
          <w:sz w:val="24"/>
          <w:szCs w:val="24"/>
        </w:rPr>
        <w:t>High: Inadequate application whitelisting policies, enabling unauthorized or potentially malicious applications to execute.</w:t>
      </w:r>
    </w:p>
    <w:p w14:paraId="37BA7781" w14:textId="77777777" w:rsidR="00D35C20" w:rsidRPr="007A2396" w:rsidRDefault="00D35C20" w:rsidP="00D35C20">
      <w:pPr>
        <w:pStyle w:val="ListParagraph"/>
        <w:ind w:left="1080"/>
        <w:jc w:val="both"/>
        <w:rPr>
          <w:rFonts w:ascii="Century Gothic" w:hAnsi="Century Gothic" w:cs="Arial"/>
          <w:sz w:val="24"/>
          <w:szCs w:val="24"/>
        </w:rPr>
      </w:pPr>
    </w:p>
    <w:p w14:paraId="0CC2C072" w14:textId="77777777" w:rsidR="007A2396" w:rsidRPr="007A2396" w:rsidRDefault="007A2396" w:rsidP="007A2396">
      <w:pPr>
        <w:pStyle w:val="ListParagraph"/>
        <w:numPr>
          <w:ilvl w:val="0"/>
          <w:numId w:val="1"/>
        </w:num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7A2396">
        <w:rPr>
          <w:rFonts w:ascii="Century Gothic" w:hAnsi="Century Gothic" w:cs="Arial"/>
          <w:b/>
          <w:bCs/>
          <w:sz w:val="24"/>
          <w:szCs w:val="24"/>
        </w:rPr>
        <w:t>System Hardening:</w:t>
      </w:r>
    </w:p>
    <w:p w14:paraId="265D9B06" w14:textId="77777777" w:rsidR="007A2396" w:rsidRPr="007A2396" w:rsidRDefault="007A2396" w:rsidP="007A2396">
      <w:pPr>
        <w:pStyle w:val="ListParagraph"/>
        <w:numPr>
          <w:ilvl w:val="0"/>
          <w:numId w:val="21"/>
        </w:numPr>
        <w:jc w:val="both"/>
        <w:rPr>
          <w:rFonts w:ascii="Century Gothic" w:hAnsi="Century Gothic" w:cs="Arial"/>
          <w:sz w:val="24"/>
          <w:szCs w:val="24"/>
        </w:rPr>
      </w:pPr>
      <w:r w:rsidRPr="007A2396">
        <w:rPr>
          <w:rFonts w:ascii="Century Gothic" w:hAnsi="Century Gothic" w:cs="Arial"/>
          <w:sz w:val="24"/>
          <w:szCs w:val="24"/>
        </w:rPr>
        <w:t>Critical: Default configurations and unnecessary services enabled on critical servers, increasing the attack surface and potential for exploitation.</w:t>
      </w:r>
    </w:p>
    <w:p w14:paraId="715C2B25" w14:textId="136EC109" w:rsidR="00D35C20" w:rsidRPr="00D35C20" w:rsidRDefault="007A2396" w:rsidP="00D35C20">
      <w:pPr>
        <w:pStyle w:val="ListParagraph"/>
        <w:numPr>
          <w:ilvl w:val="0"/>
          <w:numId w:val="21"/>
        </w:numPr>
        <w:jc w:val="both"/>
        <w:rPr>
          <w:rFonts w:ascii="Century Gothic" w:hAnsi="Century Gothic" w:cs="Arial"/>
          <w:sz w:val="24"/>
          <w:szCs w:val="24"/>
        </w:rPr>
      </w:pPr>
      <w:r w:rsidRPr="007A2396">
        <w:rPr>
          <w:rFonts w:ascii="Century Gothic" w:hAnsi="Century Gothic" w:cs="Arial"/>
          <w:sz w:val="24"/>
          <w:szCs w:val="24"/>
        </w:rPr>
        <w:t>High: Lack of regular vulnerability scanning and configuration audits on servers and endpoints, leading to undetected security weaknesses.</w:t>
      </w:r>
    </w:p>
    <w:p w14:paraId="5801756E" w14:textId="77777777" w:rsidR="007A2396" w:rsidRPr="007A2396" w:rsidRDefault="007A2396" w:rsidP="007A2396">
      <w:pPr>
        <w:pStyle w:val="ListParagraph"/>
        <w:numPr>
          <w:ilvl w:val="0"/>
          <w:numId w:val="1"/>
        </w:num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7A2396">
        <w:rPr>
          <w:rFonts w:ascii="Century Gothic" w:hAnsi="Century Gothic" w:cs="Arial"/>
          <w:b/>
          <w:bCs/>
          <w:sz w:val="24"/>
          <w:szCs w:val="24"/>
        </w:rPr>
        <w:t>User Access Controls:</w:t>
      </w:r>
    </w:p>
    <w:p w14:paraId="4B02D933" w14:textId="77777777" w:rsidR="007A2396" w:rsidRPr="007A2396" w:rsidRDefault="007A2396" w:rsidP="007A2396">
      <w:pPr>
        <w:pStyle w:val="ListParagraph"/>
        <w:numPr>
          <w:ilvl w:val="0"/>
          <w:numId w:val="22"/>
        </w:numPr>
        <w:jc w:val="both"/>
        <w:rPr>
          <w:rFonts w:ascii="Century Gothic" w:hAnsi="Century Gothic" w:cs="Arial"/>
          <w:sz w:val="24"/>
          <w:szCs w:val="24"/>
        </w:rPr>
      </w:pPr>
      <w:r w:rsidRPr="007A2396">
        <w:rPr>
          <w:rFonts w:ascii="Century Gothic" w:hAnsi="Century Gothic" w:cs="Arial"/>
          <w:sz w:val="24"/>
          <w:szCs w:val="24"/>
        </w:rPr>
        <w:t>Critical: Use of shared or generic user accounts with high privileges across systems, complicating accountability and increasing the risk of unauthorized access.</w:t>
      </w:r>
    </w:p>
    <w:p w14:paraId="6AB7F22A" w14:textId="47534402" w:rsidR="007A2396" w:rsidRPr="007A2396" w:rsidRDefault="007A2396" w:rsidP="007A2396">
      <w:pPr>
        <w:pStyle w:val="ListParagraph"/>
        <w:numPr>
          <w:ilvl w:val="0"/>
          <w:numId w:val="22"/>
        </w:numPr>
        <w:jc w:val="both"/>
        <w:rPr>
          <w:rFonts w:ascii="Century Gothic" w:hAnsi="Century Gothic" w:cs="Arial"/>
          <w:sz w:val="24"/>
          <w:szCs w:val="24"/>
        </w:rPr>
      </w:pPr>
      <w:r w:rsidRPr="007A2396">
        <w:rPr>
          <w:rFonts w:ascii="Century Gothic" w:hAnsi="Century Gothic" w:cs="Arial"/>
          <w:sz w:val="24"/>
          <w:szCs w:val="24"/>
        </w:rPr>
        <w:lastRenderedPageBreak/>
        <w:t>High: Insufficient user access reviews and inactive account management, allowing former employees' accounts to remain active and potentially exploited.</w:t>
      </w:r>
    </w:p>
    <w:p w14:paraId="2B6F65D7" w14:textId="77777777" w:rsidR="003D06DA" w:rsidRPr="003D06DA" w:rsidRDefault="003D06DA" w:rsidP="003D06DA">
      <w:pPr>
        <w:pStyle w:val="ListParagraph"/>
        <w:ind w:left="1080"/>
        <w:jc w:val="both"/>
        <w:rPr>
          <w:rFonts w:ascii="Century Gothic" w:hAnsi="Century Gothic" w:cs="Arial"/>
          <w:sz w:val="24"/>
          <w:szCs w:val="24"/>
        </w:rPr>
      </w:pPr>
    </w:p>
    <w:p w14:paraId="4CBCE846" w14:textId="6BA2AB44" w:rsidR="003D06DA" w:rsidRPr="003D06DA" w:rsidRDefault="003D06DA" w:rsidP="003D06DA">
      <w:p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3D06DA">
        <w:rPr>
          <w:rFonts w:ascii="Century Gothic" w:hAnsi="Century Gothic" w:cs="Arial"/>
          <w:b/>
          <w:bCs/>
          <w:sz w:val="24"/>
          <w:szCs w:val="24"/>
        </w:rPr>
        <w:t>Recommendations:</w:t>
      </w:r>
    </w:p>
    <w:p w14:paraId="0627ADA9" w14:textId="31E7CF73" w:rsidR="003D06DA" w:rsidRPr="003D06DA" w:rsidRDefault="003D06DA" w:rsidP="003D06DA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3D06DA">
        <w:rPr>
          <w:rFonts w:ascii="Century Gothic" w:hAnsi="Century Gothic" w:cs="Arial"/>
          <w:b/>
          <w:bCs/>
          <w:sz w:val="24"/>
          <w:szCs w:val="24"/>
        </w:rPr>
        <w:t>Network Infrastructure:</w:t>
      </w:r>
    </w:p>
    <w:p w14:paraId="3B3DD2E9" w14:textId="77777777" w:rsidR="003D06DA" w:rsidRPr="003D06DA" w:rsidRDefault="003D06DA" w:rsidP="003D06DA">
      <w:pPr>
        <w:pStyle w:val="ListParagraph"/>
        <w:numPr>
          <w:ilvl w:val="0"/>
          <w:numId w:val="9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t>Immediately apply patches for Cisco IOS to address the Remote Command Execution vulnerability.</w:t>
      </w:r>
    </w:p>
    <w:p w14:paraId="4DD0F60E" w14:textId="79FA0F73" w:rsidR="003D06DA" w:rsidRDefault="003D06DA" w:rsidP="003D06DA">
      <w:pPr>
        <w:pStyle w:val="ListParagraph"/>
        <w:numPr>
          <w:ilvl w:val="0"/>
          <w:numId w:val="9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t>Change SNMP community strings to strong, unique values and limit access to authorized IP addresses.</w:t>
      </w:r>
    </w:p>
    <w:p w14:paraId="092F9FED" w14:textId="77777777" w:rsidR="003D06DA" w:rsidRPr="003D06DA" w:rsidRDefault="003D06DA" w:rsidP="003D06DA">
      <w:pPr>
        <w:pStyle w:val="ListParagraph"/>
        <w:ind w:left="1080"/>
        <w:jc w:val="both"/>
        <w:rPr>
          <w:rFonts w:ascii="Century Gothic" w:hAnsi="Century Gothic" w:cs="Arial"/>
          <w:sz w:val="24"/>
          <w:szCs w:val="24"/>
        </w:rPr>
      </w:pPr>
    </w:p>
    <w:p w14:paraId="647C66E1" w14:textId="72CCE931" w:rsidR="003D06DA" w:rsidRPr="003D06DA" w:rsidRDefault="003D06DA" w:rsidP="003D06DA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3D06DA">
        <w:rPr>
          <w:rFonts w:ascii="Century Gothic" w:hAnsi="Century Gothic" w:cs="Arial"/>
          <w:b/>
          <w:bCs/>
          <w:sz w:val="24"/>
          <w:szCs w:val="24"/>
        </w:rPr>
        <w:t>Web Applications:</w:t>
      </w:r>
    </w:p>
    <w:p w14:paraId="13839FE1" w14:textId="77777777" w:rsidR="003D06DA" w:rsidRPr="003D06DA" w:rsidRDefault="003D06DA" w:rsidP="003D06DA">
      <w:pPr>
        <w:pStyle w:val="ListParagraph"/>
        <w:numPr>
          <w:ilvl w:val="0"/>
          <w:numId w:val="10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t>Implement input validation and output encoding to prevent Unvalidated Redirects and Forwards.</w:t>
      </w:r>
    </w:p>
    <w:p w14:paraId="3B9941EC" w14:textId="0316F5EF" w:rsidR="003D06DA" w:rsidRDefault="003D06DA" w:rsidP="003D06DA">
      <w:pPr>
        <w:pStyle w:val="ListParagraph"/>
        <w:numPr>
          <w:ilvl w:val="0"/>
          <w:numId w:val="10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t>Configure web servers to include necessary security headers (e.g., X-Frame-Options, Content-Security-Policy).</w:t>
      </w:r>
    </w:p>
    <w:p w14:paraId="22E57318" w14:textId="77777777" w:rsidR="003D06DA" w:rsidRPr="003D06DA" w:rsidRDefault="003D06DA" w:rsidP="003D06DA">
      <w:pPr>
        <w:pStyle w:val="ListParagraph"/>
        <w:ind w:left="1080"/>
        <w:jc w:val="both"/>
        <w:rPr>
          <w:rFonts w:ascii="Century Gothic" w:hAnsi="Century Gothic" w:cs="Arial"/>
          <w:sz w:val="24"/>
          <w:szCs w:val="24"/>
        </w:rPr>
      </w:pPr>
    </w:p>
    <w:p w14:paraId="0182C3A5" w14:textId="38EA587E" w:rsidR="003D06DA" w:rsidRPr="003D06DA" w:rsidRDefault="003D06DA" w:rsidP="003D06DA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3D06DA">
        <w:rPr>
          <w:rFonts w:ascii="Century Gothic" w:hAnsi="Century Gothic" w:cs="Arial"/>
          <w:b/>
          <w:bCs/>
          <w:sz w:val="24"/>
          <w:szCs w:val="24"/>
        </w:rPr>
        <w:t>Database Security:</w:t>
      </w:r>
    </w:p>
    <w:p w14:paraId="10983A4E" w14:textId="77777777" w:rsidR="003D06DA" w:rsidRPr="003D06DA" w:rsidRDefault="003D06DA" w:rsidP="003D06DA">
      <w:pPr>
        <w:pStyle w:val="ListParagraph"/>
        <w:numPr>
          <w:ilvl w:val="0"/>
          <w:numId w:val="11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t>Rotate database credentials regularly and store them securely using encrypted methods.</w:t>
      </w:r>
    </w:p>
    <w:p w14:paraId="3B018001" w14:textId="577D2C12" w:rsidR="003D06DA" w:rsidRDefault="003D06DA" w:rsidP="003D06DA">
      <w:pPr>
        <w:pStyle w:val="ListParagraph"/>
        <w:numPr>
          <w:ilvl w:val="0"/>
          <w:numId w:val="11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t>Conduct code reviews to sanitize input and use parameterized queries to prevent SQL injection.</w:t>
      </w:r>
    </w:p>
    <w:p w14:paraId="7810A2E6" w14:textId="77777777" w:rsidR="003D06DA" w:rsidRPr="003D06DA" w:rsidRDefault="003D06DA" w:rsidP="003D06DA">
      <w:pPr>
        <w:pStyle w:val="ListParagraph"/>
        <w:ind w:left="1080"/>
        <w:jc w:val="both"/>
        <w:rPr>
          <w:rFonts w:ascii="Century Gothic" w:hAnsi="Century Gothic" w:cs="Arial"/>
          <w:sz w:val="24"/>
          <w:szCs w:val="24"/>
        </w:rPr>
      </w:pPr>
    </w:p>
    <w:p w14:paraId="43987826" w14:textId="1B8940A6" w:rsidR="003D06DA" w:rsidRPr="003D06DA" w:rsidRDefault="003D06DA" w:rsidP="003D06DA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3D06DA">
        <w:rPr>
          <w:rFonts w:ascii="Century Gothic" w:hAnsi="Century Gothic" w:cs="Arial"/>
          <w:b/>
          <w:bCs/>
          <w:sz w:val="24"/>
          <w:szCs w:val="24"/>
        </w:rPr>
        <w:t>Operating Systems:</w:t>
      </w:r>
    </w:p>
    <w:p w14:paraId="4B461A6D" w14:textId="77777777" w:rsidR="003D06DA" w:rsidRPr="003D06DA" w:rsidRDefault="003D06DA" w:rsidP="003D06DA">
      <w:pPr>
        <w:pStyle w:val="ListParagraph"/>
        <w:numPr>
          <w:ilvl w:val="0"/>
          <w:numId w:val="12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t>Upgrade Windows 7 systems to supported versions or implement compensating controls.</w:t>
      </w:r>
    </w:p>
    <w:p w14:paraId="76E0907D" w14:textId="31465521" w:rsidR="003D06DA" w:rsidRDefault="003D06DA" w:rsidP="003D06DA">
      <w:pPr>
        <w:pStyle w:val="ListParagraph"/>
        <w:numPr>
          <w:ilvl w:val="0"/>
          <w:numId w:val="12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t>Enable comprehensive logging and implement intrusion detection systems on Linux servers.</w:t>
      </w:r>
    </w:p>
    <w:p w14:paraId="723CAB53" w14:textId="77777777" w:rsidR="003D06DA" w:rsidRPr="003D06DA" w:rsidRDefault="003D06DA" w:rsidP="003D06DA">
      <w:pPr>
        <w:pStyle w:val="ListParagraph"/>
        <w:ind w:left="1080"/>
        <w:jc w:val="both"/>
        <w:rPr>
          <w:rFonts w:ascii="Century Gothic" w:hAnsi="Century Gothic" w:cs="Arial"/>
          <w:sz w:val="24"/>
          <w:szCs w:val="24"/>
        </w:rPr>
      </w:pPr>
    </w:p>
    <w:p w14:paraId="0D7D79E0" w14:textId="2141D879" w:rsidR="003D06DA" w:rsidRPr="003D06DA" w:rsidRDefault="003D06DA" w:rsidP="003D06DA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3D06DA">
        <w:rPr>
          <w:rFonts w:ascii="Century Gothic" w:hAnsi="Century Gothic" w:cs="Arial"/>
          <w:b/>
          <w:bCs/>
          <w:sz w:val="24"/>
          <w:szCs w:val="24"/>
        </w:rPr>
        <w:t>Wireless Networks:</w:t>
      </w:r>
    </w:p>
    <w:p w14:paraId="21B94CE2" w14:textId="77777777" w:rsidR="003D06DA" w:rsidRPr="003D06DA" w:rsidRDefault="003D06DA" w:rsidP="003D06DA">
      <w:pPr>
        <w:pStyle w:val="ListParagraph"/>
        <w:numPr>
          <w:ilvl w:val="0"/>
          <w:numId w:val="13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t>Upgrade guest Wi-Fi encryption to WPA2 or WPA3 to enhance confidentiality.</w:t>
      </w:r>
    </w:p>
    <w:p w14:paraId="0FEDB765" w14:textId="70CAF85B" w:rsidR="00D35C20" w:rsidRPr="00D35C20" w:rsidRDefault="003D06DA" w:rsidP="00D35C20">
      <w:pPr>
        <w:pStyle w:val="ListParagraph"/>
        <w:numPr>
          <w:ilvl w:val="0"/>
          <w:numId w:val="13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t>Implement WPA2-Enterprise with 802.1X authentication on internal Wi-Fi networks.</w:t>
      </w:r>
    </w:p>
    <w:p w14:paraId="4BBC7DAA" w14:textId="636BE32A" w:rsidR="003D06DA" w:rsidRPr="003D06DA" w:rsidRDefault="003D06DA" w:rsidP="003D06DA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3D06DA">
        <w:rPr>
          <w:rFonts w:ascii="Century Gothic" w:hAnsi="Century Gothic" w:cs="Arial"/>
          <w:b/>
          <w:bCs/>
          <w:sz w:val="24"/>
          <w:szCs w:val="24"/>
        </w:rPr>
        <w:t>Physical Security:</w:t>
      </w:r>
    </w:p>
    <w:p w14:paraId="6063405C" w14:textId="77777777" w:rsidR="003D06DA" w:rsidRPr="003D06DA" w:rsidRDefault="003D06DA" w:rsidP="003D06DA">
      <w:pPr>
        <w:pStyle w:val="ListParagraph"/>
        <w:numPr>
          <w:ilvl w:val="0"/>
          <w:numId w:val="14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t>Change default lock codes and restrict access to server rooms based on role-based access controls.</w:t>
      </w:r>
    </w:p>
    <w:p w14:paraId="5AA8EF66" w14:textId="4A0B8A99" w:rsidR="003D06DA" w:rsidRDefault="003D06DA" w:rsidP="003D06DA">
      <w:pPr>
        <w:pStyle w:val="ListParagraph"/>
        <w:numPr>
          <w:ilvl w:val="0"/>
          <w:numId w:val="14"/>
        </w:numPr>
        <w:jc w:val="both"/>
        <w:rPr>
          <w:rFonts w:ascii="Century Gothic" w:hAnsi="Century Gothic" w:cs="Arial"/>
          <w:sz w:val="24"/>
          <w:szCs w:val="24"/>
        </w:rPr>
      </w:pPr>
      <w:r w:rsidRPr="003D06DA">
        <w:rPr>
          <w:rFonts w:ascii="Century Gothic" w:hAnsi="Century Gothic" w:cs="Arial"/>
          <w:sz w:val="24"/>
          <w:szCs w:val="24"/>
        </w:rPr>
        <w:lastRenderedPageBreak/>
        <w:t>Install CCTV cameras in critical areas and ensure proper monitoring and recording.</w:t>
      </w:r>
    </w:p>
    <w:p w14:paraId="37D0E334" w14:textId="77777777" w:rsidR="007A2396" w:rsidRDefault="007A2396" w:rsidP="007A2396">
      <w:pPr>
        <w:pStyle w:val="ListParagraph"/>
        <w:ind w:left="1080"/>
        <w:jc w:val="both"/>
        <w:rPr>
          <w:rFonts w:ascii="Century Gothic" w:hAnsi="Century Gothic" w:cs="Arial"/>
          <w:sz w:val="24"/>
          <w:szCs w:val="24"/>
        </w:rPr>
      </w:pPr>
    </w:p>
    <w:p w14:paraId="5053DAE0" w14:textId="77777777" w:rsidR="007A2396" w:rsidRPr="007A2396" w:rsidRDefault="007A2396" w:rsidP="007A2396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7A2396">
        <w:rPr>
          <w:rFonts w:ascii="Century Gothic" w:hAnsi="Century Gothic" w:cs="Arial"/>
          <w:b/>
          <w:bCs/>
          <w:sz w:val="24"/>
          <w:szCs w:val="24"/>
        </w:rPr>
        <w:t>Email Security:</w:t>
      </w:r>
    </w:p>
    <w:p w14:paraId="2B0599B6" w14:textId="77777777" w:rsidR="007A2396" w:rsidRPr="007A2396" w:rsidRDefault="007A2396" w:rsidP="007A2396">
      <w:pPr>
        <w:pStyle w:val="ListParagraph"/>
        <w:numPr>
          <w:ilvl w:val="0"/>
          <w:numId w:val="15"/>
        </w:numPr>
        <w:jc w:val="both"/>
        <w:rPr>
          <w:rFonts w:ascii="Century Gothic" w:hAnsi="Century Gothic" w:cs="Arial"/>
          <w:sz w:val="24"/>
          <w:szCs w:val="24"/>
        </w:rPr>
      </w:pPr>
      <w:r w:rsidRPr="007A2396">
        <w:rPr>
          <w:rFonts w:ascii="Century Gothic" w:hAnsi="Century Gothic" w:cs="Arial"/>
          <w:sz w:val="24"/>
          <w:szCs w:val="24"/>
        </w:rPr>
        <w:t>Implement SPF and DKIM records in DNS to authenticate outgoing emails and mitigate email spoofing.</w:t>
      </w:r>
    </w:p>
    <w:p w14:paraId="7CC4ADDC" w14:textId="0FAE41B3" w:rsidR="007A2396" w:rsidRDefault="007A2396" w:rsidP="007A2396">
      <w:pPr>
        <w:pStyle w:val="ListParagraph"/>
        <w:numPr>
          <w:ilvl w:val="0"/>
          <w:numId w:val="15"/>
        </w:numPr>
        <w:jc w:val="both"/>
        <w:rPr>
          <w:rFonts w:ascii="Century Gothic" w:hAnsi="Century Gothic" w:cs="Arial"/>
          <w:sz w:val="24"/>
          <w:szCs w:val="24"/>
        </w:rPr>
      </w:pPr>
      <w:r w:rsidRPr="007A2396">
        <w:rPr>
          <w:rFonts w:ascii="Century Gothic" w:hAnsi="Century Gothic" w:cs="Arial"/>
          <w:sz w:val="24"/>
          <w:szCs w:val="24"/>
        </w:rPr>
        <w:t>Deploy an email filtering solution to scan inbound and outbound emails for malicious content and URLs.</w:t>
      </w:r>
    </w:p>
    <w:p w14:paraId="2B1B1BF0" w14:textId="77777777" w:rsidR="007A2396" w:rsidRPr="007A2396" w:rsidRDefault="007A2396" w:rsidP="007A2396">
      <w:pPr>
        <w:pStyle w:val="ListParagraph"/>
        <w:ind w:left="1080"/>
        <w:jc w:val="both"/>
        <w:rPr>
          <w:rFonts w:ascii="Century Gothic" w:hAnsi="Century Gothic" w:cs="Arial"/>
          <w:sz w:val="24"/>
          <w:szCs w:val="24"/>
        </w:rPr>
      </w:pPr>
    </w:p>
    <w:p w14:paraId="204EC1FE" w14:textId="77777777" w:rsidR="007A2396" w:rsidRPr="007A2396" w:rsidRDefault="007A2396" w:rsidP="007A2396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7A2396">
        <w:rPr>
          <w:rFonts w:ascii="Century Gothic" w:hAnsi="Century Gothic" w:cs="Arial"/>
          <w:b/>
          <w:bCs/>
          <w:sz w:val="24"/>
          <w:szCs w:val="24"/>
        </w:rPr>
        <w:t>Application Patching:</w:t>
      </w:r>
    </w:p>
    <w:p w14:paraId="0874E480" w14:textId="77777777" w:rsidR="007A2396" w:rsidRPr="007A2396" w:rsidRDefault="007A2396" w:rsidP="007A2396">
      <w:pPr>
        <w:pStyle w:val="ListParagraph"/>
        <w:numPr>
          <w:ilvl w:val="0"/>
          <w:numId w:val="16"/>
        </w:numPr>
        <w:jc w:val="both"/>
        <w:rPr>
          <w:rFonts w:ascii="Century Gothic" w:hAnsi="Century Gothic" w:cs="Arial"/>
          <w:sz w:val="24"/>
          <w:szCs w:val="24"/>
        </w:rPr>
      </w:pPr>
      <w:r w:rsidRPr="007A2396">
        <w:rPr>
          <w:rFonts w:ascii="Century Gothic" w:hAnsi="Century Gothic" w:cs="Arial"/>
          <w:sz w:val="24"/>
          <w:szCs w:val="24"/>
        </w:rPr>
        <w:t>Establish a regular patch management process to ensure all third-party applications are up to date.</w:t>
      </w:r>
    </w:p>
    <w:p w14:paraId="537FBB6F" w14:textId="3466CD7F" w:rsidR="007A2396" w:rsidRDefault="007A2396" w:rsidP="007A2396">
      <w:pPr>
        <w:pStyle w:val="ListParagraph"/>
        <w:numPr>
          <w:ilvl w:val="0"/>
          <w:numId w:val="16"/>
        </w:numPr>
        <w:jc w:val="both"/>
        <w:rPr>
          <w:rFonts w:ascii="Century Gothic" w:hAnsi="Century Gothic" w:cs="Arial"/>
          <w:sz w:val="24"/>
          <w:szCs w:val="24"/>
        </w:rPr>
      </w:pPr>
      <w:r w:rsidRPr="007A2396">
        <w:rPr>
          <w:rFonts w:ascii="Century Gothic" w:hAnsi="Century Gothic" w:cs="Arial"/>
          <w:sz w:val="24"/>
          <w:szCs w:val="24"/>
        </w:rPr>
        <w:t>Enforce application whitelisting policies to allow only authorized applications to run on employee workstations.</w:t>
      </w:r>
    </w:p>
    <w:p w14:paraId="66E64E76" w14:textId="77777777" w:rsidR="007A2396" w:rsidRDefault="007A2396" w:rsidP="007A2396">
      <w:pPr>
        <w:pStyle w:val="ListParagraph"/>
        <w:ind w:left="1080"/>
        <w:jc w:val="both"/>
        <w:rPr>
          <w:rFonts w:ascii="Century Gothic" w:hAnsi="Century Gothic" w:cs="Arial"/>
          <w:sz w:val="24"/>
          <w:szCs w:val="24"/>
        </w:rPr>
      </w:pPr>
    </w:p>
    <w:p w14:paraId="58092C2D" w14:textId="77777777" w:rsidR="007A2396" w:rsidRPr="007A2396" w:rsidRDefault="007A2396" w:rsidP="007A2396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7A2396">
        <w:rPr>
          <w:rFonts w:ascii="Century Gothic" w:hAnsi="Century Gothic" w:cs="Arial"/>
          <w:b/>
          <w:bCs/>
          <w:sz w:val="24"/>
          <w:szCs w:val="24"/>
        </w:rPr>
        <w:t>System Hardening:</w:t>
      </w:r>
    </w:p>
    <w:p w14:paraId="7C53B63D" w14:textId="6191D8D5" w:rsidR="007A2396" w:rsidRPr="007A2396" w:rsidRDefault="007A2396" w:rsidP="007A2396">
      <w:pPr>
        <w:pStyle w:val="ListParagraph"/>
        <w:numPr>
          <w:ilvl w:val="0"/>
          <w:numId w:val="17"/>
        </w:numPr>
        <w:jc w:val="both"/>
        <w:rPr>
          <w:rFonts w:ascii="Century Gothic" w:hAnsi="Century Gothic" w:cs="Arial"/>
          <w:sz w:val="24"/>
          <w:szCs w:val="24"/>
        </w:rPr>
      </w:pPr>
      <w:r w:rsidRPr="007A2396">
        <w:rPr>
          <w:rFonts w:ascii="Century Gothic" w:hAnsi="Century Gothic" w:cs="Arial"/>
          <w:sz w:val="24"/>
          <w:szCs w:val="24"/>
        </w:rPr>
        <w:t>Conduct system hardening by disabling unnecessary services, applying least privilege principles, and implementing secure configurations based on industry standards</w:t>
      </w:r>
      <w:r w:rsidR="00D35C20">
        <w:rPr>
          <w:rFonts w:ascii="Century Gothic" w:hAnsi="Century Gothic" w:cs="Arial"/>
          <w:sz w:val="24"/>
          <w:szCs w:val="24"/>
        </w:rPr>
        <w:t>.</w:t>
      </w:r>
    </w:p>
    <w:p w14:paraId="16293C4E" w14:textId="0B2E7D9D" w:rsidR="007A2396" w:rsidRDefault="007A2396" w:rsidP="007A2396">
      <w:pPr>
        <w:pStyle w:val="ListParagraph"/>
        <w:numPr>
          <w:ilvl w:val="0"/>
          <w:numId w:val="17"/>
        </w:numPr>
        <w:jc w:val="both"/>
        <w:rPr>
          <w:rFonts w:ascii="Century Gothic" w:hAnsi="Century Gothic" w:cs="Arial"/>
          <w:sz w:val="24"/>
          <w:szCs w:val="24"/>
        </w:rPr>
      </w:pPr>
      <w:r w:rsidRPr="007A2396">
        <w:rPr>
          <w:rFonts w:ascii="Century Gothic" w:hAnsi="Century Gothic" w:cs="Arial"/>
          <w:sz w:val="24"/>
          <w:szCs w:val="24"/>
        </w:rPr>
        <w:t>Implement routine vulnerability scanning and configuration audits to identify and remediate security gaps on servers and endpoints.</w:t>
      </w:r>
    </w:p>
    <w:p w14:paraId="1195A1A4" w14:textId="77777777" w:rsidR="007A2396" w:rsidRPr="007A2396" w:rsidRDefault="007A2396" w:rsidP="007A2396">
      <w:pPr>
        <w:pStyle w:val="ListParagraph"/>
        <w:ind w:left="1080"/>
        <w:jc w:val="both"/>
        <w:rPr>
          <w:rFonts w:ascii="Century Gothic" w:hAnsi="Century Gothic" w:cs="Arial"/>
          <w:sz w:val="24"/>
          <w:szCs w:val="24"/>
        </w:rPr>
      </w:pPr>
    </w:p>
    <w:p w14:paraId="46FB4072" w14:textId="77777777" w:rsidR="007A2396" w:rsidRPr="007A2396" w:rsidRDefault="007A2396" w:rsidP="007A2396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7A2396">
        <w:rPr>
          <w:rFonts w:ascii="Century Gothic" w:hAnsi="Century Gothic" w:cs="Arial"/>
          <w:b/>
          <w:bCs/>
          <w:sz w:val="24"/>
          <w:szCs w:val="24"/>
        </w:rPr>
        <w:t>User Access Controls:</w:t>
      </w:r>
    </w:p>
    <w:p w14:paraId="2FE43386" w14:textId="77777777" w:rsidR="007A2396" w:rsidRPr="007A2396" w:rsidRDefault="007A2396" w:rsidP="007A2396">
      <w:pPr>
        <w:pStyle w:val="ListParagraph"/>
        <w:numPr>
          <w:ilvl w:val="0"/>
          <w:numId w:val="18"/>
        </w:numPr>
        <w:jc w:val="both"/>
        <w:rPr>
          <w:rFonts w:ascii="Century Gothic" w:hAnsi="Century Gothic" w:cs="Arial"/>
          <w:sz w:val="24"/>
          <w:szCs w:val="24"/>
        </w:rPr>
      </w:pPr>
      <w:r w:rsidRPr="007A2396">
        <w:rPr>
          <w:rFonts w:ascii="Century Gothic" w:hAnsi="Century Gothic" w:cs="Arial"/>
          <w:sz w:val="24"/>
          <w:szCs w:val="24"/>
        </w:rPr>
        <w:t>Enforce strict policies against shared or generic user accounts, promoting individual accountability through unique user credentials and role-based access controls.</w:t>
      </w:r>
    </w:p>
    <w:p w14:paraId="1661A27F" w14:textId="60997AE9" w:rsidR="007A2396" w:rsidRPr="007A2396" w:rsidRDefault="007A2396" w:rsidP="007A2396">
      <w:pPr>
        <w:pStyle w:val="ListParagraph"/>
        <w:numPr>
          <w:ilvl w:val="0"/>
          <w:numId w:val="18"/>
        </w:numPr>
        <w:jc w:val="both"/>
        <w:rPr>
          <w:rFonts w:ascii="Century Gothic" w:hAnsi="Century Gothic" w:cs="Arial"/>
          <w:sz w:val="24"/>
          <w:szCs w:val="24"/>
        </w:rPr>
      </w:pPr>
      <w:r w:rsidRPr="007A2396">
        <w:rPr>
          <w:rFonts w:ascii="Century Gothic" w:hAnsi="Century Gothic" w:cs="Arial"/>
          <w:sz w:val="24"/>
          <w:szCs w:val="24"/>
        </w:rPr>
        <w:t>Implement regular user access reviews and automate account management processes to promptly deactivate or archive inactive accounts.</w:t>
      </w:r>
    </w:p>
    <w:p w14:paraId="5AC375C4" w14:textId="36091E6B" w:rsidR="003D06DA" w:rsidRPr="003D06DA" w:rsidRDefault="003D06DA" w:rsidP="003D06DA">
      <w:pPr>
        <w:jc w:val="both"/>
        <w:rPr>
          <w:rFonts w:ascii="Century Gothic" w:hAnsi="Century Gothic" w:cs="Arial"/>
          <w:b/>
          <w:bCs/>
          <w:sz w:val="24"/>
          <w:szCs w:val="24"/>
        </w:rPr>
      </w:pPr>
      <w:r w:rsidRPr="003D06DA">
        <w:rPr>
          <w:rFonts w:ascii="Century Gothic" w:hAnsi="Century Gothic" w:cs="Arial"/>
          <w:b/>
          <w:bCs/>
          <w:sz w:val="24"/>
          <w:szCs w:val="24"/>
        </w:rPr>
        <w:t>Conclusion:</w:t>
      </w:r>
      <w:r>
        <w:rPr>
          <w:rFonts w:ascii="Century Gothic" w:hAnsi="Century Gothic" w:cs="Arial"/>
          <w:b/>
          <w:bCs/>
          <w:sz w:val="24"/>
          <w:szCs w:val="24"/>
        </w:rPr>
        <w:t xml:space="preserve"> </w:t>
      </w:r>
      <w:r w:rsidRPr="003D06DA">
        <w:rPr>
          <w:rFonts w:ascii="Century Gothic" w:hAnsi="Century Gothic" w:cs="Arial"/>
          <w:sz w:val="24"/>
          <w:szCs w:val="24"/>
        </w:rPr>
        <w:t xml:space="preserve">The findings of this ethical hacking assessment underscore critical vulnerabilities and security weaknesses within </w:t>
      </w:r>
      <w:r>
        <w:rPr>
          <w:rFonts w:ascii="Century Gothic" w:hAnsi="Century Gothic" w:cs="Arial"/>
          <w:sz w:val="24"/>
          <w:szCs w:val="24"/>
        </w:rPr>
        <w:t>Tech-Scan</w:t>
      </w:r>
      <w:r w:rsidRPr="003D06DA">
        <w:rPr>
          <w:rFonts w:ascii="Century Gothic" w:hAnsi="Century Gothic" w:cs="Arial"/>
          <w:sz w:val="24"/>
          <w:szCs w:val="24"/>
        </w:rPr>
        <w:t xml:space="preserve"> Corporation's infrastructure. By implementing the recommended remediation measures, </w:t>
      </w:r>
      <w:r>
        <w:rPr>
          <w:rFonts w:ascii="Century Gothic" w:hAnsi="Century Gothic" w:cs="Arial"/>
          <w:sz w:val="24"/>
          <w:szCs w:val="24"/>
        </w:rPr>
        <w:t>Tech-Scan</w:t>
      </w:r>
      <w:r w:rsidRPr="003D06DA">
        <w:rPr>
          <w:rFonts w:ascii="Century Gothic" w:hAnsi="Century Gothic" w:cs="Arial"/>
          <w:sz w:val="24"/>
          <w:szCs w:val="24"/>
        </w:rPr>
        <w:t xml:space="preserve"> Corporation can strengthen its security posture and reduce the risk of cyber threats and unauthorized access.</w:t>
      </w:r>
    </w:p>
    <w:p w14:paraId="491ED8AD" w14:textId="147EB053" w:rsidR="003D06DA" w:rsidRDefault="007D54EE" w:rsidP="003D06DA">
      <w:pPr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B3F1F9E" wp14:editId="00DFB72F">
                <wp:simplePos x="0" y="0"/>
                <wp:positionH relativeFrom="column">
                  <wp:posOffset>2741628</wp:posOffset>
                </wp:positionH>
                <wp:positionV relativeFrom="paragraph">
                  <wp:posOffset>259287</wp:posOffset>
                </wp:positionV>
                <wp:extent cx="127440" cy="115920"/>
                <wp:effectExtent l="38100" t="38100" r="6350" b="36830"/>
                <wp:wrapNone/>
                <wp:docPr id="8477859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74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6295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215.4pt;margin-top:19.9pt;width:11.05pt;height:1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">
                <v:imagedata r:id="rId6" o:title=""/>
              </v:shape>
            </w:pict>
          </mc:Fallback>
        </mc:AlternateContent>
      </w:r>
      <w:r>
        <w:rPr>
          <w:rFonts w:ascii="Century Gothic" w:hAnsi="Century Gothic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A3C9817" wp14:editId="72C1FB5C">
                <wp:simplePos x="0" y="0"/>
                <wp:positionH relativeFrom="column">
                  <wp:posOffset>2626428</wp:posOffset>
                </wp:positionH>
                <wp:positionV relativeFrom="paragraph">
                  <wp:posOffset>267207</wp:posOffset>
                </wp:positionV>
                <wp:extent cx="88560" cy="87120"/>
                <wp:effectExtent l="38100" t="38100" r="45085" b="46355"/>
                <wp:wrapNone/>
                <wp:docPr id="79040729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85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53B47" id="Ink 10" o:spid="_x0000_s1026" type="#_x0000_t75" style="position:absolute;margin-left:206.3pt;margin-top:20.55pt;width:7.95pt;height: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">
                <v:imagedata r:id="rId8" o:title=""/>
              </v:shape>
            </w:pict>
          </mc:Fallback>
        </mc:AlternateContent>
      </w:r>
      <w:r>
        <w:rPr>
          <w:rFonts w:ascii="Century Gothic" w:hAnsi="Century Gothic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E12326" wp14:editId="60FF04F6">
                <wp:simplePos x="0" y="0"/>
                <wp:positionH relativeFrom="column">
                  <wp:posOffset>2509428</wp:posOffset>
                </wp:positionH>
                <wp:positionV relativeFrom="paragraph">
                  <wp:posOffset>262167</wp:posOffset>
                </wp:positionV>
                <wp:extent cx="118080" cy="100440"/>
                <wp:effectExtent l="19050" t="38100" r="15875" b="52070"/>
                <wp:wrapNone/>
                <wp:docPr id="211169345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808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07E39" id="Ink 9" o:spid="_x0000_s1026" type="#_x0000_t75" style="position:absolute;margin-left:197.1pt;margin-top:20.15pt;width:10.3pt;height: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">
                <v:imagedata r:id="rId10" o:title=""/>
              </v:shape>
            </w:pict>
          </mc:Fallback>
        </mc:AlternateContent>
      </w:r>
    </w:p>
    <w:p w14:paraId="4E8C1EBB" w14:textId="6E39BD58" w:rsidR="003D06DA" w:rsidRPr="00964F71" w:rsidRDefault="007D54EE" w:rsidP="003D06DA">
      <w:pPr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821CD1C" wp14:editId="49487DB1">
                <wp:simplePos x="0" y="0"/>
                <wp:positionH relativeFrom="column">
                  <wp:posOffset>713388</wp:posOffset>
                </wp:positionH>
                <wp:positionV relativeFrom="paragraph">
                  <wp:posOffset>-260903</wp:posOffset>
                </wp:positionV>
                <wp:extent cx="532440" cy="616680"/>
                <wp:effectExtent l="38100" t="38100" r="39370" b="50165"/>
                <wp:wrapNone/>
                <wp:docPr id="111124298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32440" cy="61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331D4" id="Ink 24" o:spid="_x0000_s1026" type="#_x0000_t75" style="position:absolute;margin-left:55.65pt;margin-top:-21.05pt;width:42.9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">
                <v:imagedata r:id="rId12" o:title=""/>
              </v:shape>
            </w:pict>
          </mc:Fallback>
        </mc:AlternateContent>
      </w:r>
      <w:r>
        <w:rPr>
          <w:rFonts w:ascii="Century Gothic" w:hAnsi="Century Gothic" w:cs="Arial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A532DF" wp14:editId="55A30041">
                <wp:simplePos x="0" y="0"/>
                <wp:positionH relativeFrom="column">
                  <wp:posOffset>2029188</wp:posOffset>
                </wp:positionH>
                <wp:positionV relativeFrom="paragraph">
                  <wp:posOffset>-192143</wp:posOffset>
                </wp:positionV>
                <wp:extent cx="503640" cy="510840"/>
                <wp:effectExtent l="38100" t="38100" r="0" b="41910"/>
                <wp:wrapNone/>
                <wp:docPr id="17882782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3640" cy="51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144DB" id="Ink 6" o:spid="_x0000_s1026" type="#_x0000_t75" style="position:absolute;margin-left:159.3pt;margin-top:-15.65pt;width:40.6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">
                <v:imagedata r:id="rId14" o:title=""/>
              </v:shape>
            </w:pict>
          </mc:Fallback>
        </mc:AlternateContent>
      </w:r>
      <w:r w:rsidR="003D06DA" w:rsidRPr="003D06DA">
        <w:rPr>
          <w:rFonts w:ascii="Century Gothic" w:hAnsi="Century Gothic" w:cs="Arial"/>
          <w:b/>
          <w:bCs/>
          <w:sz w:val="24"/>
          <w:szCs w:val="24"/>
        </w:rPr>
        <w:t>Signature:</w:t>
      </w:r>
      <w:r w:rsidR="003D06DA">
        <w:rPr>
          <w:rFonts w:ascii="Century Gothic" w:hAnsi="Century Gothic" w:cs="Arial"/>
          <w:b/>
          <w:bCs/>
          <w:sz w:val="24"/>
          <w:szCs w:val="24"/>
        </w:rPr>
        <w:t xml:space="preserve"> </w:t>
      </w:r>
      <w:r w:rsidR="00964F71" w:rsidRPr="00F701CA">
        <w:rPr>
          <w:rFonts w:ascii="Century Gothic" w:hAnsi="Century Gothic" w:cs="Arial"/>
          <w:sz w:val="24"/>
          <w:szCs w:val="24"/>
        </w:rPr>
        <w:t>Kristian Bas</w:t>
      </w:r>
      <w:r w:rsidR="00964F71">
        <w:rPr>
          <w:rFonts w:ascii="Century Gothic" w:hAnsi="Century Gothic" w:cs="Arial"/>
          <w:sz w:val="24"/>
          <w:szCs w:val="24"/>
        </w:rPr>
        <w:t xml:space="preserve"> and Jona</w:t>
      </w:r>
      <w:r w:rsidR="00964F71" w:rsidRPr="003D06DA">
        <w:rPr>
          <w:rFonts w:ascii="Century Gothic" w:hAnsi="Century Gothic" w:cs="Arial"/>
          <w:sz w:val="24"/>
          <w:szCs w:val="24"/>
        </w:rPr>
        <w:t>l</w:t>
      </w:r>
      <w:r w:rsidR="00964F71">
        <w:rPr>
          <w:rFonts w:ascii="Century Gothic" w:hAnsi="Century Gothic" w:cs="Arial"/>
          <w:sz w:val="24"/>
          <w:szCs w:val="24"/>
        </w:rPr>
        <w:t>yn A</w:t>
      </w:r>
      <w:r w:rsidR="00964F71" w:rsidRPr="003D06DA">
        <w:rPr>
          <w:rFonts w:ascii="Century Gothic" w:hAnsi="Century Gothic" w:cs="Arial"/>
          <w:sz w:val="24"/>
          <w:szCs w:val="24"/>
        </w:rPr>
        <w:t>l</w:t>
      </w:r>
      <w:r w:rsidR="00964F71">
        <w:rPr>
          <w:rFonts w:ascii="Century Gothic" w:hAnsi="Century Gothic" w:cs="Arial"/>
          <w:sz w:val="24"/>
          <w:szCs w:val="24"/>
        </w:rPr>
        <w:t>varo</w:t>
      </w:r>
    </w:p>
    <w:sectPr w:rsidR="003D06DA" w:rsidRPr="00964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172F9"/>
    <w:multiLevelType w:val="hybridMultilevel"/>
    <w:tmpl w:val="37C00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1A67AA"/>
    <w:multiLevelType w:val="hybridMultilevel"/>
    <w:tmpl w:val="56EC2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67D56"/>
    <w:multiLevelType w:val="hybridMultilevel"/>
    <w:tmpl w:val="2A043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8055E0"/>
    <w:multiLevelType w:val="hybridMultilevel"/>
    <w:tmpl w:val="7124D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0D2C7A"/>
    <w:multiLevelType w:val="hybridMultilevel"/>
    <w:tmpl w:val="56161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C19E9"/>
    <w:multiLevelType w:val="hybridMultilevel"/>
    <w:tmpl w:val="4E9C3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E56AA8"/>
    <w:multiLevelType w:val="hybridMultilevel"/>
    <w:tmpl w:val="FDF2F5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C84026"/>
    <w:multiLevelType w:val="hybridMultilevel"/>
    <w:tmpl w:val="83024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682155"/>
    <w:multiLevelType w:val="hybridMultilevel"/>
    <w:tmpl w:val="061CA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826FA9"/>
    <w:multiLevelType w:val="hybridMultilevel"/>
    <w:tmpl w:val="D1729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226D21"/>
    <w:multiLevelType w:val="hybridMultilevel"/>
    <w:tmpl w:val="B2D2A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1D3E00"/>
    <w:multiLevelType w:val="hybridMultilevel"/>
    <w:tmpl w:val="B274C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F65F9F"/>
    <w:multiLevelType w:val="hybridMultilevel"/>
    <w:tmpl w:val="5BBCC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A1292A"/>
    <w:multiLevelType w:val="hybridMultilevel"/>
    <w:tmpl w:val="BCF80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9F2AB5"/>
    <w:multiLevelType w:val="hybridMultilevel"/>
    <w:tmpl w:val="622CA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9156E"/>
    <w:multiLevelType w:val="hybridMultilevel"/>
    <w:tmpl w:val="8C52C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554DA6"/>
    <w:multiLevelType w:val="hybridMultilevel"/>
    <w:tmpl w:val="5EEC1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0860FD"/>
    <w:multiLevelType w:val="hybridMultilevel"/>
    <w:tmpl w:val="26E44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36728A"/>
    <w:multiLevelType w:val="hybridMultilevel"/>
    <w:tmpl w:val="BCCEB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9C3C68"/>
    <w:multiLevelType w:val="hybridMultilevel"/>
    <w:tmpl w:val="42CAC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7B032D"/>
    <w:multiLevelType w:val="hybridMultilevel"/>
    <w:tmpl w:val="FBBE6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1C777B"/>
    <w:multiLevelType w:val="hybridMultilevel"/>
    <w:tmpl w:val="180E3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4261175">
    <w:abstractNumId w:val="14"/>
  </w:num>
  <w:num w:numId="2" w16cid:durableId="1684436297">
    <w:abstractNumId w:val="6"/>
  </w:num>
  <w:num w:numId="3" w16cid:durableId="166023416">
    <w:abstractNumId w:val="1"/>
  </w:num>
  <w:num w:numId="4" w16cid:durableId="1275166605">
    <w:abstractNumId w:val="13"/>
  </w:num>
  <w:num w:numId="5" w16cid:durableId="615603335">
    <w:abstractNumId w:val="19"/>
  </w:num>
  <w:num w:numId="6" w16cid:durableId="2102098023">
    <w:abstractNumId w:val="0"/>
  </w:num>
  <w:num w:numId="7" w16cid:durableId="1296762541">
    <w:abstractNumId w:val="20"/>
  </w:num>
  <w:num w:numId="8" w16cid:durableId="825823607">
    <w:abstractNumId w:val="4"/>
  </w:num>
  <w:num w:numId="9" w16cid:durableId="267935312">
    <w:abstractNumId w:val="16"/>
  </w:num>
  <w:num w:numId="10" w16cid:durableId="1204320176">
    <w:abstractNumId w:val="3"/>
  </w:num>
  <w:num w:numId="11" w16cid:durableId="1723560927">
    <w:abstractNumId w:val="11"/>
  </w:num>
  <w:num w:numId="12" w16cid:durableId="1774474250">
    <w:abstractNumId w:val="18"/>
  </w:num>
  <w:num w:numId="13" w16cid:durableId="38869928">
    <w:abstractNumId w:val="5"/>
  </w:num>
  <w:num w:numId="14" w16cid:durableId="1471825302">
    <w:abstractNumId w:val="12"/>
  </w:num>
  <w:num w:numId="15" w16cid:durableId="299456066">
    <w:abstractNumId w:val="2"/>
  </w:num>
  <w:num w:numId="16" w16cid:durableId="1199316109">
    <w:abstractNumId w:val="8"/>
  </w:num>
  <w:num w:numId="17" w16cid:durableId="494347161">
    <w:abstractNumId w:val="9"/>
  </w:num>
  <w:num w:numId="18" w16cid:durableId="1921788312">
    <w:abstractNumId w:val="21"/>
  </w:num>
  <w:num w:numId="19" w16cid:durableId="267540464">
    <w:abstractNumId w:val="15"/>
  </w:num>
  <w:num w:numId="20" w16cid:durableId="1175343343">
    <w:abstractNumId w:val="7"/>
  </w:num>
  <w:num w:numId="21" w16cid:durableId="520359675">
    <w:abstractNumId w:val="17"/>
  </w:num>
  <w:num w:numId="22" w16cid:durableId="1484664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03"/>
    <w:rsid w:val="00146DE4"/>
    <w:rsid w:val="00240603"/>
    <w:rsid w:val="003D06DA"/>
    <w:rsid w:val="007A2396"/>
    <w:rsid w:val="007D54EE"/>
    <w:rsid w:val="00964F71"/>
    <w:rsid w:val="00D35C20"/>
    <w:rsid w:val="00EC7DAA"/>
    <w:rsid w:val="00F7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3F34"/>
  <w15:chartTrackingRefBased/>
  <w15:docId w15:val="{7575B4A6-5975-4A26-BD85-33006302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1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3:53:10.6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38 24575,'-6'0'0,"1"0"0,-1 1 0,0 0 0,1 0 0,-1 0 0,1 1 0,-1 0 0,1 0 0,0 0 0,0 1 0,0-1 0,0 1 0,0 1 0,1-1 0,-1 1 0,1-1 0,0 1 0,0 0 0,1 1 0,-1-1 0,1 1 0,-5 8 0,5-7 0,0 0 0,0 0 0,1 0 0,0 0 0,0 1 0,1-1 0,-1 1 0,1-1 0,1 1 0,-1-1 0,1 1 0,1-1 0,-1 1 0,1-1 0,0 1 0,0-1 0,1 1 0,0-1 0,5 11 0,-4-10 0,1-1 0,0 0 0,0 0 0,1 0 0,0 0 0,0-1 0,0 0 0,1 0 0,6 5 0,-11-9 0,1 1 0,0-1 0,0 0 0,0 1 0,0-1 0,0 0 0,1 0 0,-1 0 0,0-1 0,0 1 0,1-1 0,-1 1 0,0-1 0,1 1 0,-1-1 0,1 0 0,-1 0 0,0-1 0,1 1 0,-1 0 0,0-1 0,1 1 0,-1-1 0,0 0 0,1 0 0,-1 0 0,0 0 0,0 0 0,0 0 0,3-3 0,5-3 0,-1-1 0,0 0 0,-1-1 0,0 0 0,0-1 0,0 1 0,-2-1 0,1-1 0,-1 1 0,-1-1 0,0 0 0,0-1 0,-1 1 0,0-1 0,-1 0 0,-1 1 0,0-1 0,1-17 0,-3 23 0,0 1 0,0 0 0,-1-1 0,1 1 0,-1 0 0,0-1 0,-1 1 0,1 0 0,-1 0 0,-3-6 0,3 9 0,1 0 0,-1-1 0,1 1 0,-1 0 0,0 0 0,0 0 0,0 0 0,0 1 0,-1-1 0,1 0 0,0 1 0,-1 0 0,1-1 0,-1 1 0,1 0 0,-1 0 0,1 0 0,-1 1 0,0-1 0,0 1 0,-4-1 0,5 1 0,1 1 0,-1-1 0,1 0 0,-1 1 0,1-1 0,-1 1 0,1 0 0,-1-1 0,1 1 0,-1 0 0,1 0 0,0 0 0,0 0 0,-1 0 0,1 0 0,0 0 0,0 0 0,0 1 0,0-1 0,0 0 0,0 1 0,1-1 0,-1 0 0,0 1 0,1-1 0,-1 1 0,1-1 0,-1 1 0,1 0 0,0-1 0,0 1 0,0 1 0,-5 58 0,5-57 0,-1 23 0,0-18 0,1 1 0,0-1 0,0 0 0,1 1 0,3 13 0,-4-21 0,1 0 0,0 0 0,-1-1 0,1 1 0,0 0 0,0 0 0,0 0 0,0-1 0,1 1 0,-1-1 0,0 1 0,1-1 0,-1 1 0,1-1 0,-1 0 0,1 0 0,0 0 0,0 0 0,-1 0 0,1 0 0,0 0 0,0 0 0,0-1 0,0 1 0,0-1 0,0 1 0,0-1 0,0 0 0,0 0 0,3 0 0,7 0 69,1-1-1,-1 0 0,0-1 0,23-6 1,-30 7-176,-1-1 0,1 1 1,-1-1-1,0 0 0,1 0 1,-1 0-1,0-1 0,0 1 1,0-1-1,-1 0 0,1 0 1,-1 0-1,1 0 0,-1-1 1,5-7-1,-5 3-6719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3:52:49.3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 24575,'1'-28'0,"4"16"0,-4 12 0,-1 0 0,1 0 0,-1 0 0,0 0 0,1 0 0,-1 0 0,1 0 0,-1 0 0,1 0 0,-1 0 0,0 1 0,1-1 0,-1 0 0,1 0 0,-1 0 0,0 1 0,1-1 0,-1 0 0,0 1 0,1-1 0,-1 0 0,0 1 0,1-1 0,-1 0 0,0 1 0,0-1 0,0 0 0,1 1 0,-1-1 0,0 1 0,0-1 0,0 1 0,11 17 0,-8-11 0,1 0 0,0 0 0,0 0 0,1-1 0,-1 0 0,2 0 0,6 6 0,-10-11 0,-1 0 0,1 0 0,0 0 0,0 0 0,0 0 0,0-1 0,-1 1 0,1-1 0,0 1 0,0-1 0,0 0 0,0 0 0,0 0 0,0 0 0,0 0 0,0 0 0,0-1 0,0 1 0,0-1 0,0 1 0,0-1 0,0 0 0,0 0 0,0 0 0,-1 0 0,1 0 0,0 0 0,-1 0 0,1 0 0,-1-1 0,1 1 0,-1-1 0,0 1 0,2-3 0,36-45 0,-31 40 0,-24 44 0,-22 69 0,37-102 0,0 1 0,-1-1 0,1 0 0,0 1 0,1-1 0,-1 1 0,0-1 0,1 1 0,-1 0 0,1-1 0,0 1 0,0-1 0,0 1 0,0 0 0,0-1 0,1 1 0,-1-1 0,1 1 0,-1 0 0,1-1 0,0 0 0,0 1 0,0-1 0,1 1 0,-1-1 0,0 0 0,3 3 0,-2-3 0,1-1 0,-1 1 0,0 0 0,1-1 0,-1 0 0,1 0 0,-1 1 0,1-1 0,-1-1 0,1 1 0,0 0 0,0-1 0,-1 1 0,1-1 0,0 0 0,0 0 0,-1 0 0,1 0 0,0 0 0,0-1 0,0 1 0,-1-1 0,1 0 0,0 0 0,4-2 0,-4 1-80,0 0 0,-1 0-1,1 0 1,0-1 0,-1 1-1,1-1 1,-1 0 0,0 0-1,1 0 1,-2 0 0,1 0 0,0 0-1,0 0 1,-1 0 0,0-1-1,2-6 1,-1 1-6746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3:52:45.2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247 55 24575,'-7'-2'0,"0"0"0,0-1 0,0 1 0,0-2 0,0 1 0,1-1 0,-7-5 0,-3-1 0,11 8 0,0-1 0,0 1 0,0 0 0,-1 1 0,1-1 0,0 1 0,-1 0 0,1 0 0,-1 1 0,1-1 0,-1 1 0,-9 1 0,11 0 0,1 0 0,0-1 0,0 1 0,0 0 0,-1 0 0,1 1 0,0-1 0,1 1 0,-1-1 0,0 1 0,0 0 0,1 0 0,-1 0 0,1 0 0,-1 1 0,1-1 0,0 1 0,0 0 0,0-1 0,0 1 0,-2 5 0,-1 5 0,0 0 0,0 0 0,1 1 0,1-1 0,0 1 0,1 0 0,1 0 0,0 0 0,1 17 0,0-28 0,0 0 0,0 1 0,0-1 0,0 0 0,1 1 0,-1-1 0,1 1 0,0-1 0,0 0 0,0 0 0,0 0 0,1 0 0,-1 0 0,1 0 0,0 0 0,0 0 0,0 0 0,4 3 0,-2-3 0,0-1 0,0 0 0,0-1 0,0 1 0,0-1 0,1 1 0,-1-1 0,0 0 0,1-1 0,-1 1 0,1-1 0,-1 0 0,9-1 0,-8 1 0,1 0 0,0-1 0,0 1 0,0-1 0,-1-1 0,1 1 0,0-1 0,-1 0 0,1 0 0,-1 0 0,0-1 0,0 0 0,0 0 0,0 0 0,0-1 0,-1 0 0,0 0 0,1 0 0,-1 0 0,-1 0 0,1-1 0,-1 0 0,0 0 0,0 0 0,0 0 0,0 0 0,2-8 0,-2 5 0,-1-1 0,1 0 0,-1 0 0,-1 1 0,1-1 0,-2 0 0,1-1 0,-1 1 0,-1-10 0,10 121 0,-8-94 0,0 0 0,0 0 0,1 0 0,0 0 0,5 14 0,-6-21 0,-1 0 0,0 0 0,1 0 0,-1 0 0,1-1 0,0 1 0,-1 0 0,1 0 0,-1-1 0,1 1 0,0 0 0,0-1 0,-1 1 0,1 0 0,0-1 0,0 1 0,0-1 0,0 1 0,0-1 0,0 0 0,-1 1 0,1-1 0,0 0 0,0 0 0,0 0 0,0 0 0,0 1 0,0-1 0,0 0 0,0-1 0,0 1 0,0 0 0,0 0 0,0 0 0,0-1 0,0 1 0,0 0 0,0-1 0,0 1 0,0-1 0,-1 1 0,1-1 0,0 1 0,0-1 0,0 0 0,-1 1 0,1-1 0,0 0 0,-1 0 0,2-1 0,1-1 20,-1 0 1,1-1-1,-1 1 0,1 0 0,-1-1 0,0 0 0,-1 1 0,1-1 1,-1 0-1,1 0 0,-1 0 0,0 0 0,0 0 0,0-7 0,-2-64-454,-1 39-799,2 25-5593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3:57:00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1712 24575,'19'-71'0,"2"0"0,49-106 0,-37 96 0,1-2 0,15-31 0,-5-3 0,48-210 0,42-248 0,-133 573 0,0 1 0,-1-1 0,1 0 0,-1 1 0,1-1 0,-1 0 0,0 1 0,0-1 0,0 0 0,0 0 0,0 0 0,0 1 0,0-1 0,0 0 0,-2-2 0,2 4 0,0-1 0,-1 1 0,1 0 0,-1 0 0,1-1 0,-1 1 0,0 0 0,1 0 0,-1 0 0,1 0 0,-1 0 0,1 0 0,-1 0 0,1 0 0,-1 0 0,0 0 0,1 0 0,-1 0 0,1 0 0,-1 0 0,1 1 0,-1-1 0,1 0 0,-1 0 0,1 1 0,-1-1 0,1 0 0,-1 1 0,1-1 0,-1 1 0,-46 40 0,43-37 0,-17 17 0,7-9 0,1 1 0,0 1 0,-11 17 0,20-26 0,1 0 0,0 1 0,0 0 0,1-1 0,0 1 0,0 0 0,0 0 0,1 0 0,-1 0 0,2 0 0,-1 0 0,0 0 0,2 10 0,0-4 0,1 1 0,0-1 0,1 0 0,0 0 0,1 1 0,0-2 0,7 13 0,-9-19 0,1 0 0,-1-1 0,1 1 0,0 0 0,1-1 0,-1 0 0,1 0 0,0 0 0,0 0 0,0 0 0,0-1 0,1 0 0,-1 0 0,1 0 0,0-1 0,0 1 0,0-1 0,10 3 0,-8-4 0,-1-1 0,0 0 0,0-1 0,1 1 0,-1-1 0,0 0 0,0-1 0,0 1 0,12-6 0,55-27 0,-56 25 0,-7 4 0,0 1 0,-1-2 0,1 1 0,-1-2 0,0 1 0,-1-1 0,0 0 0,0-1 0,0 1 0,-1-2 0,0 1 0,-1-1 0,0 0 0,0 0 0,-1-1 0,6-13 0,-12 23 0,1-1 0,0 1 0,0 0 0,0-1 0,0 1 0,0 0 0,0-1 0,1 1 0,-1-1 0,0 1 0,0 0 0,0-1 0,0 1 0,0 0 0,0-1 0,1 1 0,-1 0 0,0-1 0,0 1 0,1 0 0,-1 0 0,0-1 0,0 1 0,1 0 0,-1 0 0,0-1 0,1 1 0,-1 0 0,0 0 0,1 0 0,-1 0 0,0-1 0,1 1 0,-1 0 0,0 0 0,1 0 0,-1 0 0,0 0 0,1 0 0,0 0 0,4 17 0,-2 27 0,-5 26 0,3 70 0,-1-140 0,0 0 0,0 1 0,0-1 0,0 0 0,0 1 0,-1-1 0,1 0 0,0 1 0,0-1 0,0 0 0,0 0 0,0 1 0,0-1 0,0 0 0,1 1 0,-1-1 0,0 0 0,0 0 0,0 1 0,0-1 0,0 0 0,0 1 0,0-1 0,1 0 0,-1 0 0,0 0 0,0 1 0,0-1 0,1 0 0,-1 0 0,0 1 0,0-1 0,1 0 0,-1 0 0,0 0 0,0 0 0,1 0 0,-1 1 0,0-1 0,0 0 0,1 0 0,-1 0 0,0 0 0,1 0 0,10-13 0,12-34 0,-20 41 0,10-22 0,2 0 0,1 1 0,1 1 0,2 1 0,36-40 0,-54 64 0,0-1 0,0 1 0,0 0 0,1 0 0,-1 0 0,0 0 0,1 0 0,-1 0 0,1 0 0,-1 0 0,1 0 0,-1 1 0,1-1 0,-1 0 0,1 1 0,0 0 0,-1-1 0,1 1 0,0 0 0,2 0 0,-3 0 0,0 1 0,0-1 0,0 1 0,0 0 0,0-1 0,0 1 0,0 0 0,0 0 0,0 0 0,0 0 0,-1-1 0,1 1 0,0 0 0,-1 1 0,1-1 0,-1 0 0,1 0 0,-1 0 0,1 0 0,-1 0 0,1 2 0,1 10 0,0 0 0,0 0 0,-1 0 0,-1 14 0,0-14 0,1-1 0,1-1 0,0 1 0,6 19 0,4 13 0,-13-43 0,1-1 0,0 1 0,0-1 0,0 0 0,0 1 0,1-1 0,-1 1 0,0-1 0,0 0 0,0 1 0,0-1 0,0 1 0,0-1 0,1 0 0,-1 1 0,0-1 0,0 0 0,0 1 0,1-1 0,-1 0 0,0 0 0,1 1 0,-1-1 0,0 0 0,1 0 0,-1 1 0,0-1 0,1 0 0,-1 0 0,0 0 0,1 1 0,-1-1 0,0 0 0,1 0 0,-1 0 0,1 0 0,-1 0 0,1 0 0,15-10 0,12-26 0,-28 36 0,207-280 0,-71 101 0,-136 179 0,0 0 0,0 0 0,0 0 0,0 0 0,0 0 0,0 0 0,0 0 0,0 1 0,1-1 0,-1 0 0,0 0 0,0 0 0,0 0 0,0 0 0,0 0 0,0 0 0,0 0 0,0 0 0,0 1 0,0-1 0,0 0 0,0 0 0,0 0 0,0 0 0,0 0 0,0 0 0,1 0 0,-1 0 0,0 0 0,0 0 0,0 0 0,0 0 0,0 0 0,0 0 0,0 0 0,0 0 0,1 0 0,-1 0 0,0 0 0,0 0 0,0 0 0,0 0 0,0 0 0,0 0 0,0 0 0,0 0 0,1 0 0,-1 0 0,0 0 0,0 0 0,0 0 0,0 0 0,0 0 0,0 0 0,0 0 0,0 0 0,0 0 0,0 0 0,1 0 0,-1 0 0,0-1 0,0 1 0,0 18 0,-6 19 0,-20 37 0,16-51 0,2 1 0,1 0 0,-6 33 0,10-25 0,1 0 0,1 0 0,2 0 0,10 59 0,39 128 0,-2-7 0,-33-110-455,-5 1 0,-4 108 0,-6-200-6371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3:52:25.6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1418 24575,'28'-65'0,"-3"0"0,-3-2 0,15-77 0,26-81 0,128-307 0,-182 503 0,-1 0 0,-1 0 0,-2-1 0,-1 0 0,-2 0 0,0-44 0,-2 72 0,0-1 0,0 1 0,1-1 0,-1 1 0,-1-1 0,1 1 0,0-1 0,-1 1 0,1-1 0,-1 1 0,0-1 0,0 1 0,0 0 0,0-1 0,0 1 0,0 0 0,-1 0 0,1 0 0,-1 0 0,1 0 0,-1 0 0,0 0 0,0 0 0,0 1 0,0-1 0,0 1 0,0 0 0,0-1 0,0 1 0,-1 0 0,1 0 0,0 0 0,-1 1 0,1-1 0,-1 0 0,1 1 0,-1 0 0,1-1 0,-1 1 0,1 0 0,-1 1 0,0-1 0,1 0 0,-1 1 0,1-1 0,0 1 0,-1 0 0,-3 1 0,-6 3 0,0 1 0,0 0 0,0 1 0,1 0 0,0 1 0,0 0 0,1 1 0,0 0 0,0 0 0,1 1 0,-13 20 0,18-24 0,0 1 0,1 1 0,0-1 0,0 0 0,1 1 0,0-1 0,0 1 0,1 0 0,0 0 0,0 13 0,5 79 0,-4-99 0,1 4 0,1 1 0,-1-1 0,1 0 0,0 0 0,0 0 0,0 0 0,1 0 0,0-1 0,0 1 0,0-1 0,0 1 0,1-1 0,0 0 0,0-1 0,0 1 0,0-1 0,0 1 0,1-1 0,5 3 0,10 5 0,1-1 0,0 0 0,25 7 0,-41-15 0,0-1 0,0 0 0,-1 1 0,1-2 0,0 1 0,0-1 0,0 1 0,0-1 0,0-1 0,0 1 0,0-1 0,0 0 0,0 0 0,-1 0 0,1 0 0,0-1 0,-1 0 0,1 0 0,-1 0 0,0-1 0,1 0 0,-1 1 0,0-2 0,-1 1 0,1 0 0,4-6 0,7-2 0,-1 0 0,2 1 0,-1 1 0,1 1 0,1 0 0,-1 1 0,1 1 0,0 0 0,1 1 0,0 1 0,-1 1 0,31-2 0,-9 10 0,-39-5 0,0 0 0,0 0 0,0 0 0,0 0 0,0 1 0,0-1 0,0 0 0,0 0 0,0 0 0,0 0 0,0 0 0,0 0 0,0 0 0,0 0 0,0 0 0,0 0 0,0 0 0,0 0 0,0 0 0,0 0 0,0 1 0,0-1 0,0 0 0,0 0 0,0 0 0,0 0 0,0 0 0,0 0 0,0 0 0,0 0 0,0 0 0,-23-2 0,11 1 0,0 1 0,0 1 0,1 0 0,-1 0 0,0 1 0,1 1 0,-1 0 0,1 0 0,0 1 0,-17 9 0,23-11 0,0 1 0,1 0 0,-1 0 0,1 0 0,0 0 0,0 1 0,0 0 0,0-1 0,1 2 0,0-1 0,-5 7 0,7-8 0,0-1 0,-1 1 0,1 0 0,1 1 0,-1-1 0,0 0 0,1 0 0,-1 0 0,1 0 0,0 1 0,0-1 0,1 0 0,-1 0 0,0 0 0,1 0 0,0 0 0,0 0 0,0 0 0,0 0 0,3 5 0,-2-5 0,-1 0 0,1 0 0,0-1 0,1 1 0,-1 0 0,1-1 0,-1 0 0,1 1 0,-1-1 0,1 0 0,0 0 0,0-1 0,0 1 0,0-1 0,1 1 0,-1-1 0,0 0 0,1 0 0,-1 0 0,0-1 0,1 1 0,6-1 0,-5 0 0,1 0 0,-1 0 0,1-1 0,-1 1 0,1-1 0,-1-1 0,0 1 0,0-1 0,0 0 0,0 0 0,0 0 0,0-1 0,8-5 0,-6 2 0,-1-1 0,1 0 0,-1-1 0,0 1 0,-1-1 0,0 0 0,4-9 0,16-23 0,-25 40 0,0 0 0,0 0 0,0 0 0,0-1 0,0 1 0,0 0 0,0 0 0,0 0 0,0-1 0,0 1 0,0 0 0,1 0 0,-1 0 0,0-1 0,0 1 0,0 0 0,0 0 0,1 0 0,-1 0 0,0 0 0,0 0 0,0-1 0,1 1 0,-1 0 0,0 0 0,0 0 0,0 0 0,1 0 0,-1 0 0,0 0 0,0 0 0,0 0 0,1 0 0,-1 0 0,0 0 0,0 0 0,0 0 0,1 0 0,-1 0 0,0 0 0,0 0 0,1 0 0,-1 1 0,0-1 0,0 0 0,0 0 0,0 0 0,1 0 0,-1 0 0,0 0 0,0 1 0,0-1 0,0 0 0,0 0 0,1 0 0,-1 0 0,0 1 0,0-1 0,5 21 0,-4 26 0,-3-15 0,1-23 0,0 0 0,1 1 0,0-1 0,0 1 0,1-1 0,0 1 0,3 10 0,-4-19 0,1 0 0,-1 0 0,1 0 0,-1 0 0,1 0 0,-1 0 0,1 0 0,-1 0 0,1 0 0,0 0 0,0-1 0,-1 1 0,1 0 0,0 0 0,0-1 0,0 1 0,0-1 0,0 1 0,0 0 0,0-1 0,0 0 0,0 1 0,0-1 0,0 0 0,2 1 0,-1-1 0,1 0 0,-1-1 0,0 1 0,0-1 0,1 1 0,-1-1 0,0 0 0,0 1 0,0-1 0,0-1 0,4-1 0,1-2 0,0-1 0,0 1 0,0-1 0,-1-1 0,7-8 0,-1-1 0,-2 0 0,0-1 0,-1 0 0,-1-1 0,0 0 0,5-19 0,20-114 0,-32 144 0,12-45 0,-10 43 0,1 1 0,-2-1 0,1 0 0,-1 0 0,-1-1 0,0 1 0,0 0 0,-1-1 0,0 1 0,0 0 0,-1-1 0,-3-11 0,4 20 0,-1 0 0,0 0 0,0 0 0,0 0 0,0-1 0,0 1 0,0 1 0,0-1 0,-1 0 0,1 0 0,0 0 0,0 1 0,-1-1 0,1 0 0,0 1 0,-1-1 0,1 1 0,-1 0 0,1-1 0,-1 1 0,1 0 0,-1 0 0,1 0 0,0 0 0,-1 0 0,1 0 0,-1 0 0,1 1 0,-1-1 0,1 1 0,-1-1 0,1 1 0,0-1 0,-1 1 0,1 0 0,0-1 0,-3 3 0,-1 0 0,0 0 0,-1 0 0,1 0 0,0 1 0,0 0 0,1 0 0,-1 0 0,-3 5 0,1 2 0,0 1 0,1-1 0,1 1 0,0 0 0,1 1 0,0-1 0,-3 21 0,3-4 0,1 0 0,0 39 0,5-56 0,-1 1 0,1-1 0,1 0 0,0 0 0,1 0 0,0 0 0,1-1 0,1 1 0,-1-1 0,2 0 0,-1-1 0,2 1 0,-1-2 0,1 1 0,1-1 0,0 0 0,0 0 0,1-1 0,15 10 0,-23-17 0,0 0 0,0 0 0,-1 0 0,1 0 0,0 0 0,0 0 0,0-1 0,0 1 0,0-1 0,1 1 0,-1-1 0,0 0 0,0 0 0,0 0 0,0 0 0,0 0 0,0 0 0,0-1 0,0 1 0,1-1 0,-1 1 0,0-1 0,-1 0 0,1 0 0,0 0 0,0 0 0,0 0 0,0 0 0,-1 0 0,1-1 0,0 1 0,-1-1 0,0 1 0,1-1 0,-1 0 0,0 1 0,0-1 0,1 0 0,-2 0 0,1 0 0,0 0 0,0 0 0,0 0 0,0-4 0,2-7 0,0-1 0,0 1 0,-2-1 0,0 0 0,0-19 0,5-7 0,-6 40 0,0 1 0,0-1 0,0 0 0,0 0 0,0 0 0,0 0 0,0 0 0,0 0 0,0 0 0,0 0 0,0 0 0,1 1 0,-1-1 0,0 0 0,0 0 0,0 0 0,0 0 0,0 0 0,0 0 0,0 0 0,0 0 0,0 0 0,0 0 0,1 0 0,-1 0 0,0 0 0,0 0 0,0 0 0,0 0 0,0 0 0,0 0 0,0 0 0,1 0 0,-1 0 0,0 0 0,0 0 0,0 0 0,0 0 0,0 0 0,0 0 0,0 0 0,0 0 0,0 0 0,1 0 0,-1 0 0,0 0 0,0 0 0,0 0 0,0 0 0,0 0 0,0-1 0,0 1 0,0 0 0,0 0 0,0 0 0,0 0 0,0 0 0,0 0 0,1 0 0,-1 0 0,0 0 0,0-1 0,0 1 0,0 0 0,0 0 0,0 0 0,0 0 0,2 23 0,-2 0 0,-1-11 0,1-1 0,0 1 0,1 0 0,1 0 0,2 11 0,-3-20 0,-1-1 0,1 0 0,0 1 0,0-1 0,0 0 0,0 0 0,1 0 0,-1 0 0,1 0 0,-1 0 0,1 0 0,0 0 0,-1-1 0,1 1 0,0 0 0,0-1 0,0 0 0,0 1 0,0-1 0,1 0 0,-1 0 0,0 0 0,1-1 0,-1 1 0,0 0 0,1-1 0,-1 0 0,1 1 0,3-1 0,-2 0 0,0 0 0,-1 0 0,1 0 0,-1 0 0,1-1 0,0 1 0,-1-1 0,1 0 0,-1 0 0,1 0 0,-1-1 0,0 1 0,1-1 0,-1 0 0,0 0 0,0 0 0,0 0 0,0 0 0,-1-1 0,1 1 0,-1-1 0,4-4 0,-1-2 0,0-1 0,-1 0 0,0 0 0,-1 0 0,0 0 0,2-12 0,-3 12 0,0 0 0,0 0 0,1 1 0,1 0 0,0-1 0,0 1 0,0 1 0,8-11 0,-10 17 19,-1 1 1,1-1-1,0 1 0,0-1 0,0 1 1,0 0-1,0 0 0,0 0 0,0 0 1,1 1-1,-1-1 0,0 1 0,1-1 1,-1 1-1,4-1 0,42 3-527,-30-1-657,-7-1-5661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Bas</dc:creator>
  <cp:keywords/>
  <dc:description/>
  <cp:lastModifiedBy>Jona Alvaro</cp:lastModifiedBy>
  <cp:revision>6</cp:revision>
  <dcterms:created xsi:type="dcterms:W3CDTF">2024-05-07T04:05:00Z</dcterms:created>
  <dcterms:modified xsi:type="dcterms:W3CDTF">2024-05-06T13:58:00Z</dcterms:modified>
</cp:coreProperties>
</file>