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24" w:rsidRPr="00983F5A" w:rsidRDefault="00805824" w:rsidP="00094F1B">
      <w:pPr>
        <w:rPr>
          <w:rFonts w:ascii="Times New Roman" w:hAnsi="Times New Roman" w:cs="Times New Roman"/>
          <w:b/>
          <w:sz w:val="24"/>
          <w:szCs w:val="28"/>
          <w:lang w:val="es-ES"/>
        </w:rPr>
      </w:pPr>
    </w:p>
    <w:p w:rsidR="00805824" w:rsidRPr="00983F5A" w:rsidRDefault="00805824" w:rsidP="00805824">
      <w:pPr>
        <w:pStyle w:val="Ttulo"/>
        <w:jc w:val="center"/>
        <w:rPr>
          <w:rFonts w:ascii="Times New Roman" w:hAnsi="Times New Roman" w:cs="Times New Roman"/>
          <w:sz w:val="44"/>
        </w:rPr>
      </w:pPr>
      <w:r w:rsidRPr="00983F5A">
        <w:rPr>
          <w:rFonts w:ascii="Times New Roman" w:hAnsi="Times New Roman" w:cs="Times New Roman"/>
          <w:sz w:val="44"/>
        </w:rPr>
        <w:t>PONTIFICIA UNIVERSIDAD CATOLICA MADRE Y MAESTRA</w:t>
      </w:r>
    </w:p>
    <w:p w:rsidR="00805824" w:rsidRDefault="00805824" w:rsidP="0080582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1419225" cy="14192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824" w:rsidRDefault="00805824" w:rsidP="00805824"/>
    <w:p w:rsidR="00805824" w:rsidRDefault="00805824" w:rsidP="00805824">
      <w:pPr>
        <w:jc w:val="center"/>
      </w:pPr>
    </w:p>
    <w:p w:rsidR="00805824" w:rsidRDefault="00805824" w:rsidP="00805824"/>
    <w:p w:rsidR="00805824" w:rsidRDefault="00805824" w:rsidP="00805824"/>
    <w:p w:rsidR="00805824" w:rsidRDefault="00805824" w:rsidP="00805824"/>
    <w:p w:rsidR="00094F1B" w:rsidRPr="00094F1B" w:rsidRDefault="00094F1B" w:rsidP="00094F1B">
      <w:pPr>
        <w:jc w:val="center"/>
        <w:rPr>
          <w:rFonts w:ascii="Times New Roman" w:hAnsi="Times New Roman" w:cs="Times New Roman"/>
          <w:b/>
          <w:i/>
          <w:sz w:val="40"/>
          <w:szCs w:val="24"/>
        </w:rPr>
      </w:pPr>
      <w:r w:rsidRPr="00094F1B">
        <w:rPr>
          <w:rFonts w:ascii="Times New Roman" w:hAnsi="Times New Roman" w:cs="Times New Roman"/>
          <w:b/>
          <w:i/>
          <w:sz w:val="40"/>
          <w:szCs w:val="24"/>
        </w:rPr>
        <w:t>Proyecto Final: Reporte</w:t>
      </w:r>
    </w:p>
    <w:p w:rsidR="00805824" w:rsidRPr="00094F1B" w:rsidRDefault="00805824" w:rsidP="00805824">
      <w:pPr>
        <w:rPr>
          <w:b/>
          <w:i/>
          <w:sz w:val="36"/>
        </w:rPr>
      </w:pPr>
    </w:p>
    <w:p w:rsidR="00805824" w:rsidRDefault="00805824" w:rsidP="008058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Nombres:</w:t>
      </w:r>
    </w:p>
    <w:p w:rsidR="00805824" w:rsidRDefault="00805824" w:rsidP="00805824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Nicol Ureña                2018-1669</w:t>
      </w:r>
    </w:p>
    <w:p w:rsidR="00805824" w:rsidRPr="00205EDF" w:rsidRDefault="00805824" w:rsidP="00805824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Jariel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Velásquez            2018</w:t>
      </w:r>
      <w:r w:rsidRPr="00205EDF">
        <w:rPr>
          <w:rFonts w:ascii="Times New Roman" w:hAnsi="Times New Roman" w:cs="Times New Roman"/>
          <w:sz w:val="24"/>
          <w:szCs w:val="24"/>
          <w:lang w:val="es-DO"/>
        </w:rPr>
        <w:t>-1625</w:t>
      </w:r>
    </w:p>
    <w:p w:rsidR="00805824" w:rsidRDefault="00805824" w:rsidP="00805824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05824" w:rsidRDefault="00805824" w:rsidP="00805824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05824" w:rsidRDefault="00805824" w:rsidP="00805824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05824" w:rsidRDefault="00805824" w:rsidP="00805824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</w:rPr>
        <w:t>Asignatura:</w:t>
      </w:r>
    </w:p>
    <w:p w:rsidR="00805824" w:rsidRDefault="00805824" w:rsidP="008058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Fundamentos de Programación</w:t>
      </w:r>
    </w:p>
    <w:p w:rsidR="00805824" w:rsidRDefault="00805824" w:rsidP="008058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5824" w:rsidRDefault="00805824" w:rsidP="008058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Profesor:</w:t>
      </w:r>
    </w:p>
    <w:p w:rsidR="00805824" w:rsidRDefault="00805824" w:rsidP="008058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Iván </w:t>
      </w:r>
      <w:proofErr w:type="spellStart"/>
      <w:r>
        <w:rPr>
          <w:rFonts w:ascii="Times New Roman" w:hAnsi="Times New Roman" w:cs="Times New Roman"/>
          <w:sz w:val="24"/>
          <w:szCs w:val="24"/>
        </w:rPr>
        <w:t>Tactuk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824" w:rsidRDefault="00805824" w:rsidP="008058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4F1B" w:rsidRDefault="00094F1B" w:rsidP="00094F1B">
      <w:pPr>
        <w:ind w:left="2832" w:firstLine="708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</w:rPr>
        <w:t>Fecha de entrega:</w:t>
      </w:r>
    </w:p>
    <w:p w:rsidR="00094F1B" w:rsidRDefault="00094F1B" w:rsidP="00094F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05ED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205EDF">
        <w:rPr>
          <w:rFonts w:ascii="Times New Roman" w:hAnsi="Times New Roman" w:cs="Times New Roman"/>
          <w:sz w:val="24"/>
          <w:szCs w:val="24"/>
        </w:rPr>
        <w:t>dic</w:t>
      </w:r>
      <w:r>
        <w:rPr>
          <w:rFonts w:ascii="Times New Roman" w:hAnsi="Times New Roman" w:cs="Times New Roman"/>
          <w:sz w:val="24"/>
          <w:szCs w:val="24"/>
        </w:rPr>
        <w:t>iembre 2019</w:t>
      </w:r>
    </w:p>
    <w:p w:rsidR="00094F1B" w:rsidRDefault="00094F1B" w:rsidP="0009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4F1B" w:rsidRDefault="00094F1B" w:rsidP="0009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4F1B" w:rsidRPr="00094F1B" w:rsidRDefault="00205EDF" w:rsidP="00094F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Santiago, Repú</w:t>
      </w:r>
      <w:r w:rsidR="00094F1B" w:rsidRPr="00094F1B">
        <w:rPr>
          <w:rFonts w:ascii="Times New Roman" w:hAnsi="Times New Roman" w:cs="Times New Roman"/>
          <w:b/>
          <w:sz w:val="24"/>
          <w:szCs w:val="24"/>
        </w:rPr>
        <w:t>blica Dominicana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05824" w:rsidRPr="00205EDF" w:rsidRDefault="00805824" w:rsidP="00094F1B">
      <w:pPr>
        <w:rPr>
          <w:rFonts w:ascii="Times New Roman" w:hAnsi="Times New Roman" w:cs="Times New Roman"/>
          <w:b/>
          <w:sz w:val="32"/>
          <w:szCs w:val="28"/>
        </w:rPr>
      </w:pPr>
    </w:p>
    <w:p w:rsidR="00983F5A" w:rsidRDefault="00983F5A" w:rsidP="00094F1B">
      <w:pPr>
        <w:rPr>
          <w:rFonts w:ascii="Times New Roman" w:hAnsi="Times New Roman" w:cs="Times New Roman"/>
          <w:b/>
          <w:sz w:val="32"/>
          <w:szCs w:val="28"/>
          <w:lang w:val="es-ES"/>
        </w:rPr>
      </w:pPr>
    </w:p>
    <w:p w:rsidR="00F827C1" w:rsidRDefault="00F827C1" w:rsidP="001E1583">
      <w:pPr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>
        <w:rPr>
          <w:rFonts w:ascii="Times New Roman" w:hAnsi="Times New Roman" w:cs="Times New Roman"/>
          <w:b/>
          <w:sz w:val="32"/>
          <w:szCs w:val="28"/>
          <w:lang w:val="es-ES"/>
        </w:rPr>
        <w:lastRenderedPageBreak/>
        <w:t>Juegos de Palabras</w:t>
      </w:r>
    </w:p>
    <w:p w:rsidR="005337A5" w:rsidRPr="005337A5" w:rsidRDefault="005337A5" w:rsidP="001E1583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E1583" w:rsidRPr="00805824" w:rsidRDefault="00F8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Esta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secci</w:t>
      </w:r>
      <w:r>
        <w:rPr>
          <w:rFonts w:ascii="Times New Roman" w:hAnsi="Times New Roman" w:cs="Times New Roman"/>
          <w:sz w:val="28"/>
          <w:szCs w:val="28"/>
        </w:rPr>
        <w:t>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="00205ED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juegos tiene como fin la memorización, aprendizaje, y agilidad de escritura de palabras </w:t>
      </w:r>
      <w:r w:rsidR="00205EDF">
        <w:rPr>
          <w:rFonts w:ascii="Times New Roman" w:hAnsi="Times New Roman" w:cs="Times New Roman"/>
          <w:sz w:val="28"/>
          <w:szCs w:val="28"/>
        </w:rPr>
        <w:t>y letras de la lengua español para niños,</w:t>
      </w:r>
      <w:r>
        <w:rPr>
          <w:rFonts w:ascii="Times New Roman" w:hAnsi="Times New Roman" w:cs="Times New Roman"/>
          <w:sz w:val="28"/>
          <w:szCs w:val="28"/>
        </w:rPr>
        <w:t xml:space="preserve"> adolescentes</w:t>
      </w:r>
      <w:r w:rsidR="00205EDF">
        <w:rPr>
          <w:rFonts w:ascii="Times New Roman" w:hAnsi="Times New Roman" w:cs="Times New Roman"/>
          <w:sz w:val="28"/>
          <w:szCs w:val="28"/>
        </w:rPr>
        <w:t xml:space="preserve"> y adultos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05824">
        <w:rPr>
          <w:rFonts w:ascii="Times New Roman" w:hAnsi="Times New Roman" w:cs="Times New Roman"/>
          <w:sz w:val="28"/>
          <w:szCs w:val="28"/>
        </w:rPr>
        <w:t>Estos son</w:t>
      </w:r>
      <w:r w:rsidR="00805824" w:rsidRPr="00805824">
        <w:rPr>
          <w:rFonts w:ascii="Times New Roman" w:hAnsi="Times New Roman" w:cs="Times New Roman"/>
          <w:sz w:val="28"/>
          <w:szCs w:val="28"/>
        </w:rPr>
        <w:t>:</w:t>
      </w:r>
    </w:p>
    <w:p w:rsidR="00805824" w:rsidRDefault="00805824" w:rsidP="00805824">
      <w:pPr>
        <w:rPr>
          <w:rFonts w:ascii="Times New Roman" w:hAnsi="Times New Roman" w:cs="Times New Roman"/>
          <w:b/>
          <w:sz w:val="28"/>
          <w:szCs w:val="28"/>
        </w:rPr>
      </w:pPr>
      <w:r w:rsidRPr="00F827C1">
        <w:rPr>
          <w:rFonts w:ascii="Times New Roman" w:hAnsi="Times New Roman" w:cs="Times New Roman"/>
          <w:b/>
          <w:sz w:val="32"/>
          <w:szCs w:val="28"/>
          <w:lang w:val="es-ES"/>
        </w:rPr>
        <w:t>-</w:t>
      </w:r>
      <w:r w:rsidR="00205EDF" w:rsidRPr="001C2D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2D9B">
        <w:rPr>
          <w:rFonts w:ascii="Times New Roman" w:hAnsi="Times New Roman" w:cs="Times New Roman"/>
          <w:b/>
          <w:sz w:val="28"/>
          <w:szCs w:val="28"/>
        </w:rPr>
        <w:t>Typespeed</w:t>
      </w:r>
      <w:proofErr w:type="spellEnd"/>
    </w:p>
    <w:p w:rsidR="00805824" w:rsidRPr="00983F5A" w:rsidRDefault="00805824" w:rsidP="00983F5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23636">
        <w:rPr>
          <w:rFonts w:ascii="Times New Roman" w:hAnsi="Times New Roman" w:cs="Times New Roman"/>
          <w:sz w:val="28"/>
          <w:szCs w:val="28"/>
          <w:lang w:val="es-ES"/>
        </w:rPr>
        <w:t xml:space="preserve">Un juego de mecanografía donde las </w:t>
      </w:r>
      <w:r w:rsidR="00205EDF">
        <w:rPr>
          <w:rFonts w:ascii="Times New Roman" w:hAnsi="Times New Roman" w:cs="Times New Roman"/>
          <w:sz w:val="28"/>
          <w:szCs w:val="28"/>
          <w:lang w:val="es-ES"/>
        </w:rPr>
        <w:t>letras aparecen en la pantalla</w:t>
      </w:r>
      <w:r w:rsidRPr="00023636">
        <w:rPr>
          <w:rFonts w:ascii="Times New Roman" w:hAnsi="Times New Roman" w:cs="Times New Roman"/>
          <w:sz w:val="28"/>
          <w:szCs w:val="28"/>
          <w:lang w:val="es-ES"/>
        </w:rPr>
        <w:t xml:space="preserve">. El jugador debe escribir la </w:t>
      </w:r>
      <w:r w:rsidR="00205EDF">
        <w:rPr>
          <w:rFonts w:ascii="Times New Roman" w:hAnsi="Times New Roman" w:cs="Times New Roman"/>
          <w:sz w:val="28"/>
          <w:szCs w:val="28"/>
          <w:lang w:val="es-ES"/>
        </w:rPr>
        <w:t>letra</w:t>
      </w:r>
      <w:r w:rsidRPr="00023636">
        <w:rPr>
          <w:rFonts w:ascii="Times New Roman" w:hAnsi="Times New Roman" w:cs="Times New Roman"/>
          <w:sz w:val="28"/>
          <w:szCs w:val="28"/>
          <w:lang w:val="es-ES"/>
        </w:rPr>
        <w:t xml:space="preserve"> para hacerlos desaparecer. El jugador pierde después de </w:t>
      </w:r>
      <w:r w:rsidR="00205EDF">
        <w:rPr>
          <w:rFonts w:ascii="Times New Roman" w:hAnsi="Times New Roman" w:cs="Times New Roman"/>
          <w:sz w:val="28"/>
          <w:szCs w:val="28"/>
          <w:lang w:val="es-ES"/>
        </w:rPr>
        <w:t>digitar la letra</w:t>
      </w:r>
      <w:r>
        <w:rPr>
          <w:rFonts w:ascii="Times New Roman" w:hAnsi="Times New Roman" w:cs="Times New Roman"/>
          <w:sz w:val="28"/>
          <w:szCs w:val="28"/>
          <w:lang w:val="es-ES"/>
        </w:rPr>
        <w:t>, y gana al escribir todas las palabras.</w:t>
      </w:r>
    </w:p>
    <w:p w:rsidR="00094F1B" w:rsidRDefault="00F827C1" w:rsidP="00F827C1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r w:rsidRPr="00F827C1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Incluye:</w:t>
      </w:r>
    </w:p>
    <w:p w:rsidR="00094F1B" w:rsidRPr="00094F1B" w:rsidRDefault="00094F1B" w:rsidP="00094F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094F1B">
        <w:rPr>
          <w:rFonts w:ascii="Times New Roman" w:hAnsi="Times New Roman" w:cs="Times New Roman"/>
          <w:sz w:val="28"/>
          <w:szCs w:val="28"/>
          <w:lang w:val="es-ES"/>
        </w:rPr>
        <w:t xml:space="preserve">Un </w:t>
      </w:r>
      <w:proofErr w:type="spellStart"/>
      <w:r w:rsidRPr="00094F1B">
        <w:rPr>
          <w:rFonts w:ascii="Times New Roman" w:hAnsi="Times New Roman" w:cs="Times New Roman"/>
          <w:sz w:val="28"/>
          <w:szCs w:val="28"/>
          <w:lang w:val="es-ES"/>
        </w:rPr>
        <w:t>men</w:t>
      </w:r>
      <w:r w:rsidRPr="00094F1B">
        <w:rPr>
          <w:rFonts w:ascii="Times New Roman" w:hAnsi="Times New Roman" w:cs="Times New Roman"/>
          <w:sz w:val="28"/>
          <w:szCs w:val="28"/>
        </w:rPr>
        <w:t>ú</w:t>
      </w:r>
      <w:proofErr w:type="spellEnd"/>
      <w:r w:rsidRPr="00094F1B">
        <w:rPr>
          <w:rFonts w:ascii="Times New Roman" w:hAnsi="Times New Roman" w:cs="Times New Roman"/>
          <w:sz w:val="28"/>
          <w:szCs w:val="28"/>
        </w:rPr>
        <w:t xml:space="preserve"> p</w:t>
      </w:r>
      <w:r w:rsidR="00771821">
        <w:rPr>
          <w:rFonts w:ascii="Times New Roman" w:hAnsi="Times New Roman" w:cs="Times New Roman"/>
          <w:sz w:val="28"/>
          <w:szCs w:val="28"/>
        </w:rPr>
        <w:t xml:space="preserve">rincipal en el que se presente el juego a </w:t>
      </w:r>
      <w:r w:rsidRPr="00094F1B">
        <w:rPr>
          <w:rFonts w:ascii="Times New Roman" w:hAnsi="Times New Roman" w:cs="Times New Roman"/>
          <w:sz w:val="28"/>
          <w:szCs w:val="28"/>
        </w:rPr>
        <w:t>ofrecer, instrucciones con una explica</w:t>
      </w:r>
      <w:r w:rsidR="00771821">
        <w:rPr>
          <w:rFonts w:ascii="Times New Roman" w:hAnsi="Times New Roman" w:cs="Times New Roman"/>
          <w:sz w:val="28"/>
          <w:szCs w:val="28"/>
        </w:rPr>
        <w:t>ción</w:t>
      </w:r>
      <w:r w:rsidRPr="00094F1B">
        <w:rPr>
          <w:rFonts w:ascii="Times New Roman" w:hAnsi="Times New Roman" w:cs="Times New Roman"/>
          <w:sz w:val="28"/>
          <w:szCs w:val="28"/>
        </w:rPr>
        <w:t>, opción de salida y de puntajes acumulados.</w:t>
      </w:r>
    </w:p>
    <w:p w:rsidR="00094F1B" w:rsidRPr="00094F1B" w:rsidRDefault="00094F1B" w:rsidP="00094F1B">
      <w:pPr>
        <w:pStyle w:val="Prrafodelista"/>
        <w:rPr>
          <w:rFonts w:ascii="Times New Roman" w:hAnsi="Times New Roman" w:cs="Times New Roman"/>
          <w:sz w:val="28"/>
          <w:szCs w:val="28"/>
          <w:lang w:val="es-ES"/>
        </w:rPr>
      </w:pPr>
    </w:p>
    <w:p w:rsidR="001E1583" w:rsidRPr="00094F1B" w:rsidRDefault="00F827C1" w:rsidP="00094F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r w:rsidRPr="00094F1B">
        <w:rPr>
          <w:rFonts w:ascii="Times New Roman" w:hAnsi="Times New Roman" w:cs="Times New Roman"/>
          <w:sz w:val="28"/>
          <w:szCs w:val="28"/>
          <w:lang w:val="es-ES"/>
        </w:rPr>
        <w:t xml:space="preserve">Sistema de puntuación para el conjunto de los juegos </w:t>
      </w:r>
      <w:r w:rsidR="003604CA">
        <w:rPr>
          <w:rFonts w:ascii="Times New Roman" w:hAnsi="Times New Roman" w:cs="Times New Roman"/>
          <w:sz w:val="28"/>
          <w:szCs w:val="28"/>
          <w:lang w:val="es-ES"/>
        </w:rPr>
        <w:t>y dependiendo del jugador.</w:t>
      </w:r>
    </w:p>
    <w:p w:rsidR="001E1583" w:rsidRDefault="001E1583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r w:rsidRPr="00F827C1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No Incluye:</w:t>
      </w:r>
    </w:p>
    <w:p w:rsidR="00983F5A" w:rsidRDefault="00AE18D8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Diccionario tipo archivo</w:t>
      </w:r>
      <w:r w:rsidR="00983F5A" w:rsidRPr="00983F5A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771821" w:rsidRDefault="00771821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Listas enlazadas</w:t>
      </w:r>
    </w:p>
    <w:p w:rsidR="00771821" w:rsidRDefault="00771821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Estructuras</w:t>
      </w:r>
    </w:p>
    <w:p w:rsidR="00AE18D8" w:rsidRPr="00983F5A" w:rsidRDefault="00AE18D8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</w:t>
      </w:r>
      <w:r w:rsidR="003604CA">
        <w:rPr>
          <w:rFonts w:ascii="Times New Roman" w:hAnsi="Times New Roman" w:cs="Times New Roman"/>
          <w:sz w:val="28"/>
          <w:szCs w:val="28"/>
          <w:lang w:val="es-ES"/>
        </w:rPr>
        <w:t>onidos</w:t>
      </w:r>
    </w:p>
    <w:p w:rsidR="001E1583" w:rsidRPr="00F827C1" w:rsidRDefault="001E1583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</w:p>
    <w:p w:rsidR="001E1583" w:rsidRDefault="001E1583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F827C1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Extra:</w:t>
      </w:r>
      <w:r w:rsidR="00F827C1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 xml:space="preserve"> </w:t>
      </w:r>
      <w:r w:rsidR="00F827C1" w:rsidRPr="00F827C1">
        <w:rPr>
          <w:rFonts w:ascii="Times New Roman" w:hAnsi="Times New Roman" w:cs="Times New Roman"/>
          <w:sz w:val="28"/>
          <w:szCs w:val="28"/>
          <w:lang w:val="es-ES"/>
        </w:rPr>
        <w:t>Interfaz interactiva y creativa para asegurar un divertido in</w:t>
      </w:r>
      <w:r w:rsidR="00F827C1">
        <w:rPr>
          <w:rFonts w:ascii="Times New Roman" w:hAnsi="Times New Roman" w:cs="Times New Roman"/>
          <w:sz w:val="28"/>
          <w:szCs w:val="28"/>
          <w:lang w:val="es-ES"/>
        </w:rPr>
        <w:t>tercambio entre el usuario y el</w:t>
      </w:r>
      <w:r w:rsidR="00F827C1" w:rsidRPr="00F827C1">
        <w:rPr>
          <w:rFonts w:ascii="Times New Roman" w:hAnsi="Times New Roman" w:cs="Times New Roman"/>
          <w:sz w:val="28"/>
          <w:szCs w:val="28"/>
          <w:lang w:val="es-ES"/>
        </w:rPr>
        <w:t xml:space="preserve"> computador.</w:t>
      </w:r>
      <w:r w:rsidR="00AE18D8">
        <w:rPr>
          <w:rFonts w:ascii="Times New Roman" w:hAnsi="Times New Roman" w:cs="Times New Roman"/>
          <w:sz w:val="28"/>
          <w:szCs w:val="28"/>
          <w:lang w:val="es-ES"/>
        </w:rPr>
        <w:t xml:space="preserve"> Figuras y</w:t>
      </w:r>
      <w:r w:rsidR="00983F5A">
        <w:rPr>
          <w:rFonts w:ascii="Times New Roman" w:hAnsi="Times New Roman" w:cs="Times New Roman"/>
          <w:sz w:val="28"/>
          <w:szCs w:val="28"/>
          <w:lang w:val="es-ES"/>
        </w:rPr>
        <w:t xml:space="preserve"> dibujos</w:t>
      </w:r>
      <w:r w:rsidR="00AE18D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983F5A">
        <w:rPr>
          <w:rFonts w:ascii="Times New Roman" w:hAnsi="Times New Roman" w:cs="Times New Roman"/>
          <w:sz w:val="28"/>
          <w:szCs w:val="28"/>
          <w:lang w:val="es-ES"/>
        </w:rPr>
        <w:t>que motiven cada uno de los espacios de juego.</w:t>
      </w:r>
    </w:p>
    <w:p w:rsidR="00983F5A" w:rsidRPr="00F827C1" w:rsidRDefault="00AE18D8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 xml:space="preserve">Cambios: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Eliminacion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 xml:space="preserve"> de </w:t>
      </w:r>
      <w:r w:rsidR="00771821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los otros juegos.</w:t>
      </w:r>
    </w:p>
    <w:p w:rsidR="001E1583" w:rsidRDefault="001E1583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</w:p>
    <w:p w:rsidR="003604CA" w:rsidRDefault="003604CA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</w:p>
    <w:p w:rsidR="003604CA" w:rsidRDefault="003604CA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</w:p>
    <w:p w:rsidR="003604CA" w:rsidRDefault="003604CA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</w:p>
    <w:p w:rsidR="003604CA" w:rsidRPr="00F827C1" w:rsidRDefault="003604CA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</w:p>
    <w:p w:rsidR="001E1583" w:rsidRDefault="001E1583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r w:rsidRPr="00F827C1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lastRenderedPageBreak/>
        <w:t>Evaluación</w:t>
      </w:r>
      <w:r w:rsidR="003604CA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 xml:space="preserve"> de </w:t>
      </w:r>
      <w:proofErr w:type="spellStart"/>
      <w:r w:rsidR="003604CA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caracteristicas</w:t>
      </w:r>
      <w:proofErr w:type="spellEnd"/>
      <w:r w:rsidRPr="00F827C1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:</w:t>
      </w:r>
    </w:p>
    <w:p w:rsidR="00AE18D8" w:rsidRDefault="00AE18D8" w:rsidP="00AE18D8">
      <w:pPr>
        <w:rPr>
          <w:rFonts w:ascii="Times New Roman" w:hAnsi="Times New Roman" w:cs="Times New Roman"/>
          <w:szCs w:val="28"/>
          <w:u w:val="dotted"/>
          <w:lang w:val="es-ES"/>
        </w:rPr>
      </w:pPr>
    </w:p>
    <w:p w:rsidR="003604CA" w:rsidRPr="00AE18D8" w:rsidRDefault="00AE18D8">
      <w:pPr>
        <w:rPr>
          <w:rFonts w:ascii="Times New Roman" w:hAnsi="Times New Roman" w:cs="Times New Roman"/>
          <w:szCs w:val="28"/>
          <w:u w:val="dotted"/>
          <w:lang w:val="es-ES"/>
        </w:rPr>
      </w:pPr>
      <w:proofErr w:type="gramStart"/>
      <w:r>
        <w:rPr>
          <w:rFonts w:ascii="Times New Roman" w:hAnsi="Times New Roman" w:cs="Times New Roman"/>
          <w:szCs w:val="28"/>
          <w:u w:val="dotted"/>
          <w:lang w:val="es-ES"/>
        </w:rPr>
        <w:t xml:space="preserve">Mostrar  </w:t>
      </w:r>
      <w:proofErr w:type="spellStart"/>
      <w:r>
        <w:rPr>
          <w:rFonts w:ascii="Times New Roman" w:hAnsi="Times New Roman" w:cs="Times New Roman"/>
          <w:szCs w:val="28"/>
          <w:u w:val="dotted"/>
          <w:lang w:val="es-ES"/>
        </w:rPr>
        <w:t>correctarmente</w:t>
      </w:r>
      <w:proofErr w:type="spellEnd"/>
      <w:proofErr w:type="gramEnd"/>
      <w:r>
        <w:rPr>
          <w:rFonts w:ascii="Times New Roman" w:hAnsi="Times New Roman" w:cs="Times New Roman"/>
          <w:szCs w:val="28"/>
          <w:u w:val="dotted"/>
          <w:lang w:val="es-ES"/>
        </w:rPr>
        <w:t xml:space="preserve"> puntajes                                    </w:t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  <w:t>15%</w:t>
      </w:r>
    </w:p>
    <w:p w:rsidR="00983F5A" w:rsidRDefault="00983F5A" w:rsidP="00983F5A">
      <w:pPr>
        <w:rPr>
          <w:rFonts w:ascii="Times New Roman" w:hAnsi="Times New Roman" w:cs="Times New Roman"/>
          <w:szCs w:val="28"/>
          <w:u w:val="dotted"/>
          <w:lang w:val="es-ES"/>
        </w:rPr>
      </w:pPr>
      <w:r>
        <w:rPr>
          <w:rFonts w:ascii="Times New Roman" w:hAnsi="Times New Roman" w:cs="Times New Roman"/>
          <w:szCs w:val="28"/>
          <w:u w:val="dotted"/>
          <w:lang w:val="es-ES"/>
        </w:rPr>
        <w:t xml:space="preserve">Hacer buen uso de la memoria: </w:t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  <w:t>20%</w:t>
      </w:r>
    </w:p>
    <w:p w:rsidR="00983F5A" w:rsidRDefault="003604CA" w:rsidP="00983F5A">
      <w:pPr>
        <w:rPr>
          <w:rFonts w:ascii="Times New Roman" w:hAnsi="Times New Roman" w:cs="Times New Roman"/>
          <w:szCs w:val="28"/>
          <w:u w:val="dotted"/>
          <w:lang w:val="es-ES"/>
        </w:rPr>
      </w:pPr>
      <w:r>
        <w:rPr>
          <w:rFonts w:ascii="Times New Roman" w:hAnsi="Times New Roman" w:cs="Times New Roman"/>
          <w:szCs w:val="28"/>
          <w:u w:val="dotted"/>
          <w:lang w:val="es-ES"/>
        </w:rPr>
        <w:t>Interfaz clara e interactiva</w:t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>:</w:t>
      </w:r>
      <w:r>
        <w:rPr>
          <w:rFonts w:ascii="Times New Roman" w:hAnsi="Times New Roman" w:cs="Times New Roman"/>
          <w:szCs w:val="28"/>
          <w:u w:val="dotted"/>
          <w:lang w:val="es-ES"/>
        </w:rPr>
        <w:t xml:space="preserve">                                                                                       </w:t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 xml:space="preserve"> </w:t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ab/>
        <w:t>25%</w:t>
      </w:r>
    </w:p>
    <w:p w:rsidR="00983F5A" w:rsidRDefault="001C7FA8" w:rsidP="00983F5A">
      <w:pPr>
        <w:rPr>
          <w:rFonts w:ascii="Times New Roman" w:hAnsi="Times New Roman" w:cs="Times New Roman"/>
          <w:szCs w:val="28"/>
          <w:u w:val="dotted"/>
          <w:lang w:val="es-ES"/>
        </w:rPr>
      </w:pPr>
      <w:r>
        <w:rPr>
          <w:rFonts w:ascii="Times New Roman" w:hAnsi="Times New Roman" w:cs="Times New Roman"/>
          <w:szCs w:val="28"/>
          <w:u w:val="dotted"/>
          <w:lang w:val="es-ES"/>
        </w:rPr>
        <w:t>Entrada de diferentes usuarios y puntaje en consecuencia</w:t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 xml:space="preserve">: </w:t>
      </w:r>
      <w:r>
        <w:rPr>
          <w:rFonts w:ascii="Times New Roman" w:hAnsi="Times New Roman" w:cs="Times New Roman"/>
          <w:szCs w:val="28"/>
          <w:u w:val="dotted"/>
          <w:lang w:val="es-ES"/>
        </w:rPr>
        <w:t xml:space="preserve">         </w:t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ab/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ab/>
      </w:r>
      <w:proofErr w:type="gramStart"/>
      <w:r w:rsidR="00983F5A">
        <w:rPr>
          <w:rFonts w:ascii="Times New Roman" w:hAnsi="Times New Roman" w:cs="Times New Roman"/>
          <w:szCs w:val="28"/>
          <w:u w:val="dotted"/>
          <w:lang w:val="es-ES"/>
        </w:rPr>
        <w:tab/>
      </w:r>
      <w:r w:rsidR="003604CA">
        <w:rPr>
          <w:rFonts w:ascii="Times New Roman" w:hAnsi="Times New Roman" w:cs="Times New Roman"/>
          <w:szCs w:val="28"/>
          <w:u w:val="dotted"/>
          <w:lang w:val="es-ES"/>
        </w:rPr>
        <w:t xml:space="preserve">  </w:t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ab/>
      </w:r>
      <w:proofErr w:type="gramEnd"/>
      <w:r w:rsidR="00983F5A">
        <w:rPr>
          <w:rFonts w:ascii="Times New Roman" w:hAnsi="Times New Roman" w:cs="Times New Roman"/>
          <w:szCs w:val="28"/>
          <w:u w:val="dotted"/>
          <w:lang w:val="es-ES"/>
        </w:rPr>
        <w:t>5%</w:t>
      </w:r>
    </w:p>
    <w:p w:rsidR="00AE18D8" w:rsidRDefault="00AE18D8" w:rsidP="00AE18D8">
      <w:pPr>
        <w:rPr>
          <w:rFonts w:ascii="Times New Roman" w:hAnsi="Times New Roman" w:cs="Times New Roman"/>
          <w:szCs w:val="28"/>
          <w:u w:val="dotted"/>
          <w:lang w:val="es-ES"/>
        </w:rPr>
      </w:pPr>
      <w:r>
        <w:rPr>
          <w:rFonts w:ascii="Times New Roman" w:hAnsi="Times New Roman" w:cs="Times New Roman"/>
          <w:szCs w:val="28"/>
          <w:u w:val="dotted"/>
          <w:lang w:val="es-ES"/>
        </w:rPr>
        <w:t xml:space="preserve">Funciones creadas de manera modular: </w:t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  <w:t xml:space="preserve">       </w:t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  <w:t xml:space="preserve">                  </w:t>
      </w:r>
      <w:r>
        <w:rPr>
          <w:rFonts w:ascii="Times New Roman" w:hAnsi="Times New Roman" w:cs="Times New Roman"/>
          <w:szCs w:val="28"/>
          <w:u w:val="dotted"/>
          <w:lang w:val="es-ES"/>
        </w:rPr>
        <w:tab/>
        <w:t>5%</w:t>
      </w:r>
    </w:p>
    <w:p w:rsidR="00983F5A" w:rsidRDefault="00983F5A" w:rsidP="00983F5A">
      <w:pPr>
        <w:rPr>
          <w:rFonts w:ascii="Times New Roman" w:hAnsi="Times New Roman" w:cs="Times New Roman"/>
          <w:szCs w:val="28"/>
          <w:u w:val="dotted"/>
          <w:lang w:val="es-ES"/>
        </w:rPr>
      </w:pPr>
      <w:r>
        <w:rPr>
          <w:rFonts w:ascii="Times New Roman" w:hAnsi="Times New Roman" w:cs="Times New Roman"/>
          <w:szCs w:val="28"/>
          <w:u w:val="dotted"/>
          <w:lang w:val="es-ES"/>
        </w:rPr>
        <w:t>Presentar buen manejo de los temas de clase</w:t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  <w:t>10%</w:t>
      </w:r>
    </w:p>
    <w:p w:rsidR="00983F5A" w:rsidRDefault="003604CA" w:rsidP="00983F5A">
      <w:pPr>
        <w:rPr>
          <w:rFonts w:ascii="Times New Roman" w:hAnsi="Times New Roman" w:cs="Times New Roman"/>
          <w:szCs w:val="28"/>
          <w:u w:val="dotted"/>
          <w:lang w:val="es-ES"/>
        </w:rPr>
      </w:pPr>
      <w:proofErr w:type="spellStart"/>
      <w:r>
        <w:rPr>
          <w:rFonts w:ascii="Times New Roman" w:hAnsi="Times New Roman" w:cs="Times New Roman"/>
          <w:szCs w:val="28"/>
          <w:u w:val="dotted"/>
          <w:lang w:val="es-ES"/>
        </w:rPr>
        <w:t>Estetica</w:t>
      </w:r>
      <w:proofErr w:type="spellEnd"/>
      <w:r>
        <w:rPr>
          <w:rFonts w:ascii="Times New Roman" w:hAnsi="Times New Roman" w:cs="Times New Roman"/>
          <w:szCs w:val="28"/>
          <w:u w:val="dotted"/>
          <w:lang w:val="es-ES"/>
        </w:rPr>
        <w:t xml:space="preserve">                           </w:t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ab/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ab/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ab/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ab/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ab/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ab/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ab/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ab/>
        <w:t>10%</w:t>
      </w:r>
    </w:p>
    <w:p w:rsidR="00983F5A" w:rsidRDefault="003604CA" w:rsidP="00983F5A">
      <w:pPr>
        <w:rPr>
          <w:rFonts w:ascii="Times New Roman" w:hAnsi="Times New Roman" w:cs="Times New Roman"/>
          <w:szCs w:val="28"/>
          <w:u w:val="dotted"/>
          <w:lang w:val="es-ES"/>
        </w:rPr>
      </w:pPr>
      <w:r>
        <w:rPr>
          <w:rFonts w:ascii="Times New Roman" w:hAnsi="Times New Roman" w:cs="Times New Roman"/>
          <w:szCs w:val="28"/>
          <w:u w:val="dotted"/>
          <w:lang w:val="es-ES"/>
        </w:rPr>
        <w:t>Uso de los temas impartido</w:t>
      </w:r>
      <w:r w:rsidR="001C7FA8">
        <w:rPr>
          <w:rFonts w:ascii="Times New Roman" w:hAnsi="Times New Roman" w:cs="Times New Roman"/>
          <w:szCs w:val="28"/>
          <w:u w:val="dotted"/>
          <w:lang w:val="es-ES"/>
        </w:rPr>
        <w:t>s</w:t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szCs w:val="28"/>
          <w:u w:val="dotted"/>
          <w:lang w:val="es-ES"/>
        </w:rPr>
        <w:tab/>
        <w:t xml:space="preserve">                                     </w:t>
      </w:r>
      <w:r>
        <w:rPr>
          <w:rFonts w:ascii="Times New Roman" w:hAnsi="Times New Roman" w:cs="Times New Roman"/>
          <w:szCs w:val="28"/>
          <w:u w:val="dotted"/>
          <w:lang w:val="es-ES"/>
        </w:rPr>
        <w:tab/>
      </w:r>
      <w:r w:rsidR="00983F5A">
        <w:rPr>
          <w:rFonts w:ascii="Times New Roman" w:hAnsi="Times New Roman" w:cs="Times New Roman"/>
          <w:szCs w:val="28"/>
          <w:u w:val="dotted"/>
          <w:lang w:val="es-ES"/>
        </w:rPr>
        <w:tab/>
        <w:t>10%</w:t>
      </w:r>
    </w:p>
    <w:p w:rsidR="00983F5A" w:rsidRDefault="00983F5A" w:rsidP="00983F5A">
      <w:pPr>
        <w:rPr>
          <w:rFonts w:ascii="Times New Roman" w:hAnsi="Times New Roman" w:cs="Times New Roman"/>
          <w:b/>
          <w:szCs w:val="28"/>
          <w:u w:val="dotted"/>
          <w:lang w:val="es-ES"/>
        </w:rPr>
      </w:pPr>
      <w:r>
        <w:rPr>
          <w:rFonts w:ascii="Times New Roman" w:hAnsi="Times New Roman" w:cs="Times New Roman"/>
          <w:b/>
          <w:szCs w:val="28"/>
          <w:u w:val="dotted"/>
          <w:lang w:val="es-ES"/>
        </w:rPr>
        <w:t>Total</w:t>
      </w:r>
      <w:r>
        <w:rPr>
          <w:rFonts w:ascii="Times New Roman" w:hAnsi="Times New Roman" w:cs="Times New Roman"/>
          <w:b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b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b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b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b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b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b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b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b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b/>
          <w:szCs w:val="28"/>
          <w:u w:val="dotted"/>
          <w:lang w:val="es-ES"/>
        </w:rPr>
        <w:tab/>
      </w:r>
      <w:r>
        <w:rPr>
          <w:rFonts w:ascii="Times New Roman" w:hAnsi="Times New Roman" w:cs="Times New Roman"/>
          <w:b/>
          <w:szCs w:val="28"/>
          <w:u w:val="dotted"/>
          <w:lang w:val="es-ES"/>
        </w:rPr>
        <w:tab/>
        <w:t>100%</w:t>
      </w:r>
    </w:p>
    <w:p w:rsidR="00983F5A" w:rsidRDefault="00983F5A" w:rsidP="00983F5A">
      <w:pPr>
        <w:rPr>
          <w:rFonts w:ascii="Times New Roman" w:hAnsi="Times New Roman" w:cs="Times New Roman"/>
          <w:szCs w:val="28"/>
          <w:lang w:val="es-ES"/>
        </w:rPr>
      </w:pPr>
    </w:p>
    <w:p w:rsidR="001E1583" w:rsidRPr="00F827C1" w:rsidRDefault="001E1583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bookmarkStart w:id="0" w:name="_GoBack"/>
      <w:bookmarkEnd w:id="0"/>
    </w:p>
    <w:sectPr w:rsidR="001E1583" w:rsidRPr="00F827C1" w:rsidSect="00983F5A">
      <w:pgSz w:w="11906" w:h="16838"/>
      <w:pgMar w:top="1417" w:right="1701" w:bottom="1417" w:left="1701" w:header="708" w:footer="708" w:gutter="0"/>
      <w:pgBorders w:offsetFrom="page">
        <w:top w:val="certificateBanner" w:sz="31" w:space="24" w:color="BDD6EE" w:themeColor="accent1" w:themeTint="66"/>
        <w:left w:val="certificateBanner" w:sz="31" w:space="24" w:color="BDD6EE" w:themeColor="accent1" w:themeTint="66"/>
        <w:bottom w:val="certificateBanner" w:sz="31" w:space="24" w:color="BDD6EE" w:themeColor="accent1" w:themeTint="66"/>
        <w:right w:val="certificateBanner" w:sz="31" w:space="24" w:color="BDD6EE" w:themeColor="accent1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74.9pt;height:674.9pt" o:bullet="t">
        <v:imagedata r:id="rId1" o:title="clen"/>
      </v:shape>
    </w:pict>
  </w:numPicBullet>
  <w:abstractNum w:abstractNumId="0" w15:restartNumberingAfterBreak="0">
    <w:nsid w:val="6EE63A40"/>
    <w:multiLevelType w:val="hybridMultilevel"/>
    <w:tmpl w:val="3BA45A52"/>
    <w:lvl w:ilvl="0" w:tplc="8D8E00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3"/>
    <w:rsid w:val="00094F1B"/>
    <w:rsid w:val="001C7FA8"/>
    <w:rsid w:val="001E1583"/>
    <w:rsid w:val="00205EDF"/>
    <w:rsid w:val="003604CA"/>
    <w:rsid w:val="005337A5"/>
    <w:rsid w:val="00577DD9"/>
    <w:rsid w:val="00771821"/>
    <w:rsid w:val="007D61CE"/>
    <w:rsid w:val="00805824"/>
    <w:rsid w:val="00983F5A"/>
    <w:rsid w:val="00AB7436"/>
    <w:rsid w:val="00AE18D8"/>
    <w:rsid w:val="00C01AA3"/>
    <w:rsid w:val="00F8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AA5F"/>
  <w15:chartTrackingRefBased/>
  <w15:docId w15:val="{D19640E9-DF7C-4E1B-8252-F659F53E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5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80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805824"/>
    <w:pPr>
      <w:spacing w:after="0" w:line="240" w:lineRule="auto"/>
    </w:pPr>
    <w:rPr>
      <w:rFonts w:eastAsia="Batang"/>
      <w:lang w:val="en-US"/>
    </w:rPr>
  </w:style>
  <w:style w:type="paragraph" w:styleId="Prrafodelista">
    <w:name w:val="List Paragraph"/>
    <w:basedOn w:val="Normal"/>
    <w:uiPriority w:val="34"/>
    <w:qFormat/>
    <w:rsid w:val="0009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Jariel Velasquez</dc:creator>
  <cp:keywords/>
  <dc:description/>
  <cp:lastModifiedBy>Nicol Cristal Ureña Vargas</cp:lastModifiedBy>
  <cp:revision>3</cp:revision>
  <dcterms:created xsi:type="dcterms:W3CDTF">2019-10-02T03:53:00Z</dcterms:created>
  <dcterms:modified xsi:type="dcterms:W3CDTF">2019-12-05T23:35:00Z</dcterms:modified>
</cp:coreProperties>
</file>