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sz w:val="36"/>
        </w:rPr>
        <w:t>WEB SYSTEM DEVELOPMENT</w:t>
      </w:r>
    </w:p>
    <w:p>
      <w:pPr>
        <w:spacing w:after="20"/>
        <w:jc w:val="center"/>
      </w:pPr>
      <w:r>
        <w:rPr>
          <w:rFonts w:ascii="Arial" w:hAnsi="Arial"/>
          <w:b/>
          <w:sz w:val="30"/>
        </w:rPr>
        <w:t>GUIDED ACTIVITY</w:t>
      </w:r>
    </w:p>
    <w:p>
      <w:pPr>
        <w:spacing w:after="80"/>
        <w:jc w:val="center"/>
      </w:pPr>
      <w:r>
        <w:rPr>
          <w:rFonts w:ascii="Arial" w:hAnsi="Arial"/>
          <w:b/>
          <w:sz w:val="42"/>
        </w:rPr>
        <w:t>Front-End System Design with HTML, CSS, and JavaScript</w:t>
      </w:r>
    </w:p>
    <w:p>
      <w:pPr>
        <w:spacing w:after="120"/>
        <w:jc w:val="center"/>
      </w:pPr>
      <w:r>
        <w:rPr>
          <w:rFonts w:ascii="Arial" w:hAnsi="Arial"/>
          <w:sz w:val="21"/>
        </w:rPr>
        <w:t>Worked Examples • Complete Solutions • Detailed Discussions • 10 Advanced Student Activities</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Coverage</w:t>
            </w:r>
          </w:p>
          <w:p>
            <w:pPr>
              <w:spacing w:after="20"/>
              <w:ind w:left="115"/>
            </w:pPr>
            <w:r>
              <w:rPr>
                <w:rFonts w:ascii="Arial" w:hAnsi="Arial"/>
                <w:sz w:val="19"/>
              </w:rPr>
              <w:t>Semantic HTML architecture; responsive CSS layout and design systems; JavaScript state and rendering; data modeling; form validation; search, filter, sort, and pagination; workflow state machines; role-aware interfaces; localStorage persistence; import/export; dashboard metrics; accessibility; testing; and front-end quality assurance.</w:t>
            </w:r>
          </w:p>
          <w:p>
            <w:pPr>
              <w:spacing w:after="20"/>
              <w:ind w:left="115"/>
            </w:pPr>
            <w:r>
              <w:rPr>
                <w:rFonts w:ascii="Arial" w:hAnsi="Arial"/>
                <w:sz w:val="19"/>
              </w:rPr>
              <w:t>All tasks are generic. Each group must adapt every question to the system assigned by the instructor. The current scope is front-end only: HTML, CSS, and vanilla JavaScript. No server-side language or database is required in this activity.</w:t>
            </w:r>
          </w:p>
        </w:tc>
      </w:tr>
    </w:tbl>
    <w:p>
      <w:pPr>
        <w:spacing w:after="0"/>
      </w:pPr>
    </w:p>
    <w:p>
      <w:pPr>
        <w:pStyle w:val="Heading1"/>
      </w:pPr>
      <w:r>
        <w:t>Learning Guide</w:t>
      </w:r>
    </w:p>
    <w:p>
      <w:r>
        <w:t>Each unit begins with a worked example using a generic Service Management Portal. Study the definitions and reasoning first, then follow the complete solution. After the discussion, solve the matching Guided Question using your own assigned system. Do not copy the sample entities blindly; translate the technique to the records, users, fields, actions, and workflow appropriate to your project.</w:t>
      </w:r>
    </w:p>
    <w:p>
      <w:pPr>
        <w:pStyle w:val="Heading1"/>
      </w:pPr>
      <w:r>
        <w:t>Front-End Architecture</w:t>
      </w:r>
    </w:p>
    <w:p>
      <w:pPr>
        <w:jc w:val="center"/>
      </w:pPr>
      <w:r>
        <w:drawing>
          <wp:inline xmlns:a="http://schemas.openxmlformats.org/drawingml/2006/main" xmlns:pic="http://schemas.openxmlformats.org/drawingml/2006/picture">
            <wp:extent cx="6446520" cy="2175921"/>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46520" cy="2175921"/>
                    </a:xfrm>
                    <a:prstGeom prst="rect"/>
                  </pic:spPr>
                </pic:pic>
              </a:graphicData>
            </a:graphic>
          </wp:inline>
        </w:drawing>
      </w:r>
    </w:p>
    <w:p>
      <w:pPr>
        <w:jc w:val="center"/>
      </w:pPr>
      <w:r>
        <w:rPr>
          <w:i/>
          <w:sz w:val="17"/>
        </w:rPr>
        <w:t>Figure 1. Generic front-end architecture for this guided activity.</w:t>
      </w:r>
    </w:p>
    <w:p>
      <w:pPr>
        <w:pStyle w:val="Heading1"/>
      </w:pPr>
      <w:r>
        <w:t>Core Rules and Constraints</w:t>
      </w:r>
    </w:p>
    <w:p>
      <w:pPr>
        <w:pStyle w:val="ListBullet"/>
        <w:spacing w:after="30"/>
        <w:ind w:left="317" w:hanging="173"/>
      </w:pPr>
      <w:r>
        <w:rPr>
          <w:rFonts w:ascii="Arial" w:hAnsi="Arial"/>
          <w:sz w:val="19"/>
        </w:rPr>
        <w:t>Use semantic HTML5 elements. Avoid building the entire interface from generic &lt;div&gt; elements when a more meaningful element exists.</w:t>
      </w:r>
    </w:p>
    <w:p>
      <w:pPr>
        <w:pStyle w:val="ListBullet"/>
        <w:spacing w:after="30"/>
        <w:ind w:left="317" w:hanging="173"/>
      </w:pPr>
      <w:r>
        <w:rPr>
          <w:rFonts w:ascii="Arial" w:hAnsi="Arial"/>
          <w:sz w:val="19"/>
        </w:rPr>
        <w:t>Use external CSS and JavaScript files unless the instructor explicitly allows a single-file prototype.</w:t>
      </w:r>
    </w:p>
    <w:p>
      <w:pPr>
        <w:pStyle w:val="ListBullet"/>
        <w:spacing w:after="30"/>
        <w:ind w:left="317" w:hanging="173"/>
      </w:pPr>
      <w:r>
        <w:rPr>
          <w:rFonts w:ascii="Arial" w:hAnsi="Arial"/>
          <w:sz w:val="19"/>
        </w:rPr>
        <w:t>Use vanilla JavaScript for all interactivity. Do not use React, Vue, Angular, jQuery, Bootstrap JavaScript, or another framework for the required behavior.</w:t>
      </w:r>
    </w:p>
    <w:p>
      <w:pPr>
        <w:pStyle w:val="ListBullet"/>
        <w:spacing w:after="30"/>
        <w:ind w:left="317" w:hanging="173"/>
      </w:pPr>
      <w:r>
        <w:rPr>
          <w:rFonts w:ascii="Arial" w:hAnsi="Arial"/>
          <w:sz w:val="19"/>
        </w:rPr>
        <w:t>No back-end or database is required yet. Use JavaScript arrays/objects and, when persistence is required, browser localStorage with JSON.</w:t>
      </w:r>
    </w:p>
    <w:p>
      <w:pPr>
        <w:pStyle w:val="ListBullet"/>
        <w:spacing w:after="30"/>
        <w:ind w:left="317" w:hanging="173"/>
      </w:pPr>
      <w:r>
        <w:rPr>
          <w:rFonts w:ascii="Arial" w:hAnsi="Arial"/>
          <w:sz w:val="19"/>
        </w:rPr>
        <w:t>Every control must have visible feedback. Buttons that change data must update the interface immediately and must never fail silently.</w:t>
      </w:r>
    </w:p>
    <w:p>
      <w:pPr>
        <w:pStyle w:val="ListBullet"/>
        <w:spacing w:after="30"/>
        <w:ind w:left="317" w:hanging="173"/>
      </w:pPr>
      <w:r>
        <w:rPr>
          <w:rFonts w:ascii="Arial" w:hAnsi="Arial"/>
          <w:sz w:val="19"/>
        </w:rPr>
        <w:t>Every screen must have normal, empty, validation-error, and data-loaded states. Add error/recovery states when the task requires them.</w:t>
      </w:r>
    </w:p>
    <w:p>
      <w:pPr>
        <w:pStyle w:val="ListBullet"/>
        <w:spacing w:after="30"/>
        <w:ind w:left="317" w:hanging="173"/>
      </w:pPr>
      <w:r>
        <w:rPr>
          <w:rFonts w:ascii="Arial" w:hAnsi="Arial"/>
          <w:sz w:val="19"/>
        </w:rPr>
        <w:t>Use responsive behavior rather than fixed desktop-only layouts. The interface must remain usable at mobile, tablet, and desktop widths.</w:t>
      </w:r>
    </w:p>
    <w:p>
      <w:pPr>
        <w:pStyle w:val="ListBullet"/>
        <w:spacing w:after="30"/>
        <w:ind w:left="317" w:hanging="173"/>
      </w:pPr>
      <w:r>
        <w:rPr>
          <w:rFonts w:ascii="Arial" w:hAnsi="Arial"/>
          <w:sz w:val="19"/>
        </w:rPr>
        <w:t>Accessibility is part of correctness: labels, keyboard operation, visible focus, meaningful headings, table headers, status announcements, and sufficient semantic structure are required.</w:t>
      </w:r>
    </w:p>
    <w:p>
      <w:pPr>
        <w:pStyle w:val="ListBullet"/>
        <w:spacing w:after="30"/>
        <w:ind w:left="317" w:hanging="173"/>
      </w:pPr>
      <w:r>
        <w:rPr>
          <w:rFonts w:ascii="Arial" w:hAnsi="Arial"/>
          <w:sz w:val="19"/>
        </w:rPr>
        <w:t>Do not treat hiding a button as real security. Role restrictions in this activity are UI simulations only because there is no server-side authorization yet.</w:t>
      </w:r>
    </w:p>
    <w:p>
      <w:pPr>
        <w:pStyle w:val="ListBullet"/>
        <w:spacing w:after="30"/>
        <w:ind w:left="317" w:hanging="173"/>
      </w:pPr>
      <w:r>
        <w:rPr>
          <w:rFonts w:ascii="Arial" w:hAnsi="Arial"/>
          <w:sz w:val="19"/>
        </w:rPr>
        <w:t>No console errors are allowed in the final output. All JavaScript actions must be testable using the browser developer tools.</w:t>
      </w:r>
    </w:p>
    <w:p>
      <w:pPr>
        <w:pStyle w:val="Heading1"/>
      </w:pPr>
      <w:r>
        <w:t>Generic System Adaptation Guide</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2613"/>
        <w:gridCol w:w="2613"/>
        <w:gridCol w:w="2613"/>
        <w:gridCol w:w="2613"/>
      </w:tblGrid>
      <w:tr>
        <w:trPr>
          <w:tblHeader w:val="true"/>
          <w:cantSplit/>
          <w:cantSplit/>
        </w:trPr>
        <w:tc>
          <w:tcPr>
            <w:tcW w:type="dxa" w:w="2232"/>
            <w:shd w:fill="D9D9D9"/>
            <w:vAlign w:val="center"/>
            <w:tcMar>
              <w:top w:w="80" w:type="dxa"/>
              <w:start w:w="90" w:type="dxa"/>
              <w:bottom w:w="80" w:type="dxa"/>
              <w:end w:w="90" w:type="dxa"/>
            </w:tcMar>
          </w:tcPr>
          <w:p>
            <w:pPr>
              <w:jc w:val="center"/>
            </w:pPr>
            <w:r>
              <w:rPr>
                <w:rFonts w:ascii="Arial" w:hAnsi="Arial"/>
                <w:b/>
                <w:sz w:val="17"/>
              </w:rPr>
              <w:t>System Pattern</w:t>
            </w:r>
          </w:p>
        </w:tc>
        <w:tc>
          <w:tcPr>
            <w:tcW w:type="dxa" w:w="2520"/>
            <w:shd w:fill="D9D9D9"/>
            <w:vAlign w:val="center"/>
            <w:tcMar>
              <w:top w:w="80" w:type="dxa"/>
              <w:start w:w="90" w:type="dxa"/>
              <w:bottom w:w="80" w:type="dxa"/>
              <w:end w:w="90" w:type="dxa"/>
            </w:tcMar>
          </w:tcPr>
          <w:p>
            <w:pPr>
              <w:jc w:val="center"/>
            </w:pPr>
            <w:r>
              <w:rPr>
                <w:rFonts w:ascii="Arial" w:hAnsi="Arial"/>
                <w:b/>
                <w:sz w:val="17"/>
              </w:rPr>
              <w:t>Typical Main Record</w:t>
            </w:r>
          </w:p>
        </w:tc>
        <w:tc>
          <w:tcPr>
            <w:tcW w:type="dxa" w:w="3096"/>
            <w:shd w:fill="D9D9D9"/>
            <w:vAlign w:val="center"/>
            <w:tcMar>
              <w:top w:w="80" w:type="dxa"/>
              <w:start w:w="90" w:type="dxa"/>
              <w:bottom w:w="80" w:type="dxa"/>
              <w:end w:w="90" w:type="dxa"/>
            </w:tcMar>
          </w:tcPr>
          <w:p>
            <w:pPr>
              <w:jc w:val="center"/>
            </w:pPr>
            <w:r>
              <w:rPr>
                <w:rFonts w:ascii="Arial" w:hAnsi="Arial"/>
                <w:b/>
                <w:sz w:val="17"/>
              </w:rPr>
              <w:t>Typical Actions</w:t>
            </w:r>
          </w:p>
        </w:tc>
        <w:tc>
          <w:tcPr>
            <w:tcW w:type="dxa" w:w="2232"/>
            <w:shd w:fill="D9D9D9"/>
            <w:vAlign w:val="center"/>
            <w:tcMar>
              <w:top w:w="80" w:type="dxa"/>
              <w:start w:w="90" w:type="dxa"/>
              <w:bottom w:w="80" w:type="dxa"/>
              <w:end w:w="90" w:type="dxa"/>
            </w:tcMar>
          </w:tcPr>
          <w:p>
            <w:pPr>
              <w:jc w:val="center"/>
            </w:pPr>
            <w:r>
              <w:rPr>
                <w:rFonts w:ascii="Arial" w:hAnsi="Arial"/>
                <w:b/>
                <w:sz w:val="17"/>
              </w:rPr>
              <w:t>Possible Statuses</w:t>
            </w:r>
          </w:p>
        </w:tc>
      </w:tr>
      <w:tr>
        <w:trPr>
          <w:cantSplit/>
          <w:cantSplit/>
        </w:trPr>
        <w:tc>
          <w:tcPr>
            <w:tcW w:type="dxa" w:w="2232"/>
            <w:vAlign w:val="center"/>
            <w:tcMar>
              <w:top w:w="80" w:type="dxa"/>
              <w:start w:w="90" w:type="dxa"/>
              <w:bottom w:w="80" w:type="dxa"/>
              <w:end w:w="90" w:type="dxa"/>
            </w:tcMar>
          </w:tcPr>
          <w:p>
            <w:r>
              <w:rPr>
                <w:rFonts w:ascii="Arial" w:hAnsi="Arial"/>
                <w:sz w:val="17"/>
              </w:rPr>
              <w:t>Tracking / monitoring</w:t>
            </w:r>
          </w:p>
        </w:tc>
        <w:tc>
          <w:tcPr>
            <w:tcW w:type="dxa" w:w="2520"/>
            <w:vAlign w:val="center"/>
            <w:tcMar>
              <w:top w:w="80" w:type="dxa"/>
              <w:start w:w="90" w:type="dxa"/>
              <w:bottom w:w="80" w:type="dxa"/>
              <w:end w:w="90" w:type="dxa"/>
            </w:tcMar>
          </w:tcPr>
          <w:p>
            <w:r>
              <w:rPr>
                <w:rFonts w:ascii="Arial" w:hAnsi="Arial"/>
                <w:sz w:val="17"/>
              </w:rPr>
              <w:t>Transaction, request, expense, attendance, complaint</w:t>
            </w:r>
          </w:p>
        </w:tc>
        <w:tc>
          <w:tcPr>
            <w:tcW w:type="dxa" w:w="3096"/>
            <w:vAlign w:val="center"/>
            <w:tcMar>
              <w:top w:w="80" w:type="dxa"/>
              <w:start w:w="90" w:type="dxa"/>
              <w:bottom w:w="80" w:type="dxa"/>
              <w:end w:w="90" w:type="dxa"/>
            </w:tcMar>
          </w:tcPr>
          <w:p>
            <w:r>
              <w:rPr>
                <w:rFonts w:ascii="Arial" w:hAnsi="Arial"/>
                <w:sz w:val="17"/>
              </w:rPr>
              <w:t>Create, update, categorize, filter, summarize</w:t>
            </w:r>
          </w:p>
        </w:tc>
        <w:tc>
          <w:tcPr>
            <w:tcW w:type="dxa" w:w="2232"/>
            <w:vAlign w:val="center"/>
            <w:tcMar>
              <w:top w:w="80" w:type="dxa"/>
              <w:start w:w="90" w:type="dxa"/>
              <w:bottom w:w="80" w:type="dxa"/>
              <w:end w:w="90" w:type="dxa"/>
            </w:tcMar>
          </w:tcPr>
          <w:p>
            <w:r>
              <w:rPr>
                <w:rFonts w:ascii="Arial" w:hAnsi="Arial"/>
                <w:sz w:val="17"/>
              </w:rPr>
              <w:t>New, pending, verified, completed</w:t>
            </w:r>
          </w:p>
        </w:tc>
      </w:tr>
      <w:tr>
        <w:trPr>
          <w:cantSplit/>
          <w:cantSplit/>
        </w:trPr>
        <w:tc>
          <w:tcPr>
            <w:tcW w:type="dxa" w:w="2232"/>
            <w:vAlign w:val="center"/>
            <w:tcMar>
              <w:top w:w="80" w:type="dxa"/>
              <w:start w:w="90" w:type="dxa"/>
              <w:bottom w:w="80" w:type="dxa"/>
              <w:end w:w="90" w:type="dxa"/>
            </w:tcMar>
          </w:tcPr>
          <w:p>
            <w:r>
              <w:rPr>
                <w:rFonts w:ascii="Arial" w:hAnsi="Arial"/>
                <w:sz w:val="17"/>
              </w:rPr>
              <w:t>Booking / scheduling</w:t>
            </w:r>
          </w:p>
        </w:tc>
        <w:tc>
          <w:tcPr>
            <w:tcW w:type="dxa" w:w="2520"/>
            <w:vAlign w:val="center"/>
            <w:tcMar>
              <w:top w:w="80" w:type="dxa"/>
              <w:start w:w="90" w:type="dxa"/>
              <w:bottom w:w="80" w:type="dxa"/>
              <w:end w:w="90" w:type="dxa"/>
            </w:tcMar>
          </w:tcPr>
          <w:p>
            <w:r>
              <w:rPr>
                <w:rFonts w:ascii="Arial" w:hAnsi="Arial"/>
                <w:sz w:val="17"/>
              </w:rPr>
              <w:t>Reservation, slot, room, ticket, event</w:t>
            </w:r>
          </w:p>
        </w:tc>
        <w:tc>
          <w:tcPr>
            <w:tcW w:type="dxa" w:w="3096"/>
            <w:vAlign w:val="center"/>
            <w:tcMar>
              <w:top w:w="80" w:type="dxa"/>
              <w:start w:w="90" w:type="dxa"/>
              <w:bottom w:w="80" w:type="dxa"/>
              <w:end w:w="90" w:type="dxa"/>
            </w:tcMar>
          </w:tcPr>
          <w:p>
            <w:r>
              <w:rPr>
                <w:rFonts w:ascii="Arial" w:hAnsi="Arial"/>
                <w:sz w:val="17"/>
              </w:rPr>
              <w:t>Check availability, reserve, cancel, reschedule</w:t>
            </w:r>
          </w:p>
        </w:tc>
        <w:tc>
          <w:tcPr>
            <w:tcW w:type="dxa" w:w="2232"/>
            <w:vAlign w:val="center"/>
            <w:tcMar>
              <w:top w:w="80" w:type="dxa"/>
              <w:start w:w="90" w:type="dxa"/>
              <w:bottom w:w="80" w:type="dxa"/>
              <w:end w:w="90" w:type="dxa"/>
            </w:tcMar>
          </w:tcPr>
          <w:p>
            <w:r>
              <w:rPr>
                <w:rFonts w:ascii="Arial" w:hAnsi="Arial"/>
                <w:sz w:val="17"/>
              </w:rPr>
              <w:t>Available, reserved, confirmed, cancelled</w:t>
            </w:r>
          </w:p>
        </w:tc>
      </w:tr>
      <w:tr>
        <w:trPr>
          <w:cantSplit/>
          <w:cantSplit/>
        </w:trPr>
        <w:tc>
          <w:tcPr>
            <w:tcW w:type="dxa" w:w="2232"/>
            <w:vAlign w:val="center"/>
            <w:tcMar>
              <w:top w:w="80" w:type="dxa"/>
              <w:start w:w="90" w:type="dxa"/>
              <w:bottom w:w="80" w:type="dxa"/>
              <w:end w:w="90" w:type="dxa"/>
            </w:tcMar>
          </w:tcPr>
          <w:p>
            <w:r>
              <w:rPr>
                <w:rFonts w:ascii="Arial" w:hAnsi="Arial"/>
                <w:sz w:val="17"/>
              </w:rPr>
              <w:t>Inventory / borrowing</w:t>
            </w:r>
          </w:p>
        </w:tc>
        <w:tc>
          <w:tcPr>
            <w:tcW w:type="dxa" w:w="2520"/>
            <w:vAlign w:val="center"/>
            <w:tcMar>
              <w:top w:w="80" w:type="dxa"/>
              <w:start w:w="90" w:type="dxa"/>
              <w:bottom w:w="80" w:type="dxa"/>
              <w:end w:w="90" w:type="dxa"/>
            </w:tcMar>
          </w:tcPr>
          <w:p>
            <w:r>
              <w:rPr>
                <w:rFonts w:ascii="Arial" w:hAnsi="Arial"/>
                <w:sz w:val="17"/>
              </w:rPr>
              <w:t>Item, equipment, copy, resource</w:t>
            </w:r>
          </w:p>
        </w:tc>
        <w:tc>
          <w:tcPr>
            <w:tcW w:type="dxa" w:w="3096"/>
            <w:vAlign w:val="center"/>
            <w:tcMar>
              <w:top w:w="80" w:type="dxa"/>
              <w:start w:w="90" w:type="dxa"/>
              <w:bottom w:w="80" w:type="dxa"/>
              <w:end w:w="90" w:type="dxa"/>
            </w:tcMar>
          </w:tcPr>
          <w:p>
            <w:r>
              <w:rPr>
                <w:rFonts w:ascii="Arial" w:hAnsi="Arial"/>
                <w:sz w:val="17"/>
              </w:rPr>
              <w:t>Add, issue, return, mark unavailable</w:t>
            </w:r>
          </w:p>
        </w:tc>
        <w:tc>
          <w:tcPr>
            <w:tcW w:type="dxa" w:w="2232"/>
            <w:vAlign w:val="center"/>
            <w:tcMar>
              <w:top w:w="80" w:type="dxa"/>
              <w:start w:w="90" w:type="dxa"/>
              <w:bottom w:w="80" w:type="dxa"/>
              <w:end w:w="90" w:type="dxa"/>
            </w:tcMar>
          </w:tcPr>
          <w:p>
            <w:r>
              <w:rPr>
                <w:rFonts w:ascii="Arial" w:hAnsi="Arial"/>
                <w:sz w:val="17"/>
              </w:rPr>
              <w:t>Available, borrowed, overdue, damaged</w:t>
            </w:r>
          </w:p>
        </w:tc>
      </w:tr>
      <w:tr>
        <w:trPr>
          <w:cantSplit/>
          <w:cantSplit/>
        </w:trPr>
        <w:tc>
          <w:tcPr>
            <w:tcW w:type="dxa" w:w="2232"/>
            <w:vAlign w:val="center"/>
            <w:tcMar>
              <w:top w:w="80" w:type="dxa"/>
              <w:start w:w="90" w:type="dxa"/>
              <w:bottom w:w="80" w:type="dxa"/>
              <w:end w:w="90" w:type="dxa"/>
            </w:tcMar>
          </w:tcPr>
          <w:p>
            <w:r>
              <w:rPr>
                <w:rFonts w:ascii="Arial" w:hAnsi="Arial"/>
                <w:sz w:val="17"/>
              </w:rPr>
              <w:t>Portal / sharing</w:t>
            </w:r>
          </w:p>
        </w:tc>
        <w:tc>
          <w:tcPr>
            <w:tcW w:type="dxa" w:w="2520"/>
            <w:vAlign w:val="center"/>
            <w:tcMar>
              <w:top w:w="80" w:type="dxa"/>
              <w:start w:w="90" w:type="dxa"/>
              <w:bottom w:w="80" w:type="dxa"/>
              <w:end w:w="90" w:type="dxa"/>
            </w:tcMar>
          </w:tcPr>
          <w:p>
            <w:r>
              <w:rPr>
                <w:rFonts w:ascii="Arial" w:hAnsi="Arial"/>
                <w:sz w:val="17"/>
              </w:rPr>
              <w:t>Post, note, resource, profile</w:t>
            </w:r>
          </w:p>
        </w:tc>
        <w:tc>
          <w:tcPr>
            <w:tcW w:type="dxa" w:w="3096"/>
            <w:vAlign w:val="center"/>
            <w:tcMar>
              <w:top w:w="80" w:type="dxa"/>
              <w:start w:w="90" w:type="dxa"/>
              <w:bottom w:w="80" w:type="dxa"/>
              <w:end w:w="90" w:type="dxa"/>
            </w:tcMar>
          </w:tcPr>
          <w:p>
            <w:r>
              <w:rPr>
                <w:rFonts w:ascii="Arial" w:hAnsi="Arial"/>
                <w:sz w:val="17"/>
              </w:rPr>
              <w:t>Publish, search, save, comment, archive</w:t>
            </w:r>
          </w:p>
        </w:tc>
        <w:tc>
          <w:tcPr>
            <w:tcW w:type="dxa" w:w="2232"/>
            <w:vAlign w:val="center"/>
            <w:tcMar>
              <w:top w:w="80" w:type="dxa"/>
              <w:start w:w="90" w:type="dxa"/>
              <w:bottom w:w="80" w:type="dxa"/>
              <w:end w:w="90" w:type="dxa"/>
            </w:tcMar>
          </w:tcPr>
          <w:p>
            <w:r>
              <w:rPr>
                <w:rFonts w:ascii="Arial" w:hAnsi="Arial"/>
                <w:sz w:val="17"/>
              </w:rPr>
              <w:t>Draft, published, flagged, archived</w:t>
            </w:r>
          </w:p>
        </w:tc>
      </w:tr>
      <w:tr>
        <w:trPr>
          <w:cantSplit/>
          <w:cantSplit/>
        </w:trPr>
        <w:tc>
          <w:tcPr>
            <w:tcW w:type="dxa" w:w="2232"/>
            <w:vAlign w:val="center"/>
            <w:tcMar>
              <w:top w:w="80" w:type="dxa"/>
              <w:start w:w="90" w:type="dxa"/>
              <w:bottom w:w="80" w:type="dxa"/>
              <w:end w:w="90" w:type="dxa"/>
            </w:tcMar>
          </w:tcPr>
          <w:p>
            <w:r>
              <w:rPr>
                <w:rFonts w:ascii="Arial" w:hAnsi="Arial"/>
                <w:sz w:val="17"/>
              </w:rPr>
              <w:t>Matching / job / tutoring</w:t>
            </w:r>
          </w:p>
        </w:tc>
        <w:tc>
          <w:tcPr>
            <w:tcW w:type="dxa" w:w="2520"/>
            <w:vAlign w:val="center"/>
            <w:tcMar>
              <w:top w:w="80" w:type="dxa"/>
              <w:start w:w="90" w:type="dxa"/>
              <w:bottom w:w="80" w:type="dxa"/>
              <w:end w:w="90" w:type="dxa"/>
            </w:tcMar>
          </w:tcPr>
          <w:p>
            <w:r>
              <w:rPr>
                <w:rFonts w:ascii="Arial" w:hAnsi="Arial"/>
                <w:sz w:val="17"/>
              </w:rPr>
              <w:t>Profile, listing, application, match</w:t>
            </w:r>
          </w:p>
        </w:tc>
        <w:tc>
          <w:tcPr>
            <w:tcW w:type="dxa" w:w="3096"/>
            <w:vAlign w:val="center"/>
            <w:tcMar>
              <w:top w:w="80" w:type="dxa"/>
              <w:start w:w="90" w:type="dxa"/>
              <w:bottom w:w="80" w:type="dxa"/>
              <w:end w:w="90" w:type="dxa"/>
            </w:tcMar>
          </w:tcPr>
          <w:p>
            <w:r>
              <w:rPr>
                <w:rFonts w:ascii="Arial" w:hAnsi="Arial"/>
                <w:sz w:val="17"/>
              </w:rPr>
              <w:t>Post, apply, shortlist, match, close</w:t>
            </w:r>
          </w:p>
        </w:tc>
        <w:tc>
          <w:tcPr>
            <w:tcW w:type="dxa" w:w="2232"/>
            <w:vAlign w:val="center"/>
            <w:tcMar>
              <w:top w:w="80" w:type="dxa"/>
              <w:start w:w="90" w:type="dxa"/>
              <w:bottom w:w="80" w:type="dxa"/>
              <w:end w:w="90" w:type="dxa"/>
            </w:tcMar>
          </w:tcPr>
          <w:p>
            <w:r>
              <w:rPr>
                <w:rFonts w:ascii="Arial" w:hAnsi="Arial"/>
                <w:sz w:val="17"/>
              </w:rPr>
              <w:t>Open, matched, accepted, closed</w:t>
            </w:r>
          </w:p>
        </w:tc>
      </w:tr>
      <w:tr>
        <w:trPr>
          <w:cantSplit/>
          <w:cantSplit/>
        </w:trPr>
        <w:tc>
          <w:tcPr>
            <w:tcW w:type="dxa" w:w="2232"/>
            <w:vAlign w:val="center"/>
            <w:tcMar>
              <w:top w:w="80" w:type="dxa"/>
              <w:start w:w="90" w:type="dxa"/>
              <w:bottom w:w="80" w:type="dxa"/>
              <w:end w:w="90" w:type="dxa"/>
            </w:tcMar>
          </w:tcPr>
          <w:p>
            <w:r>
              <w:rPr>
                <w:rFonts w:ascii="Arial" w:hAnsi="Arial"/>
                <w:sz w:val="17"/>
              </w:rPr>
              <w:t>Service / community</w:t>
            </w:r>
          </w:p>
        </w:tc>
        <w:tc>
          <w:tcPr>
            <w:tcW w:type="dxa" w:w="2520"/>
            <w:vAlign w:val="center"/>
            <w:tcMar>
              <w:top w:w="80" w:type="dxa"/>
              <w:start w:w="90" w:type="dxa"/>
              <w:bottom w:w="80" w:type="dxa"/>
              <w:end w:w="90" w:type="dxa"/>
            </w:tcMar>
          </w:tcPr>
          <w:p>
            <w:r>
              <w:rPr>
                <w:rFonts w:ascii="Arial" w:hAnsi="Arial"/>
                <w:sz w:val="17"/>
              </w:rPr>
              <w:t>Case, complaint, request, service record</w:t>
            </w:r>
          </w:p>
        </w:tc>
        <w:tc>
          <w:tcPr>
            <w:tcW w:type="dxa" w:w="3096"/>
            <w:vAlign w:val="center"/>
            <w:tcMar>
              <w:top w:w="80" w:type="dxa"/>
              <w:start w:w="90" w:type="dxa"/>
              <w:bottom w:w="80" w:type="dxa"/>
              <w:end w:w="90" w:type="dxa"/>
            </w:tcMar>
          </w:tcPr>
          <w:p>
            <w:r>
              <w:rPr>
                <w:rFonts w:ascii="Arial" w:hAnsi="Arial"/>
                <w:sz w:val="17"/>
              </w:rPr>
              <w:t>Submit, assign, review, resolve</w:t>
            </w:r>
          </w:p>
        </w:tc>
        <w:tc>
          <w:tcPr>
            <w:tcW w:type="dxa" w:w="2232"/>
            <w:vAlign w:val="center"/>
            <w:tcMar>
              <w:top w:w="80" w:type="dxa"/>
              <w:start w:w="90" w:type="dxa"/>
              <w:bottom w:w="80" w:type="dxa"/>
              <w:end w:w="90" w:type="dxa"/>
            </w:tcMar>
          </w:tcPr>
          <w:p>
            <w:r>
              <w:rPr>
                <w:rFonts w:ascii="Arial" w:hAnsi="Arial"/>
                <w:sz w:val="17"/>
              </w:rPr>
              <w:t>Submitted, assigned, in progress, resolved</w:t>
            </w:r>
          </w:p>
        </w:tc>
      </w:tr>
    </w:tbl>
    <w:p>
      <w:pPr>
        <w:spacing w:after="0"/>
      </w:pPr>
    </w:p>
    <w:p>
      <w:pPr>
        <w:pStyle w:val="Heading1"/>
      </w:pPr>
      <w:r>
        <w:t>Difficulty Standard</w:t>
      </w:r>
    </w:p>
    <w:p>
      <w:r>
        <w:t>This activity is intentionally much harder than a basic “design a page” exercise. Each question requires the student to connect structure, visual design, JavaScript state, data behavior, edge cases, and verification. A visually attractive page that does not satisfy the required state and behavior is incomplete.</w:t>
      </w:r>
    </w:p>
    <w:p>
      <w:pPr>
        <w:pStyle w:val="Heading1"/>
      </w:pPr>
      <w:r>
        <w:t>UNIT 1: Functional Decomposition and Semantic Application Shell</w:t>
      </w:r>
    </w:p>
    <w:p>
      <w:pPr>
        <w:keepNext/>
        <w:spacing w:before="120" w:after="40"/>
      </w:pPr>
      <w:r>
        <w:rPr>
          <w:rFonts w:ascii="Arial" w:hAnsi="Arial"/>
          <w:b/>
          <w:sz w:val="22"/>
        </w:rPr>
        <w:t>Worked Example 1 — Turn a Vague System Idea into a Traceable Front-End Structure</w:t>
      </w:r>
    </w:p>
    <w:p>
      <w:r>
        <w:t>Problem: A generic Service Management Portal must allow users to view records, submit a new record, inspect details, search records, and see summary information. Build a semantic HTML shell whose sections are traceable to these functions before any detailed styling is added.</w:t>
      </w:r>
    </w:p>
    <w:p>
      <w:pPr>
        <w:keepNext/>
        <w:spacing w:before="120" w:after="40"/>
      </w:pPr>
      <w:r>
        <w:rPr>
          <w:rFonts w:ascii="Arial" w:hAnsi="Arial"/>
          <w:b/>
          <w:sz w:val="22"/>
        </w:rPr>
        <w:t>Definitions Before Solving</w:t>
      </w:r>
    </w:p>
    <w:p>
      <w:pPr>
        <w:pStyle w:val="ListBullet"/>
        <w:spacing w:after="30"/>
        <w:ind w:left="317" w:hanging="173"/>
      </w:pPr>
      <w:r>
        <w:rPr>
          <w:rFonts w:ascii="Arial" w:hAnsi="Arial"/>
          <w:sz w:val="19"/>
        </w:rPr>
        <w:t>Functional decomposition splits a broad system into smaller modules that each have a clear responsibility.</w:t>
      </w:r>
    </w:p>
    <w:p>
      <w:pPr>
        <w:pStyle w:val="ListBullet"/>
        <w:spacing w:after="30"/>
        <w:ind w:left="317" w:hanging="173"/>
      </w:pPr>
      <w:r>
        <w:rPr>
          <w:rFonts w:ascii="Arial" w:hAnsi="Arial"/>
          <w:sz w:val="19"/>
        </w:rPr>
        <w:t>Traceability means every visible module exists because it supports a stated user task; decorative sections should not masquerade as functional modules.</w:t>
      </w:r>
    </w:p>
    <w:p>
      <w:pPr>
        <w:pStyle w:val="ListBullet"/>
        <w:spacing w:after="30"/>
        <w:ind w:left="317" w:hanging="173"/>
      </w:pPr>
      <w:r>
        <w:rPr>
          <w:rFonts w:ascii="Arial" w:hAnsi="Arial"/>
          <w:sz w:val="19"/>
        </w:rPr>
        <w:t>A semantic application shell uses elements such as header, nav, main, section, form, table, aside, and footer according to meaning.</w:t>
      </w:r>
    </w:p>
    <w:p>
      <w:pPr>
        <w:keepNext/>
        <w:spacing w:before="120" w:after="40"/>
      </w:pPr>
      <w:r>
        <w:rPr>
          <w:rFonts w:ascii="Arial" w:hAnsi="Arial"/>
          <w:b/>
          <w:sz w:val="22"/>
        </w:rPr>
        <w:t>Functional Map</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2613"/>
        <w:gridCol w:w="2613"/>
        <w:gridCol w:w="2613"/>
        <w:gridCol w:w="2613"/>
      </w:tblGrid>
      <w:tr>
        <w:trPr>
          <w:tblHeader w:val="true"/>
          <w:cantSplit/>
          <w:cantSplit/>
        </w:trPr>
        <w:tc>
          <w:tcPr>
            <w:tcW w:type="dxa" w:w="1944"/>
            <w:shd w:fill="D9D9D9"/>
            <w:vAlign w:val="center"/>
            <w:tcMar>
              <w:top w:w="80" w:type="dxa"/>
              <w:start w:w="90" w:type="dxa"/>
              <w:bottom w:w="80" w:type="dxa"/>
              <w:end w:w="90" w:type="dxa"/>
            </w:tcMar>
          </w:tcPr>
          <w:p>
            <w:pPr>
              <w:jc w:val="center"/>
            </w:pPr>
            <w:r>
              <w:rPr>
                <w:rFonts w:ascii="Arial" w:hAnsi="Arial"/>
                <w:b/>
                <w:sz w:val="17"/>
              </w:rPr>
              <w:t>Module</w:t>
            </w:r>
          </w:p>
        </w:tc>
        <w:tc>
          <w:tcPr>
            <w:tcW w:type="dxa" w:w="2592"/>
            <w:shd w:fill="D9D9D9"/>
            <w:vAlign w:val="center"/>
            <w:tcMar>
              <w:top w:w="80" w:type="dxa"/>
              <w:start w:w="90" w:type="dxa"/>
              <w:bottom w:w="80" w:type="dxa"/>
              <w:end w:w="90" w:type="dxa"/>
            </w:tcMar>
          </w:tcPr>
          <w:p>
            <w:pPr>
              <w:jc w:val="center"/>
            </w:pPr>
            <w:r>
              <w:rPr>
                <w:rFonts w:ascii="Arial" w:hAnsi="Arial"/>
                <w:b/>
                <w:sz w:val="17"/>
              </w:rPr>
              <w:t>Primary User Goal</w:t>
            </w:r>
          </w:p>
        </w:tc>
        <w:tc>
          <w:tcPr>
            <w:tcW w:type="dxa" w:w="2232"/>
            <w:shd w:fill="D9D9D9"/>
            <w:vAlign w:val="center"/>
            <w:tcMar>
              <w:top w:w="80" w:type="dxa"/>
              <w:start w:w="90" w:type="dxa"/>
              <w:bottom w:w="80" w:type="dxa"/>
              <w:end w:w="90" w:type="dxa"/>
            </w:tcMar>
          </w:tcPr>
          <w:p>
            <w:pPr>
              <w:jc w:val="center"/>
            </w:pPr>
            <w:r>
              <w:rPr>
                <w:rFonts w:ascii="Arial" w:hAnsi="Arial"/>
                <w:b/>
                <w:sz w:val="17"/>
              </w:rPr>
              <w:t>Inputs</w:t>
            </w:r>
          </w:p>
        </w:tc>
        <w:tc>
          <w:tcPr>
            <w:tcW w:type="dxa" w:w="3312"/>
            <w:shd w:fill="D9D9D9"/>
            <w:vAlign w:val="center"/>
            <w:tcMar>
              <w:top w:w="80" w:type="dxa"/>
              <w:start w:w="90" w:type="dxa"/>
              <w:bottom w:w="80" w:type="dxa"/>
              <w:end w:w="90" w:type="dxa"/>
            </w:tcMar>
          </w:tcPr>
          <w:p>
            <w:pPr>
              <w:jc w:val="center"/>
            </w:pPr>
            <w:r>
              <w:rPr>
                <w:rFonts w:ascii="Arial" w:hAnsi="Arial"/>
                <w:b/>
                <w:sz w:val="17"/>
              </w:rPr>
              <w:t>Outputs / Feedback</w:t>
            </w:r>
          </w:p>
        </w:tc>
      </w:tr>
      <w:tr>
        <w:trPr>
          <w:cantSplit/>
          <w:cantSplit/>
        </w:trPr>
        <w:tc>
          <w:tcPr>
            <w:tcW w:type="dxa" w:w="1944"/>
            <w:vAlign w:val="center"/>
            <w:tcMar>
              <w:top w:w="80" w:type="dxa"/>
              <w:start w:w="90" w:type="dxa"/>
              <w:bottom w:w="80" w:type="dxa"/>
              <w:end w:w="90" w:type="dxa"/>
            </w:tcMar>
          </w:tcPr>
          <w:p>
            <w:r>
              <w:rPr>
                <w:rFonts w:ascii="Arial" w:hAnsi="Arial"/>
                <w:sz w:val="17"/>
              </w:rPr>
              <w:t>Dashboard</w:t>
            </w:r>
          </w:p>
        </w:tc>
        <w:tc>
          <w:tcPr>
            <w:tcW w:type="dxa" w:w="2592"/>
            <w:vAlign w:val="center"/>
            <w:tcMar>
              <w:top w:w="80" w:type="dxa"/>
              <w:start w:w="90" w:type="dxa"/>
              <w:bottom w:w="80" w:type="dxa"/>
              <w:end w:w="90" w:type="dxa"/>
            </w:tcMar>
          </w:tcPr>
          <w:p>
            <w:r>
              <w:rPr>
                <w:rFonts w:ascii="Arial" w:hAnsi="Arial"/>
                <w:sz w:val="17"/>
              </w:rPr>
              <w:t>Understand current system state</w:t>
            </w:r>
          </w:p>
        </w:tc>
        <w:tc>
          <w:tcPr>
            <w:tcW w:type="dxa" w:w="2232"/>
            <w:vAlign w:val="center"/>
            <w:tcMar>
              <w:top w:w="80" w:type="dxa"/>
              <w:start w:w="90" w:type="dxa"/>
              <w:bottom w:w="80" w:type="dxa"/>
              <w:end w:w="90" w:type="dxa"/>
            </w:tcMar>
          </w:tcPr>
          <w:p>
            <w:r>
              <w:rPr>
                <w:rFonts w:ascii="Arial" w:hAnsi="Arial"/>
                <w:sz w:val="17"/>
              </w:rPr>
              <w:t>Current record array</w:t>
            </w:r>
          </w:p>
        </w:tc>
        <w:tc>
          <w:tcPr>
            <w:tcW w:type="dxa" w:w="3312"/>
            <w:vAlign w:val="center"/>
            <w:tcMar>
              <w:top w:w="80" w:type="dxa"/>
              <w:start w:w="90" w:type="dxa"/>
              <w:bottom w:w="80" w:type="dxa"/>
              <w:end w:w="90" w:type="dxa"/>
            </w:tcMar>
          </w:tcPr>
          <w:p>
            <w:r>
              <w:rPr>
                <w:rFonts w:ascii="Arial" w:hAnsi="Arial"/>
                <w:sz w:val="17"/>
              </w:rPr>
              <w:t>KPI cards, recent records, status summary</w:t>
            </w:r>
          </w:p>
        </w:tc>
      </w:tr>
      <w:tr>
        <w:trPr>
          <w:cantSplit/>
          <w:cantSplit/>
        </w:trPr>
        <w:tc>
          <w:tcPr>
            <w:tcW w:type="dxa" w:w="1944"/>
            <w:vAlign w:val="center"/>
            <w:tcMar>
              <w:top w:w="80" w:type="dxa"/>
              <w:start w:w="90" w:type="dxa"/>
              <w:bottom w:w="80" w:type="dxa"/>
              <w:end w:w="90" w:type="dxa"/>
            </w:tcMar>
          </w:tcPr>
          <w:p>
            <w:r>
              <w:rPr>
                <w:rFonts w:ascii="Arial" w:hAnsi="Arial"/>
                <w:sz w:val="17"/>
              </w:rPr>
              <w:t>Record List</w:t>
            </w:r>
          </w:p>
        </w:tc>
        <w:tc>
          <w:tcPr>
            <w:tcW w:type="dxa" w:w="2592"/>
            <w:vAlign w:val="center"/>
            <w:tcMar>
              <w:top w:w="80" w:type="dxa"/>
              <w:start w:w="90" w:type="dxa"/>
              <w:bottom w:w="80" w:type="dxa"/>
              <w:end w:w="90" w:type="dxa"/>
            </w:tcMar>
          </w:tcPr>
          <w:p>
            <w:r>
              <w:rPr>
                <w:rFonts w:ascii="Arial" w:hAnsi="Arial"/>
                <w:sz w:val="17"/>
              </w:rPr>
              <w:t>Find an existing record</w:t>
            </w:r>
          </w:p>
        </w:tc>
        <w:tc>
          <w:tcPr>
            <w:tcW w:type="dxa" w:w="2232"/>
            <w:vAlign w:val="center"/>
            <w:tcMar>
              <w:top w:w="80" w:type="dxa"/>
              <w:start w:w="90" w:type="dxa"/>
              <w:bottom w:w="80" w:type="dxa"/>
              <w:end w:w="90" w:type="dxa"/>
            </w:tcMar>
          </w:tcPr>
          <w:p>
            <w:r>
              <w:rPr>
                <w:rFonts w:ascii="Arial" w:hAnsi="Arial"/>
                <w:sz w:val="17"/>
              </w:rPr>
              <w:t>Search, filters, sort</w:t>
            </w:r>
          </w:p>
        </w:tc>
        <w:tc>
          <w:tcPr>
            <w:tcW w:type="dxa" w:w="3312"/>
            <w:vAlign w:val="center"/>
            <w:tcMar>
              <w:top w:w="80" w:type="dxa"/>
              <w:start w:w="90" w:type="dxa"/>
              <w:bottom w:w="80" w:type="dxa"/>
              <w:end w:w="90" w:type="dxa"/>
            </w:tcMar>
          </w:tcPr>
          <w:p>
            <w:r>
              <w:rPr>
                <w:rFonts w:ascii="Arial" w:hAnsi="Arial"/>
                <w:sz w:val="17"/>
              </w:rPr>
              <w:t>Filtered table/cards and result count</w:t>
            </w:r>
          </w:p>
        </w:tc>
      </w:tr>
      <w:tr>
        <w:trPr>
          <w:cantSplit/>
          <w:cantSplit/>
        </w:trPr>
        <w:tc>
          <w:tcPr>
            <w:tcW w:type="dxa" w:w="1944"/>
            <w:vAlign w:val="center"/>
            <w:tcMar>
              <w:top w:w="80" w:type="dxa"/>
              <w:start w:w="90" w:type="dxa"/>
              <w:bottom w:w="80" w:type="dxa"/>
              <w:end w:w="90" w:type="dxa"/>
            </w:tcMar>
          </w:tcPr>
          <w:p>
            <w:r>
              <w:rPr>
                <w:rFonts w:ascii="Arial" w:hAnsi="Arial"/>
                <w:sz w:val="17"/>
              </w:rPr>
              <w:t>Create Form</w:t>
            </w:r>
          </w:p>
        </w:tc>
        <w:tc>
          <w:tcPr>
            <w:tcW w:type="dxa" w:w="2592"/>
            <w:vAlign w:val="center"/>
            <w:tcMar>
              <w:top w:w="80" w:type="dxa"/>
              <w:start w:w="90" w:type="dxa"/>
              <w:bottom w:w="80" w:type="dxa"/>
              <w:end w:w="90" w:type="dxa"/>
            </w:tcMar>
          </w:tcPr>
          <w:p>
            <w:r>
              <w:rPr>
                <w:rFonts w:ascii="Arial" w:hAnsi="Arial"/>
                <w:sz w:val="17"/>
              </w:rPr>
              <w:t>Add a valid record</w:t>
            </w:r>
          </w:p>
        </w:tc>
        <w:tc>
          <w:tcPr>
            <w:tcW w:type="dxa" w:w="2232"/>
            <w:vAlign w:val="center"/>
            <w:tcMar>
              <w:top w:w="80" w:type="dxa"/>
              <w:start w:w="90" w:type="dxa"/>
              <w:bottom w:w="80" w:type="dxa"/>
              <w:end w:w="90" w:type="dxa"/>
            </w:tcMar>
          </w:tcPr>
          <w:p>
            <w:r>
              <w:rPr>
                <w:rFonts w:ascii="Arial" w:hAnsi="Arial"/>
                <w:sz w:val="17"/>
              </w:rPr>
              <w:t>Form fields</w:t>
            </w:r>
          </w:p>
        </w:tc>
        <w:tc>
          <w:tcPr>
            <w:tcW w:type="dxa" w:w="3312"/>
            <w:vAlign w:val="center"/>
            <w:tcMar>
              <w:top w:w="80" w:type="dxa"/>
              <w:start w:w="90" w:type="dxa"/>
              <w:bottom w:w="80" w:type="dxa"/>
              <w:end w:w="90" w:type="dxa"/>
            </w:tcMar>
          </w:tcPr>
          <w:p>
            <w:r>
              <w:rPr>
                <w:rFonts w:ascii="Arial" w:hAnsi="Arial"/>
                <w:sz w:val="17"/>
              </w:rPr>
              <w:t>Validation feedback and new record</w:t>
            </w:r>
          </w:p>
        </w:tc>
      </w:tr>
      <w:tr>
        <w:trPr>
          <w:cantSplit/>
          <w:cantSplit/>
        </w:trPr>
        <w:tc>
          <w:tcPr>
            <w:tcW w:type="dxa" w:w="1944"/>
            <w:vAlign w:val="center"/>
            <w:tcMar>
              <w:top w:w="80" w:type="dxa"/>
              <w:start w:w="90" w:type="dxa"/>
              <w:bottom w:w="80" w:type="dxa"/>
              <w:end w:w="90" w:type="dxa"/>
            </w:tcMar>
          </w:tcPr>
          <w:p>
            <w:r>
              <w:rPr>
                <w:rFonts w:ascii="Arial" w:hAnsi="Arial"/>
                <w:sz w:val="17"/>
              </w:rPr>
              <w:t>Record Details</w:t>
            </w:r>
          </w:p>
        </w:tc>
        <w:tc>
          <w:tcPr>
            <w:tcW w:type="dxa" w:w="2592"/>
            <w:vAlign w:val="center"/>
            <w:tcMar>
              <w:top w:w="80" w:type="dxa"/>
              <w:start w:w="90" w:type="dxa"/>
              <w:bottom w:w="80" w:type="dxa"/>
              <w:end w:w="90" w:type="dxa"/>
            </w:tcMar>
          </w:tcPr>
          <w:p>
            <w:r>
              <w:rPr>
                <w:rFonts w:ascii="Arial" w:hAnsi="Arial"/>
                <w:sz w:val="17"/>
              </w:rPr>
              <w:t>Inspect one record</w:t>
            </w:r>
          </w:p>
        </w:tc>
        <w:tc>
          <w:tcPr>
            <w:tcW w:type="dxa" w:w="2232"/>
            <w:vAlign w:val="center"/>
            <w:tcMar>
              <w:top w:w="80" w:type="dxa"/>
              <w:start w:w="90" w:type="dxa"/>
              <w:bottom w:w="80" w:type="dxa"/>
              <w:end w:w="90" w:type="dxa"/>
            </w:tcMar>
          </w:tcPr>
          <w:p>
            <w:r>
              <w:rPr>
                <w:rFonts w:ascii="Arial" w:hAnsi="Arial"/>
                <w:sz w:val="17"/>
              </w:rPr>
              <w:t>Selected record ID</w:t>
            </w:r>
          </w:p>
        </w:tc>
        <w:tc>
          <w:tcPr>
            <w:tcW w:type="dxa" w:w="3312"/>
            <w:vAlign w:val="center"/>
            <w:tcMar>
              <w:top w:w="80" w:type="dxa"/>
              <w:start w:w="90" w:type="dxa"/>
              <w:bottom w:w="80" w:type="dxa"/>
              <w:end w:w="90" w:type="dxa"/>
            </w:tcMar>
          </w:tcPr>
          <w:p>
            <w:r>
              <w:rPr>
                <w:rFonts w:ascii="Arial" w:hAnsi="Arial"/>
                <w:sz w:val="17"/>
              </w:rPr>
              <w:t>Complete details and available actions</w:t>
            </w:r>
          </w:p>
        </w:tc>
      </w:tr>
      <w:tr>
        <w:trPr>
          <w:cantSplit/>
          <w:cantSplit/>
        </w:trPr>
        <w:tc>
          <w:tcPr>
            <w:tcW w:type="dxa" w:w="1944"/>
            <w:vAlign w:val="center"/>
            <w:tcMar>
              <w:top w:w="80" w:type="dxa"/>
              <w:start w:w="90" w:type="dxa"/>
              <w:bottom w:w="80" w:type="dxa"/>
              <w:end w:w="90" w:type="dxa"/>
            </w:tcMar>
          </w:tcPr>
          <w:p>
            <w:r>
              <w:rPr>
                <w:rFonts w:ascii="Arial" w:hAnsi="Arial"/>
                <w:sz w:val="17"/>
              </w:rPr>
              <w:t>Settings / Preferences</w:t>
            </w:r>
          </w:p>
        </w:tc>
        <w:tc>
          <w:tcPr>
            <w:tcW w:type="dxa" w:w="2592"/>
            <w:vAlign w:val="center"/>
            <w:tcMar>
              <w:top w:w="80" w:type="dxa"/>
              <w:start w:w="90" w:type="dxa"/>
              <w:bottom w:w="80" w:type="dxa"/>
              <w:end w:w="90" w:type="dxa"/>
            </w:tcMar>
          </w:tcPr>
          <w:p>
            <w:r>
              <w:rPr>
                <w:rFonts w:ascii="Arial" w:hAnsi="Arial"/>
                <w:sz w:val="17"/>
              </w:rPr>
              <w:t>Control presentation</w:t>
            </w:r>
          </w:p>
        </w:tc>
        <w:tc>
          <w:tcPr>
            <w:tcW w:type="dxa" w:w="2232"/>
            <w:vAlign w:val="center"/>
            <w:tcMar>
              <w:top w:w="80" w:type="dxa"/>
              <w:start w:w="90" w:type="dxa"/>
              <w:bottom w:w="80" w:type="dxa"/>
              <w:end w:w="90" w:type="dxa"/>
            </w:tcMar>
          </w:tcPr>
          <w:p>
            <w:r>
              <w:rPr>
                <w:rFonts w:ascii="Arial" w:hAnsi="Arial"/>
                <w:sz w:val="17"/>
              </w:rPr>
              <w:t>Theme/page-size preferences</w:t>
            </w:r>
          </w:p>
        </w:tc>
        <w:tc>
          <w:tcPr>
            <w:tcW w:type="dxa" w:w="3312"/>
            <w:vAlign w:val="center"/>
            <w:tcMar>
              <w:top w:w="80" w:type="dxa"/>
              <w:start w:w="90" w:type="dxa"/>
              <w:bottom w:w="80" w:type="dxa"/>
              <w:end w:w="90" w:type="dxa"/>
            </w:tcMar>
          </w:tcPr>
          <w:p>
            <w:r>
              <w:rPr>
                <w:rFonts w:ascii="Arial" w:hAnsi="Arial"/>
                <w:sz w:val="17"/>
              </w:rPr>
              <w:t>Updated UI and saved preference</w:t>
            </w:r>
          </w:p>
        </w:tc>
      </w:tr>
    </w:tbl>
    <w:p>
      <w:pPr>
        <w:spacing w:after="0"/>
      </w:pPr>
    </w:p>
    <w:p>
      <w:pPr>
        <w:keepNext/>
        <w:spacing w:before="120" w:after="40"/>
      </w:pPr>
      <w:r>
        <w:rPr>
          <w:rFonts w:ascii="Arial" w:hAnsi="Arial"/>
          <w:b/>
          <w:sz w:val="22"/>
        </w:rPr>
        <w:t>Complete Solution — Semantic Shell</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&lt;body&gt;</w:t>
              <w:br/>
              <w:t xml:space="preserve">  &lt;header class="app-header"&gt;...&lt;/header&gt;</w:t>
              <w:br/>
              <w:t xml:space="preserve">  &lt;nav class="primary-nav" aria-label="Primary"&gt;...&lt;/nav&gt;</w:t>
              <w:br/>
              <w:br/>
              <w:t xml:space="preserve">  &lt;main id="app"&gt;</w:t>
              <w:br/>
              <w:t xml:space="preserve">    &lt;section id="dashboard" aria-labelledby="dashboard-title"&gt;...&lt;/section&gt;</w:t>
              <w:br/>
              <w:t xml:space="preserve">    &lt;section id="records" aria-labelledby="records-title"&gt;...&lt;/section&gt;</w:t>
              <w:br/>
              <w:t xml:space="preserve">    &lt;section id="create" aria-labelledby="create-title"&gt;</w:t>
              <w:br/>
              <w:t xml:space="preserve">      &lt;form id="record-form" novalidate&gt;...&lt;/form&gt;</w:t>
              <w:br/>
              <w:t xml:space="preserve">    &lt;/section&gt;</w:t>
              <w:br/>
              <w:t xml:space="preserve">    &lt;section id="details" aria-labelledby="details-title" hidden&gt;...&lt;/section&gt;</w:t>
              <w:br/>
              <w:t xml:space="preserve">  &lt;/main&gt;</w:t>
              <w:br/>
              <w:br/>
              <w:t xml:space="preserve">  &lt;footer&gt;Front-end prototype&lt;/footer&gt;</w:t>
              <w:br/>
              <w:t xml:space="preserve">  &lt;script src="app.js" defer&gt;&lt;/script&gt;</w:t>
              <w:br/>
              <w:t>&lt;/body&gt;</w:t>
            </w:r>
          </w:p>
        </w:tc>
      </w:tr>
    </w:tbl>
    <w:p>
      <w:pPr>
        <w:spacing w:after="0"/>
      </w:pPr>
    </w:p>
    <w:p>
      <w:pPr>
        <w:spacing w:after="40"/>
      </w:pPr>
      <w:r>
        <w:rPr>
          <w:rFonts w:ascii="Arial" w:hAnsi="Arial"/>
          <w:b/>
          <w:sz w:val="19"/>
        </w:rPr>
        <w:t xml:space="preserve">• Step 1: </w:t>
      </w:r>
      <w:r>
        <w:rPr>
          <w:rFonts w:ascii="Arial" w:hAnsi="Arial"/>
          <w:sz w:val="19"/>
        </w:rPr>
        <w:t>List the user tasks first. Do not start with colors, cards, or animations.</w:t>
      </w:r>
    </w:p>
    <w:p>
      <w:pPr>
        <w:spacing w:after="40"/>
      </w:pPr>
      <w:r>
        <w:rPr>
          <w:rFonts w:ascii="Arial" w:hAnsi="Arial"/>
          <w:b/>
          <w:sz w:val="19"/>
        </w:rPr>
        <w:t xml:space="preserve">• Step 2: </w:t>
      </w:r>
      <w:r>
        <w:rPr>
          <w:rFonts w:ascii="Arial" w:hAnsi="Arial"/>
          <w:sz w:val="19"/>
        </w:rPr>
        <w:t>Map each task to one visible module and identify the data required by that module.</w:t>
      </w:r>
    </w:p>
    <w:p>
      <w:pPr>
        <w:spacing w:after="40"/>
      </w:pPr>
      <w:r>
        <w:rPr>
          <w:rFonts w:ascii="Arial" w:hAnsi="Arial"/>
          <w:b/>
          <w:sz w:val="19"/>
        </w:rPr>
        <w:t xml:space="preserve">• Step 3: </w:t>
      </w:r>
      <w:r>
        <w:rPr>
          <w:rFonts w:ascii="Arial" w:hAnsi="Arial"/>
          <w:sz w:val="19"/>
        </w:rPr>
        <w:t>Create semantic landmarks so keyboard and assistive-technology users can understand the application structure.</w:t>
      </w:r>
    </w:p>
    <w:p>
      <w:pPr>
        <w:spacing w:after="40"/>
      </w:pPr>
      <w:r>
        <w:rPr>
          <w:rFonts w:ascii="Arial" w:hAnsi="Arial"/>
          <w:b/>
          <w:sz w:val="19"/>
        </w:rPr>
        <w:t xml:space="preserve">• Step 4: </w:t>
      </w:r>
      <w:r>
        <w:rPr>
          <w:rFonts w:ascii="Arial" w:hAnsi="Arial"/>
          <w:sz w:val="19"/>
        </w:rPr>
        <w:t>Assign stable IDs to modules that JavaScript can show, hide, update, or populate later.</w:t>
      </w:r>
    </w:p>
    <w:p>
      <w:pPr>
        <w:spacing w:after="40"/>
      </w:pPr>
      <w:r>
        <w:rPr>
          <w:rFonts w:ascii="Arial" w:hAnsi="Arial"/>
          <w:b/>
          <w:sz w:val="19"/>
        </w:rPr>
        <w:t xml:space="preserve">• Step 5: </w:t>
      </w:r>
      <w:r>
        <w:rPr>
          <w:rFonts w:ascii="Arial" w:hAnsi="Arial"/>
          <w:sz w:val="19"/>
        </w:rPr>
        <w:t>Keep the shell free of business-specific assumptions that are not required by the assigned system.</w:t>
      </w:r>
    </w:p>
    <w:p>
      <w:pPr>
        <w:spacing w:before="80" w:after="40"/>
        <w:jc w:val="center"/>
      </w:pPr>
      <w:r>
        <w:rPr>
          <w:rFonts w:ascii="Cambria Math" w:hAnsi="Cambria Math"/>
          <w:b/>
          <w:sz w:val="24"/>
        </w:rPr>
        <w:t>Traceability Coverage (%) = (Mapped Required Functions / Total Required Functions) × 100</w:t>
      </w:r>
    </w:p>
    <w:p>
      <w:pPr>
        <w:spacing w:after="80"/>
        <w:jc w:val="center"/>
      </w:pPr>
      <w:r>
        <w:rPr>
          <w:rFonts w:ascii="Arial" w:hAnsi="Arial"/>
          <w:i/>
          <w:sz w:val="17"/>
        </w:rPr>
        <w:t>READ EQUATION: traceability coverage equals mapped required functions divided by total required functions, times one hundred</w:t>
      </w:r>
    </w:p>
    <w:p>
      <w:pPr>
        <w:keepNext/>
        <w:spacing w:before="120" w:after="40"/>
      </w:pPr>
      <w:r>
        <w:rPr>
          <w:rFonts w:ascii="Arial" w:hAnsi="Arial"/>
          <w:b/>
          <w:sz w:val="22"/>
        </w:rPr>
        <w:t>Discussion</w:t>
      </w:r>
    </w:p>
    <w:p>
      <w:r>
        <w:t>A common weak solution starts with a dashboard template and then tries to force the assigned system into it. The stronger approach works in the opposite direction: identify the required user tasks, map them to modules, and only then decide what layout is appropriate. The result is easier to explain, easier to test, and easier to expand in later units.</w:t>
      </w:r>
    </w:p>
    <w:p>
      <w:pPr>
        <w:keepNext/>
        <w:spacing w:before="160" w:after="60"/>
      </w:pPr>
      <w:r>
        <w:rPr>
          <w:rFonts w:ascii="Arial" w:hAnsi="Arial"/>
          <w:b/>
          <w:sz w:val="23"/>
        </w:rPr>
        <w:t>GUIDED QUESTION 1 — Build the System Blueprint and Semantic Shell</w:t>
      </w:r>
    </w:p>
    <w:p>
      <w:pPr>
        <w:spacing w:after="60"/>
      </w:pPr>
      <w:r>
        <w:rPr>
          <w:rFonts w:ascii="Arial" w:hAnsi="Arial"/>
          <w:sz w:val="19"/>
        </w:rPr>
        <w:t>Using only the system assigned to your group, create the front-end blueprint that all later questions will extend. Your blueprint must be specific enough that another developer could identify what data each page/section needs without asking you to explain it orally.</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Create a one-paragraph system scope containing the primary users, main record/entity, and the system’s central problem.</w:t>
      </w:r>
    </w:p>
    <w:p>
      <w:pPr>
        <w:pStyle w:val="ListBullet"/>
        <w:spacing w:after="30"/>
        <w:ind w:left="317" w:hanging="173"/>
      </w:pPr>
      <w:r>
        <w:rPr>
          <w:rFonts w:ascii="Arial" w:hAnsi="Arial"/>
          <w:sz w:val="19"/>
        </w:rPr>
        <w:t>Create a functional decomposition table with at least 8 modules. For each module, identify user goal, required input, visible output, and JavaScript behavior.</w:t>
      </w:r>
    </w:p>
    <w:p>
      <w:pPr>
        <w:pStyle w:val="ListBullet"/>
        <w:spacing w:after="30"/>
        <w:ind w:left="317" w:hanging="173"/>
      </w:pPr>
      <w:r>
        <w:rPr>
          <w:rFonts w:ascii="Arial" w:hAnsi="Arial"/>
          <w:sz w:val="19"/>
        </w:rPr>
        <w:t>Create a traceability matrix linking at least 12 user actions to exact HTML sections/components.</w:t>
      </w:r>
    </w:p>
    <w:p>
      <w:pPr>
        <w:pStyle w:val="ListBullet"/>
        <w:spacing w:after="30"/>
        <w:ind w:left="317" w:hanging="173"/>
      </w:pPr>
      <w:r>
        <w:rPr>
          <w:rFonts w:ascii="Arial" w:hAnsi="Arial"/>
          <w:sz w:val="19"/>
        </w:rPr>
        <w:t>Write the semantic HTML application shell using header, nav, main, at least 5 sections, one form, one data-display region, and a footer.</w:t>
      </w:r>
    </w:p>
    <w:p>
      <w:pPr>
        <w:pStyle w:val="ListBullet"/>
        <w:spacing w:after="30"/>
        <w:ind w:left="317" w:hanging="173"/>
      </w:pPr>
      <w:r>
        <w:rPr>
          <w:rFonts w:ascii="Arial" w:hAnsi="Arial"/>
          <w:sz w:val="19"/>
        </w:rPr>
        <w:t>Include empty placeholders for normal, empty, and validation-error states. Do not yet implement the final visual design.</w:t>
      </w:r>
    </w:p>
    <w:p>
      <w:pPr>
        <w:pStyle w:val="ListBullet"/>
        <w:spacing w:after="30"/>
        <w:ind w:left="317" w:hanging="173"/>
      </w:pPr>
      <w:r>
        <w:rPr>
          <w:rFonts w:ascii="Arial" w:hAnsi="Arial"/>
          <w:sz w:val="19"/>
        </w:rPr>
        <w:t>Compute the traceability coverage. Your submitted value must be 100% for the functions you declared in the scope.</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2: Responsive Design System and Constraint-Based Layout</w:t>
      </w:r>
    </w:p>
    <w:p>
      <w:pPr>
        <w:keepNext/>
        <w:spacing w:before="120" w:after="40"/>
      </w:pPr>
      <w:r>
        <w:rPr>
          <w:rFonts w:ascii="Arial" w:hAnsi="Arial"/>
          <w:b/>
          <w:sz w:val="22"/>
        </w:rPr>
        <w:t>Worked Example 2 — Build One Interface that Reflows Across Three Viewports</w:t>
      </w:r>
    </w:p>
    <w:p>
      <w:r>
        <w:t>Problem: The portal dashboard must work on desktop, tablet, and mobile without horizontal scrolling. Create a small design system and a responsive layout that changes structure rather than merely shrinking text.</w:t>
      </w:r>
    </w:p>
    <w:p>
      <w:pPr>
        <w:keepNext/>
        <w:spacing w:before="120" w:after="40"/>
      </w:pPr>
      <w:r>
        <w:rPr>
          <w:rFonts w:ascii="Arial" w:hAnsi="Arial"/>
          <w:b/>
          <w:sz w:val="22"/>
        </w:rPr>
        <w:t>Design Tokens</w:t>
      </w:r>
    </w:p>
    <w:p>
      <w:pPr>
        <w:spacing w:before="100" w:after="40"/>
      </w:pPr>
      <w:r>
        <w:rPr>
          <w:rFonts w:ascii="Arial" w:hAnsi="Arial"/>
          <w:b/>
          <w:sz w:val="20"/>
        </w:rPr>
        <w:t>CSS design-token foundation</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:root {</w:t>
              <w:br/>
              <w:t xml:space="preserve">  --space-1: .25rem;</w:t>
              <w:br/>
              <w:t xml:space="preserve">  --space-2: .5rem;</w:t>
              <w:br/>
              <w:t xml:space="preserve">  --space-3: .75rem;</w:t>
              <w:br/>
              <w:t xml:space="preserve">  --space-4: 1rem;</w:t>
              <w:br/>
              <w:t xml:space="preserve">  --radius: .65rem;</w:t>
              <w:br/>
              <w:t xml:space="preserve">  --border: 1px solid #c9c9c9;</w:t>
              <w:br/>
              <w:t xml:space="preserve">  --text: #111;</w:t>
              <w:br/>
              <w:t xml:space="preserve">  --surface: #fff;</w:t>
              <w:br/>
              <w:t xml:space="preserve">  --surface-muted: #f4f4f4;</w:t>
              <w:br/>
              <w:t xml:space="preserve">  --max-content: 1180px;</w:t>
              <w:br/>
              <w:t>}</w:t>
            </w:r>
          </w:p>
        </w:tc>
      </w:tr>
    </w:tbl>
    <w:p>
      <w:pPr>
        <w:spacing w:after="0"/>
      </w:pPr>
    </w:p>
    <w:p>
      <w:pPr>
        <w:jc w:val="center"/>
      </w:pPr>
      <w:r>
        <w:drawing>
          <wp:inline xmlns:a="http://schemas.openxmlformats.org/drawingml/2006/main" xmlns:pic="http://schemas.openxmlformats.org/drawingml/2006/picture">
            <wp:extent cx="6446520" cy="2419653"/>
            <wp:docPr id="2" name="Picture 2"/>
            <wp:cNvGraphicFramePr>
              <a:graphicFrameLocks noChangeAspect="1"/>
            </wp:cNvGraphicFramePr>
            <a:graphic>
              <a:graphicData uri="http://schemas.openxmlformats.org/drawingml/2006/picture">
                <pic:pic>
                  <pic:nvPicPr>
                    <pic:cNvPr id="0" name="responsive.png"/>
                    <pic:cNvPicPr/>
                  </pic:nvPicPr>
                  <pic:blipFill>
                    <a:blip r:embed="rId12"/>
                    <a:stretch>
                      <a:fillRect/>
                    </a:stretch>
                  </pic:blipFill>
                  <pic:spPr>
                    <a:xfrm>
                      <a:off x="0" y="0"/>
                      <a:ext cx="6446520" cy="2419653"/>
                    </a:xfrm>
                    <a:prstGeom prst="rect"/>
                  </pic:spPr>
                </pic:pic>
              </a:graphicData>
            </a:graphic>
          </wp:inline>
        </w:drawing>
      </w:r>
    </w:p>
    <w:p>
      <w:pPr>
        <w:jc w:val="center"/>
      </w:pPr>
      <w:r>
        <w:rPr>
          <w:i/>
          <w:sz w:val="17"/>
        </w:rPr>
        <w:t>Figure 2. Responsive reflow model: desktop, tablet, and mobile.</w:t>
      </w:r>
    </w:p>
    <w:p>
      <w:pPr>
        <w:spacing w:before="80" w:after="40"/>
        <w:jc w:val="center"/>
      </w:pPr>
      <w:r>
        <w:rPr>
          <w:rFonts w:ascii="Cambria Math" w:hAnsi="Cambria Math"/>
          <w:b/>
          <w:sz w:val="24"/>
        </w:rPr>
        <w:t>Columns = max(1, floor((Container Width + Gap) / (Minimum Card Width + Gap)))</w:t>
      </w:r>
    </w:p>
    <w:p>
      <w:pPr>
        <w:spacing w:after="80"/>
        <w:jc w:val="center"/>
      </w:pPr>
      <w:r>
        <w:rPr>
          <w:rFonts w:ascii="Arial" w:hAnsi="Arial"/>
          <w:i/>
          <w:sz w:val="17"/>
        </w:rPr>
        <w:t>READ EQUATION: columns equal the larger of one or the floor of container width plus gap divided by minimum card width plus gap</w:t>
      </w:r>
    </w:p>
    <w:p>
      <w:pPr>
        <w:keepNext/>
        <w:spacing w:before="120" w:after="40"/>
      </w:pPr>
      <w:r>
        <w:rPr>
          <w:rFonts w:ascii="Arial" w:hAnsi="Arial"/>
          <w:b/>
          <w:sz w:val="22"/>
        </w:rPr>
        <w:t>Complete Solution — Core Layout CSS</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.app-shell {</w:t>
              <w:br/>
              <w:t xml:space="preserve">  width: min(100% - 2rem, var(--max-content));</w:t>
              <w:br/>
              <w:t xml:space="preserve">  margin-inline: auto;</w:t>
              <w:br/>
              <w:t>}</w:t>
              <w:br/>
              <w:br/>
              <w:t>.dashboard-grid {</w:t>
              <w:br/>
              <w:t xml:space="preserve">  display: grid;</w:t>
              <w:br/>
              <w:t xml:space="preserve">  grid-template-columns: repeat(auto-fit, minmax(220px, 1fr));</w:t>
              <w:br/>
              <w:t xml:space="preserve">  gap: 1rem;</w:t>
              <w:br/>
              <w:t>}</w:t>
              <w:br/>
              <w:br/>
              <w:t>.content-layout {</w:t>
              <w:br/>
              <w:t xml:space="preserve">  display: grid;</w:t>
              <w:br/>
              <w:t xml:space="preserve">  grid-template-columns: 260px minmax(0, 1fr);</w:t>
              <w:br/>
              <w:t xml:space="preserve">  gap: 1rem;</w:t>
              <w:br/>
              <w:t>}</w:t>
              <w:br/>
              <w:br/>
              <w:t>@media (max-width: 900px) {</w:t>
              <w:br/>
              <w:t xml:space="preserve">  .content-layout { grid-template-columns: 1fr; }</w:t>
              <w:br/>
              <w:t>}</w:t>
              <w:br/>
              <w:br/>
              <w:t>@media (max-width: 600px) {</w:t>
              <w:br/>
              <w:t xml:space="preserve">  .app-shell { width: min(100% - 1rem, var(--max-content)); }</w:t>
              <w:br/>
              <w:t xml:space="preserve">  .data-table { display: block; overflow-x: auto; }</w:t>
              <w:br/>
              <w:t>}</w:t>
            </w:r>
          </w:p>
        </w:tc>
      </w:tr>
    </w:tbl>
    <w:p>
      <w:pPr>
        <w:spacing w:after="0"/>
      </w:pPr>
    </w:p>
    <w:p>
      <w:pPr>
        <w:spacing w:after="40"/>
      </w:pPr>
      <w:r>
        <w:rPr>
          <w:rFonts w:ascii="Arial" w:hAnsi="Arial"/>
          <w:b/>
          <w:sz w:val="19"/>
        </w:rPr>
        <w:t xml:space="preserve">• Step 1: </w:t>
      </w:r>
      <w:r>
        <w:rPr>
          <w:rFonts w:ascii="Arial" w:hAnsi="Arial"/>
          <w:sz w:val="19"/>
        </w:rPr>
        <w:t>Create reusable spacing, border, surface, and typography tokens before styling individual modules.</w:t>
      </w:r>
    </w:p>
    <w:p>
      <w:pPr>
        <w:spacing w:after="40"/>
      </w:pPr>
      <w:r>
        <w:rPr>
          <w:rFonts w:ascii="Arial" w:hAnsi="Arial"/>
          <w:b/>
          <w:sz w:val="19"/>
        </w:rPr>
        <w:t xml:space="preserve">• Step 2: </w:t>
      </w:r>
      <w:r>
        <w:rPr>
          <w:rFonts w:ascii="Arial" w:hAnsi="Arial"/>
          <w:sz w:val="19"/>
        </w:rPr>
        <w:t>Use intrinsic sizing such as minmax(), min(), max(), clamp(), and auto-fit instead of many hard-coded widths.</w:t>
      </w:r>
    </w:p>
    <w:p>
      <w:pPr>
        <w:spacing w:after="40"/>
      </w:pPr>
      <w:r>
        <w:rPr>
          <w:rFonts w:ascii="Arial" w:hAnsi="Arial"/>
          <w:b/>
          <w:sz w:val="19"/>
        </w:rPr>
        <w:t xml:space="preserve">• Step 3: </w:t>
      </w:r>
      <w:r>
        <w:rPr>
          <w:rFonts w:ascii="Arial" w:hAnsi="Arial"/>
          <w:sz w:val="19"/>
        </w:rPr>
        <w:t>Define structural breakpoint behavior: sidebar becomes stacked, multi-column cards reduce naturally, controls wrap, and wide data regions get an intentional overflow strategy.</w:t>
      </w:r>
    </w:p>
    <w:p>
      <w:pPr>
        <w:spacing w:after="40"/>
      </w:pPr>
      <w:r>
        <w:rPr>
          <w:rFonts w:ascii="Arial" w:hAnsi="Arial"/>
          <w:b/>
          <w:sz w:val="19"/>
        </w:rPr>
        <w:t xml:space="preserve">• Step 4: </w:t>
      </w:r>
      <w:r>
        <w:rPr>
          <w:rFonts w:ascii="Arial" w:hAnsi="Arial"/>
          <w:sz w:val="19"/>
        </w:rPr>
        <w:t>Test at 360 px, 768 px, 1024 px, and 1440 px. Resize between these values to catch breakpoint gaps.</w:t>
      </w:r>
    </w:p>
    <w:p>
      <w:pPr>
        <w:spacing w:after="40"/>
      </w:pPr>
      <w:r>
        <w:rPr>
          <w:rFonts w:ascii="Arial" w:hAnsi="Arial"/>
          <w:b/>
          <w:sz w:val="19"/>
        </w:rPr>
        <w:t xml:space="preserve">• Step 5: </w:t>
      </w:r>
      <w:r>
        <w:rPr>
          <w:rFonts w:ascii="Arial" w:hAnsi="Arial"/>
          <w:sz w:val="19"/>
        </w:rPr>
        <w:t>Verify that every interactive control remains reachable and readable at 200% browser zoom.</w:t>
      </w:r>
    </w:p>
    <w:p>
      <w:pPr>
        <w:keepNext/>
        <w:spacing w:before="120" w:after="40"/>
      </w:pPr>
      <w:r>
        <w:rPr>
          <w:rFonts w:ascii="Arial" w:hAnsi="Arial"/>
          <w:b/>
          <w:sz w:val="22"/>
        </w:rPr>
        <w:t>Discussion</w:t>
      </w:r>
    </w:p>
    <w:p>
      <w:r>
        <w:t>Responsive design is not the act of making everything smaller. A correct implementation preserves task priority while changing spatial arrangement. On mobile, a dense desktop sidebar may become a menu, a two-column form may become one column, and secondary information may move below the primary record. The underlying meaning stays the same while the layout adapts.</w:t>
      </w:r>
    </w:p>
    <w:p>
      <w:pPr>
        <w:keepNext/>
        <w:spacing w:before="160" w:after="60"/>
      </w:pPr>
      <w:r>
        <w:rPr>
          <w:rFonts w:ascii="Arial" w:hAnsi="Arial"/>
          <w:b/>
          <w:sz w:val="23"/>
        </w:rPr>
        <w:t>GUIDED QUESTION 2 — Engineer a Responsive Visual System</w:t>
      </w:r>
    </w:p>
    <w:p>
      <w:pPr>
        <w:spacing w:after="60"/>
      </w:pPr>
      <w:r>
        <w:rPr>
          <w:rFonts w:ascii="Arial" w:hAnsi="Arial"/>
          <w:sz w:val="19"/>
        </w:rPr>
        <w:t>Design the reusable CSS foundation for your assigned system. The result must support every page or section built in later questions and must not depend on fixed screen dimensions.</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Define at least 12 CSS custom properties covering spacing, typography, borders/radius, surfaces, content width, and feedback states.</w:t>
      </w:r>
    </w:p>
    <w:p>
      <w:pPr>
        <w:pStyle w:val="ListBullet"/>
        <w:spacing w:after="30"/>
        <w:ind w:left="317" w:hanging="173"/>
      </w:pPr>
      <w:r>
        <w:rPr>
          <w:rFonts w:ascii="Arial" w:hAnsi="Arial"/>
          <w:sz w:val="19"/>
        </w:rPr>
        <w:t>Create a responsive application shell with a header/navigation region, main content region, and at least one grid-based module.</w:t>
      </w:r>
    </w:p>
    <w:p>
      <w:pPr>
        <w:pStyle w:val="ListBullet"/>
        <w:spacing w:after="30"/>
        <w:ind w:left="317" w:hanging="173"/>
      </w:pPr>
      <w:r>
        <w:rPr>
          <w:rFonts w:ascii="Arial" w:hAnsi="Arial"/>
          <w:sz w:val="19"/>
        </w:rPr>
        <w:t>Implement desktop, tablet, and mobile behavior. Test at 360, 768, 1024, and 1440 CSS pixels.</w:t>
      </w:r>
    </w:p>
    <w:p>
      <w:pPr>
        <w:pStyle w:val="ListBullet"/>
        <w:spacing w:after="30"/>
        <w:ind w:left="317" w:hanging="173"/>
      </w:pPr>
      <w:r>
        <w:rPr>
          <w:rFonts w:ascii="Arial" w:hAnsi="Arial"/>
          <w:sz w:val="19"/>
        </w:rPr>
        <w:t>Use at least three modern sizing/layout techniques: minmax(), auto-fit/auto-fill, clamp(), min(), max(), flex-wrap, or grid-template-areas.</w:t>
      </w:r>
    </w:p>
    <w:p>
      <w:pPr>
        <w:pStyle w:val="ListBullet"/>
        <w:spacing w:after="30"/>
        <w:ind w:left="317" w:hanging="173"/>
      </w:pPr>
      <w:r>
        <w:rPr>
          <w:rFonts w:ascii="Arial" w:hAnsi="Arial"/>
          <w:sz w:val="19"/>
        </w:rPr>
        <w:t>Create a responsive data-display strategy for records with many fields (scrolling table, stacked cards, or priority-column approach). Explain your choice in comments.</w:t>
      </w:r>
    </w:p>
    <w:p>
      <w:pPr>
        <w:pStyle w:val="ListBullet"/>
        <w:spacing w:after="30"/>
        <w:ind w:left="317" w:hanging="173"/>
      </w:pPr>
      <w:r>
        <w:rPr>
          <w:rFonts w:ascii="Arial" w:hAnsi="Arial"/>
          <w:sz w:val="19"/>
        </w:rPr>
        <w:t>Provide a viewport test table that records pass/fail for navigation, forms, data display, overflow, touch targets, and 200% zoom.</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3: JavaScript Data Model, State, and Deterministic Rendering</w:t>
      </w:r>
    </w:p>
    <w:p>
      <w:pPr>
        <w:keepNext/>
        <w:spacing w:before="120" w:after="40"/>
      </w:pPr>
      <w:r>
        <w:rPr>
          <w:rFonts w:ascii="Arial" w:hAnsi="Arial"/>
          <w:b/>
          <w:sz w:val="22"/>
        </w:rPr>
        <w:t>Worked Example 3 — Separate Data from the HTML</w:t>
      </w:r>
    </w:p>
    <w:p>
      <w:r>
        <w:t>Problem: The portal currently contains hard-coded records. Replace them with a JavaScript state model so the same render function can display any valid record array.</w:t>
      </w:r>
    </w:p>
    <w:p>
      <w:pPr>
        <w:keepNext/>
        <w:spacing w:before="120" w:after="40"/>
      </w:pPr>
      <w:r>
        <w:rPr>
          <w:rFonts w:ascii="Arial" w:hAnsi="Arial"/>
          <w:b/>
          <w:sz w:val="22"/>
        </w:rPr>
        <w:t>Data Model</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const state = {</w:t>
              <w:br/>
              <w:t xml:space="preserve">  records: [</w:t>
              <w:br/>
              <w:t xml:space="preserve">    { id: "R-1001", title: "Sample Record", category: "General",</w:t>
              <w:br/>
              <w:t xml:space="preserve">      status: "NEW", createdAt: "2026-09-19T08:30:00",</w:t>
              <w:br/>
              <w:t xml:space="preserve">      owner: "User A", priority: 2 }</w:t>
              <w:br/>
              <w:t xml:space="preserve">  ],</w:t>
              <w:br/>
              <w:t xml:space="preserve">  query: "",</w:t>
              <w:br/>
              <w:t xml:space="preserve">  filters: { status: "ALL", category: "ALL" },</w:t>
              <w:br/>
              <w:t xml:space="preserve">  sort: { key: "createdAt", direction: "desc" },</w:t>
              <w:br/>
              <w:t xml:space="preserve">  page: 1,</w:t>
              <w:br/>
              <w:t xml:space="preserve">  pageSize: 10</w:t>
              <w:br/>
              <w:t>};</w:t>
            </w:r>
          </w:p>
        </w:tc>
      </w:tr>
    </w:tbl>
    <w:p>
      <w:pPr>
        <w:spacing w:after="0"/>
      </w:pPr>
    </w:p>
    <w:p>
      <w:pPr>
        <w:keepNext/>
        <w:spacing w:before="120" w:after="40"/>
      </w:pPr>
      <w:r>
        <w:rPr>
          <w:rFonts w:ascii="Arial" w:hAnsi="Arial"/>
          <w:b/>
          <w:sz w:val="22"/>
        </w:rPr>
        <w:t>Complete Solution — Deterministic Render Cycle</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function getVisibleRecords() {</w:t>
              <w:br/>
              <w:t xml:space="preserve">  return state.records</w:t>
              <w:br/>
              <w:t xml:space="preserve">    .filter(matchesQuery)</w:t>
              <w:br/>
              <w:t xml:space="preserve">    .filter(matchesFilters)</w:t>
              <w:br/>
              <w:t xml:space="preserve">    .toSorted(compareRecords);</w:t>
              <w:br/>
              <w:t>}</w:t>
              <w:br/>
              <w:br/>
              <w:t>function render() {</w:t>
              <w:br/>
              <w:t xml:space="preserve">  const visible = getVisibleRecords();</w:t>
              <w:br/>
              <w:t xml:space="preserve">  renderSummary(visible);</w:t>
              <w:br/>
              <w:t xml:space="preserve">  renderRecords(visible);</w:t>
              <w:br/>
              <w:t xml:space="preserve">  renderPagination(visible.length);</w:t>
              <w:br/>
              <w:t>}</w:t>
              <w:br/>
              <w:br/>
              <w:t>function addRecord(record) {</w:t>
              <w:br/>
              <w:t xml:space="preserve">  state.records = [...state.records, record];</w:t>
              <w:br/>
              <w:t xml:space="preserve">  render();</w:t>
              <w:br/>
              <w:t>}</w:t>
            </w:r>
          </w:p>
        </w:tc>
      </w:tr>
    </w:tbl>
    <w:p>
      <w:pPr>
        <w:spacing w:after="0"/>
      </w:pPr>
    </w:p>
    <w:p>
      <w:pPr>
        <w:spacing w:after="40"/>
      </w:pPr>
      <w:r>
        <w:rPr>
          <w:rFonts w:ascii="Arial" w:hAnsi="Arial"/>
          <w:b/>
          <w:sz w:val="19"/>
        </w:rPr>
        <w:t xml:space="preserve">• Step 1: </w:t>
      </w:r>
      <w:r>
        <w:rPr>
          <w:rFonts w:ascii="Arial" w:hAnsi="Arial"/>
          <w:sz w:val="19"/>
        </w:rPr>
        <w:t>Define one authoritative state object. Do not read the current data back from table cells or card text.</w:t>
      </w:r>
    </w:p>
    <w:p>
      <w:pPr>
        <w:spacing w:after="40"/>
      </w:pPr>
      <w:r>
        <w:rPr>
          <w:rFonts w:ascii="Arial" w:hAnsi="Arial"/>
          <w:b/>
          <w:sz w:val="19"/>
        </w:rPr>
        <w:t xml:space="preserve">• Step 2: </w:t>
      </w:r>
      <w:r>
        <w:rPr>
          <w:rFonts w:ascii="Arial" w:hAnsi="Arial"/>
          <w:sz w:val="19"/>
        </w:rPr>
        <w:t>Use pure helper functions for filtering/sorting when possible. A function that receives data and returns data is easier to test.</w:t>
      </w:r>
    </w:p>
    <w:p>
      <w:pPr>
        <w:spacing w:after="40"/>
      </w:pPr>
      <w:r>
        <w:rPr>
          <w:rFonts w:ascii="Arial" w:hAnsi="Arial"/>
          <w:b/>
          <w:sz w:val="19"/>
        </w:rPr>
        <w:t xml:space="preserve">• Step 3: </w:t>
      </w:r>
      <w:r>
        <w:rPr>
          <w:rFonts w:ascii="Arial" w:hAnsi="Arial"/>
          <w:sz w:val="19"/>
        </w:rPr>
        <w:t>Let render() project current state into the DOM. This reduces mismatches where the visible table says one thing but JavaScript stores another.</w:t>
      </w:r>
    </w:p>
    <w:p>
      <w:pPr>
        <w:spacing w:after="40"/>
      </w:pPr>
      <w:r>
        <w:rPr>
          <w:rFonts w:ascii="Arial" w:hAnsi="Arial"/>
          <w:b/>
          <w:sz w:val="19"/>
        </w:rPr>
        <w:t xml:space="preserve">• Step 4: </w:t>
      </w:r>
      <w:r>
        <w:rPr>
          <w:rFonts w:ascii="Arial" w:hAnsi="Arial"/>
          <w:sz w:val="19"/>
        </w:rPr>
        <w:t>Generate stable IDs. The display row number is not a safe record ID because sorting and deletion can change row order.</w:t>
      </w:r>
    </w:p>
    <w:p>
      <w:pPr>
        <w:spacing w:after="40"/>
      </w:pPr>
      <w:r>
        <w:rPr>
          <w:rFonts w:ascii="Arial" w:hAnsi="Arial"/>
          <w:b/>
          <w:sz w:val="19"/>
        </w:rPr>
        <w:t xml:space="preserve">• Step 5: </w:t>
      </w:r>
      <w:r>
        <w:rPr>
          <w:rFonts w:ascii="Arial" w:hAnsi="Arial"/>
          <w:sz w:val="19"/>
        </w:rPr>
        <w:t>When a record changes, update state first and re-render the affected interface.</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3485"/>
        <w:gridCol w:w="3485"/>
        <w:gridCol w:w="3485"/>
      </w:tblGrid>
      <w:tr>
        <w:trPr>
          <w:tblHeader w:val="true"/>
          <w:cantSplit/>
          <w:cantSplit/>
        </w:trPr>
        <w:tc>
          <w:tcPr>
            <w:tcW w:type="dxa" w:w="2592"/>
            <w:shd w:fill="D9D9D9"/>
            <w:vAlign w:val="center"/>
            <w:tcMar>
              <w:top w:w="80" w:type="dxa"/>
              <w:start w:w="90" w:type="dxa"/>
              <w:bottom w:w="80" w:type="dxa"/>
              <w:end w:w="90" w:type="dxa"/>
            </w:tcMar>
          </w:tcPr>
          <w:p>
            <w:pPr>
              <w:jc w:val="center"/>
            </w:pPr>
            <w:r>
              <w:rPr>
                <w:rFonts w:ascii="Arial" w:hAnsi="Arial"/>
                <w:b/>
                <w:sz w:val="17"/>
              </w:rPr>
              <w:t>Anti-Pattern</w:t>
            </w:r>
          </w:p>
        </w:tc>
        <w:tc>
          <w:tcPr>
            <w:tcW w:type="dxa" w:w="3168"/>
            <w:shd w:fill="D9D9D9"/>
            <w:vAlign w:val="center"/>
            <w:tcMar>
              <w:top w:w="80" w:type="dxa"/>
              <w:start w:w="90" w:type="dxa"/>
              <w:bottom w:w="80" w:type="dxa"/>
              <w:end w:w="90" w:type="dxa"/>
            </w:tcMar>
          </w:tcPr>
          <w:p>
            <w:pPr>
              <w:jc w:val="center"/>
            </w:pPr>
            <w:r>
              <w:rPr>
                <w:rFonts w:ascii="Arial" w:hAnsi="Arial"/>
                <w:b/>
                <w:sz w:val="17"/>
              </w:rPr>
              <w:t>Why It Fails</w:t>
            </w:r>
          </w:p>
        </w:tc>
        <w:tc>
          <w:tcPr>
            <w:tcW w:type="dxa" w:w="4320"/>
            <w:shd w:fill="D9D9D9"/>
            <w:vAlign w:val="center"/>
            <w:tcMar>
              <w:top w:w="80" w:type="dxa"/>
              <w:start w:w="90" w:type="dxa"/>
              <w:bottom w:w="80" w:type="dxa"/>
              <w:end w:w="90" w:type="dxa"/>
            </w:tcMar>
          </w:tcPr>
          <w:p>
            <w:pPr>
              <w:jc w:val="center"/>
            </w:pPr>
            <w:r>
              <w:rPr>
                <w:rFonts w:ascii="Arial" w:hAnsi="Arial"/>
                <w:b/>
                <w:sz w:val="17"/>
              </w:rPr>
              <w:t>Better Approach</w:t>
            </w:r>
          </w:p>
        </w:tc>
      </w:tr>
      <w:tr>
        <w:trPr>
          <w:cantSplit/>
          <w:cantSplit/>
        </w:trPr>
        <w:tc>
          <w:tcPr>
            <w:tcW w:type="dxa" w:w="2592"/>
            <w:vAlign w:val="center"/>
            <w:tcMar>
              <w:top w:w="80" w:type="dxa"/>
              <w:start w:w="90" w:type="dxa"/>
              <w:bottom w:w="80" w:type="dxa"/>
              <w:end w:w="90" w:type="dxa"/>
            </w:tcMar>
          </w:tcPr>
          <w:p>
            <w:r>
              <w:rPr>
                <w:rFonts w:ascii="Arial" w:hAnsi="Arial"/>
                <w:sz w:val="17"/>
              </w:rPr>
              <w:t>Store business data only in &lt;td&gt; text</w:t>
            </w:r>
          </w:p>
        </w:tc>
        <w:tc>
          <w:tcPr>
            <w:tcW w:type="dxa" w:w="3168"/>
            <w:vAlign w:val="center"/>
            <w:tcMar>
              <w:top w:w="80" w:type="dxa"/>
              <w:start w:w="90" w:type="dxa"/>
              <w:bottom w:w="80" w:type="dxa"/>
              <w:end w:w="90" w:type="dxa"/>
            </w:tcMar>
          </w:tcPr>
          <w:p>
            <w:r>
              <w:rPr>
                <w:rFonts w:ascii="Arial" w:hAnsi="Arial"/>
                <w:sz w:val="17"/>
              </w:rPr>
              <w:t>DOM becomes the database; parsing is fragile</w:t>
            </w:r>
          </w:p>
        </w:tc>
        <w:tc>
          <w:tcPr>
            <w:tcW w:type="dxa" w:w="4320"/>
            <w:vAlign w:val="center"/>
            <w:tcMar>
              <w:top w:w="80" w:type="dxa"/>
              <w:start w:w="90" w:type="dxa"/>
              <w:bottom w:w="80" w:type="dxa"/>
              <w:end w:w="90" w:type="dxa"/>
            </w:tcMar>
          </w:tcPr>
          <w:p>
            <w:r>
              <w:rPr>
                <w:rFonts w:ascii="Arial" w:hAnsi="Arial"/>
                <w:sz w:val="17"/>
              </w:rPr>
              <w:t>Keep records in JS objects; render the DOM from state</w:t>
            </w:r>
          </w:p>
        </w:tc>
      </w:tr>
      <w:tr>
        <w:trPr>
          <w:cantSplit/>
          <w:cantSplit/>
        </w:trPr>
        <w:tc>
          <w:tcPr>
            <w:tcW w:type="dxa" w:w="2592"/>
            <w:vAlign w:val="center"/>
            <w:tcMar>
              <w:top w:w="80" w:type="dxa"/>
              <w:start w:w="90" w:type="dxa"/>
              <w:bottom w:w="80" w:type="dxa"/>
              <w:end w:w="90" w:type="dxa"/>
            </w:tcMar>
          </w:tcPr>
          <w:p>
            <w:r>
              <w:rPr>
                <w:rFonts w:ascii="Arial" w:hAnsi="Arial"/>
                <w:sz w:val="17"/>
              </w:rPr>
              <w:t>Use array index as ID</w:t>
            </w:r>
          </w:p>
        </w:tc>
        <w:tc>
          <w:tcPr>
            <w:tcW w:type="dxa" w:w="3168"/>
            <w:vAlign w:val="center"/>
            <w:tcMar>
              <w:top w:w="80" w:type="dxa"/>
              <w:start w:w="90" w:type="dxa"/>
              <w:bottom w:w="80" w:type="dxa"/>
              <w:end w:w="90" w:type="dxa"/>
            </w:tcMar>
          </w:tcPr>
          <w:p>
            <w:r>
              <w:rPr>
                <w:rFonts w:ascii="Arial" w:hAnsi="Arial"/>
                <w:sz w:val="17"/>
              </w:rPr>
              <w:t>Index changes after delete/sort</w:t>
            </w:r>
          </w:p>
        </w:tc>
        <w:tc>
          <w:tcPr>
            <w:tcW w:type="dxa" w:w="4320"/>
            <w:vAlign w:val="center"/>
            <w:tcMar>
              <w:top w:w="80" w:type="dxa"/>
              <w:start w:w="90" w:type="dxa"/>
              <w:bottom w:w="80" w:type="dxa"/>
              <w:end w:w="90" w:type="dxa"/>
            </w:tcMar>
          </w:tcPr>
          <w:p>
            <w:r>
              <w:rPr>
                <w:rFonts w:ascii="Arial" w:hAnsi="Arial"/>
                <w:sz w:val="17"/>
              </w:rPr>
              <w:t>Use a stable string/UUID-like ID</w:t>
            </w:r>
          </w:p>
        </w:tc>
      </w:tr>
      <w:tr>
        <w:trPr>
          <w:cantSplit/>
          <w:cantSplit/>
        </w:trPr>
        <w:tc>
          <w:tcPr>
            <w:tcW w:type="dxa" w:w="2592"/>
            <w:vAlign w:val="center"/>
            <w:tcMar>
              <w:top w:w="80" w:type="dxa"/>
              <w:start w:w="90" w:type="dxa"/>
              <w:bottom w:w="80" w:type="dxa"/>
              <w:end w:w="90" w:type="dxa"/>
            </w:tcMar>
          </w:tcPr>
          <w:p>
            <w:r>
              <w:rPr>
                <w:rFonts w:ascii="Arial" w:hAnsi="Arial"/>
                <w:sz w:val="17"/>
              </w:rPr>
              <w:t>Create duplicate click listeners after every render</w:t>
            </w:r>
          </w:p>
        </w:tc>
        <w:tc>
          <w:tcPr>
            <w:tcW w:type="dxa" w:w="3168"/>
            <w:vAlign w:val="center"/>
            <w:tcMar>
              <w:top w:w="80" w:type="dxa"/>
              <w:start w:w="90" w:type="dxa"/>
              <w:bottom w:w="80" w:type="dxa"/>
              <w:end w:w="90" w:type="dxa"/>
            </w:tcMar>
          </w:tcPr>
          <w:p>
            <w:r>
              <w:rPr>
                <w:rFonts w:ascii="Arial" w:hAnsi="Arial"/>
                <w:sz w:val="17"/>
              </w:rPr>
              <w:t>Actions may fire multiple times</w:t>
            </w:r>
          </w:p>
        </w:tc>
        <w:tc>
          <w:tcPr>
            <w:tcW w:type="dxa" w:w="4320"/>
            <w:vAlign w:val="center"/>
            <w:tcMar>
              <w:top w:w="80" w:type="dxa"/>
              <w:start w:w="90" w:type="dxa"/>
              <w:bottom w:w="80" w:type="dxa"/>
              <w:end w:w="90" w:type="dxa"/>
            </w:tcMar>
          </w:tcPr>
          <w:p>
            <w:r>
              <w:rPr>
                <w:rFonts w:ascii="Arial" w:hAnsi="Arial"/>
                <w:sz w:val="17"/>
              </w:rPr>
              <w:t>Use event delegation or clean binding</w:t>
            </w:r>
          </w:p>
        </w:tc>
      </w:tr>
      <w:tr>
        <w:trPr>
          <w:cantSplit/>
          <w:cantSplit/>
        </w:trPr>
        <w:tc>
          <w:tcPr>
            <w:tcW w:type="dxa" w:w="2592"/>
            <w:vAlign w:val="center"/>
            <w:tcMar>
              <w:top w:w="80" w:type="dxa"/>
              <w:start w:w="90" w:type="dxa"/>
              <w:bottom w:w="80" w:type="dxa"/>
              <w:end w:w="90" w:type="dxa"/>
            </w:tcMar>
          </w:tcPr>
          <w:p>
            <w:r>
              <w:rPr>
                <w:rFonts w:ascii="Arial" w:hAnsi="Arial"/>
                <w:sz w:val="17"/>
              </w:rPr>
              <w:t>Mix filtering, HTML creation, and localStorage in one function</w:t>
            </w:r>
          </w:p>
        </w:tc>
        <w:tc>
          <w:tcPr>
            <w:tcW w:type="dxa" w:w="3168"/>
            <w:vAlign w:val="center"/>
            <w:tcMar>
              <w:top w:w="80" w:type="dxa"/>
              <w:start w:w="90" w:type="dxa"/>
              <w:bottom w:w="80" w:type="dxa"/>
              <w:end w:w="90" w:type="dxa"/>
            </w:tcMar>
          </w:tcPr>
          <w:p>
            <w:r>
              <w:rPr>
                <w:rFonts w:ascii="Arial" w:hAnsi="Arial"/>
                <w:sz w:val="17"/>
              </w:rPr>
              <w:t>Hard to test and debug</w:t>
            </w:r>
          </w:p>
        </w:tc>
        <w:tc>
          <w:tcPr>
            <w:tcW w:type="dxa" w:w="4320"/>
            <w:vAlign w:val="center"/>
            <w:tcMar>
              <w:top w:w="80" w:type="dxa"/>
              <w:start w:w="90" w:type="dxa"/>
              <w:bottom w:w="80" w:type="dxa"/>
              <w:end w:w="90" w:type="dxa"/>
            </w:tcMar>
          </w:tcPr>
          <w:p>
            <w:r>
              <w:rPr>
                <w:rFonts w:ascii="Arial" w:hAnsi="Arial"/>
                <w:sz w:val="17"/>
              </w:rPr>
              <w:t>Separate data selection, rendering, and persistence</w:t>
            </w:r>
          </w:p>
        </w:tc>
      </w:tr>
    </w:tbl>
    <w:p>
      <w:pPr>
        <w:spacing w:after="0"/>
      </w:pPr>
    </w:p>
    <w:p>
      <w:pPr>
        <w:keepNext/>
        <w:spacing w:before="120" w:after="40"/>
      </w:pPr>
      <w:r>
        <w:rPr>
          <w:rFonts w:ascii="Arial" w:hAnsi="Arial"/>
          <w:b/>
          <w:sz w:val="22"/>
        </w:rPr>
        <w:t>Discussion</w:t>
      </w:r>
    </w:p>
    <w:p>
      <w:r>
        <w:t>This unit introduces an architectural rule that makes the later activity possible: the DOM is a view, not the source of truth. If the student can change state and then regenerate the interface, search, sorting, workflow, persistence, dashboards, and testing become much easier to reason about.</w:t>
      </w:r>
    </w:p>
    <w:p>
      <w:pPr>
        <w:keepNext/>
        <w:spacing w:before="160" w:after="60"/>
      </w:pPr>
      <w:r>
        <w:rPr>
          <w:rFonts w:ascii="Arial" w:hAnsi="Arial"/>
          <w:b/>
          <w:sz w:val="23"/>
        </w:rPr>
        <w:t>GUIDED QUESTION 3 — Create the Front-End Data Engine</w:t>
      </w:r>
    </w:p>
    <w:p>
      <w:pPr>
        <w:spacing w:after="60"/>
      </w:pPr>
      <w:r>
        <w:rPr>
          <w:rFonts w:ascii="Arial" w:hAnsi="Arial"/>
          <w:sz w:val="19"/>
        </w:rPr>
        <w:t>Create a realistic JavaScript data model for your assigned system and render it into the interface without hard-coding record rows or cards in HTML.</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Create at least 15 mock records. Every record must contain a stable ID and at least 8 meaningful fields appropriate to the assigned system.</w:t>
      </w:r>
    </w:p>
    <w:p>
      <w:pPr>
        <w:pStyle w:val="ListBullet"/>
        <w:spacing w:after="30"/>
        <w:ind w:left="317" w:hanging="173"/>
      </w:pPr>
      <w:r>
        <w:rPr>
          <w:rFonts w:ascii="Arial" w:hAnsi="Arial"/>
          <w:sz w:val="19"/>
        </w:rPr>
        <w:t>Identify which fields are stored and which are derived. Implement at least one derived value in JavaScript rather than storing redundant data.</w:t>
      </w:r>
    </w:p>
    <w:p>
      <w:pPr>
        <w:pStyle w:val="ListBullet"/>
        <w:spacing w:after="30"/>
        <w:ind w:left="317" w:hanging="173"/>
      </w:pPr>
      <w:r>
        <w:rPr>
          <w:rFonts w:ascii="Arial" w:hAnsi="Arial"/>
          <w:sz w:val="19"/>
        </w:rPr>
        <w:t>Create one state object containing records plus UI state for query, filters, sort, page, page size, and selected record.</w:t>
      </w:r>
    </w:p>
    <w:p>
      <w:pPr>
        <w:pStyle w:val="ListBullet"/>
        <w:spacing w:after="30"/>
        <w:ind w:left="317" w:hanging="173"/>
      </w:pPr>
      <w:r>
        <w:rPr>
          <w:rFonts w:ascii="Arial" w:hAnsi="Arial"/>
          <w:sz w:val="19"/>
        </w:rPr>
        <w:t>Implement renderRecords(), renderSummary(), and renderEmptyState() as separate functions.</w:t>
      </w:r>
    </w:p>
    <w:p>
      <w:pPr>
        <w:pStyle w:val="ListBullet"/>
        <w:spacing w:after="30"/>
        <w:ind w:left="317" w:hanging="173"/>
      </w:pPr>
      <w:r>
        <w:rPr>
          <w:rFonts w:ascii="Arial" w:hAnsi="Arial"/>
          <w:sz w:val="19"/>
        </w:rPr>
        <w:t>Use event delegation for record-level actions so newly rendered records work without attaching a new listener to every button.</w:t>
      </w:r>
    </w:p>
    <w:p>
      <w:pPr>
        <w:pStyle w:val="ListBullet"/>
        <w:spacing w:after="30"/>
        <w:ind w:left="317" w:hanging="173"/>
      </w:pPr>
      <w:r>
        <w:rPr>
          <w:rFonts w:ascii="Arial" w:hAnsi="Arial"/>
          <w:sz w:val="19"/>
        </w:rPr>
        <w:t>Write three console-based assertions proving that stable IDs remain correct after sorting and deleting records.</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4: Advanced Form Validation and Cross-Field Rules</w:t>
      </w:r>
    </w:p>
    <w:p>
      <w:pPr>
        <w:keepNext/>
        <w:spacing w:before="120" w:after="40"/>
      </w:pPr>
      <w:r>
        <w:rPr>
          <w:rFonts w:ascii="Arial" w:hAnsi="Arial"/>
          <w:b/>
          <w:sz w:val="22"/>
        </w:rPr>
        <w:t>Worked Example 4 — Reject Invalid Records Before They Reach State</w:t>
      </w:r>
    </w:p>
    <w:p>
      <w:r>
        <w:t>Problem: The create-record form has several fields that are individually valid but can still produce an invalid combination. Implement layered validation with inline feedback, an error summary, and cross-field rules.</w:t>
      </w:r>
    </w:p>
    <w:p>
      <w:pPr>
        <w:keepNext/>
        <w:spacing w:before="120" w:after="40"/>
      </w:pPr>
      <w:r>
        <w:rPr>
          <w:rFonts w:ascii="Arial" w:hAnsi="Arial"/>
          <w:b/>
          <w:sz w:val="22"/>
        </w:rPr>
        <w:t>Validation Model</w:t>
      </w:r>
    </w:p>
    <w:p>
      <w:pPr>
        <w:spacing w:before="80" w:after="40"/>
        <w:jc w:val="center"/>
      </w:pPr>
      <w:r>
        <w:rPr>
          <w:rFonts w:ascii="Cambria Math" w:hAnsi="Cambria Math"/>
          <w:b/>
          <w:sz w:val="24"/>
        </w:rPr>
        <w:t>Validation Completeness (%) = (Passed Required Rules / Total Required Rules) × 100</w:t>
      </w:r>
    </w:p>
    <w:p>
      <w:pPr>
        <w:spacing w:after="80"/>
        <w:jc w:val="center"/>
      </w:pPr>
      <w:r>
        <w:rPr>
          <w:rFonts w:ascii="Arial" w:hAnsi="Arial"/>
          <w:i/>
          <w:sz w:val="17"/>
        </w:rPr>
        <w:t>READ EQUATION: validation completeness equals passed required rules divided by total required rules, times one hundred</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function validateRecord(data) {</w:t>
              <w:br/>
              <w:t xml:space="preserve">  const errors = {};</w:t>
              <w:br/>
              <w:br/>
              <w:t xml:space="preserve">  if (!data.title.trim()) errors.title = "Title is required.";</w:t>
              <w:br/>
              <w:t xml:space="preserve">  if (data.title.trim().length &lt; 5) errors.title = "Use at least 5 characters.";</w:t>
              <w:br/>
              <w:t xml:space="preserve">  if (!data.category) errors.category = "Select a category.";</w:t>
              <w:br/>
              <w:br/>
              <w:t xml:space="preserve">  // Cross-field example</w:t>
              <w:br/>
              <w:t xml:space="preserve">  if (data.startDate &amp;&amp; data.endDate &amp;&amp; data.endDate &lt; data.startDate) {</w:t>
              <w:br/>
              <w:t xml:space="preserve">    errors.endDate = "End date cannot be earlier than start date.";</w:t>
              <w:br/>
              <w:t xml:space="preserve">  }</w:t>
              <w:br/>
              <w:br/>
              <w:t xml:space="preserve">  return errors;</w:t>
              <w:br/>
              <w:t>}</w:t>
            </w:r>
          </w:p>
        </w:tc>
      </w:tr>
    </w:tbl>
    <w:p>
      <w:pPr>
        <w:spacing w:after="0"/>
      </w:pPr>
    </w:p>
    <w:p>
      <w:pPr>
        <w:keepNext/>
        <w:spacing w:before="120" w:after="40"/>
      </w:pPr>
      <w:r>
        <w:rPr>
          <w:rFonts w:ascii="Arial" w:hAnsi="Arial"/>
          <w:b/>
          <w:sz w:val="22"/>
        </w:rPr>
        <w:t>Error Rendering Pattern</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function showErrors(errors) {</w:t>
              <w:br/>
              <w:t xml:space="preserve">  document.querySelectorAll("[data-error-for]").forEach(el =&gt; el.textContent = "");</w:t>
              <w:br/>
              <w:t xml:space="preserve">  Object.entries(errors).forEach(([field, message]) =&gt; {</w:t>
              <w:br/>
              <w:t xml:space="preserve">    const box = document.querySelector(`[data-error-for="${field}"]`);</w:t>
              <w:br/>
              <w:t xml:space="preserve">    if (box) box.textContent = message;</w:t>
              <w:br/>
              <w:t xml:space="preserve">  });</w:t>
              <w:br/>
              <w:t xml:space="preserve">  document.querySelector("#error-summary").hidden = Object.keys(errors).length === 0;</w:t>
              <w:br/>
              <w:t>}</w:t>
            </w:r>
          </w:p>
        </w:tc>
      </w:tr>
    </w:tbl>
    <w:p>
      <w:pPr>
        <w:spacing w:after="0"/>
      </w:pPr>
    </w:p>
    <w:p>
      <w:pPr>
        <w:spacing w:after="40"/>
      </w:pPr>
      <w:r>
        <w:rPr>
          <w:rFonts w:ascii="Arial" w:hAnsi="Arial"/>
          <w:b/>
          <w:sz w:val="19"/>
        </w:rPr>
        <w:t xml:space="preserve">• Step 1: </w:t>
      </w:r>
      <w:r>
        <w:rPr>
          <w:rFonts w:ascii="Arial" w:hAnsi="Arial"/>
          <w:sz w:val="19"/>
        </w:rPr>
        <w:t>Use native HTML constraints when they express the rule clearly: required, type, min, max, minlength, maxlength, pattern.</w:t>
      </w:r>
    </w:p>
    <w:p>
      <w:pPr>
        <w:spacing w:after="40"/>
      </w:pPr>
      <w:r>
        <w:rPr>
          <w:rFonts w:ascii="Arial" w:hAnsi="Arial"/>
          <w:b/>
          <w:sz w:val="19"/>
        </w:rPr>
        <w:t xml:space="preserve">• Step 2: </w:t>
      </w:r>
      <w:r>
        <w:rPr>
          <w:rFonts w:ascii="Arial" w:hAnsi="Arial"/>
          <w:sz w:val="19"/>
        </w:rPr>
        <w:t>Add JavaScript rules for system-specific constraints, duplicate detection, and relationships between fields.</w:t>
      </w:r>
    </w:p>
    <w:p>
      <w:pPr>
        <w:spacing w:after="40"/>
      </w:pPr>
      <w:r>
        <w:rPr>
          <w:rFonts w:ascii="Arial" w:hAnsi="Arial"/>
          <w:b/>
          <w:sz w:val="19"/>
        </w:rPr>
        <w:t xml:space="preserve">• Step 3: </w:t>
      </w:r>
      <w:r>
        <w:rPr>
          <w:rFonts w:ascii="Arial" w:hAnsi="Arial"/>
          <w:sz w:val="19"/>
        </w:rPr>
        <w:t>Do not erase the entire form when validation fails. Preserve user input and place focus on the error summary or first invalid control.</w:t>
      </w:r>
    </w:p>
    <w:p>
      <w:pPr>
        <w:spacing w:after="40"/>
      </w:pPr>
      <w:r>
        <w:rPr>
          <w:rFonts w:ascii="Arial" w:hAnsi="Arial"/>
          <w:b/>
          <w:sz w:val="19"/>
        </w:rPr>
        <w:t xml:space="preserve">• Step 4: </w:t>
      </w:r>
      <w:r>
        <w:rPr>
          <w:rFonts w:ascii="Arial" w:hAnsi="Arial"/>
          <w:sz w:val="19"/>
        </w:rPr>
        <w:t>Treat whitespace-only text as empty and normalize text before duplicate comparisons.</w:t>
      </w:r>
    </w:p>
    <w:p>
      <w:pPr>
        <w:spacing w:after="40"/>
      </w:pPr>
      <w:r>
        <w:rPr>
          <w:rFonts w:ascii="Arial" w:hAnsi="Arial"/>
          <w:b/>
          <w:sz w:val="19"/>
        </w:rPr>
        <w:t xml:space="preserve">• Step 5: </w:t>
      </w:r>
      <w:r>
        <w:rPr>
          <w:rFonts w:ascii="Arial" w:hAnsi="Arial"/>
          <w:sz w:val="19"/>
        </w:rPr>
        <w:t>Only create/update state after every required rule passes.</w:t>
      </w:r>
    </w:p>
    <w:p>
      <w:pPr>
        <w:keepNext/>
        <w:spacing w:before="120" w:after="40"/>
      </w:pPr>
      <w:r>
        <w:rPr>
          <w:rFonts w:ascii="Arial" w:hAnsi="Arial"/>
          <w:b/>
          <w:sz w:val="22"/>
        </w:rPr>
        <w:t>Discussion</w:t>
      </w:r>
    </w:p>
    <w:p>
      <w:r>
        <w:t>An advanced form is not “correct” because the submit button works. It must explain what is wrong, preserve valid user input, prevent contradictory data, and allow keyboard users to find errors. Cross-field validation is especially important because many real systems contain rules such as start ≤ end, return ≥ borrow date, maximum capacity, unique identifier, required reason when a certain status is selected, or amount boundaries.</w:t>
      </w:r>
    </w:p>
    <w:p>
      <w:pPr>
        <w:keepNext/>
        <w:spacing w:before="160" w:after="60"/>
      </w:pPr>
      <w:r>
        <w:rPr>
          <w:rFonts w:ascii="Arial" w:hAnsi="Arial"/>
          <w:b/>
          <w:sz w:val="23"/>
        </w:rPr>
        <w:t>GUIDED QUESTION 4 — Implement a Validation Engine for Your System</w:t>
      </w:r>
    </w:p>
    <w:p>
      <w:pPr>
        <w:spacing w:after="60"/>
      </w:pPr>
      <w:r>
        <w:rPr>
          <w:rFonts w:ascii="Arial" w:hAnsi="Arial"/>
          <w:sz w:val="19"/>
        </w:rPr>
        <w:t>Build the create/edit form for your assigned system. Your form must reject invalid combinations before modifying the application state.</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Use at least 8 meaningful fields and at least 5 distinct HTML input/control types where appropriate.</w:t>
      </w:r>
    </w:p>
    <w:p>
      <w:pPr>
        <w:pStyle w:val="ListBullet"/>
        <w:spacing w:after="30"/>
        <w:ind w:left="317" w:hanging="173"/>
      </w:pPr>
      <w:r>
        <w:rPr>
          <w:rFonts w:ascii="Arial" w:hAnsi="Arial"/>
          <w:sz w:val="19"/>
        </w:rPr>
        <w:t>Implement at least 12 validation rules: minimum 5 native HTML rules, 4 JavaScript field rules, 2 cross-field rules, and 1 duplicate-record rule.</w:t>
      </w:r>
    </w:p>
    <w:p>
      <w:pPr>
        <w:pStyle w:val="ListBullet"/>
        <w:spacing w:after="30"/>
        <w:ind w:left="317" w:hanging="173"/>
      </w:pPr>
      <w:r>
        <w:rPr>
          <w:rFonts w:ascii="Arial" w:hAnsi="Arial"/>
          <w:sz w:val="19"/>
        </w:rPr>
        <w:t>Include one conditional field that becomes required only when another control has a specific value.</w:t>
      </w:r>
    </w:p>
    <w:p>
      <w:pPr>
        <w:pStyle w:val="ListBullet"/>
        <w:spacing w:after="30"/>
        <w:ind w:left="317" w:hanging="173"/>
      </w:pPr>
      <w:r>
        <w:rPr>
          <w:rFonts w:ascii="Arial" w:hAnsi="Arial"/>
          <w:sz w:val="19"/>
        </w:rPr>
        <w:t>Show both inline errors and a top-level error summary. The summary must link/focus the corresponding invalid control.</w:t>
      </w:r>
    </w:p>
    <w:p>
      <w:pPr>
        <w:pStyle w:val="ListBullet"/>
        <w:spacing w:after="30"/>
        <w:ind w:left="317" w:hanging="173"/>
      </w:pPr>
      <w:r>
        <w:rPr>
          <w:rFonts w:ascii="Arial" w:hAnsi="Arial"/>
          <w:sz w:val="19"/>
        </w:rPr>
        <w:t>Preserve entered values when validation fails and show a clear success message when a valid record is saved.</w:t>
      </w:r>
    </w:p>
    <w:p>
      <w:pPr>
        <w:pStyle w:val="ListBullet"/>
        <w:spacing w:after="30"/>
        <w:ind w:left="317" w:hanging="173"/>
      </w:pPr>
      <w:r>
        <w:rPr>
          <w:rFonts w:ascii="Arial" w:hAnsi="Arial"/>
          <w:sz w:val="19"/>
        </w:rPr>
        <w:t>Create a validation test table with at least 12 test cases, expected result, actual result, and pass/fail status.</w:t>
      </w:r>
    </w:p>
    <w:p>
      <w:pPr>
        <w:pStyle w:val="ListBullet"/>
        <w:spacing w:after="30"/>
        <w:ind w:left="317" w:hanging="173"/>
      </w:pPr>
      <w:r>
        <w:rPr>
          <w:rFonts w:ascii="Arial" w:hAnsi="Arial"/>
          <w:sz w:val="19"/>
        </w:rPr>
        <w:t>Compute Validation Completeness for your final test run; the target is 100% of declared required rules.</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5: Multi-Criteria Search, Filter, Sort, and Pagination</w:t>
      </w:r>
    </w:p>
    <w:p>
      <w:pPr>
        <w:keepNext/>
        <w:spacing w:before="120" w:after="40"/>
      </w:pPr>
      <w:r>
        <w:rPr>
          <w:rFonts w:ascii="Arial" w:hAnsi="Arial"/>
          <w:b/>
          <w:sz w:val="22"/>
        </w:rPr>
        <w:t>Worked Example 5 — Build a Data Exploration Pipeline</w:t>
      </w:r>
    </w:p>
    <w:p>
      <w:r>
        <w:t>Problem: A record list becomes unusable when many records are shown without selection controls. Build one pipeline that applies search, multiple filters, sorting, and pagination in a predictable order.</w:t>
      </w:r>
    </w:p>
    <w:p>
      <w:pPr>
        <w:keepNext/>
        <w:spacing w:before="120" w:after="40"/>
      </w:pPr>
      <w:r>
        <w:rPr>
          <w:rFonts w:ascii="Arial" w:hAnsi="Arial"/>
          <w:b/>
          <w:sz w:val="22"/>
        </w:rPr>
        <w:t>Processing Order</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Recommended Pipeline</w:t>
            </w:r>
          </w:p>
          <w:p>
            <w:pPr>
              <w:spacing w:after="20"/>
              <w:ind w:left="115"/>
            </w:pPr>
            <w:r>
              <w:rPr>
                <w:rFonts w:ascii="Arial" w:hAnsi="Arial"/>
                <w:sz w:val="19"/>
              </w:rPr>
              <w:t>1. Start from state.records</w:t>
            </w:r>
          </w:p>
          <w:p>
            <w:pPr>
              <w:spacing w:after="20"/>
              <w:ind w:left="115"/>
            </w:pPr>
            <w:r>
              <w:rPr>
                <w:rFonts w:ascii="Arial" w:hAnsi="Arial"/>
                <w:sz w:val="19"/>
              </w:rPr>
              <w:t>2. Apply normalized text search</w:t>
            </w:r>
          </w:p>
          <w:p>
            <w:pPr>
              <w:spacing w:after="20"/>
              <w:ind w:left="115"/>
            </w:pPr>
            <w:r>
              <w:rPr>
                <w:rFonts w:ascii="Arial" w:hAnsi="Arial"/>
                <w:sz w:val="19"/>
              </w:rPr>
              <w:t>3. Apply all active filters</w:t>
            </w:r>
          </w:p>
          <w:p>
            <w:pPr>
              <w:spacing w:after="20"/>
              <w:ind w:left="115"/>
            </w:pPr>
            <w:r>
              <w:rPr>
                <w:rFonts w:ascii="Arial" w:hAnsi="Arial"/>
                <w:sz w:val="19"/>
              </w:rPr>
              <w:t>4. Apply sorting</w:t>
            </w:r>
          </w:p>
          <w:p>
            <w:pPr>
              <w:spacing w:after="20"/>
              <w:ind w:left="115"/>
            </w:pPr>
            <w:r>
              <w:rPr>
                <w:rFonts w:ascii="Arial" w:hAnsi="Arial"/>
                <w:sz w:val="19"/>
              </w:rPr>
              <w:t>5. Compute total results and total pages</w:t>
            </w:r>
          </w:p>
          <w:p>
            <w:pPr>
              <w:spacing w:after="20"/>
              <w:ind w:left="115"/>
            </w:pPr>
            <w:r>
              <w:rPr>
                <w:rFonts w:ascii="Arial" w:hAnsi="Arial"/>
                <w:sz w:val="19"/>
              </w:rPr>
              <w:t>6. Slice only the records for the current page</w:t>
            </w:r>
          </w:p>
          <w:p>
            <w:pPr>
              <w:spacing w:after="20"/>
              <w:ind w:left="115"/>
            </w:pPr>
            <w:r>
              <w:rPr>
                <w:rFonts w:ascii="Arial" w:hAnsi="Arial"/>
                <w:sz w:val="19"/>
              </w:rPr>
              <w:t>7. Render result count, records, and pagination controls</w:t>
            </w:r>
          </w:p>
        </w:tc>
      </w:tr>
    </w:tbl>
    <w:p>
      <w:pPr>
        <w:spacing w:after="0"/>
      </w:pPr>
    </w:p>
    <w:p>
      <w:pPr>
        <w:spacing w:before="80" w:after="40"/>
        <w:jc w:val="center"/>
      </w:pPr>
      <w:r>
        <w:rPr>
          <w:rFonts w:ascii="Cambria Math" w:hAnsi="Cambria Math"/>
          <w:b/>
          <w:sz w:val="24"/>
        </w:rPr>
        <w:t>Total Pages = ceil(Filtered Result Count / Page Size)</w:t>
      </w:r>
    </w:p>
    <w:p>
      <w:pPr>
        <w:spacing w:after="80"/>
        <w:jc w:val="center"/>
      </w:pPr>
      <w:r>
        <w:rPr>
          <w:rFonts w:ascii="Arial" w:hAnsi="Arial"/>
          <w:i/>
          <w:sz w:val="17"/>
        </w:rPr>
        <w:t>READ EQUATION: total pages equals the ceiling of filtered result count divided by page size</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function selectPage(records, page, pageSize) {</w:t>
              <w:br/>
              <w:t xml:space="preserve">  const start = (page - 1) * pageSize;</w:t>
              <w:br/>
              <w:t xml:space="preserve">  return records.slice(start, start + pageSize);</w:t>
              <w:br/>
              <w:t>}</w:t>
              <w:br/>
              <w:br/>
              <w:t>function normalize(value) {</w:t>
              <w:br/>
              <w:t xml:space="preserve">  return String(value ?? "").trim().toLowerCase();</w:t>
              <w:br/>
              <w:t>}</w:t>
              <w:br/>
              <w:br/>
              <w:t>function matchesQuery(record) {</w:t>
              <w:br/>
              <w:t xml:space="preserve">  const q = normalize(state.query);</w:t>
              <w:br/>
              <w:t xml:space="preserve">  if (!q) return true;</w:t>
              <w:br/>
              <w:t xml:space="preserve">  return [record.id, record.title, record.category, record.owner]</w:t>
              <w:br/>
              <w:t xml:space="preserve">    .some(value =&gt; normalize(value).includes(q));</w:t>
              <w:br/>
              <w:t>}</w:t>
            </w:r>
          </w:p>
        </w:tc>
      </w:tr>
    </w:tbl>
    <w:p>
      <w:pPr>
        <w:spacing w:after="0"/>
      </w:pPr>
    </w:p>
    <w:p>
      <w:pPr>
        <w:spacing w:after="40"/>
      </w:pPr>
      <w:r>
        <w:rPr>
          <w:rFonts w:ascii="Arial" w:hAnsi="Arial"/>
          <w:b/>
          <w:sz w:val="19"/>
        </w:rPr>
        <w:t xml:space="preserve">• Step 1: </w:t>
      </w:r>
      <w:r>
        <w:rPr>
          <w:rFonts w:ascii="Arial" w:hAnsi="Arial"/>
          <w:sz w:val="19"/>
        </w:rPr>
        <w:t>Normalize searchable values so capitalization and extra spaces do not create false mismatches.</w:t>
      </w:r>
    </w:p>
    <w:p>
      <w:pPr>
        <w:spacing w:after="40"/>
      </w:pPr>
      <w:r>
        <w:rPr>
          <w:rFonts w:ascii="Arial" w:hAnsi="Arial"/>
          <w:b/>
          <w:sz w:val="19"/>
        </w:rPr>
        <w:t xml:space="preserve">• Step 2: </w:t>
      </w:r>
      <w:r>
        <w:rPr>
          <w:rFonts w:ascii="Arial" w:hAnsi="Arial"/>
          <w:sz w:val="19"/>
        </w:rPr>
        <w:t>Filter before pagination; otherwise the user may see empty pages even though matching records exist elsewhere.</w:t>
      </w:r>
    </w:p>
    <w:p>
      <w:pPr>
        <w:spacing w:after="40"/>
      </w:pPr>
      <w:r>
        <w:rPr>
          <w:rFonts w:ascii="Arial" w:hAnsi="Arial"/>
          <w:b/>
          <w:sz w:val="19"/>
        </w:rPr>
        <w:t xml:space="preserve">• Step 3: </w:t>
      </w:r>
      <w:r>
        <w:rPr>
          <w:rFonts w:ascii="Arial" w:hAnsi="Arial"/>
          <w:sz w:val="19"/>
        </w:rPr>
        <w:t>Reset page to 1 when filters or page size change.</w:t>
      </w:r>
    </w:p>
    <w:p>
      <w:pPr>
        <w:spacing w:after="40"/>
      </w:pPr>
      <w:r>
        <w:rPr>
          <w:rFonts w:ascii="Arial" w:hAnsi="Arial"/>
          <w:b/>
          <w:sz w:val="19"/>
        </w:rPr>
        <w:t xml:space="preserve">• Step 4: </w:t>
      </w:r>
      <w:r>
        <w:rPr>
          <w:rFonts w:ascii="Arial" w:hAnsi="Arial"/>
          <w:sz w:val="19"/>
        </w:rPr>
        <w:t>Use a stable secondary sort key such as ID when two records have equal values for the primary sort key.</w:t>
      </w:r>
    </w:p>
    <w:p>
      <w:pPr>
        <w:spacing w:after="40"/>
      </w:pPr>
      <w:r>
        <w:rPr>
          <w:rFonts w:ascii="Arial" w:hAnsi="Arial"/>
          <w:b/>
          <w:sz w:val="19"/>
        </w:rPr>
        <w:t xml:space="preserve">• Step 5: </w:t>
      </w:r>
      <w:r>
        <w:rPr>
          <w:rFonts w:ascii="Arial" w:hAnsi="Arial"/>
          <w:sz w:val="19"/>
        </w:rPr>
        <w:t>Debounce text input so expensive rendering does not run on every keystroke in a large mock dataset.</w:t>
      </w:r>
    </w:p>
    <w:p>
      <w:pPr>
        <w:keepNext/>
        <w:spacing w:before="120" w:after="40"/>
      </w:pPr>
      <w:r>
        <w:rPr>
          <w:rFonts w:ascii="Arial" w:hAnsi="Arial"/>
          <w:b/>
          <w:sz w:val="22"/>
        </w:rPr>
        <w:t>Discussion</w:t>
      </w:r>
    </w:p>
    <w:p>
      <w:r>
        <w:t>The difficulty in a data list comes from interaction between features. Search may reduce the record count, which changes the number of pages; sorting may move the selected record; changing the page size can invalidate the current page. A single, deterministic selection pipeline prevents these features from fighting one another.</w:t>
      </w:r>
    </w:p>
    <w:p>
      <w:pPr>
        <w:keepNext/>
        <w:spacing w:before="160" w:after="60"/>
      </w:pPr>
      <w:r>
        <w:rPr>
          <w:rFonts w:ascii="Arial" w:hAnsi="Arial"/>
          <w:b/>
          <w:sz w:val="23"/>
        </w:rPr>
        <w:t>GUIDED QUESTION 5 — Build an Integrated Record Explorer</w:t>
      </w:r>
    </w:p>
    <w:p>
      <w:pPr>
        <w:spacing w:after="60"/>
      </w:pPr>
      <w:r>
        <w:rPr>
          <w:rFonts w:ascii="Arial" w:hAnsi="Arial"/>
          <w:sz w:val="19"/>
        </w:rPr>
        <w:t>Upgrade the main record list of your assigned system so users can efficiently locate data using multiple controls that work correctly in combination.</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Implement normalized text search across at least 4 record fields.</w:t>
      </w:r>
    </w:p>
    <w:p>
      <w:pPr>
        <w:pStyle w:val="ListBullet"/>
        <w:spacing w:after="30"/>
        <w:ind w:left="317" w:hanging="173"/>
      </w:pPr>
      <w:r>
        <w:rPr>
          <w:rFonts w:ascii="Arial" w:hAnsi="Arial"/>
          <w:sz w:val="19"/>
        </w:rPr>
        <w:t>Implement at least 3 simultaneous filters that are meaningful to your system. At least one filter must be numeric/date/range-based or equivalent in complexity.</w:t>
      </w:r>
    </w:p>
    <w:p>
      <w:pPr>
        <w:pStyle w:val="ListBullet"/>
        <w:spacing w:after="30"/>
        <w:ind w:left="317" w:hanging="173"/>
      </w:pPr>
      <w:r>
        <w:rPr>
          <w:rFonts w:ascii="Arial" w:hAnsi="Arial"/>
          <w:sz w:val="19"/>
        </w:rPr>
        <w:t>Implement at least 3 sort modes and ascending/descending direction. Use a stable tie-break rule.</w:t>
      </w:r>
    </w:p>
    <w:p>
      <w:pPr>
        <w:pStyle w:val="ListBullet"/>
        <w:spacing w:after="30"/>
        <w:ind w:left="317" w:hanging="173"/>
      </w:pPr>
      <w:r>
        <w:rPr>
          <w:rFonts w:ascii="Arial" w:hAnsi="Arial"/>
          <w:sz w:val="19"/>
        </w:rPr>
        <w:t>Implement page sizes of 5, 10, and 20 and numbered/previous-next pagination. Disable impossible navigation actions.</w:t>
      </w:r>
    </w:p>
    <w:p>
      <w:pPr>
        <w:pStyle w:val="ListBullet"/>
        <w:spacing w:after="30"/>
        <w:ind w:left="317" w:hanging="173"/>
      </w:pPr>
      <w:r>
        <w:rPr>
          <w:rFonts w:ascii="Arial" w:hAnsi="Arial"/>
          <w:sz w:val="19"/>
        </w:rPr>
        <w:t>Debounce the search input between 250 and 400 milliseconds.</w:t>
      </w:r>
    </w:p>
    <w:p>
      <w:pPr>
        <w:pStyle w:val="ListBullet"/>
        <w:spacing w:after="30"/>
        <w:ind w:left="317" w:hanging="173"/>
      </w:pPr>
      <w:r>
        <w:rPr>
          <w:rFonts w:ascii="Arial" w:hAnsi="Arial"/>
          <w:sz w:val="19"/>
        </w:rPr>
        <w:t>Display result count in the form “Showing X–Y of Z matching records.” Handle Z = 0 correctly.</w:t>
      </w:r>
    </w:p>
    <w:p>
      <w:pPr>
        <w:pStyle w:val="ListBullet"/>
        <w:spacing w:after="30"/>
        <w:ind w:left="317" w:hanging="173"/>
      </w:pPr>
      <w:r>
        <w:rPr>
          <w:rFonts w:ascii="Arial" w:hAnsi="Arial"/>
          <w:sz w:val="19"/>
        </w:rPr>
        <w:t>Create 10 interaction tests that combine search + filter + sort + page changes. Include at least two cases where the current page must automatically reset.</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6: Workflow State Machine and Guarded Actions</w:t>
      </w:r>
    </w:p>
    <w:p>
      <w:pPr>
        <w:keepNext/>
        <w:spacing w:before="120" w:after="40"/>
      </w:pPr>
      <w:r>
        <w:rPr>
          <w:rFonts w:ascii="Arial" w:hAnsi="Arial"/>
          <w:b/>
          <w:sz w:val="22"/>
        </w:rPr>
        <w:t>Worked Example 6 — Make Status Changes Rule-Driven</w:t>
      </w:r>
    </w:p>
    <w:p>
      <w:r>
        <w:t>Problem: A system with status labels becomes inconsistent when any button can set any status. Replace free-form status changes with a finite-state workflow and transition guards.</w:t>
      </w:r>
    </w:p>
    <w:p>
      <w:pPr>
        <w:jc w:val="center"/>
      </w:pPr>
      <w:r>
        <w:drawing>
          <wp:inline xmlns:a="http://schemas.openxmlformats.org/drawingml/2006/main" xmlns:pic="http://schemas.openxmlformats.org/drawingml/2006/picture">
            <wp:extent cx="6446520" cy="2359791"/>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6446520" cy="2359791"/>
                    </a:xfrm>
                    <a:prstGeom prst="rect"/>
                  </pic:spPr>
                </pic:pic>
              </a:graphicData>
            </a:graphic>
          </wp:inline>
        </w:drawing>
      </w:r>
    </w:p>
    <w:p>
      <w:pPr>
        <w:jc w:val="center"/>
      </w:pPr>
      <w:r>
        <w:rPr>
          <w:i/>
          <w:sz w:val="17"/>
        </w:rPr>
        <w:t>Figure 3. Example workflow state machine.</w:t>
      </w:r>
    </w:p>
    <w:p>
      <w:pPr>
        <w:keepNext/>
        <w:spacing w:before="120" w:after="40"/>
      </w:pPr>
      <w:r>
        <w:rPr>
          <w:rFonts w:ascii="Arial" w:hAnsi="Arial"/>
          <w:b/>
          <w:sz w:val="22"/>
        </w:rPr>
        <w:t>Transition Matrix</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3485"/>
        <w:gridCol w:w="3485"/>
        <w:gridCol w:w="3485"/>
      </w:tblGrid>
      <w:tr>
        <w:trPr>
          <w:tblHeader w:val="true"/>
          <w:cantSplit/>
          <w:cantSplit/>
        </w:trPr>
        <w:tc>
          <w:tcPr>
            <w:tcW w:type="dxa" w:w="2160"/>
            <w:shd w:fill="D9D9D9"/>
            <w:vAlign w:val="center"/>
            <w:tcMar>
              <w:top w:w="80" w:type="dxa"/>
              <w:start w:w="90" w:type="dxa"/>
              <w:bottom w:w="80" w:type="dxa"/>
              <w:end w:w="90" w:type="dxa"/>
            </w:tcMar>
          </w:tcPr>
          <w:p>
            <w:pPr>
              <w:jc w:val="center"/>
            </w:pPr>
            <w:r>
              <w:rPr>
                <w:rFonts w:ascii="Arial" w:hAnsi="Arial"/>
                <w:b/>
                <w:sz w:val="17"/>
              </w:rPr>
              <w:t>Current State</w:t>
            </w:r>
          </w:p>
        </w:tc>
        <w:tc>
          <w:tcPr>
            <w:tcW w:type="dxa" w:w="3312"/>
            <w:shd w:fill="D9D9D9"/>
            <w:vAlign w:val="center"/>
            <w:tcMar>
              <w:top w:w="80" w:type="dxa"/>
              <w:start w:w="90" w:type="dxa"/>
              <w:bottom w:w="80" w:type="dxa"/>
              <w:end w:w="90" w:type="dxa"/>
            </w:tcMar>
          </w:tcPr>
          <w:p>
            <w:pPr>
              <w:jc w:val="center"/>
            </w:pPr>
            <w:r>
              <w:rPr>
                <w:rFonts w:ascii="Arial" w:hAnsi="Arial"/>
                <w:b/>
                <w:sz w:val="17"/>
              </w:rPr>
              <w:t>Allowed Next State(s)</w:t>
            </w:r>
          </w:p>
        </w:tc>
        <w:tc>
          <w:tcPr>
            <w:tcW w:type="dxa" w:w="4320"/>
            <w:shd w:fill="D9D9D9"/>
            <w:vAlign w:val="center"/>
            <w:tcMar>
              <w:top w:w="80" w:type="dxa"/>
              <w:start w:w="90" w:type="dxa"/>
              <w:bottom w:w="80" w:type="dxa"/>
              <w:end w:w="90" w:type="dxa"/>
            </w:tcMar>
          </w:tcPr>
          <w:p>
            <w:pPr>
              <w:jc w:val="center"/>
            </w:pPr>
            <w:r>
              <w:rPr>
                <w:rFonts w:ascii="Arial" w:hAnsi="Arial"/>
                <w:b/>
                <w:sz w:val="17"/>
              </w:rPr>
              <w:t>Example Condition</w:t>
            </w:r>
          </w:p>
        </w:tc>
      </w:tr>
      <w:tr>
        <w:trPr>
          <w:cantSplit/>
          <w:cantSplit/>
        </w:trPr>
        <w:tc>
          <w:tcPr>
            <w:tcW w:type="dxa" w:w="2160"/>
            <w:vAlign w:val="center"/>
            <w:tcMar>
              <w:top w:w="80" w:type="dxa"/>
              <w:start w:w="90" w:type="dxa"/>
              <w:bottom w:w="80" w:type="dxa"/>
              <w:end w:w="90" w:type="dxa"/>
            </w:tcMar>
          </w:tcPr>
          <w:p>
            <w:r>
              <w:rPr>
                <w:rFonts w:ascii="Arial" w:hAnsi="Arial"/>
                <w:sz w:val="17"/>
              </w:rPr>
              <w:t>NEW</w:t>
            </w:r>
          </w:p>
        </w:tc>
        <w:tc>
          <w:tcPr>
            <w:tcW w:type="dxa" w:w="3312"/>
            <w:vAlign w:val="center"/>
            <w:tcMar>
              <w:top w:w="80" w:type="dxa"/>
              <w:start w:w="90" w:type="dxa"/>
              <w:bottom w:w="80" w:type="dxa"/>
              <w:end w:w="90" w:type="dxa"/>
            </w:tcMar>
          </w:tcPr>
          <w:p>
            <w:r>
              <w:rPr>
                <w:rFonts w:ascii="Arial" w:hAnsi="Arial"/>
                <w:sz w:val="17"/>
              </w:rPr>
              <w:t>REVIEW</w:t>
            </w:r>
          </w:p>
        </w:tc>
        <w:tc>
          <w:tcPr>
            <w:tcW w:type="dxa" w:w="4320"/>
            <w:vAlign w:val="center"/>
            <w:tcMar>
              <w:top w:w="80" w:type="dxa"/>
              <w:start w:w="90" w:type="dxa"/>
              <w:bottom w:w="80" w:type="dxa"/>
              <w:end w:w="90" w:type="dxa"/>
            </w:tcMar>
          </w:tcPr>
          <w:p>
            <w:r>
              <w:rPr>
                <w:rFonts w:ascii="Arial" w:hAnsi="Arial"/>
                <w:sz w:val="17"/>
              </w:rPr>
              <w:t>Required fields are complete</w:t>
            </w:r>
          </w:p>
        </w:tc>
      </w:tr>
      <w:tr>
        <w:trPr>
          <w:cantSplit/>
          <w:cantSplit/>
        </w:trPr>
        <w:tc>
          <w:tcPr>
            <w:tcW w:type="dxa" w:w="2160"/>
            <w:vAlign w:val="center"/>
            <w:tcMar>
              <w:top w:w="80" w:type="dxa"/>
              <w:start w:w="90" w:type="dxa"/>
              <w:bottom w:w="80" w:type="dxa"/>
              <w:end w:w="90" w:type="dxa"/>
            </w:tcMar>
          </w:tcPr>
          <w:p>
            <w:r>
              <w:rPr>
                <w:rFonts w:ascii="Arial" w:hAnsi="Arial"/>
                <w:sz w:val="17"/>
              </w:rPr>
              <w:t>REVIEW</w:t>
            </w:r>
          </w:p>
        </w:tc>
        <w:tc>
          <w:tcPr>
            <w:tcW w:type="dxa" w:w="3312"/>
            <w:vAlign w:val="center"/>
            <w:tcMar>
              <w:top w:w="80" w:type="dxa"/>
              <w:start w:w="90" w:type="dxa"/>
              <w:bottom w:w="80" w:type="dxa"/>
              <w:end w:w="90" w:type="dxa"/>
            </w:tcMar>
          </w:tcPr>
          <w:p>
            <w:r>
              <w:rPr>
                <w:rFonts w:ascii="Arial" w:hAnsi="Arial"/>
                <w:sz w:val="17"/>
              </w:rPr>
              <w:t>ACTIVE, NEW</w:t>
            </w:r>
          </w:p>
        </w:tc>
        <w:tc>
          <w:tcPr>
            <w:tcW w:type="dxa" w:w="4320"/>
            <w:vAlign w:val="center"/>
            <w:tcMar>
              <w:top w:w="80" w:type="dxa"/>
              <w:start w:w="90" w:type="dxa"/>
              <w:bottom w:w="80" w:type="dxa"/>
              <w:end w:w="90" w:type="dxa"/>
            </w:tcMar>
          </w:tcPr>
          <w:p>
            <w:r>
              <w:rPr>
                <w:rFonts w:ascii="Arial" w:hAnsi="Arial"/>
                <w:sz w:val="17"/>
              </w:rPr>
              <w:t>Accepted or returned for correction</w:t>
            </w:r>
          </w:p>
        </w:tc>
      </w:tr>
      <w:tr>
        <w:trPr>
          <w:cantSplit/>
          <w:cantSplit/>
        </w:trPr>
        <w:tc>
          <w:tcPr>
            <w:tcW w:type="dxa" w:w="2160"/>
            <w:vAlign w:val="center"/>
            <w:tcMar>
              <w:top w:w="80" w:type="dxa"/>
              <w:start w:w="90" w:type="dxa"/>
              <w:bottom w:w="80" w:type="dxa"/>
              <w:end w:w="90" w:type="dxa"/>
            </w:tcMar>
          </w:tcPr>
          <w:p>
            <w:r>
              <w:rPr>
                <w:rFonts w:ascii="Arial" w:hAnsi="Arial"/>
                <w:sz w:val="17"/>
              </w:rPr>
              <w:t>ACTIVE</w:t>
            </w:r>
          </w:p>
        </w:tc>
        <w:tc>
          <w:tcPr>
            <w:tcW w:type="dxa" w:w="3312"/>
            <w:vAlign w:val="center"/>
            <w:tcMar>
              <w:top w:w="80" w:type="dxa"/>
              <w:start w:w="90" w:type="dxa"/>
              <w:bottom w:w="80" w:type="dxa"/>
              <w:end w:w="90" w:type="dxa"/>
            </w:tcMar>
          </w:tcPr>
          <w:p>
            <w:r>
              <w:rPr>
                <w:rFonts w:ascii="Arial" w:hAnsi="Arial"/>
                <w:sz w:val="17"/>
              </w:rPr>
              <w:t>COMPLETED, REVIEW</w:t>
            </w:r>
          </w:p>
        </w:tc>
        <w:tc>
          <w:tcPr>
            <w:tcW w:type="dxa" w:w="4320"/>
            <w:vAlign w:val="center"/>
            <w:tcMar>
              <w:top w:w="80" w:type="dxa"/>
              <w:start w:w="90" w:type="dxa"/>
              <w:bottom w:w="80" w:type="dxa"/>
              <w:end w:w="90" w:type="dxa"/>
            </w:tcMar>
          </w:tcPr>
          <w:p>
            <w:r>
              <w:rPr>
                <w:rFonts w:ascii="Arial" w:hAnsi="Arial"/>
                <w:sz w:val="17"/>
              </w:rPr>
              <w:t>Work finished or requires re-review</w:t>
            </w:r>
          </w:p>
        </w:tc>
      </w:tr>
      <w:tr>
        <w:trPr>
          <w:cantSplit/>
          <w:cantSplit/>
        </w:trPr>
        <w:tc>
          <w:tcPr>
            <w:tcW w:type="dxa" w:w="2160"/>
            <w:vAlign w:val="center"/>
            <w:tcMar>
              <w:top w:w="80" w:type="dxa"/>
              <w:start w:w="90" w:type="dxa"/>
              <w:bottom w:w="80" w:type="dxa"/>
              <w:end w:w="90" w:type="dxa"/>
            </w:tcMar>
          </w:tcPr>
          <w:p>
            <w:r>
              <w:rPr>
                <w:rFonts w:ascii="Arial" w:hAnsi="Arial"/>
                <w:sz w:val="17"/>
              </w:rPr>
              <w:t>COMPLETED</w:t>
            </w:r>
          </w:p>
        </w:tc>
        <w:tc>
          <w:tcPr>
            <w:tcW w:type="dxa" w:w="3312"/>
            <w:vAlign w:val="center"/>
            <w:tcMar>
              <w:top w:w="80" w:type="dxa"/>
              <w:start w:w="90" w:type="dxa"/>
              <w:bottom w:w="80" w:type="dxa"/>
              <w:end w:w="90" w:type="dxa"/>
            </w:tcMar>
          </w:tcPr>
          <w:p>
            <w:r>
              <w:rPr>
                <w:rFonts w:ascii="Arial" w:hAnsi="Arial"/>
                <w:sz w:val="17"/>
              </w:rPr>
              <w:t>ARCHIVED</w:t>
            </w:r>
          </w:p>
        </w:tc>
        <w:tc>
          <w:tcPr>
            <w:tcW w:type="dxa" w:w="4320"/>
            <w:vAlign w:val="center"/>
            <w:tcMar>
              <w:top w:w="80" w:type="dxa"/>
              <w:start w:w="90" w:type="dxa"/>
              <w:bottom w:w="80" w:type="dxa"/>
              <w:end w:w="90" w:type="dxa"/>
            </w:tcMar>
          </w:tcPr>
          <w:p>
            <w:r>
              <w:rPr>
                <w:rFonts w:ascii="Arial" w:hAnsi="Arial"/>
                <w:sz w:val="17"/>
              </w:rPr>
              <w:t>Completion confirmed</w:t>
            </w:r>
          </w:p>
        </w:tc>
      </w:tr>
      <w:tr>
        <w:trPr>
          <w:cantSplit/>
          <w:cantSplit/>
        </w:trPr>
        <w:tc>
          <w:tcPr>
            <w:tcW w:type="dxa" w:w="2160"/>
            <w:vAlign w:val="center"/>
            <w:tcMar>
              <w:top w:w="80" w:type="dxa"/>
              <w:start w:w="90" w:type="dxa"/>
              <w:bottom w:w="80" w:type="dxa"/>
              <w:end w:w="90" w:type="dxa"/>
            </w:tcMar>
          </w:tcPr>
          <w:p>
            <w:r>
              <w:rPr>
                <w:rFonts w:ascii="Arial" w:hAnsi="Arial"/>
                <w:sz w:val="17"/>
              </w:rPr>
              <w:t>ARCHIVED</w:t>
            </w:r>
          </w:p>
        </w:tc>
        <w:tc>
          <w:tcPr>
            <w:tcW w:type="dxa" w:w="3312"/>
            <w:vAlign w:val="center"/>
            <w:tcMar>
              <w:top w:w="80" w:type="dxa"/>
              <w:start w:w="90" w:type="dxa"/>
              <w:bottom w:w="80" w:type="dxa"/>
              <w:end w:w="90" w:type="dxa"/>
            </w:tcMar>
          </w:tcPr>
          <w:p>
            <w:r>
              <w:rPr>
                <w:rFonts w:ascii="Arial" w:hAnsi="Arial"/>
                <w:sz w:val="17"/>
              </w:rPr>
              <w:t>—</w:t>
            </w:r>
          </w:p>
        </w:tc>
        <w:tc>
          <w:tcPr>
            <w:tcW w:type="dxa" w:w="4320"/>
            <w:vAlign w:val="center"/>
            <w:tcMar>
              <w:top w:w="80" w:type="dxa"/>
              <w:start w:w="90" w:type="dxa"/>
              <w:bottom w:w="80" w:type="dxa"/>
              <w:end w:w="90" w:type="dxa"/>
            </w:tcMar>
          </w:tcPr>
          <w:p>
            <w:r>
              <w:rPr>
                <w:rFonts w:ascii="Arial" w:hAnsi="Arial"/>
                <w:sz w:val="17"/>
              </w:rPr>
              <w:t>Terminal state in this example</w:t>
            </w:r>
          </w:p>
        </w:tc>
      </w:tr>
    </w:tbl>
    <w:p>
      <w:pPr>
        <w:spacing w:after="0"/>
      </w:pPr>
    </w:p>
    <w:p>
      <w:pPr>
        <w:keepNext/>
        <w:spacing w:before="120" w:after="40"/>
      </w:pPr>
      <w:r>
        <w:rPr>
          <w:rFonts w:ascii="Arial" w:hAnsi="Arial"/>
          <w:b/>
          <w:sz w:val="22"/>
        </w:rPr>
        <w:t>Complete Solution — Transition Guard</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const transitions = {</w:t>
              <w:br/>
              <w:t xml:space="preserve">  NEW: ["REVIEW"],</w:t>
              <w:br/>
              <w:t xml:space="preserve">  REVIEW: ["ACTIVE", "NEW"],</w:t>
              <w:br/>
              <w:t xml:space="preserve">  ACTIVE: ["COMPLETED", "REVIEW"],</w:t>
              <w:br/>
              <w:t xml:space="preserve">  COMPLETED: ["ARCHIVED"],</w:t>
              <w:br/>
              <w:t xml:space="preserve">  ARCHIVED: []</w:t>
              <w:br/>
              <w:t>};</w:t>
              <w:br/>
              <w:br/>
              <w:t>function canTransition(from, to) {</w:t>
              <w:br/>
              <w:t xml:space="preserve">  return transitions[from]?.includes(to) ?? false;</w:t>
              <w:br/>
              <w:t>}</w:t>
              <w:br/>
              <w:br/>
              <w:t>function moveRecord(record, nextStatus) {</w:t>
              <w:br/>
              <w:t xml:space="preserve">  if (!canTransition(record.status, nextStatus)) {</w:t>
              <w:br/>
              <w:t xml:space="preserve">    throw new Error(`Illegal transition: ${record.status} → ${nextStatus}`);</w:t>
              <w:br/>
              <w:t xml:space="preserve">  }</w:t>
              <w:br/>
              <w:t xml:space="preserve">  record.status = nextStatus;</w:t>
              <w:br/>
              <w:t>}</w:t>
            </w:r>
          </w:p>
        </w:tc>
      </w:tr>
    </w:tbl>
    <w:p>
      <w:pPr>
        <w:spacing w:after="0"/>
      </w:pPr>
    </w:p>
    <w:p>
      <w:pPr>
        <w:spacing w:before="80" w:after="40"/>
        <w:jc w:val="center"/>
      </w:pPr>
      <w:r>
        <w:rPr>
          <w:rFonts w:ascii="Cambria Math" w:hAnsi="Cambria Math"/>
          <w:b/>
          <w:sz w:val="24"/>
        </w:rPr>
        <w:t>Workflow Progress (%) = (Reached Stage Index / Final Stage Index) × 100</w:t>
      </w:r>
    </w:p>
    <w:p>
      <w:pPr>
        <w:spacing w:after="80"/>
        <w:jc w:val="center"/>
      </w:pPr>
      <w:r>
        <w:rPr>
          <w:rFonts w:ascii="Arial" w:hAnsi="Arial"/>
          <w:i/>
          <w:sz w:val="17"/>
        </w:rPr>
        <w:t>READ EQUATION: workflow progress equals reached stage index divided by final stage index, times one hundred</w:t>
      </w:r>
    </w:p>
    <w:p>
      <w:pPr>
        <w:keepNext/>
        <w:spacing w:before="120" w:after="40"/>
      </w:pPr>
      <w:r>
        <w:rPr>
          <w:rFonts w:ascii="Arial" w:hAnsi="Arial"/>
          <w:b/>
          <w:sz w:val="22"/>
        </w:rPr>
        <w:t>Discussion</w:t>
      </w:r>
    </w:p>
    <w:p>
      <w:r>
        <w:t>A status dropdown that lists every possible status may look convenient but often permits impossible sequences. A state machine makes the workflow auditable. It also gives the interface enough information to decide which actions to display, which actions to disable, and why a transition is rejected.</w:t>
      </w:r>
    </w:p>
    <w:p>
      <w:pPr>
        <w:keepNext/>
        <w:spacing w:before="160" w:after="60"/>
      </w:pPr>
      <w:r>
        <w:rPr>
          <w:rFonts w:ascii="Arial" w:hAnsi="Arial"/>
          <w:b/>
          <w:sz w:val="23"/>
        </w:rPr>
        <w:t>GUIDED QUESTION 6 — Model and Enforce the Core Workflow</w:t>
      </w:r>
    </w:p>
    <w:p>
      <w:pPr>
        <w:spacing w:after="60"/>
      </w:pPr>
      <w:r>
        <w:rPr>
          <w:rFonts w:ascii="Arial" w:hAnsi="Arial"/>
          <w:sz w:val="19"/>
        </w:rPr>
        <w:t>Identify the life cycle of the primary record in your assigned system and implement it as a guarded state machine instead of an unrestricted status control.</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Define at least 5 meaningful states. If your system is naturally simpler, split a broad state into observable stages that represent actual user work.</w:t>
      </w:r>
    </w:p>
    <w:p>
      <w:pPr>
        <w:pStyle w:val="ListBullet"/>
        <w:spacing w:after="30"/>
        <w:ind w:left="317" w:hanging="173"/>
      </w:pPr>
      <w:r>
        <w:rPr>
          <w:rFonts w:ascii="Arial" w:hAnsi="Arial"/>
          <w:sz w:val="19"/>
        </w:rPr>
        <w:t>Create a transition matrix containing every allowed transition and the condition that permits it.</w:t>
      </w:r>
    </w:p>
    <w:p>
      <w:pPr>
        <w:pStyle w:val="ListBullet"/>
        <w:spacing w:after="30"/>
        <w:ind w:left="317" w:hanging="173"/>
      </w:pPr>
      <w:r>
        <w:rPr>
          <w:rFonts w:ascii="Arial" w:hAnsi="Arial"/>
          <w:sz w:val="19"/>
        </w:rPr>
        <w:t>Implement a transitions object/map and a canTransition(from, to) function in JavaScript.</w:t>
      </w:r>
    </w:p>
    <w:p>
      <w:pPr>
        <w:pStyle w:val="ListBullet"/>
        <w:spacing w:after="30"/>
        <w:ind w:left="317" w:hanging="173"/>
      </w:pPr>
      <w:r>
        <w:rPr>
          <w:rFonts w:ascii="Arial" w:hAnsi="Arial"/>
          <w:sz w:val="19"/>
        </w:rPr>
        <w:t>Render only valid next actions for the selected record; also guard the action handler so an invalid call is rejected even if triggered from the console.</w:t>
      </w:r>
    </w:p>
    <w:p>
      <w:pPr>
        <w:pStyle w:val="ListBullet"/>
        <w:spacing w:after="30"/>
        <w:ind w:left="317" w:hanging="173"/>
      </w:pPr>
      <w:r>
        <w:rPr>
          <w:rFonts w:ascii="Arial" w:hAnsi="Arial"/>
          <w:sz w:val="19"/>
        </w:rPr>
        <w:t>Add a visible status history containing timestamp, previous status, next status, and action label for each successful transition.</w:t>
      </w:r>
    </w:p>
    <w:p>
      <w:pPr>
        <w:pStyle w:val="ListBullet"/>
        <w:spacing w:after="30"/>
        <w:ind w:left="317" w:hanging="173"/>
      </w:pPr>
      <w:r>
        <w:rPr>
          <w:rFonts w:ascii="Arial" w:hAnsi="Arial"/>
          <w:sz w:val="19"/>
        </w:rPr>
        <w:t>Create at least 5 tests for illegal transitions and prove that record state remains unchanged after each rejected action.</w:t>
      </w:r>
    </w:p>
    <w:p>
      <w:pPr>
        <w:pStyle w:val="ListBullet"/>
        <w:spacing w:after="30"/>
        <w:ind w:left="317" w:hanging="173"/>
      </w:pPr>
      <w:r>
        <w:rPr>
          <w:rFonts w:ascii="Arial" w:hAnsi="Arial"/>
          <w:sz w:val="19"/>
        </w:rPr>
        <w:t>Display workflow progress when appropriate, but do not fake a linear percentage if your state model is intentionally non-linear; document the alternative.</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7: Role-Aware Interface and Permission Simulation</w:t>
      </w:r>
    </w:p>
    <w:p>
      <w:pPr>
        <w:keepNext/>
        <w:spacing w:before="120" w:after="40"/>
      </w:pPr>
      <w:r>
        <w:rPr>
          <w:rFonts w:ascii="Arial" w:hAnsi="Arial"/>
          <w:b/>
          <w:sz w:val="22"/>
        </w:rPr>
        <w:t>Worked Example 7 — Derive the UI from a Permission Matrix</w:t>
      </w:r>
    </w:p>
    <w:p>
      <w:r>
        <w:t>Problem: The portal has User, Staff, and Admin personas. Instead of scattering role checks throughout the code, define a permission model and use it to derive navigation and record actions.</w:t>
      </w:r>
    </w:p>
    <w:p>
      <w:pPr>
        <w:keepNext/>
        <w:spacing w:before="120" w:after="40"/>
      </w:pPr>
      <w:r>
        <w:rPr>
          <w:rFonts w:ascii="Arial" w:hAnsi="Arial"/>
          <w:b/>
          <w:sz w:val="22"/>
        </w:rPr>
        <w:t>Permission Matrix</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2613"/>
        <w:gridCol w:w="2613"/>
        <w:gridCol w:w="2613"/>
        <w:gridCol w:w="2613"/>
      </w:tblGrid>
      <w:tr>
        <w:trPr>
          <w:tblHeader w:val="true"/>
          <w:cantSplit/>
          <w:cantSplit/>
        </w:trPr>
        <w:tc>
          <w:tcPr>
            <w:tcW w:type="dxa" w:w="4608"/>
            <w:shd w:fill="D9D9D9"/>
            <w:vAlign w:val="center"/>
            <w:tcMar>
              <w:top w:w="80" w:type="dxa"/>
              <w:start w:w="90" w:type="dxa"/>
              <w:bottom w:w="80" w:type="dxa"/>
              <w:end w:w="90" w:type="dxa"/>
            </w:tcMar>
          </w:tcPr>
          <w:p>
            <w:pPr>
              <w:jc w:val="center"/>
            </w:pPr>
            <w:r>
              <w:rPr>
                <w:rFonts w:ascii="Arial" w:hAnsi="Arial"/>
                <w:b/>
                <w:sz w:val="17"/>
              </w:rPr>
              <w:t>Capability</w:t>
            </w:r>
          </w:p>
        </w:tc>
        <w:tc>
          <w:tcPr>
            <w:tcW w:type="dxa" w:w="1656"/>
            <w:shd w:fill="D9D9D9"/>
            <w:vAlign w:val="center"/>
            <w:tcMar>
              <w:top w:w="80" w:type="dxa"/>
              <w:start w:w="90" w:type="dxa"/>
              <w:bottom w:w="80" w:type="dxa"/>
              <w:end w:w="90" w:type="dxa"/>
            </w:tcMar>
          </w:tcPr>
          <w:p>
            <w:pPr>
              <w:jc w:val="center"/>
            </w:pPr>
            <w:r>
              <w:rPr>
                <w:rFonts w:ascii="Arial" w:hAnsi="Arial"/>
                <w:b/>
                <w:sz w:val="17"/>
              </w:rPr>
              <w:t>User</w:t>
            </w:r>
          </w:p>
        </w:tc>
        <w:tc>
          <w:tcPr>
            <w:tcW w:type="dxa" w:w="1656"/>
            <w:shd w:fill="D9D9D9"/>
            <w:vAlign w:val="center"/>
            <w:tcMar>
              <w:top w:w="80" w:type="dxa"/>
              <w:start w:w="90" w:type="dxa"/>
              <w:bottom w:w="80" w:type="dxa"/>
              <w:end w:w="90" w:type="dxa"/>
            </w:tcMar>
          </w:tcPr>
          <w:p>
            <w:pPr>
              <w:jc w:val="center"/>
            </w:pPr>
            <w:r>
              <w:rPr>
                <w:rFonts w:ascii="Arial" w:hAnsi="Arial"/>
                <w:b/>
                <w:sz w:val="17"/>
              </w:rPr>
              <w:t>Staff</w:t>
            </w:r>
          </w:p>
        </w:tc>
        <w:tc>
          <w:tcPr>
            <w:tcW w:type="dxa" w:w="1656"/>
            <w:shd w:fill="D9D9D9"/>
            <w:vAlign w:val="center"/>
            <w:tcMar>
              <w:top w:w="80" w:type="dxa"/>
              <w:start w:w="90" w:type="dxa"/>
              <w:bottom w:w="80" w:type="dxa"/>
              <w:end w:w="90" w:type="dxa"/>
            </w:tcMar>
          </w:tcPr>
          <w:p>
            <w:pPr>
              <w:jc w:val="center"/>
            </w:pPr>
            <w:r>
              <w:rPr>
                <w:rFonts w:ascii="Arial" w:hAnsi="Arial"/>
                <w:b/>
                <w:sz w:val="17"/>
              </w:rPr>
              <w:t>Admin</w:t>
            </w:r>
          </w:p>
        </w:tc>
      </w:tr>
      <w:tr>
        <w:trPr>
          <w:cantSplit/>
          <w:cantSplit/>
        </w:trPr>
        <w:tc>
          <w:tcPr>
            <w:tcW w:type="dxa" w:w="4608"/>
            <w:vAlign w:val="center"/>
            <w:tcMar>
              <w:top w:w="80" w:type="dxa"/>
              <w:start w:w="90" w:type="dxa"/>
              <w:bottom w:w="80" w:type="dxa"/>
              <w:end w:w="90" w:type="dxa"/>
            </w:tcMar>
          </w:tcPr>
          <w:p>
            <w:r>
              <w:rPr>
                <w:rFonts w:ascii="Arial" w:hAnsi="Arial"/>
                <w:sz w:val="17"/>
              </w:rPr>
              <w:t>View own / public records</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r>
      <w:tr>
        <w:trPr>
          <w:cantSplit/>
          <w:cantSplit/>
        </w:trPr>
        <w:tc>
          <w:tcPr>
            <w:tcW w:type="dxa" w:w="4608"/>
            <w:vAlign w:val="center"/>
            <w:tcMar>
              <w:top w:w="80" w:type="dxa"/>
              <w:start w:w="90" w:type="dxa"/>
              <w:bottom w:w="80" w:type="dxa"/>
              <w:end w:w="90" w:type="dxa"/>
            </w:tcMar>
          </w:tcPr>
          <w:p>
            <w:r>
              <w:rPr>
                <w:rFonts w:ascii="Arial" w:hAnsi="Arial"/>
                <w:sz w:val="17"/>
              </w:rPr>
              <w:t>Create record</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r>
      <w:tr>
        <w:trPr>
          <w:cantSplit/>
          <w:cantSplit/>
        </w:trPr>
        <w:tc>
          <w:tcPr>
            <w:tcW w:type="dxa" w:w="4608"/>
            <w:vAlign w:val="center"/>
            <w:tcMar>
              <w:top w:w="80" w:type="dxa"/>
              <w:start w:w="90" w:type="dxa"/>
              <w:bottom w:w="80" w:type="dxa"/>
              <w:end w:w="90" w:type="dxa"/>
            </w:tcMar>
          </w:tcPr>
          <w:p>
            <w:r>
              <w:rPr>
                <w:rFonts w:ascii="Arial" w:hAnsi="Arial"/>
                <w:sz w:val="17"/>
              </w:rPr>
              <w:t>Edit own record</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r>
      <w:tr>
        <w:trPr>
          <w:cantSplit/>
          <w:cantSplit/>
        </w:trPr>
        <w:tc>
          <w:tcPr>
            <w:tcW w:type="dxa" w:w="4608"/>
            <w:vAlign w:val="center"/>
            <w:tcMar>
              <w:top w:w="80" w:type="dxa"/>
              <w:start w:w="90" w:type="dxa"/>
              <w:bottom w:w="80" w:type="dxa"/>
              <w:end w:w="90" w:type="dxa"/>
            </w:tcMar>
          </w:tcPr>
          <w:p>
            <w:r>
              <w:rPr>
                <w:rFonts w:ascii="Arial" w:hAnsi="Arial"/>
                <w:sz w:val="17"/>
              </w:rPr>
              <w:t>Change workflow status</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r>
      <w:tr>
        <w:trPr>
          <w:cantSplit/>
          <w:cantSplit/>
        </w:trPr>
        <w:tc>
          <w:tcPr>
            <w:tcW w:type="dxa" w:w="4608"/>
            <w:vAlign w:val="center"/>
            <w:tcMar>
              <w:top w:w="80" w:type="dxa"/>
              <w:start w:w="90" w:type="dxa"/>
              <w:bottom w:w="80" w:type="dxa"/>
              <w:end w:w="90" w:type="dxa"/>
            </w:tcMar>
          </w:tcPr>
          <w:p>
            <w:r>
              <w:rPr>
                <w:rFonts w:ascii="Arial" w:hAnsi="Arial"/>
                <w:sz w:val="17"/>
              </w:rPr>
              <w:t>Delete/archive any record</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r>
      <w:tr>
        <w:trPr>
          <w:cantSplit/>
          <w:cantSplit/>
        </w:trPr>
        <w:tc>
          <w:tcPr>
            <w:tcW w:type="dxa" w:w="4608"/>
            <w:vAlign w:val="center"/>
            <w:tcMar>
              <w:top w:w="80" w:type="dxa"/>
              <w:start w:w="90" w:type="dxa"/>
              <w:bottom w:w="80" w:type="dxa"/>
              <w:end w:w="90" w:type="dxa"/>
            </w:tcMar>
          </w:tcPr>
          <w:p>
            <w:r>
              <w:rPr>
                <w:rFonts w:ascii="Arial" w:hAnsi="Arial"/>
                <w:sz w:val="17"/>
              </w:rPr>
              <w:t>View system metrics</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r>
      <w:tr>
        <w:trPr>
          <w:cantSplit/>
          <w:cantSplit/>
        </w:trPr>
        <w:tc>
          <w:tcPr>
            <w:tcW w:type="dxa" w:w="4608"/>
            <w:vAlign w:val="center"/>
            <w:tcMar>
              <w:top w:w="80" w:type="dxa"/>
              <w:start w:w="90" w:type="dxa"/>
              <w:bottom w:w="80" w:type="dxa"/>
              <w:end w:w="90" w:type="dxa"/>
            </w:tcMar>
          </w:tcPr>
          <w:p>
            <w:r>
              <w:rPr>
                <w:rFonts w:ascii="Arial" w:hAnsi="Arial"/>
                <w:sz w:val="17"/>
              </w:rPr>
              <w:t>Manage mock users/settings</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c>
          <w:tcPr>
            <w:tcW w:type="dxa" w:w="1656"/>
            <w:vAlign w:val="center"/>
            <w:tcMar>
              <w:top w:w="80" w:type="dxa"/>
              <w:start w:w="90" w:type="dxa"/>
              <w:bottom w:w="80" w:type="dxa"/>
              <w:end w:w="90" w:type="dxa"/>
            </w:tcMar>
          </w:tcPr>
          <w:p>
            <w:r>
              <w:rPr>
                <w:rFonts w:ascii="Arial" w:hAnsi="Arial"/>
                <w:sz w:val="17"/>
              </w:rPr>
              <w:t>✓</w:t>
            </w:r>
          </w:p>
        </w:tc>
      </w:tr>
    </w:tbl>
    <w:p>
      <w:pPr>
        <w:spacing w:after="0"/>
      </w:pPr>
    </w:p>
    <w:p>
      <w:pPr>
        <w:keepNext/>
        <w:spacing w:before="120" w:after="40"/>
      </w:pPr>
      <w:r>
        <w:rPr>
          <w:rFonts w:ascii="Arial" w:hAnsi="Arial"/>
          <w:b/>
          <w:sz w:val="22"/>
        </w:rPr>
        <w:t>Complete Solution — Permission Helper</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const rolePermissions = {</w:t>
              <w:br/>
              <w:t xml:space="preserve">  USER:  new Set(["record:view", "record:create", "record:edit-own"]),</w:t>
              <w:br/>
              <w:t xml:space="preserve">  STAFF: new Set(["record:view", "record:create", "record:edit-own",</w:t>
              <w:br/>
              <w:t xml:space="preserve">                  "record:status", "metrics:view"]),</w:t>
              <w:br/>
              <w:t xml:space="preserve">  ADMIN: new Set(["record:view", "record:create", "record:edit-own",</w:t>
              <w:br/>
              <w:t xml:space="preserve">                  "record:status", "record:archive", "metrics:view", "settings:manage"])</w:t>
              <w:br/>
              <w:t>};</w:t>
              <w:br/>
              <w:br/>
              <w:t>function allowed(role, permission) {</w:t>
              <w:br/>
              <w:t xml:space="preserve">  return rolePermissions[role]?.has(permission) ?? false;</w:t>
              <w:br/>
              <w:t>}</w:t>
            </w:r>
          </w:p>
        </w:tc>
      </w:tr>
    </w:tbl>
    <w:p>
      <w:pPr>
        <w:spacing w:after="0"/>
      </w:pPr>
    </w:p>
    <w:p>
      <w:pPr>
        <w:spacing w:after="40"/>
      </w:pPr>
      <w:r>
        <w:rPr>
          <w:rFonts w:ascii="Arial" w:hAnsi="Arial"/>
          <w:b/>
          <w:sz w:val="19"/>
        </w:rPr>
        <w:t xml:space="preserve">• Step 1: </w:t>
      </w:r>
      <w:r>
        <w:rPr>
          <w:rFonts w:ascii="Arial" w:hAnsi="Arial"/>
          <w:sz w:val="19"/>
        </w:rPr>
        <w:t>Define capabilities first. Roles are bundles of capabilities, not scattered if-statements.</w:t>
      </w:r>
    </w:p>
    <w:p>
      <w:pPr>
        <w:spacing w:after="40"/>
      </w:pPr>
      <w:r>
        <w:rPr>
          <w:rFonts w:ascii="Arial" w:hAnsi="Arial"/>
          <w:b/>
          <w:sz w:val="19"/>
        </w:rPr>
        <w:t xml:space="preserve">• Step 2: </w:t>
      </w:r>
      <w:r>
        <w:rPr>
          <w:rFonts w:ascii="Arial" w:hAnsi="Arial"/>
          <w:sz w:val="19"/>
        </w:rPr>
        <w:t>Use the same permission helper for navigation, button visibility, and action-handler guards.</w:t>
      </w:r>
    </w:p>
    <w:p>
      <w:pPr>
        <w:spacing w:after="40"/>
      </w:pPr>
      <w:r>
        <w:rPr>
          <w:rFonts w:ascii="Arial" w:hAnsi="Arial"/>
          <w:b/>
          <w:sz w:val="19"/>
        </w:rPr>
        <w:t xml:space="preserve">• Step 3: </w:t>
      </w:r>
      <w:r>
        <w:rPr>
          <w:rFonts w:ascii="Arial" w:hAnsi="Arial"/>
          <w:sz w:val="19"/>
        </w:rPr>
        <w:t>Simulate a current session object containing role and user ID so “edit own record” can be distinguished from “edit any record.”</w:t>
      </w:r>
    </w:p>
    <w:p>
      <w:pPr>
        <w:spacing w:after="40"/>
      </w:pPr>
      <w:r>
        <w:rPr>
          <w:rFonts w:ascii="Arial" w:hAnsi="Arial"/>
          <w:b/>
          <w:sz w:val="19"/>
        </w:rPr>
        <w:t xml:space="preserve">• Step 4: </w:t>
      </w:r>
      <w:r>
        <w:rPr>
          <w:rFonts w:ascii="Arial" w:hAnsi="Arial"/>
          <w:sz w:val="19"/>
        </w:rPr>
        <w:t>Display a clear unavailable/forbidden message if a guarded action is attempted.</w:t>
      </w:r>
    </w:p>
    <w:p>
      <w:pPr>
        <w:spacing w:after="40"/>
      </w:pPr>
      <w:r>
        <w:rPr>
          <w:rFonts w:ascii="Arial" w:hAnsi="Arial"/>
          <w:b/>
          <w:sz w:val="19"/>
        </w:rPr>
        <w:t xml:space="preserve">• Step 5: </w:t>
      </w:r>
      <w:r>
        <w:rPr>
          <w:rFonts w:ascii="Arial" w:hAnsi="Arial"/>
          <w:sz w:val="19"/>
        </w:rPr>
        <w:t>Remember: because this is front-end only, role checks are educational UI logic, not secure authorization.</w:t>
      </w:r>
    </w:p>
    <w:p>
      <w:pPr>
        <w:keepNext/>
        <w:spacing w:before="120" w:after="40"/>
      </w:pPr>
      <w:r>
        <w:rPr>
          <w:rFonts w:ascii="Arial" w:hAnsi="Arial"/>
          <w:b/>
          <w:sz w:val="22"/>
        </w:rPr>
        <w:t>Discussion</w:t>
      </w:r>
    </w:p>
    <w:p>
      <w:r>
        <w:t>The important skill is not hiding buttons. The important skill is expressing permissions in one understandable model and applying that model consistently. If a capability changes later, the developer should be able to edit one permission definition rather than hunt through many event handlers.</w:t>
      </w:r>
    </w:p>
    <w:p>
      <w:pPr>
        <w:keepNext/>
        <w:spacing w:before="160" w:after="60"/>
      </w:pPr>
      <w:r>
        <w:rPr>
          <w:rFonts w:ascii="Arial" w:hAnsi="Arial"/>
          <w:b/>
          <w:sz w:val="23"/>
        </w:rPr>
        <w:t>GUIDED QUESTION 7 — Implement a Role-Aware Front-End</w:t>
      </w:r>
    </w:p>
    <w:p>
      <w:pPr>
        <w:spacing w:after="60"/>
      </w:pPr>
      <w:r>
        <w:rPr>
          <w:rFonts w:ascii="Arial" w:hAnsi="Arial"/>
          <w:sz w:val="19"/>
        </w:rPr>
        <w:t>Create at least three user roles that make sense for your assigned system and make the interface react to a simulated signed-in role.</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Create a permission matrix with at least 8 capabilities and 3 roles. At least two capabilities must depend on ownership or record status, not role alone.</w:t>
      </w:r>
    </w:p>
    <w:p>
      <w:pPr>
        <w:pStyle w:val="ListBullet"/>
        <w:spacing w:after="30"/>
        <w:ind w:left="317" w:hanging="173"/>
      </w:pPr>
      <w:r>
        <w:rPr>
          <w:rFonts w:ascii="Arial" w:hAnsi="Arial"/>
          <w:sz w:val="19"/>
        </w:rPr>
        <w:t>Create a session object with user ID, display name, and active role. Provide a role-switch control for demonstration/testing only.</w:t>
      </w:r>
    </w:p>
    <w:p>
      <w:pPr>
        <w:pStyle w:val="ListBullet"/>
        <w:spacing w:after="30"/>
        <w:ind w:left="317" w:hanging="173"/>
      </w:pPr>
      <w:r>
        <w:rPr>
          <w:rFonts w:ascii="Arial" w:hAnsi="Arial"/>
          <w:sz w:val="19"/>
        </w:rPr>
        <w:t>Generate navigation items and record-level action buttons from permission checks.</w:t>
      </w:r>
    </w:p>
    <w:p>
      <w:pPr>
        <w:pStyle w:val="ListBullet"/>
        <w:spacing w:after="30"/>
        <w:ind w:left="317" w:hanging="173"/>
      </w:pPr>
      <w:r>
        <w:rPr>
          <w:rFonts w:ascii="Arial" w:hAnsi="Arial"/>
          <w:sz w:val="19"/>
        </w:rPr>
        <w:t>Guard action handlers as well as visual controls. A forbidden function call from the console must return/reject without changing state.</w:t>
      </w:r>
    </w:p>
    <w:p>
      <w:pPr>
        <w:pStyle w:val="ListBullet"/>
        <w:spacing w:after="30"/>
        <w:ind w:left="317" w:hanging="173"/>
      </w:pPr>
      <w:r>
        <w:rPr>
          <w:rFonts w:ascii="Arial" w:hAnsi="Arial"/>
          <w:sz w:val="19"/>
        </w:rPr>
        <w:t>Show a clear message when an unavailable action is attempted.</w:t>
      </w:r>
    </w:p>
    <w:p>
      <w:pPr>
        <w:pStyle w:val="ListBullet"/>
        <w:spacing w:after="30"/>
        <w:ind w:left="317" w:hanging="173"/>
      </w:pPr>
      <w:r>
        <w:rPr>
          <w:rFonts w:ascii="Arial" w:hAnsi="Arial"/>
          <w:sz w:val="19"/>
        </w:rPr>
        <w:t>Create at least 12 permission tests across different roles, ownership conditions, and record states.</w:t>
      </w:r>
    </w:p>
    <w:p>
      <w:pPr>
        <w:pStyle w:val="ListBullet"/>
        <w:spacing w:after="30"/>
        <w:ind w:left="317" w:hanging="173"/>
      </w:pPr>
      <w:r>
        <w:rPr>
          <w:rFonts w:ascii="Arial" w:hAnsi="Arial"/>
          <w:sz w:val="19"/>
        </w:rPr>
        <w:t>Add a note in the interface or documentation that true authorization requires a trusted back end and is outside the current activity scope.</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8: Persistence, Schema Versioning, Import/Export, and Audit Trail</w:t>
      </w:r>
    </w:p>
    <w:p>
      <w:pPr>
        <w:keepNext/>
        <w:spacing w:before="120" w:after="40"/>
      </w:pPr>
      <w:r>
        <w:rPr>
          <w:rFonts w:ascii="Arial" w:hAnsi="Arial"/>
          <w:b/>
          <w:sz w:val="22"/>
        </w:rPr>
        <w:t>Worked Example 8 — Preserve the Prototype without a Database</w:t>
      </w:r>
    </w:p>
    <w:p>
      <w:r>
        <w:t>Problem: The user refreshes the page and loses all mock records. Add robust browser persistence while protecting the application from malformed saved data.</w:t>
      </w:r>
    </w:p>
    <w:p>
      <w:pPr>
        <w:keepNext/>
        <w:spacing w:before="120" w:after="40"/>
      </w:pPr>
      <w:r>
        <w:rPr>
          <w:rFonts w:ascii="Arial" w:hAnsi="Arial"/>
          <w:b/>
          <w:sz w:val="22"/>
        </w:rPr>
        <w:t>Storage Envelope</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const STORAGE_KEY = "websys-prototype-v1";</w:t>
              <w:br/>
              <w:br/>
              <w:t>function saveState() {</w:t>
              <w:br/>
              <w:t xml:space="preserve">  const payload = {</w:t>
              <w:br/>
              <w:t xml:space="preserve">    schemaVersion: 1,</w:t>
              <w:br/>
              <w:t xml:space="preserve">    savedAt: new Date().toISOString(),</w:t>
              <w:br/>
              <w:t xml:space="preserve">    records: state.records,</w:t>
              <w:br/>
              <w:t xml:space="preserve">    preferences: state.preferences,</w:t>
              <w:br/>
              <w:t xml:space="preserve">    audit: state.audit</w:t>
              <w:br/>
              <w:t xml:space="preserve">  };</w:t>
              <w:br/>
              <w:t xml:space="preserve">  localStorage.setItem(STORAGE_KEY, JSON.stringify(payload));</w:t>
              <w:br/>
              <w:t>}</w:t>
              <w:br/>
              <w:br/>
              <w:t>function loadState() {</w:t>
              <w:br/>
              <w:t xml:space="preserve">  try {</w:t>
              <w:br/>
              <w:t xml:space="preserve">    const raw = localStorage.getItem(STORAGE_KEY);</w:t>
              <w:br/>
              <w:t xml:space="preserve">    if (!raw) return null;</w:t>
              <w:br/>
              <w:t xml:space="preserve">    const payload = JSON.parse(raw);</w:t>
              <w:br/>
              <w:t xml:space="preserve">    if (payload.schemaVersion !== 1 || !Array.isArray(payload.records)) return null;</w:t>
              <w:br/>
              <w:t xml:space="preserve">    return payload;</w:t>
              <w:br/>
              <w:t xml:space="preserve">  } catch (error) {</w:t>
              <w:br/>
              <w:t xml:space="preserve">    console.error("Stored data is invalid.", error);</w:t>
              <w:br/>
              <w:t xml:space="preserve">    return null;</w:t>
              <w:br/>
              <w:t xml:space="preserve">  }</w:t>
              <w:br/>
              <w:t>}</w:t>
            </w:r>
          </w:p>
        </w:tc>
      </w:tr>
    </w:tbl>
    <w:p>
      <w:pPr>
        <w:spacing w:after="0"/>
      </w:pPr>
    </w:p>
    <w:p>
      <w:pPr>
        <w:keepNext/>
        <w:spacing w:before="120" w:after="40"/>
      </w:pPr>
      <w:r>
        <w:rPr>
          <w:rFonts w:ascii="Arial" w:hAnsi="Arial"/>
          <w:b/>
          <w:sz w:val="22"/>
        </w:rPr>
        <w:t>Audit Entry Model</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5227"/>
        <w:gridCol w:w="5227"/>
      </w:tblGrid>
      <w:tr>
        <w:trPr>
          <w:tblHeader w:val="true"/>
          <w:cantSplit/>
          <w:cantSplit/>
        </w:trPr>
        <w:tc>
          <w:tcPr>
            <w:tcW w:type="dxa" w:w="2304"/>
            <w:shd w:fill="D9D9D9"/>
            <w:vAlign w:val="center"/>
            <w:tcMar>
              <w:top w:w="80" w:type="dxa"/>
              <w:start w:w="90" w:type="dxa"/>
              <w:bottom w:w="80" w:type="dxa"/>
              <w:end w:w="90" w:type="dxa"/>
            </w:tcMar>
          </w:tcPr>
          <w:p>
            <w:pPr>
              <w:jc w:val="center"/>
            </w:pPr>
            <w:r>
              <w:rPr>
                <w:rFonts w:ascii="Arial" w:hAnsi="Arial"/>
                <w:b/>
                <w:sz w:val="17"/>
              </w:rPr>
              <w:t>Field</w:t>
            </w:r>
          </w:p>
        </w:tc>
        <w:tc>
          <w:tcPr>
            <w:tcW w:type="dxa" w:w="7488"/>
            <w:shd w:fill="D9D9D9"/>
            <w:vAlign w:val="center"/>
            <w:tcMar>
              <w:top w:w="80" w:type="dxa"/>
              <w:start w:w="90" w:type="dxa"/>
              <w:bottom w:w="80" w:type="dxa"/>
              <w:end w:w="90" w:type="dxa"/>
            </w:tcMar>
          </w:tcPr>
          <w:p>
            <w:pPr>
              <w:jc w:val="center"/>
            </w:pPr>
            <w:r>
              <w:rPr>
                <w:rFonts w:ascii="Arial" w:hAnsi="Arial"/>
                <w:b/>
                <w:sz w:val="17"/>
              </w:rPr>
              <w:t>Purpose</w:t>
            </w:r>
          </w:p>
        </w:tc>
      </w:tr>
      <w:tr>
        <w:trPr>
          <w:cantSplit/>
          <w:cantSplit/>
        </w:trPr>
        <w:tc>
          <w:tcPr>
            <w:tcW w:type="dxa" w:w="2304"/>
            <w:vAlign w:val="center"/>
            <w:tcMar>
              <w:top w:w="80" w:type="dxa"/>
              <w:start w:w="90" w:type="dxa"/>
              <w:bottom w:w="80" w:type="dxa"/>
              <w:end w:w="90" w:type="dxa"/>
            </w:tcMar>
          </w:tcPr>
          <w:p>
            <w:r>
              <w:rPr>
                <w:rFonts w:ascii="Arial" w:hAnsi="Arial"/>
                <w:sz w:val="17"/>
              </w:rPr>
              <w:t>timestamp</w:t>
            </w:r>
          </w:p>
        </w:tc>
        <w:tc>
          <w:tcPr>
            <w:tcW w:type="dxa" w:w="7488"/>
            <w:vAlign w:val="center"/>
            <w:tcMar>
              <w:top w:w="80" w:type="dxa"/>
              <w:start w:w="90" w:type="dxa"/>
              <w:bottom w:w="80" w:type="dxa"/>
              <w:end w:w="90" w:type="dxa"/>
            </w:tcMar>
          </w:tcPr>
          <w:p>
            <w:r>
              <w:rPr>
                <w:rFonts w:ascii="Arial" w:hAnsi="Arial"/>
                <w:sz w:val="17"/>
              </w:rPr>
              <w:t>When the action occurred</w:t>
            </w:r>
          </w:p>
        </w:tc>
      </w:tr>
      <w:tr>
        <w:trPr>
          <w:cantSplit/>
          <w:cantSplit/>
        </w:trPr>
        <w:tc>
          <w:tcPr>
            <w:tcW w:type="dxa" w:w="2304"/>
            <w:vAlign w:val="center"/>
            <w:tcMar>
              <w:top w:w="80" w:type="dxa"/>
              <w:start w:w="90" w:type="dxa"/>
              <w:bottom w:w="80" w:type="dxa"/>
              <w:end w:w="90" w:type="dxa"/>
            </w:tcMar>
          </w:tcPr>
          <w:p>
            <w:r>
              <w:rPr>
                <w:rFonts w:ascii="Arial" w:hAnsi="Arial"/>
                <w:sz w:val="17"/>
              </w:rPr>
              <w:t>actor</w:t>
            </w:r>
          </w:p>
        </w:tc>
        <w:tc>
          <w:tcPr>
            <w:tcW w:type="dxa" w:w="7488"/>
            <w:vAlign w:val="center"/>
            <w:tcMar>
              <w:top w:w="80" w:type="dxa"/>
              <w:start w:w="90" w:type="dxa"/>
              <w:bottom w:w="80" w:type="dxa"/>
              <w:end w:w="90" w:type="dxa"/>
            </w:tcMar>
          </w:tcPr>
          <w:p>
            <w:r>
              <w:rPr>
                <w:rFonts w:ascii="Arial" w:hAnsi="Arial"/>
                <w:sz w:val="17"/>
              </w:rPr>
              <w:t>Simulated user performing the action</w:t>
            </w:r>
          </w:p>
        </w:tc>
      </w:tr>
      <w:tr>
        <w:trPr>
          <w:cantSplit/>
          <w:cantSplit/>
        </w:trPr>
        <w:tc>
          <w:tcPr>
            <w:tcW w:type="dxa" w:w="2304"/>
            <w:vAlign w:val="center"/>
            <w:tcMar>
              <w:top w:w="80" w:type="dxa"/>
              <w:start w:w="90" w:type="dxa"/>
              <w:bottom w:w="80" w:type="dxa"/>
              <w:end w:w="90" w:type="dxa"/>
            </w:tcMar>
          </w:tcPr>
          <w:p>
            <w:r>
              <w:rPr>
                <w:rFonts w:ascii="Arial" w:hAnsi="Arial"/>
                <w:sz w:val="17"/>
              </w:rPr>
              <w:t>action</w:t>
            </w:r>
          </w:p>
        </w:tc>
        <w:tc>
          <w:tcPr>
            <w:tcW w:type="dxa" w:w="7488"/>
            <w:vAlign w:val="center"/>
            <w:tcMar>
              <w:top w:w="80" w:type="dxa"/>
              <w:start w:w="90" w:type="dxa"/>
              <w:bottom w:w="80" w:type="dxa"/>
              <w:end w:w="90" w:type="dxa"/>
            </w:tcMar>
          </w:tcPr>
          <w:p>
            <w:r>
              <w:rPr>
                <w:rFonts w:ascii="Arial" w:hAnsi="Arial"/>
                <w:sz w:val="17"/>
              </w:rPr>
              <w:t>CREATE, UPDATE, DELETE/ARCHIVE, STATUS_CHANGE, IMPORT, RESET</w:t>
            </w:r>
          </w:p>
        </w:tc>
      </w:tr>
      <w:tr>
        <w:trPr>
          <w:cantSplit/>
          <w:cantSplit/>
        </w:trPr>
        <w:tc>
          <w:tcPr>
            <w:tcW w:type="dxa" w:w="2304"/>
            <w:vAlign w:val="center"/>
            <w:tcMar>
              <w:top w:w="80" w:type="dxa"/>
              <w:start w:w="90" w:type="dxa"/>
              <w:bottom w:w="80" w:type="dxa"/>
              <w:end w:w="90" w:type="dxa"/>
            </w:tcMar>
          </w:tcPr>
          <w:p>
            <w:r>
              <w:rPr>
                <w:rFonts w:ascii="Arial" w:hAnsi="Arial"/>
                <w:sz w:val="17"/>
              </w:rPr>
              <w:t>recordId</w:t>
            </w:r>
          </w:p>
        </w:tc>
        <w:tc>
          <w:tcPr>
            <w:tcW w:type="dxa" w:w="7488"/>
            <w:vAlign w:val="center"/>
            <w:tcMar>
              <w:top w:w="80" w:type="dxa"/>
              <w:start w:w="90" w:type="dxa"/>
              <w:bottom w:w="80" w:type="dxa"/>
              <w:end w:w="90" w:type="dxa"/>
            </w:tcMar>
          </w:tcPr>
          <w:p>
            <w:r>
              <w:rPr>
                <w:rFonts w:ascii="Arial" w:hAnsi="Arial"/>
                <w:sz w:val="17"/>
              </w:rPr>
              <w:t>Affected record when applicable</w:t>
            </w:r>
          </w:p>
        </w:tc>
      </w:tr>
      <w:tr>
        <w:trPr>
          <w:cantSplit/>
          <w:cantSplit/>
        </w:trPr>
        <w:tc>
          <w:tcPr>
            <w:tcW w:type="dxa" w:w="2304"/>
            <w:vAlign w:val="center"/>
            <w:tcMar>
              <w:top w:w="80" w:type="dxa"/>
              <w:start w:w="90" w:type="dxa"/>
              <w:bottom w:w="80" w:type="dxa"/>
              <w:end w:w="90" w:type="dxa"/>
            </w:tcMar>
          </w:tcPr>
          <w:p>
            <w:r>
              <w:rPr>
                <w:rFonts w:ascii="Arial" w:hAnsi="Arial"/>
                <w:sz w:val="17"/>
              </w:rPr>
              <w:t>details</w:t>
            </w:r>
          </w:p>
        </w:tc>
        <w:tc>
          <w:tcPr>
            <w:tcW w:type="dxa" w:w="7488"/>
            <w:vAlign w:val="center"/>
            <w:tcMar>
              <w:top w:w="80" w:type="dxa"/>
              <w:start w:w="90" w:type="dxa"/>
              <w:bottom w:w="80" w:type="dxa"/>
              <w:end w:w="90" w:type="dxa"/>
            </w:tcMar>
          </w:tcPr>
          <w:p>
            <w:r>
              <w:rPr>
                <w:rFonts w:ascii="Arial" w:hAnsi="Arial"/>
                <w:sz w:val="17"/>
              </w:rPr>
              <w:t>Human-readable summary of what changed</w:t>
            </w:r>
          </w:p>
        </w:tc>
      </w:tr>
    </w:tbl>
    <w:p>
      <w:pPr>
        <w:spacing w:after="0"/>
      </w:pPr>
    </w:p>
    <w:p>
      <w:pPr>
        <w:spacing w:after="40"/>
      </w:pPr>
      <w:r>
        <w:rPr>
          <w:rFonts w:ascii="Arial" w:hAnsi="Arial"/>
          <w:b/>
          <w:sz w:val="19"/>
        </w:rPr>
        <w:t xml:space="preserve">• Step 1: </w:t>
      </w:r>
      <w:r>
        <w:rPr>
          <w:rFonts w:ascii="Arial" w:hAnsi="Arial"/>
          <w:sz w:val="19"/>
        </w:rPr>
        <w:t>Store a versioned payload, not only a bare array. Version metadata makes future changes manageable.</w:t>
      </w:r>
    </w:p>
    <w:p>
      <w:pPr>
        <w:spacing w:after="40"/>
      </w:pPr>
      <w:r>
        <w:rPr>
          <w:rFonts w:ascii="Arial" w:hAnsi="Arial"/>
          <w:b/>
          <w:sz w:val="19"/>
        </w:rPr>
        <w:t xml:space="preserve">• Step 2: </w:t>
      </w:r>
      <w:r>
        <w:rPr>
          <w:rFonts w:ascii="Arial" w:hAnsi="Arial"/>
          <w:sz w:val="19"/>
        </w:rPr>
        <w:t>Validate loaded JSON before trusting it. A parseable object can still have the wrong structure.</w:t>
      </w:r>
    </w:p>
    <w:p>
      <w:pPr>
        <w:spacing w:after="40"/>
      </w:pPr>
      <w:r>
        <w:rPr>
          <w:rFonts w:ascii="Arial" w:hAnsi="Arial"/>
          <w:b/>
          <w:sz w:val="19"/>
        </w:rPr>
        <w:t xml:space="preserve">• Step 3: </w:t>
      </w:r>
      <w:r>
        <w:rPr>
          <w:rFonts w:ascii="Arial" w:hAnsi="Arial"/>
          <w:sz w:val="19"/>
        </w:rPr>
        <w:t>Add export as downloadable JSON and import through a file input. Validate before replacing current state.</w:t>
      </w:r>
    </w:p>
    <w:p>
      <w:pPr>
        <w:spacing w:after="40"/>
      </w:pPr>
      <w:r>
        <w:rPr>
          <w:rFonts w:ascii="Arial" w:hAnsi="Arial"/>
          <w:b/>
          <w:sz w:val="19"/>
        </w:rPr>
        <w:t xml:space="preserve">• Step 4: </w:t>
      </w:r>
      <w:r>
        <w:rPr>
          <w:rFonts w:ascii="Arial" w:hAnsi="Arial"/>
          <w:sz w:val="19"/>
        </w:rPr>
        <w:t>Require confirmation before reset and provide a recovery-friendly export recommendation.</w:t>
      </w:r>
    </w:p>
    <w:p>
      <w:pPr>
        <w:spacing w:after="40"/>
      </w:pPr>
      <w:r>
        <w:rPr>
          <w:rFonts w:ascii="Arial" w:hAnsi="Arial"/>
          <w:b/>
          <w:sz w:val="19"/>
        </w:rPr>
        <w:t xml:space="preserve">• Step 5: </w:t>
      </w:r>
      <w:r>
        <w:rPr>
          <w:rFonts w:ascii="Arial" w:hAnsi="Arial"/>
          <w:sz w:val="19"/>
        </w:rPr>
        <w:t>Record meaningful user actions in an audit array so the prototype can explain how its current state was reached.</w:t>
      </w:r>
    </w:p>
    <w:p>
      <w:pPr>
        <w:keepNext/>
        <w:spacing w:before="120" w:after="40"/>
      </w:pPr>
      <w:r>
        <w:rPr>
          <w:rFonts w:ascii="Arial" w:hAnsi="Arial"/>
          <w:b/>
          <w:sz w:val="22"/>
        </w:rPr>
        <w:t>Discussion</w:t>
      </w:r>
    </w:p>
    <w:p>
      <w:r>
        <w:t>localStorage is appropriate for a browser-only teaching prototype, but it is not a substitute for a database. The important engineering lesson is to design persistence defensively: save structured data, validate loaded data, anticipate schema changes, and make destructive operations recoverable.</w:t>
      </w:r>
    </w:p>
    <w:p>
      <w:pPr>
        <w:keepNext/>
        <w:spacing w:before="160" w:after="60"/>
      </w:pPr>
      <w:r>
        <w:rPr>
          <w:rFonts w:ascii="Arial" w:hAnsi="Arial"/>
          <w:b/>
          <w:sz w:val="23"/>
        </w:rPr>
        <w:t>GUIDED QUESTION 8 — Add Durable Browser Persistence and Recovery</w:t>
      </w:r>
    </w:p>
    <w:p>
      <w:pPr>
        <w:spacing w:after="60"/>
      </w:pPr>
      <w:r>
        <w:rPr>
          <w:rFonts w:ascii="Arial" w:hAnsi="Arial"/>
          <w:sz w:val="19"/>
        </w:rPr>
        <w:t>Make your assigned system survive refresh/reopen while remaining recoverable from malformed or outdated saved data.</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Persist the primary records, user preferences, active mock role, and audit log using JSON in localStorage.</w:t>
      </w:r>
    </w:p>
    <w:p>
      <w:pPr>
        <w:pStyle w:val="ListBullet"/>
        <w:spacing w:after="30"/>
        <w:ind w:left="317" w:hanging="173"/>
      </w:pPr>
      <w:r>
        <w:rPr>
          <w:rFonts w:ascii="Arial" w:hAnsi="Arial"/>
          <w:sz w:val="19"/>
        </w:rPr>
        <w:t>Wrap saved content in a payload containing schemaVersion and savedAt.</w:t>
      </w:r>
    </w:p>
    <w:p>
      <w:pPr>
        <w:pStyle w:val="ListBullet"/>
        <w:spacing w:after="30"/>
        <w:ind w:left="317" w:hanging="173"/>
      </w:pPr>
      <w:r>
        <w:rPr>
          <w:rFonts w:ascii="Arial" w:hAnsi="Arial"/>
          <w:sz w:val="19"/>
        </w:rPr>
        <w:t>Validate loaded data before assigning it to application state. If invalid, show a recovery message and start from safe defaults without crashing.</w:t>
      </w:r>
    </w:p>
    <w:p>
      <w:pPr>
        <w:pStyle w:val="ListBullet"/>
        <w:spacing w:after="30"/>
        <w:ind w:left="317" w:hanging="173"/>
      </w:pPr>
      <w:r>
        <w:rPr>
          <w:rFonts w:ascii="Arial" w:hAnsi="Arial"/>
          <w:sz w:val="19"/>
        </w:rPr>
        <w:t>Implement Export JSON and Import JSON. Import must preview the number of records and require confirmation before replacement/merge.</w:t>
      </w:r>
    </w:p>
    <w:p>
      <w:pPr>
        <w:pStyle w:val="ListBullet"/>
        <w:spacing w:after="30"/>
        <w:ind w:left="317" w:hanging="173"/>
      </w:pPr>
      <w:r>
        <w:rPr>
          <w:rFonts w:ascii="Arial" w:hAnsi="Arial"/>
          <w:sz w:val="19"/>
        </w:rPr>
        <w:t>Implement Reset Data with a typed or explicit confirmation step.</w:t>
      </w:r>
    </w:p>
    <w:p>
      <w:pPr>
        <w:pStyle w:val="ListBullet"/>
        <w:spacing w:after="30"/>
        <w:ind w:left="317" w:hanging="173"/>
      </w:pPr>
      <w:r>
        <w:rPr>
          <w:rFonts w:ascii="Arial" w:hAnsi="Arial"/>
          <w:sz w:val="19"/>
        </w:rPr>
        <w:t>Create an audit trail for at least CREATE, UPDATE, STATUS_CHANGE, ARCHIVE/DELETE, IMPORT, and RESET actions.</w:t>
      </w:r>
    </w:p>
    <w:p>
      <w:pPr>
        <w:pStyle w:val="ListBullet"/>
        <w:spacing w:after="30"/>
        <w:ind w:left="317" w:hanging="173"/>
      </w:pPr>
      <w:r>
        <w:rPr>
          <w:rFonts w:ascii="Arial" w:hAnsi="Arial"/>
          <w:sz w:val="19"/>
        </w:rPr>
        <w:t>Create at least 8 persistence tests, including malformed JSON, wrong schema version, missing fields, duplicate IDs, empty storage, and successful restore.</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9: Dashboard Metrics and Data-to-Visual Translation</w:t>
      </w:r>
    </w:p>
    <w:p>
      <w:pPr>
        <w:keepNext/>
        <w:spacing w:before="120" w:after="40"/>
      </w:pPr>
      <w:r>
        <w:rPr>
          <w:rFonts w:ascii="Arial" w:hAnsi="Arial"/>
          <w:b/>
          <w:sz w:val="22"/>
        </w:rPr>
        <w:t>Worked Example 9 — Derive Dashboard Values from Current State</w:t>
      </w:r>
    </w:p>
    <w:p>
      <w:r>
        <w:t>Problem: A dashboard should not contain hard-coded numbers. Derive summary metrics from the same records shown in the main list so the dashboard always agrees with the data.</w:t>
      </w:r>
    </w:p>
    <w:p>
      <w:pPr>
        <w:spacing w:before="80" w:after="40"/>
        <w:jc w:val="center"/>
      </w:pPr>
      <w:r>
        <w:rPr>
          <w:rFonts w:ascii="Cambria Math" w:hAnsi="Cambria Math"/>
          <w:b/>
          <w:sz w:val="24"/>
        </w:rPr>
        <w:t>Completion Rate (%) = (Completed Records / Total Records) × 100</w:t>
      </w:r>
    </w:p>
    <w:p>
      <w:pPr>
        <w:spacing w:after="80"/>
        <w:jc w:val="center"/>
      </w:pPr>
      <w:r>
        <w:rPr>
          <w:rFonts w:ascii="Arial" w:hAnsi="Arial"/>
          <w:i/>
          <w:sz w:val="17"/>
        </w:rPr>
        <w:t>READ EQUATION: completion rate equals completed records divided by total records, times one hundred</w:t>
      </w:r>
    </w:p>
    <w:p>
      <w:pPr>
        <w:spacing w:before="80" w:after="40"/>
        <w:jc w:val="center"/>
      </w:pPr>
      <w:r>
        <w:rPr>
          <w:rFonts w:ascii="Cambria Math" w:hAnsi="Cambria Math"/>
          <w:b/>
          <w:sz w:val="24"/>
        </w:rPr>
        <w:t>Average Cycle Time = Σ(Completion Time − Creation Time) / Number of Completed Records</w:t>
      </w:r>
    </w:p>
    <w:p>
      <w:pPr>
        <w:spacing w:after="80"/>
        <w:jc w:val="center"/>
      </w:pPr>
      <w:r>
        <w:rPr>
          <w:rFonts w:ascii="Arial" w:hAnsi="Arial"/>
          <w:i/>
          <w:sz w:val="17"/>
        </w:rPr>
        <w:t>READ EQUATION: average cycle time equals the sum of completion time minus creation time divided by the number of completed records</w:t>
      </w:r>
    </w:p>
    <w:p>
      <w:pPr>
        <w:keepNext/>
        <w:spacing w:before="120" w:after="40"/>
      </w:pPr>
      <w:r>
        <w:rPr>
          <w:rFonts w:ascii="Arial" w:hAnsi="Arial"/>
          <w:b/>
          <w:sz w:val="22"/>
        </w:rPr>
        <w:t>Complete Solution — Metric Derivation</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function getMetrics(records) {</w:t>
              <w:br/>
              <w:t xml:space="preserve">  const total = records.length;</w:t>
              <w:br/>
              <w:t xml:space="preserve">  const completed = records.filter(r =&gt; r.status === "COMPLETED").length;</w:t>
              <w:br/>
              <w:t xml:space="preserve">  const completionRate = total ? (completed / total) * 100 : 0;</w:t>
              <w:br/>
              <w:br/>
              <w:t xml:space="preserve">  const byCategory = Object.groupBy</w:t>
              <w:br/>
              <w:t xml:space="preserve">    ? Object.groupBy(records, r =&gt; r.category)</w:t>
              <w:br/>
              <w:t xml:space="preserve">    : records.reduce((acc, r) =&gt; {</w:t>
              <w:br/>
              <w:t xml:space="preserve">        (acc[r.category] ??= []).push(r);</w:t>
              <w:br/>
              <w:t xml:space="preserve">        return acc;</w:t>
              <w:br/>
              <w:t xml:space="preserve">      }, {});</w:t>
              <w:br/>
              <w:br/>
              <w:t xml:space="preserve">  return { total, completed, completionRate, byCategory };</w:t>
              <w:br/>
              <w:t>}</w:t>
            </w:r>
          </w:p>
        </w:tc>
      </w:tr>
    </w:tbl>
    <w:p>
      <w:pPr>
        <w:spacing w:after="0"/>
      </w:pPr>
    </w:p>
    <w:p>
      <w:pPr>
        <w:keepNext/>
        <w:spacing w:before="120" w:after="40"/>
      </w:pPr>
      <w:r>
        <w:rPr>
          <w:rFonts w:ascii="Arial" w:hAnsi="Arial"/>
          <w:b/>
          <w:sz w:val="22"/>
        </w:rPr>
        <w:t>Accessible CSS Bar Example</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&lt;div class="bar-row"&gt;</w:t>
              <w:br/>
              <w:t xml:space="preserve">  &lt;span&gt;Category A&lt;/span&gt;</w:t>
              <w:br/>
              <w:t xml:space="preserve">  &lt;div class="bar-track" aria-hidden="true"&gt;</w:t>
              <w:br/>
              <w:t xml:space="preserve">    &lt;span class="bar-fill" style="width: 62%"&gt;&lt;/span&gt;</w:t>
              <w:br/>
              <w:t xml:space="preserve">  &lt;/div&gt;</w:t>
              <w:br/>
              <w:t xml:space="preserve">  &lt;strong&gt;62%&lt;/strong&gt;</w:t>
              <w:br/>
              <w:t>&lt;/div&gt;</w:t>
            </w:r>
          </w:p>
        </w:tc>
      </w:tr>
    </w:tbl>
    <w:p>
      <w:pPr>
        <w:spacing w:after="0"/>
      </w:pPr>
    </w:p>
    <w:p>
      <w:pPr>
        <w:spacing w:after="40"/>
      </w:pPr>
      <w:r>
        <w:rPr>
          <w:rFonts w:ascii="Arial" w:hAnsi="Arial"/>
          <w:b/>
          <w:sz w:val="19"/>
        </w:rPr>
        <w:t xml:space="preserve">• Step 1: </w:t>
      </w:r>
      <w:r>
        <w:rPr>
          <w:rFonts w:ascii="Arial" w:hAnsi="Arial"/>
          <w:sz w:val="19"/>
        </w:rPr>
        <w:t>Calculate dashboard values from the current record array instead of copying numbers into HTML.</w:t>
      </w:r>
    </w:p>
    <w:p>
      <w:pPr>
        <w:spacing w:after="40"/>
      </w:pPr>
      <w:r>
        <w:rPr>
          <w:rFonts w:ascii="Arial" w:hAnsi="Arial"/>
          <w:b/>
          <w:sz w:val="19"/>
        </w:rPr>
        <w:t xml:space="preserve">• Step 2: </w:t>
      </w:r>
      <w:r>
        <w:rPr>
          <w:rFonts w:ascii="Arial" w:hAnsi="Arial"/>
          <w:sz w:val="19"/>
        </w:rPr>
        <w:t>Define the denominator for every percentage. A percentage without a clear denominator is difficult to verify.</w:t>
      </w:r>
    </w:p>
    <w:p>
      <w:pPr>
        <w:spacing w:after="40"/>
      </w:pPr>
      <w:r>
        <w:rPr>
          <w:rFonts w:ascii="Arial" w:hAnsi="Arial"/>
          <w:b/>
          <w:sz w:val="19"/>
        </w:rPr>
        <w:t xml:space="preserve">• Step 3: </w:t>
      </w:r>
      <w:r>
        <w:rPr>
          <w:rFonts w:ascii="Arial" w:hAnsi="Arial"/>
          <w:sz w:val="19"/>
        </w:rPr>
        <w:t>Handle zero-record cases explicitly to prevent NaN or division-by-zero displays.</w:t>
      </w:r>
    </w:p>
    <w:p>
      <w:pPr>
        <w:spacing w:after="40"/>
      </w:pPr>
      <w:r>
        <w:rPr>
          <w:rFonts w:ascii="Arial" w:hAnsi="Arial"/>
          <w:b/>
          <w:sz w:val="19"/>
        </w:rPr>
        <w:t xml:space="preserve">• Step 4: </w:t>
      </w:r>
      <w:r>
        <w:rPr>
          <w:rFonts w:ascii="Arial" w:hAnsi="Arial"/>
          <w:sz w:val="19"/>
        </w:rPr>
        <w:t>Use text labels alongside visual bars so information is not conveyed by shape/color alone.</w:t>
      </w:r>
    </w:p>
    <w:p>
      <w:pPr>
        <w:spacing w:after="40"/>
      </w:pPr>
      <w:r>
        <w:rPr>
          <w:rFonts w:ascii="Arial" w:hAnsi="Arial"/>
          <w:b/>
          <w:sz w:val="19"/>
        </w:rPr>
        <w:t xml:space="preserve">• Step 5: </w:t>
      </w:r>
      <w:r>
        <w:rPr>
          <w:rFonts w:ascii="Arial" w:hAnsi="Arial"/>
          <w:sz w:val="19"/>
        </w:rPr>
        <w:t>Recompute metrics after create, update, workflow change, import, or reset.</w:t>
      </w:r>
    </w:p>
    <w:p>
      <w:pPr>
        <w:keepNext/>
        <w:spacing w:before="120" w:after="40"/>
      </w:pPr>
      <w:r>
        <w:rPr>
          <w:rFonts w:ascii="Arial" w:hAnsi="Arial"/>
          <w:b/>
          <w:sz w:val="22"/>
        </w:rPr>
        <w:t>Discussion</w:t>
      </w:r>
    </w:p>
    <w:p>
      <w:r>
        <w:t>A dashboard is a second view of the same state. If record count says 30 but the table contains 28, the application has two sources of truth. Deriving metrics directly from state prevents these contradictions. The exact metrics should match the assigned system; not every system needs “completion rate,” but every system can identify quantities that summarize its core activity.</w:t>
      </w:r>
    </w:p>
    <w:p>
      <w:pPr>
        <w:keepNext/>
        <w:spacing w:before="160" w:after="60"/>
      </w:pPr>
      <w:r>
        <w:rPr>
          <w:rFonts w:ascii="Arial" w:hAnsi="Arial"/>
          <w:b/>
          <w:sz w:val="23"/>
        </w:rPr>
        <w:t>GUIDED QUESTION 9 — Create a Live, Verifiable Dashboard</w:t>
      </w:r>
    </w:p>
    <w:p>
      <w:pPr>
        <w:spacing w:after="60"/>
      </w:pPr>
      <w:r>
        <w:rPr>
          <w:rFonts w:ascii="Arial" w:hAnsi="Arial"/>
          <w:sz w:val="19"/>
        </w:rPr>
        <w:t>Design a dashboard whose values are computed from your current JavaScript records and update immediately whenever records change.</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Create at least 4 KPI cards. Every KPI must have a precise formula or counting rule documented in code comments or the submission notes.</w:t>
      </w:r>
    </w:p>
    <w:p>
      <w:pPr>
        <w:pStyle w:val="ListBullet"/>
        <w:spacing w:after="30"/>
        <w:ind w:left="317" w:hanging="173"/>
      </w:pPr>
      <w:r>
        <w:rPr>
          <w:rFonts w:ascii="Arial" w:hAnsi="Arial"/>
          <w:sz w:val="19"/>
        </w:rPr>
        <w:t>Create at least 2 grouped summaries (for example, by category, type, status, resource, date bucket, or other domain-appropriate dimension).</w:t>
      </w:r>
    </w:p>
    <w:p>
      <w:pPr>
        <w:pStyle w:val="ListBullet"/>
        <w:spacing w:after="30"/>
        <w:ind w:left="317" w:hanging="173"/>
      </w:pPr>
      <w:r>
        <w:rPr>
          <w:rFonts w:ascii="Arial" w:hAnsi="Arial"/>
          <w:sz w:val="19"/>
        </w:rPr>
        <w:t>Create at least one CSS/DOM-based visual summary such as bars, progress distribution, segmented counts, or a mini timeline without importing a chart framework.</w:t>
      </w:r>
    </w:p>
    <w:p>
      <w:pPr>
        <w:pStyle w:val="ListBullet"/>
        <w:spacing w:after="30"/>
        <w:ind w:left="317" w:hanging="173"/>
      </w:pPr>
      <w:r>
        <w:rPr>
          <w:rFonts w:ascii="Arial" w:hAnsi="Arial"/>
          <w:sz w:val="19"/>
        </w:rPr>
        <w:t>Handle empty data and zero denominators without displaying NaN, Infinity, or misleading percentages.</w:t>
      </w:r>
    </w:p>
    <w:p>
      <w:pPr>
        <w:pStyle w:val="ListBullet"/>
        <w:spacing w:after="30"/>
        <w:ind w:left="317" w:hanging="173"/>
      </w:pPr>
      <w:r>
        <w:rPr>
          <w:rFonts w:ascii="Arial" w:hAnsi="Arial"/>
          <w:sz w:val="19"/>
        </w:rPr>
        <w:t>Add a “dashboard verification table” showing the manually counted expected value and the program-calculated value for at least 6 metrics.</w:t>
      </w:r>
    </w:p>
    <w:p>
      <w:pPr>
        <w:pStyle w:val="ListBullet"/>
        <w:spacing w:after="30"/>
        <w:ind w:left="317" w:hanging="173"/>
      </w:pPr>
      <w:r>
        <w:rPr>
          <w:rFonts w:ascii="Arial" w:hAnsi="Arial"/>
          <w:sz w:val="19"/>
        </w:rPr>
        <w:t>Demonstrate that creating, updating, changing status, and importing data refreshes the dashboard without manually editing HTML.</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UNIT 10: Integrated Front-End Quality Assurance and Failure Resilience</w:t>
      </w:r>
    </w:p>
    <w:p>
      <w:pPr>
        <w:keepNext/>
        <w:spacing w:before="120" w:after="40"/>
      </w:pPr>
      <w:r>
        <w:rPr>
          <w:rFonts w:ascii="Arial" w:hAnsi="Arial"/>
          <w:b/>
          <w:sz w:val="22"/>
        </w:rPr>
        <w:t>Worked Example 10 — Treat Quality as a Measurable System Requirement</w:t>
      </w:r>
    </w:p>
    <w:p>
      <w:r>
        <w:t>Problem: The prototype works in the happy path but fails when data is empty, controls are used in an unexpected order, or the screen is narrow. Build a test plan that evaluates behavior, responsiveness, accessibility, and recovery—not only appearance.</w:t>
      </w:r>
    </w:p>
    <w:p>
      <w:pPr>
        <w:keepNext/>
        <w:spacing w:before="120" w:after="40"/>
      </w:pPr>
      <w:r>
        <w:rPr>
          <w:rFonts w:ascii="Arial" w:hAnsi="Arial"/>
          <w:b/>
          <w:sz w:val="22"/>
        </w:rPr>
        <w:t>Quality Dimensions</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3485"/>
        <w:gridCol w:w="3485"/>
        <w:gridCol w:w="3485"/>
      </w:tblGrid>
      <w:tr>
        <w:trPr>
          <w:tblHeader w:val="true"/>
          <w:cantSplit/>
          <w:cantSplit/>
        </w:trPr>
        <w:tc>
          <w:tcPr>
            <w:tcW w:type="dxa" w:w="2088"/>
            <w:shd w:fill="D9D9D9"/>
            <w:vAlign w:val="center"/>
            <w:tcMar>
              <w:top w:w="80" w:type="dxa"/>
              <w:start w:w="90" w:type="dxa"/>
              <w:bottom w:w="80" w:type="dxa"/>
              <w:end w:w="90" w:type="dxa"/>
            </w:tcMar>
          </w:tcPr>
          <w:p>
            <w:pPr>
              <w:jc w:val="center"/>
            </w:pPr>
            <w:r>
              <w:rPr>
                <w:rFonts w:ascii="Arial" w:hAnsi="Arial"/>
                <w:b/>
                <w:sz w:val="17"/>
              </w:rPr>
              <w:t>Dimension</w:t>
            </w:r>
          </w:p>
        </w:tc>
        <w:tc>
          <w:tcPr>
            <w:tcW w:type="dxa" w:w="4392"/>
            <w:shd w:fill="D9D9D9"/>
            <w:vAlign w:val="center"/>
            <w:tcMar>
              <w:top w:w="80" w:type="dxa"/>
              <w:start w:w="90" w:type="dxa"/>
              <w:bottom w:w="80" w:type="dxa"/>
              <w:end w:w="90" w:type="dxa"/>
            </w:tcMar>
          </w:tcPr>
          <w:p>
            <w:pPr>
              <w:jc w:val="center"/>
            </w:pPr>
            <w:r>
              <w:rPr>
                <w:rFonts w:ascii="Arial" w:hAnsi="Arial"/>
                <w:b/>
                <w:sz w:val="17"/>
              </w:rPr>
              <w:t>What to Verify</w:t>
            </w:r>
          </w:p>
        </w:tc>
        <w:tc>
          <w:tcPr>
            <w:tcW w:type="dxa" w:w="3600"/>
            <w:shd w:fill="D9D9D9"/>
            <w:vAlign w:val="center"/>
            <w:tcMar>
              <w:top w:w="80" w:type="dxa"/>
              <w:start w:w="90" w:type="dxa"/>
              <w:bottom w:w="80" w:type="dxa"/>
              <w:end w:w="90" w:type="dxa"/>
            </w:tcMar>
          </w:tcPr>
          <w:p>
            <w:pPr>
              <w:jc w:val="center"/>
            </w:pPr>
            <w:r>
              <w:rPr>
                <w:rFonts w:ascii="Arial" w:hAnsi="Arial"/>
                <w:b/>
                <w:sz w:val="17"/>
              </w:rPr>
              <w:t>Example Evidence</w:t>
            </w:r>
          </w:p>
        </w:tc>
      </w:tr>
      <w:tr>
        <w:trPr>
          <w:cantSplit/>
          <w:cantSplit/>
        </w:trPr>
        <w:tc>
          <w:tcPr>
            <w:tcW w:type="dxa" w:w="2088"/>
            <w:vAlign w:val="center"/>
            <w:tcMar>
              <w:top w:w="80" w:type="dxa"/>
              <w:start w:w="90" w:type="dxa"/>
              <w:bottom w:w="80" w:type="dxa"/>
              <w:end w:w="90" w:type="dxa"/>
            </w:tcMar>
          </w:tcPr>
          <w:p>
            <w:r>
              <w:rPr>
                <w:rFonts w:ascii="Arial" w:hAnsi="Arial"/>
                <w:sz w:val="17"/>
              </w:rPr>
              <w:t>Functionality</w:t>
            </w:r>
          </w:p>
        </w:tc>
        <w:tc>
          <w:tcPr>
            <w:tcW w:type="dxa" w:w="4392"/>
            <w:vAlign w:val="center"/>
            <w:tcMar>
              <w:top w:w="80" w:type="dxa"/>
              <w:start w:w="90" w:type="dxa"/>
              <w:bottom w:w="80" w:type="dxa"/>
              <w:end w:w="90" w:type="dxa"/>
            </w:tcMar>
          </w:tcPr>
          <w:p>
            <w:r>
              <w:rPr>
                <w:rFonts w:ascii="Arial" w:hAnsi="Arial"/>
                <w:sz w:val="17"/>
              </w:rPr>
              <w:t>Required actions produce correct state changes</w:t>
            </w:r>
          </w:p>
        </w:tc>
        <w:tc>
          <w:tcPr>
            <w:tcW w:type="dxa" w:w="3600"/>
            <w:vAlign w:val="center"/>
            <w:tcMar>
              <w:top w:w="80" w:type="dxa"/>
              <w:start w:w="90" w:type="dxa"/>
              <w:bottom w:w="80" w:type="dxa"/>
              <w:end w:w="90" w:type="dxa"/>
            </w:tcMar>
          </w:tcPr>
          <w:p>
            <w:r>
              <w:rPr>
                <w:rFonts w:ascii="Arial" w:hAnsi="Arial"/>
                <w:sz w:val="17"/>
              </w:rPr>
              <w:t>Pass/fail functional test cases</w:t>
            </w:r>
          </w:p>
        </w:tc>
      </w:tr>
      <w:tr>
        <w:trPr>
          <w:cantSplit/>
          <w:cantSplit/>
        </w:trPr>
        <w:tc>
          <w:tcPr>
            <w:tcW w:type="dxa" w:w="2088"/>
            <w:vAlign w:val="center"/>
            <w:tcMar>
              <w:top w:w="80" w:type="dxa"/>
              <w:start w:w="90" w:type="dxa"/>
              <w:bottom w:w="80" w:type="dxa"/>
              <w:end w:w="90" w:type="dxa"/>
            </w:tcMar>
          </w:tcPr>
          <w:p>
            <w:r>
              <w:rPr>
                <w:rFonts w:ascii="Arial" w:hAnsi="Arial"/>
                <w:sz w:val="17"/>
              </w:rPr>
              <w:t>Responsiveness</w:t>
            </w:r>
          </w:p>
        </w:tc>
        <w:tc>
          <w:tcPr>
            <w:tcW w:type="dxa" w:w="4392"/>
            <w:vAlign w:val="center"/>
            <w:tcMar>
              <w:top w:w="80" w:type="dxa"/>
              <w:start w:w="90" w:type="dxa"/>
              <w:bottom w:w="80" w:type="dxa"/>
              <w:end w:w="90" w:type="dxa"/>
            </w:tcMar>
          </w:tcPr>
          <w:p>
            <w:r>
              <w:rPr>
                <w:rFonts w:ascii="Arial" w:hAnsi="Arial"/>
                <w:sz w:val="17"/>
              </w:rPr>
              <w:t>No broken layout at target widths/zoom</w:t>
            </w:r>
          </w:p>
        </w:tc>
        <w:tc>
          <w:tcPr>
            <w:tcW w:type="dxa" w:w="3600"/>
            <w:vAlign w:val="center"/>
            <w:tcMar>
              <w:top w:w="80" w:type="dxa"/>
              <w:start w:w="90" w:type="dxa"/>
              <w:bottom w:w="80" w:type="dxa"/>
              <w:end w:w="90" w:type="dxa"/>
            </w:tcMar>
          </w:tcPr>
          <w:p>
            <w:r>
              <w:rPr>
                <w:rFonts w:ascii="Arial" w:hAnsi="Arial"/>
                <w:sz w:val="17"/>
              </w:rPr>
              <w:t>Viewport matrix and screenshots</w:t>
            </w:r>
          </w:p>
        </w:tc>
      </w:tr>
      <w:tr>
        <w:trPr>
          <w:cantSplit/>
          <w:cantSplit/>
        </w:trPr>
        <w:tc>
          <w:tcPr>
            <w:tcW w:type="dxa" w:w="2088"/>
            <w:vAlign w:val="center"/>
            <w:tcMar>
              <w:top w:w="80" w:type="dxa"/>
              <w:start w:w="90" w:type="dxa"/>
              <w:bottom w:w="80" w:type="dxa"/>
              <w:end w:w="90" w:type="dxa"/>
            </w:tcMar>
          </w:tcPr>
          <w:p>
            <w:r>
              <w:rPr>
                <w:rFonts w:ascii="Arial" w:hAnsi="Arial"/>
                <w:sz w:val="17"/>
              </w:rPr>
              <w:t>Accessibility</w:t>
            </w:r>
          </w:p>
        </w:tc>
        <w:tc>
          <w:tcPr>
            <w:tcW w:type="dxa" w:w="4392"/>
            <w:vAlign w:val="center"/>
            <w:tcMar>
              <w:top w:w="80" w:type="dxa"/>
              <w:start w:w="90" w:type="dxa"/>
              <w:bottom w:w="80" w:type="dxa"/>
              <w:end w:w="90" w:type="dxa"/>
            </w:tcMar>
          </w:tcPr>
          <w:p>
            <w:r>
              <w:rPr>
                <w:rFonts w:ascii="Arial" w:hAnsi="Arial"/>
                <w:sz w:val="17"/>
              </w:rPr>
              <w:t>Keyboard, labels, focus, headings, status feedback</w:t>
            </w:r>
          </w:p>
        </w:tc>
        <w:tc>
          <w:tcPr>
            <w:tcW w:type="dxa" w:w="3600"/>
            <w:vAlign w:val="center"/>
            <w:tcMar>
              <w:top w:w="80" w:type="dxa"/>
              <w:start w:w="90" w:type="dxa"/>
              <w:bottom w:w="80" w:type="dxa"/>
              <w:end w:w="90" w:type="dxa"/>
            </w:tcMar>
          </w:tcPr>
          <w:p>
            <w:r>
              <w:rPr>
                <w:rFonts w:ascii="Arial" w:hAnsi="Arial"/>
                <w:sz w:val="17"/>
              </w:rPr>
              <w:t>Keyboard test and accessibility checklist</w:t>
            </w:r>
          </w:p>
        </w:tc>
      </w:tr>
      <w:tr>
        <w:trPr>
          <w:cantSplit/>
          <w:cantSplit/>
        </w:trPr>
        <w:tc>
          <w:tcPr>
            <w:tcW w:type="dxa" w:w="2088"/>
            <w:vAlign w:val="center"/>
            <w:tcMar>
              <w:top w:w="80" w:type="dxa"/>
              <w:start w:w="90" w:type="dxa"/>
              <w:bottom w:w="80" w:type="dxa"/>
              <w:end w:w="90" w:type="dxa"/>
            </w:tcMar>
          </w:tcPr>
          <w:p>
            <w:r>
              <w:rPr>
                <w:rFonts w:ascii="Arial" w:hAnsi="Arial"/>
                <w:sz w:val="17"/>
              </w:rPr>
              <w:t>Validation / Resilience</w:t>
            </w:r>
          </w:p>
        </w:tc>
        <w:tc>
          <w:tcPr>
            <w:tcW w:type="dxa" w:w="4392"/>
            <w:vAlign w:val="center"/>
            <w:tcMar>
              <w:top w:w="80" w:type="dxa"/>
              <w:start w:w="90" w:type="dxa"/>
              <w:bottom w:w="80" w:type="dxa"/>
              <w:end w:w="90" w:type="dxa"/>
            </w:tcMar>
          </w:tcPr>
          <w:p>
            <w:r>
              <w:rPr>
                <w:rFonts w:ascii="Arial" w:hAnsi="Arial"/>
                <w:sz w:val="17"/>
              </w:rPr>
              <w:t>Bad input and bad storage do not corrupt state</w:t>
            </w:r>
          </w:p>
        </w:tc>
        <w:tc>
          <w:tcPr>
            <w:tcW w:type="dxa" w:w="3600"/>
            <w:vAlign w:val="center"/>
            <w:tcMar>
              <w:top w:w="80" w:type="dxa"/>
              <w:start w:w="90" w:type="dxa"/>
              <w:bottom w:w="80" w:type="dxa"/>
              <w:end w:w="90" w:type="dxa"/>
            </w:tcMar>
          </w:tcPr>
          <w:p>
            <w:r>
              <w:rPr>
                <w:rFonts w:ascii="Arial" w:hAnsi="Arial"/>
                <w:sz w:val="17"/>
              </w:rPr>
              <w:t>Negative tests and recovery behavior</w:t>
            </w:r>
          </w:p>
        </w:tc>
      </w:tr>
      <w:tr>
        <w:trPr>
          <w:cantSplit/>
          <w:cantSplit/>
        </w:trPr>
        <w:tc>
          <w:tcPr>
            <w:tcW w:type="dxa" w:w="2088"/>
            <w:vAlign w:val="center"/>
            <w:tcMar>
              <w:top w:w="80" w:type="dxa"/>
              <w:start w:w="90" w:type="dxa"/>
              <w:bottom w:w="80" w:type="dxa"/>
              <w:end w:w="90" w:type="dxa"/>
            </w:tcMar>
          </w:tcPr>
          <w:p>
            <w:r>
              <w:rPr>
                <w:rFonts w:ascii="Arial" w:hAnsi="Arial"/>
                <w:sz w:val="17"/>
              </w:rPr>
              <w:t>Code Quality</w:t>
            </w:r>
          </w:p>
        </w:tc>
        <w:tc>
          <w:tcPr>
            <w:tcW w:type="dxa" w:w="4392"/>
            <w:vAlign w:val="center"/>
            <w:tcMar>
              <w:top w:w="80" w:type="dxa"/>
              <w:start w:w="90" w:type="dxa"/>
              <w:bottom w:w="80" w:type="dxa"/>
              <w:end w:w="90" w:type="dxa"/>
            </w:tcMar>
          </w:tcPr>
          <w:p>
            <w:r>
              <w:rPr>
                <w:rFonts w:ascii="Arial" w:hAnsi="Arial"/>
                <w:sz w:val="17"/>
              </w:rPr>
              <w:t>Clear functions, no duplicate logic, no console errors</w:t>
            </w:r>
          </w:p>
        </w:tc>
        <w:tc>
          <w:tcPr>
            <w:tcW w:type="dxa" w:w="3600"/>
            <w:vAlign w:val="center"/>
            <w:tcMar>
              <w:top w:w="80" w:type="dxa"/>
              <w:start w:w="90" w:type="dxa"/>
              <w:bottom w:w="80" w:type="dxa"/>
              <w:end w:w="90" w:type="dxa"/>
            </w:tcMar>
          </w:tcPr>
          <w:p>
            <w:r>
              <w:rPr>
                <w:rFonts w:ascii="Arial" w:hAnsi="Arial"/>
                <w:sz w:val="17"/>
              </w:rPr>
              <w:t>Code review checklist / console output</w:t>
            </w:r>
          </w:p>
        </w:tc>
      </w:tr>
    </w:tbl>
    <w:p>
      <w:pPr>
        <w:spacing w:after="0"/>
      </w:pPr>
    </w:p>
    <w:p>
      <w:pPr>
        <w:spacing w:before="80" w:after="40"/>
        <w:jc w:val="center"/>
      </w:pPr>
      <w:r>
        <w:rPr>
          <w:rFonts w:ascii="Cambria Math" w:hAnsi="Cambria Math"/>
          <w:b/>
          <w:sz w:val="24"/>
        </w:rPr>
        <w:t>Quality Score Q = 0.30F + 0.20R + 0.20A + 0.15V + 0.15C</w:t>
      </w:r>
    </w:p>
    <w:p>
      <w:pPr>
        <w:spacing w:after="80"/>
        <w:jc w:val="center"/>
      </w:pPr>
      <w:r>
        <w:rPr>
          <w:rFonts w:ascii="Arial" w:hAnsi="Arial"/>
          <w:i/>
          <w:sz w:val="17"/>
        </w:rPr>
        <w:t>READ EQUATION: quality score Q equals point three zero functionality plus point two zero responsiveness plus point two zero accessibility plus point one five validation and resilience plus point one five code quality</w:t>
      </w:r>
    </w:p>
    <w:p>
      <w:pPr>
        <w:keepNext/>
        <w:spacing w:before="120" w:after="40"/>
      </w:pPr>
      <w:r>
        <w:rPr>
          <w:rFonts w:ascii="Arial" w:hAnsi="Arial"/>
          <w:b/>
          <w:sz w:val="22"/>
        </w:rPr>
        <w:t>Example Test Case</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1742"/>
        <w:gridCol w:w="1742"/>
        <w:gridCol w:w="1742"/>
        <w:gridCol w:w="1742"/>
        <w:gridCol w:w="1742"/>
        <w:gridCol w:w="1742"/>
      </w:tblGrid>
      <w:tr>
        <w:trPr>
          <w:tblHeader w:val="true"/>
          <w:cantSplit/>
          <w:cantSplit/>
        </w:trPr>
        <w:tc>
          <w:tcPr>
            <w:tcW w:type="dxa" w:w="936"/>
            <w:shd w:fill="D9D9D9"/>
            <w:vAlign w:val="center"/>
            <w:tcMar>
              <w:top w:w="80" w:type="dxa"/>
              <w:start w:w="90" w:type="dxa"/>
              <w:bottom w:w="80" w:type="dxa"/>
              <w:end w:w="90" w:type="dxa"/>
            </w:tcMar>
          </w:tcPr>
          <w:p>
            <w:pPr>
              <w:jc w:val="center"/>
            </w:pPr>
            <w:r>
              <w:rPr>
                <w:rFonts w:ascii="Arial" w:hAnsi="Arial"/>
                <w:b/>
                <w:sz w:val="15"/>
              </w:rPr>
              <w:t>ID</w:t>
            </w:r>
          </w:p>
        </w:tc>
        <w:tc>
          <w:tcPr>
            <w:tcW w:type="dxa" w:w="2376"/>
            <w:shd w:fill="D9D9D9"/>
            <w:vAlign w:val="center"/>
            <w:tcMar>
              <w:top w:w="80" w:type="dxa"/>
              <w:start w:w="90" w:type="dxa"/>
              <w:bottom w:w="80" w:type="dxa"/>
              <w:end w:w="90" w:type="dxa"/>
            </w:tcMar>
          </w:tcPr>
          <w:p>
            <w:pPr>
              <w:jc w:val="center"/>
            </w:pPr>
            <w:r>
              <w:rPr>
                <w:rFonts w:ascii="Arial" w:hAnsi="Arial"/>
                <w:b/>
                <w:sz w:val="15"/>
              </w:rPr>
              <w:t>Precondition</w:t>
            </w:r>
          </w:p>
        </w:tc>
        <w:tc>
          <w:tcPr>
            <w:tcW w:type="dxa" w:w="2232"/>
            <w:shd w:fill="D9D9D9"/>
            <w:vAlign w:val="center"/>
            <w:tcMar>
              <w:top w:w="80" w:type="dxa"/>
              <w:start w:w="90" w:type="dxa"/>
              <w:bottom w:w="80" w:type="dxa"/>
              <w:end w:w="90" w:type="dxa"/>
            </w:tcMar>
          </w:tcPr>
          <w:p>
            <w:pPr>
              <w:jc w:val="center"/>
            </w:pPr>
            <w:r>
              <w:rPr>
                <w:rFonts w:ascii="Arial" w:hAnsi="Arial"/>
                <w:b/>
                <w:sz w:val="15"/>
              </w:rPr>
              <w:t>Action</w:t>
            </w:r>
          </w:p>
        </w:tc>
        <w:tc>
          <w:tcPr>
            <w:tcW w:type="dxa" w:w="3672"/>
            <w:shd w:fill="D9D9D9"/>
            <w:vAlign w:val="center"/>
            <w:tcMar>
              <w:top w:w="80" w:type="dxa"/>
              <w:start w:w="90" w:type="dxa"/>
              <w:bottom w:w="80" w:type="dxa"/>
              <w:end w:w="90" w:type="dxa"/>
            </w:tcMar>
          </w:tcPr>
          <w:p>
            <w:pPr>
              <w:jc w:val="center"/>
            </w:pPr>
            <w:r>
              <w:rPr>
                <w:rFonts w:ascii="Arial" w:hAnsi="Arial"/>
                <w:b/>
                <w:sz w:val="15"/>
              </w:rPr>
              <w:t>Expected Result</w:t>
            </w:r>
          </w:p>
        </w:tc>
        <w:tc>
          <w:tcPr>
            <w:tcW w:type="dxa" w:w="1152"/>
            <w:shd w:fill="D9D9D9"/>
            <w:vAlign w:val="center"/>
            <w:tcMar>
              <w:top w:w="80" w:type="dxa"/>
              <w:start w:w="90" w:type="dxa"/>
              <w:bottom w:w="80" w:type="dxa"/>
              <w:end w:w="90" w:type="dxa"/>
            </w:tcMar>
          </w:tcPr>
          <w:p>
            <w:pPr>
              <w:jc w:val="center"/>
            </w:pPr>
            <w:r>
              <w:rPr>
                <w:rFonts w:ascii="Arial" w:hAnsi="Arial"/>
                <w:b/>
                <w:sz w:val="15"/>
              </w:rPr>
              <w:t>Actual</w:t>
            </w:r>
          </w:p>
        </w:tc>
        <w:tc>
          <w:tcPr>
            <w:tcW w:type="dxa" w:w="648"/>
            <w:shd w:fill="D9D9D9"/>
            <w:vAlign w:val="center"/>
            <w:tcMar>
              <w:top w:w="80" w:type="dxa"/>
              <w:start w:w="90" w:type="dxa"/>
              <w:bottom w:w="80" w:type="dxa"/>
              <w:end w:w="90" w:type="dxa"/>
            </w:tcMar>
          </w:tcPr>
          <w:p>
            <w:pPr>
              <w:jc w:val="center"/>
            </w:pPr>
            <w:r>
              <w:rPr>
                <w:rFonts w:ascii="Arial" w:hAnsi="Arial"/>
                <w:b/>
                <w:sz w:val="15"/>
              </w:rPr>
              <w:t>P/F</w:t>
            </w:r>
          </w:p>
        </w:tc>
      </w:tr>
      <w:tr>
        <w:trPr>
          <w:cantSplit/>
          <w:cantSplit/>
        </w:trPr>
        <w:tc>
          <w:tcPr>
            <w:tcW w:type="dxa" w:w="936"/>
            <w:vAlign w:val="center"/>
            <w:tcMar>
              <w:top w:w="80" w:type="dxa"/>
              <w:start w:w="90" w:type="dxa"/>
              <w:bottom w:w="80" w:type="dxa"/>
              <w:end w:w="90" w:type="dxa"/>
            </w:tcMar>
          </w:tcPr>
          <w:p>
            <w:r>
              <w:rPr>
                <w:rFonts w:ascii="Arial" w:hAnsi="Arial"/>
                <w:sz w:val="15"/>
              </w:rPr>
              <w:t>T-01</w:t>
            </w:r>
          </w:p>
        </w:tc>
        <w:tc>
          <w:tcPr>
            <w:tcW w:type="dxa" w:w="2376"/>
            <w:vAlign w:val="center"/>
            <w:tcMar>
              <w:top w:w="80" w:type="dxa"/>
              <w:start w:w="90" w:type="dxa"/>
              <w:bottom w:w="80" w:type="dxa"/>
              <w:end w:w="90" w:type="dxa"/>
            </w:tcMar>
          </w:tcPr>
          <w:p>
            <w:r>
              <w:rPr>
                <w:rFonts w:ascii="Arial" w:hAnsi="Arial"/>
                <w:sz w:val="15"/>
              </w:rPr>
              <w:t>At least 2 records; page 2 selected</w:t>
            </w:r>
          </w:p>
        </w:tc>
        <w:tc>
          <w:tcPr>
            <w:tcW w:type="dxa" w:w="2232"/>
            <w:vAlign w:val="center"/>
            <w:tcMar>
              <w:top w:w="80" w:type="dxa"/>
              <w:start w:w="90" w:type="dxa"/>
              <w:bottom w:w="80" w:type="dxa"/>
              <w:end w:w="90" w:type="dxa"/>
            </w:tcMar>
          </w:tcPr>
          <w:p>
            <w:r>
              <w:rPr>
                <w:rFonts w:ascii="Arial" w:hAnsi="Arial"/>
                <w:sz w:val="15"/>
              </w:rPr>
              <w:t>Apply filter returning 1 record</w:t>
            </w:r>
          </w:p>
        </w:tc>
        <w:tc>
          <w:tcPr>
            <w:tcW w:type="dxa" w:w="3672"/>
            <w:vAlign w:val="center"/>
            <w:tcMar>
              <w:top w:w="80" w:type="dxa"/>
              <w:start w:w="90" w:type="dxa"/>
              <w:bottom w:w="80" w:type="dxa"/>
              <w:end w:w="90" w:type="dxa"/>
            </w:tcMar>
          </w:tcPr>
          <w:p>
            <w:r>
              <w:rPr>
                <w:rFonts w:ascii="Arial" w:hAnsi="Arial"/>
                <w:sz w:val="15"/>
              </w:rPr>
              <w:t>Page resets to 1; 1 record shown; no empty stale page</w:t>
            </w:r>
          </w:p>
        </w:tc>
        <w:tc>
          <w:tcPr>
            <w:tcW w:type="dxa" w:w="1152"/>
            <w:vAlign w:val="center"/>
            <w:tcMar>
              <w:top w:w="80" w:type="dxa"/>
              <w:start w:w="90" w:type="dxa"/>
              <w:bottom w:w="80" w:type="dxa"/>
              <w:end w:w="90" w:type="dxa"/>
            </w:tcMar>
          </w:tcPr>
          <w:p>
            <w:r>
              <w:rPr>
                <w:rFonts w:ascii="Arial" w:hAnsi="Arial"/>
                <w:sz w:val="15"/>
              </w:rPr>
              <w:t>________</w:t>
            </w:r>
          </w:p>
        </w:tc>
        <w:tc>
          <w:tcPr>
            <w:tcW w:type="dxa" w:w="648"/>
            <w:vAlign w:val="center"/>
            <w:tcMar>
              <w:top w:w="80" w:type="dxa"/>
              <w:start w:w="90" w:type="dxa"/>
              <w:bottom w:w="80" w:type="dxa"/>
              <w:end w:w="90" w:type="dxa"/>
            </w:tcMar>
          </w:tcPr>
          <w:p>
            <w:r>
              <w:rPr>
                <w:rFonts w:ascii="Arial" w:hAnsi="Arial"/>
                <w:sz w:val="15"/>
              </w:rPr>
              <w:t>__</w:t>
            </w:r>
          </w:p>
        </w:tc>
      </w:tr>
      <w:tr>
        <w:trPr>
          <w:cantSplit/>
          <w:cantSplit/>
        </w:trPr>
        <w:tc>
          <w:tcPr>
            <w:tcW w:type="dxa" w:w="936"/>
            <w:vAlign w:val="center"/>
            <w:tcMar>
              <w:top w:w="80" w:type="dxa"/>
              <w:start w:w="90" w:type="dxa"/>
              <w:bottom w:w="80" w:type="dxa"/>
              <w:end w:w="90" w:type="dxa"/>
            </w:tcMar>
          </w:tcPr>
          <w:p>
            <w:r>
              <w:rPr>
                <w:rFonts w:ascii="Arial" w:hAnsi="Arial"/>
                <w:sz w:val="15"/>
              </w:rPr>
              <w:t>T-02</w:t>
            </w:r>
          </w:p>
        </w:tc>
        <w:tc>
          <w:tcPr>
            <w:tcW w:type="dxa" w:w="2376"/>
            <w:vAlign w:val="center"/>
            <w:tcMar>
              <w:top w:w="80" w:type="dxa"/>
              <w:start w:w="90" w:type="dxa"/>
              <w:bottom w:w="80" w:type="dxa"/>
              <w:end w:w="90" w:type="dxa"/>
            </w:tcMar>
          </w:tcPr>
          <w:p>
            <w:r>
              <w:rPr>
                <w:rFonts w:ascii="Arial" w:hAnsi="Arial"/>
                <w:sz w:val="15"/>
              </w:rPr>
              <w:t>Stored JSON is malformed</w:t>
            </w:r>
          </w:p>
        </w:tc>
        <w:tc>
          <w:tcPr>
            <w:tcW w:type="dxa" w:w="2232"/>
            <w:vAlign w:val="center"/>
            <w:tcMar>
              <w:top w:w="80" w:type="dxa"/>
              <w:start w:w="90" w:type="dxa"/>
              <w:bottom w:w="80" w:type="dxa"/>
              <w:end w:w="90" w:type="dxa"/>
            </w:tcMar>
          </w:tcPr>
          <w:p>
            <w:r>
              <w:rPr>
                <w:rFonts w:ascii="Arial" w:hAnsi="Arial"/>
                <w:sz w:val="15"/>
              </w:rPr>
              <w:t>Reload application</w:t>
            </w:r>
          </w:p>
        </w:tc>
        <w:tc>
          <w:tcPr>
            <w:tcW w:type="dxa" w:w="3672"/>
            <w:vAlign w:val="center"/>
            <w:tcMar>
              <w:top w:w="80" w:type="dxa"/>
              <w:start w:w="90" w:type="dxa"/>
              <w:bottom w:w="80" w:type="dxa"/>
              <w:end w:w="90" w:type="dxa"/>
            </w:tcMar>
          </w:tcPr>
          <w:p>
            <w:r>
              <w:rPr>
                <w:rFonts w:ascii="Arial" w:hAnsi="Arial"/>
                <w:sz w:val="15"/>
              </w:rPr>
              <w:t>Safe defaults load; recovery notice appears; no crash</w:t>
            </w:r>
          </w:p>
        </w:tc>
        <w:tc>
          <w:tcPr>
            <w:tcW w:type="dxa" w:w="1152"/>
            <w:vAlign w:val="center"/>
            <w:tcMar>
              <w:top w:w="80" w:type="dxa"/>
              <w:start w:w="90" w:type="dxa"/>
              <w:bottom w:w="80" w:type="dxa"/>
              <w:end w:w="90" w:type="dxa"/>
            </w:tcMar>
          </w:tcPr>
          <w:p>
            <w:r>
              <w:rPr>
                <w:rFonts w:ascii="Arial" w:hAnsi="Arial"/>
                <w:sz w:val="15"/>
              </w:rPr>
              <w:t>________</w:t>
            </w:r>
          </w:p>
        </w:tc>
        <w:tc>
          <w:tcPr>
            <w:tcW w:type="dxa" w:w="648"/>
            <w:vAlign w:val="center"/>
            <w:tcMar>
              <w:top w:w="80" w:type="dxa"/>
              <w:start w:w="90" w:type="dxa"/>
              <w:bottom w:w="80" w:type="dxa"/>
              <w:end w:w="90" w:type="dxa"/>
            </w:tcMar>
          </w:tcPr>
          <w:p>
            <w:r>
              <w:rPr>
                <w:rFonts w:ascii="Arial" w:hAnsi="Arial"/>
                <w:sz w:val="15"/>
              </w:rPr>
              <w:t>__</w:t>
            </w:r>
          </w:p>
        </w:tc>
      </w:tr>
      <w:tr>
        <w:trPr>
          <w:cantSplit/>
          <w:cantSplit/>
        </w:trPr>
        <w:tc>
          <w:tcPr>
            <w:tcW w:type="dxa" w:w="936"/>
            <w:vAlign w:val="center"/>
            <w:tcMar>
              <w:top w:w="80" w:type="dxa"/>
              <w:start w:w="90" w:type="dxa"/>
              <w:bottom w:w="80" w:type="dxa"/>
              <w:end w:w="90" w:type="dxa"/>
            </w:tcMar>
          </w:tcPr>
          <w:p>
            <w:r>
              <w:rPr>
                <w:rFonts w:ascii="Arial" w:hAnsi="Arial"/>
                <w:sz w:val="15"/>
              </w:rPr>
              <w:t>T-03</w:t>
            </w:r>
          </w:p>
        </w:tc>
        <w:tc>
          <w:tcPr>
            <w:tcW w:type="dxa" w:w="2376"/>
            <w:vAlign w:val="center"/>
            <w:tcMar>
              <w:top w:w="80" w:type="dxa"/>
              <w:start w:w="90" w:type="dxa"/>
              <w:bottom w:w="80" w:type="dxa"/>
              <w:end w:w="90" w:type="dxa"/>
            </w:tcMar>
          </w:tcPr>
          <w:p>
            <w:r>
              <w:rPr>
                <w:rFonts w:ascii="Arial" w:hAnsi="Arial"/>
                <w:sz w:val="15"/>
              </w:rPr>
              <w:t>Keyboard focus on first nav item</w:t>
            </w:r>
          </w:p>
        </w:tc>
        <w:tc>
          <w:tcPr>
            <w:tcW w:type="dxa" w:w="2232"/>
            <w:vAlign w:val="center"/>
            <w:tcMar>
              <w:top w:w="80" w:type="dxa"/>
              <w:start w:w="90" w:type="dxa"/>
              <w:bottom w:w="80" w:type="dxa"/>
              <w:end w:w="90" w:type="dxa"/>
            </w:tcMar>
          </w:tcPr>
          <w:p>
            <w:r>
              <w:rPr>
                <w:rFonts w:ascii="Arial" w:hAnsi="Arial"/>
                <w:sz w:val="15"/>
              </w:rPr>
              <w:t>Use Tab/Enter only</w:t>
            </w:r>
          </w:p>
        </w:tc>
        <w:tc>
          <w:tcPr>
            <w:tcW w:type="dxa" w:w="3672"/>
            <w:vAlign w:val="center"/>
            <w:tcMar>
              <w:top w:w="80" w:type="dxa"/>
              <w:start w:w="90" w:type="dxa"/>
              <w:bottom w:w="80" w:type="dxa"/>
              <w:end w:w="90" w:type="dxa"/>
            </w:tcMar>
          </w:tcPr>
          <w:p>
            <w:r>
              <w:rPr>
                <w:rFonts w:ascii="Arial" w:hAnsi="Arial"/>
                <w:sz w:val="15"/>
              </w:rPr>
              <w:t>All main actions reachable and visible focus maintained</w:t>
            </w:r>
          </w:p>
        </w:tc>
        <w:tc>
          <w:tcPr>
            <w:tcW w:type="dxa" w:w="1152"/>
            <w:vAlign w:val="center"/>
            <w:tcMar>
              <w:top w:w="80" w:type="dxa"/>
              <w:start w:w="90" w:type="dxa"/>
              <w:bottom w:w="80" w:type="dxa"/>
              <w:end w:w="90" w:type="dxa"/>
            </w:tcMar>
          </w:tcPr>
          <w:p>
            <w:r>
              <w:rPr>
                <w:rFonts w:ascii="Arial" w:hAnsi="Arial"/>
                <w:sz w:val="15"/>
              </w:rPr>
              <w:t>________</w:t>
            </w:r>
          </w:p>
        </w:tc>
        <w:tc>
          <w:tcPr>
            <w:tcW w:type="dxa" w:w="648"/>
            <w:vAlign w:val="center"/>
            <w:tcMar>
              <w:top w:w="80" w:type="dxa"/>
              <w:start w:w="90" w:type="dxa"/>
              <w:bottom w:w="80" w:type="dxa"/>
              <w:end w:w="90" w:type="dxa"/>
            </w:tcMar>
          </w:tcPr>
          <w:p>
            <w:r>
              <w:rPr>
                <w:rFonts w:ascii="Arial" w:hAnsi="Arial"/>
                <w:sz w:val="15"/>
              </w:rPr>
              <w:t>__</w:t>
            </w:r>
          </w:p>
        </w:tc>
      </w:tr>
    </w:tbl>
    <w:p>
      <w:pPr>
        <w:spacing w:after="0"/>
      </w:pPr>
    </w:p>
    <w:p>
      <w:pPr>
        <w:keepNext/>
        <w:spacing w:before="120" w:after="40"/>
      </w:pPr>
      <w:r>
        <w:rPr>
          <w:rFonts w:ascii="Arial" w:hAnsi="Arial"/>
          <w:b/>
          <w:sz w:val="22"/>
        </w:rPr>
        <w:t>Complete Solution — Defensive Event Pattern</w:t>
      </w:r>
    </w:p>
    <w:tbl>
      <w:tblPr>
        <w:tblW w:type="auto" w:w="0"/>
        <w:jc w:val="center"/>
        <w:tblLook w:firstColumn="1" w:firstRow="1" w:lastColumn="0" w:lastRow="0" w:noHBand="0" w:noVBand="1" w:val="04A0"/>
        <w:tblBorders>
          <w:top w:val="single" w:sz="8" w:color="777777"/>
          <w:left w:val="single" w:sz="8" w:color="777777"/>
          <w:bottom w:val="single" w:sz="8" w:color="777777"/>
          <w:right w:val="single" w:sz="8" w:color="777777"/>
          <w:insideH w:val="single" w:sz="8" w:color="777777"/>
          <w:insideV w:val="single" w:sz="8" w:color="777777"/>
        </w:tblBorders>
      </w:tblPr>
      <w:tblGrid>
        <w:gridCol w:w="10454"/>
      </w:tblGrid>
      <w:tr>
        <w:trPr>
          <w:cantSplit/>
        </w:trPr>
        <w:tc>
          <w:tcPr>
            <w:tcW w:type="dxa" w:w="10454"/>
            <w:shd w:fill="F7F7F7"/>
            <w:tcMar>
              <w:top w:w="90" w:type="dxa"/>
              <w:start w:w="110" w:type="dxa"/>
              <w:bottom w:w="90" w:type="dxa"/>
              <w:end w:w="110" w:type="dxa"/>
            </w:tcMar>
          </w:tcPr>
          <w:p>
            <w:pPr>
              <w:pStyle w:val="CodeBlock"/>
            </w:pPr>
            <w:r>
              <w:t>document.addEventListener("click", (event) =&gt; {</w:t>
              <w:br/>
              <w:t xml:space="preserve">  const action = event.target.closest("[data-action]");</w:t>
              <w:br/>
              <w:t xml:space="preserve">  if (!action) return;</w:t>
              <w:br/>
              <w:br/>
              <w:t xml:space="preserve">  try {</w:t>
              <w:br/>
              <w:t xml:space="preserve">    handleAction(action.dataset.action, action.dataset.id);</w:t>
              <w:br/>
              <w:t xml:space="preserve">    render();</w:t>
              <w:br/>
              <w:t xml:space="preserve">    announce("Action completed.");</w:t>
              <w:br/>
              <w:t xml:space="preserve">  } catch (error) {</w:t>
              <w:br/>
              <w:t xml:space="preserve">    console.error(error);</w:t>
              <w:br/>
              <w:t xml:space="preserve">    showNotice(error.message || "The action could not be completed.");</w:t>
              <w:br/>
              <w:t xml:space="preserve">  }</w:t>
              <w:br/>
              <w:t>});</w:t>
            </w:r>
          </w:p>
        </w:tc>
      </w:tr>
    </w:tbl>
    <w:p>
      <w:pPr>
        <w:spacing w:after="0"/>
      </w:pPr>
    </w:p>
    <w:p>
      <w:pPr>
        <w:spacing w:after="40"/>
      </w:pPr>
      <w:r>
        <w:rPr>
          <w:rFonts w:ascii="Arial" w:hAnsi="Arial"/>
          <w:b/>
          <w:sz w:val="19"/>
        </w:rPr>
        <w:t xml:space="preserve">• Step 1: </w:t>
      </w:r>
      <w:r>
        <w:rPr>
          <w:rFonts w:ascii="Arial" w:hAnsi="Arial"/>
          <w:sz w:val="19"/>
        </w:rPr>
        <w:t>Write tests from requirements, not from the code you happened to implement. This prevents “testing only what already works.”</w:t>
      </w:r>
    </w:p>
    <w:p>
      <w:pPr>
        <w:spacing w:after="40"/>
      </w:pPr>
      <w:r>
        <w:rPr>
          <w:rFonts w:ascii="Arial" w:hAnsi="Arial"/>
          <w:b/>
          <w:sz w:val="19"/>
        </w:rPr>
        <w:t xml:space="preserve">• Step 2: </w:t>
      </w:r>
      <w:r>
        <w:rPr>
          <w:rFonts w:ascii="Arial" w:hAnsi="Arial"/>
          <w:sz w:val="19"/>
        </w:rPr>
        <w:t>Include negative paths: missing fields, invalid transitions, empty results, corrupted storage, duplicate IDs, and forbidden role actions.</w:t>
      </w:r>
    </w:p>
    <w:p>
      <w:pPr>
        <w:spacing w:after="40"/>
      </w:pPr>
      <w:r>
        <w:rPr>
          <w:rFonts w:ascii="Arial" w:hAnsi="Arial"/>
          <w:b/>
          <w:sz w:val="19"/>
        </w:rPr>
        <w:t xml:space="preserve">• Step 3: </w:t>
      </w:r>
      <w:r>
        <w:rPr>
          <w:rFonts w:ascii="Arial" w:hAnsi="Arial"/>
          <w:sz w:val="19"/>
        </w:rPr>
        <w:t>Test with keyboard only and verify that focus does not disappear when sections re-render.</w:t>
      </w:r>
    </w:p>
    <w:p>
      <w:pPr>
        <w:spacing w:after="40"/>
      </w:pPr>
      <w:r>
        <w:rPr>
          <w:rFonts w:ascii="Arial" w:hAnsi="Arial"/>
          <w:b/>
          <w:sz w:val="19"/>
        </w:rPr>
        <w:t xml:space="preserve">• Step 4: </w:t>
      </w:r>
      <w:r>
        <w:rPr>
          <w:rFonts w:ascii="Arial" w:hAnsi="Arial"/>
          <w:sz w:val="19"/>
        </w:rPr>
        <w:t>Verify that status/error messages are perceivable and not communicated only by color.</w:t>
      </w:r>
    </w:p>
    <w:p>
      <w:pPr>
        <w:spacing w:after="40"/>
      </w:pPr>
      <w:r>
        <w:rPr>
          <w:rFonts w:ascii="Arial" w:hAnsi="Arial"/>
          <w:b/>
          <w:sz w:val="19"/>
        </w:rPr>
        <w:t xml:space="preserve">• Step 5: </w:t>
      </w:r>
      <w:r>
        <w:rPr>
          <w:rFonts w:ascii="Arial" w:hAnsi="Arial"/>
          <w:sz w:val="19"/>
        </w:rPr>
        <w:t>Use the browser console during the full test run; zero uncaught errors is a release requirement for this activity.</w:t>
      </w:r>
    </w:p>
    <w:p>
      <w:pPr>
        <w:keepNext/>
        <w:spacing w:before="120" w:after="40"/>
      </w:pPr>
      <w:r>
        <w:rPr>
          <w:rFonts w:ascii="Arial" w:hAnsi="Arial"/>
          <w:b/>
          <w:sz w:val="22"/>
        </w:rPr>
        <w:t>Discussion</w:t>
      </w:r>
    </w:p>
    <w:p>
      <w:r>
        <w:t>A difficult front-end activity should end with evidence, not a claim that “it works.” A test matrix forces the group to state the precondition, action, expected result, and actual result. This also makes grading more objective because the instructor can reproduce failures using the same steps.</w:t>
      </w:r>
    </w:p>
    <w:p>
      <w:pPr>
        <w:keepNext/>
        <w:spacing w:before="160" w:after="60"/>
      </w:pPr>
      <w:r>
        <w:rPr>
          <w:rFonts w:ascii="Arial" w:hAnsi="Arial"/>
          <w:b/>
          <w:sz w:val="23"/>
        </w:rPr>
        <w:t>GUIDED QUESTION 10 — Integrate, Stress-Test, and Defend the Final Prototype</w:t>
      </w:r>
    </w:p>
    <w:p>
      <w:pPr>
        <w:spacing w:after="60"/>
      </w:pPr>
      <w:r>
        <w:rPr>
          <w:rFonts w:ascii="Arial" w:hAnsi="Arial"/>
          <w:sz w:val="19"/>
        </w:rPr>
        <w:t>Integrate Questions 1–9 into one coherent front-end prototype for your assigned system and submit a structured verification package. This is not a separate page; it is the final quality pass over the entire project.</w:t>
      </w:r>
    </w:p>
    <w:p>
      <w:pPr>
        <w:keepNext/>
        <w:spacing w:before="120" w:after="40"/>
      </w:pPr>
      <w:r>
        <w:rPr>
          <w:rFonts w:ascii="Arial" w:hAnsi="Arial"/>
          <w:b/>
          <w:sz w:val="22"/>
        </w:rPr>
        <w:t>Required Student Output</w:t>
      </w:r>
    </w:p>
    <w:p>
      <w:pPr>
        <w:pStyle w:val="ListBullet"/>
        <w:spacing w:after="30"/>
        <w:ind w:left="317" w:hanging="173"/>
      </w:pPr>
      <w:r>
        <w:rPr>
          <w:rFonts w:ascii="Arial" w:hAnsi="Arial"/>
          <w:sz w:val="19"/>
        </w:rPr>
        <w:t>Ensure all modules use one consistent design system and one authoritative JavaScript state model.</w:t>
      </w:r>
    </w:p>
    <w:p>
      <w:pPr>
        <w:pStyle w:val="ListBullet"/>
        <w:spacing w:after="30"/>
        <w:ind w:left="317" w:hanging="173"/>
      </w:pPr>
      <w:r>
        <w:rPr>
          <w:rFonts w:ascii="Arial" w:hAnsi="Arial"/>
          <w:sz w:val="19"/>
        </w:rPr>
        <w:t>Implement normal, empty, validation-error, forbidden-action, invalid-transition, and recovery states. Add a simulated loading state if your interface contains actions where delayed feedback is appropriate.</w:t>
      </w:r>
    </w:p>
    <w:p>
      <w:pPr>
        <w:pStyle w:val="ListBullet"/>
        <w:spacing w:after="30"/>
        <w:ind w:left="317" w:hanging="173"/>
      </w:pPr>
      <w:r>
        <w:rPr>
          <w:rFonts w:ascii="Arial" w:hAnsi="Arial"/>
          <w:sz w:val="19"/>
        </w:rPr>
        <w:t>Create at least 20 functional test cases covering CRUD-like front-end operations, search/filter/sort/pagination, workflow, permissions, persistence, import/export, and dashboard refresh.</w:t>
      </w:r>
    </w:p>
    <w:p>
      <w:pPr>
        <w:pStyle w:val="ListBullet"/>
        <w:spacing w:after="30"/>
        <w:ind w:left="317" w:hanging="173"/>
      </w:pPr>
      <w:r>
        <w:rPr>
          <w:rFonts w:ascii="Arial" w:hAnsi="Arial"/>
          <w:sz w:val="19"/>
        </w:rPr>
        <w:t>Create at least 5 responsive tests across 360, 768, 1024, 1440 px and 200% zoom.</w:t>
      </w:r>
    </w:p>
    <w:p>
      <w:pPr>
        <w:pStyle w:val="ListBullet"/>
        <w:spacing w:after="30"/>
        <w:ind w:left="317" w:hanging="173"/>
      </w:pPr>
      <w:r>
        <w:rPr>
          <w:rFonts w:ascii="Arial" w:hAnsi="Arial"/>
          <w:sz w:val="19"/>
        </w:rPr>
        <w:t>Create at least 5 accessibility tests: keyboard-only navigation, focus visibility, form labels/errors, heading/landmark structure, and status-message perceivability.</w:t>
      </w:r>
    </w:p>
    <w:p>
      <w:pPr>
        <w:pStyle w:val="ListBullet"/>
        <w:spacing w:after="30"/>
        <w:ind w:left="317" w:hanging="173"/>
      </w:pPr>
      <w:r>
        <w:rPr>
          <w:rFonts w:ascii="Arial" w:hAnsi="Arial"/>
          <w:sz w:val="19"/>
        </w:rPr>
        <w:t>Create at least 5 negative/resilience tests: malformed storage, duplicate IDs, illegal workflow transition, forbidden role action, and invalid import or equivalent domain-specific failures.</w:t>
      </w:r>
    </w:p>
    <w:p>
      <w:pPr>
        <w:pStyle w:val="ListBullet"/>
        <w:spacing w:after="30"/>
        <w:ind w:left="317" w:hanging="173"/>
      </w:pPr>
      <w:r>
        <w:rPr>
          <w:rFonts w:ascii="Arial" w:hAnsi="Arial"/>
          <w:sz w:val="19"/>
        </w:rPr>
        <w:t>Run the complete test suite with the browser console open. Record and fix every uncaught error before submission.</w:t>
      </w:r>
    </w:p>
    <w:p>
      <w:pPr>
        <w:pStyle w:val="ListBullet"/>
        <w:spacing w:after="30"/>
        <w:ind w:left="317" w:hanging="173"/>
      </w:pPr>
      <w:r>
        <w:rPr>
          <w:rFonts w:ascii="Arial" w:hAnsi="Arial"/>
          <w:sz w:val="19"/>
        </w:rPr>
        <w:t>Compute the weighted Quality Score Q using Functionality (F), Responsiveness (R), Accessibility (A), Validation/Resilience (V), and Code Quality (C), each expressed as a percentage. Show the substitution and final result.</w:t>
      </w:r>
    </w:p>
    <w:p>
      <w:pPr>
        <w:pStyle w:val="ListBullet"/>
        <w:spacing w:after="30"/>
        <w:ind w:left="317" w:hanging="173"/>
      </w:pPr>
      <w:r>
        <w:rPr>
          <w:rFonts w:ascii="Arial" w:hAnsi="Arial"/>
          <w:sz w:val="19"/>
        </w:rPr>
        <w:t>Write a short technical defense explaining the three hardest engineering decisions your group made and why those decisions fit the assigned system.</w:t>
      </w: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No Solution Is Provided</w:t>
            </w:r>
          </w:p>
          <w:p>
            <w:pPr>
              <w:spacing w:after="20"/>
              <w:ind w:left="115"/>
            </w:pPr>
            <w:r>
              <w:rPr>
                <w:rFonts w:ascii="Arial" w:hAnsi="Arial"/>
                <w:sz w:val="19"/>
              </w:rPr>
              <w:t>Apply the worked-example method to your own assigned system. Your output will be evaluated for correctness, traceability, responsiveness, usability, and JavaScript behavior—not only appearance.</w:t>
            </w:r>
          </w:p>
        </w:tc>
      </w:tr>
    </w:tbl>
    <w:p>
      <w:pPr>
        <w:spacing w:after="0"/>
      </w:pPr>
    </w:p>
    <w:p>
      <w:pPr>
        <w:pStyle w:val="Heading1"/>
      </w:pPr>
      <w:r>
        <w:t>FINAL SUBMISSION CHECKLIST</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3485"/>
        <w:gridCol w:w="3485"/>
        <w:gridCol w:w="3485"/>
      </w:tblGrid>
      <w:tr>
        <w:trPr>
          <w:tblHeader w:val="true"/>
          <w:cantSplit/>
          <w:cantSplit/>
        </w:trPr>
        <w:tc>
          <w:tcPr>
            <w:tcW w:type="dxa" w:w="3384"/>
            <w:shd w:fill="D9D9D9"/>
            <w:vAlign w:val="center"/>
            <w:tcMar>
              <w:top w:w="80" w:type="dxa"/>
              <w:start w:w="90" w:type="dxa"/>
              <w:bottom w:w="80" w:type="dxa"/>
              <w:end w:w="90" w:type="dxa"/>
            </w:tcMar>
          </w:tcPr>
          <w:p>
            <w:pPr>
              <w:jc w:val="center"/>
            </w:pPr>
            <w:r>
              <w:rPr>
                <w:rFonts w:ascii="Arial" w:hAnsi="Arial"/>
                <w:b/>
                <w:sz w:val="17"/>
              </w:rPr>
              <w:t>Requirement</w:t>
            </w:r>
          </w:p>
        </w:tc>
        <w:tc>
          <w:tcPr>
            <w:tcW w:type="dxa" w:w="5832"/>
            <w:shd w:fill="D9D9D9"/>
            <w:vAlign w:val="center"/>
            <w:tcMar>
              <w:top w:w="80" w:type="dxa"/>
              <w:start w:w="90" w:type="dxa"/>
              <w:bottom w:w="80" w:type="dxa"/>
              <w:end w:w="90" w:type="dxa"/>
            </w:tcMar>
          </w:tcPr>
          <w:p>
            <w:pPr>
              <w:jc w:val="center"/>
            </w:pPr>
            <w:r>
              <w:rPr>
                <w:rFonts w:ascii="Arial" w:hAnsi="Arial"/>
                <w:b/>
                <w:sz w:val="17"/>
              </w:rPr>
              <w:t>Evidence to Submit</w:t>
            </w:r>
          </w:p>
        </w:tc>
        <w:tc>
          <w:tcPr>
            <w:tcW w:type="dxa" w:w="792"/>
            <w:shd w:fill="D9D9D9"/>
            <w:vAlign w:val="center"/>
            <w:tcMar>
              <w:top w:w="80" w:type="dxa"/>
              <w:start w:w="90" w:type="dxa"/>
              <w:bottom w:w="80" w:type="dxa"/>
              <w:end w:w="90" w:type="dxa"/>
            </w:tcMar>
          </w:tcPr>
          <w:p>
            <w:pPr>
              <w:jc w:val="center"/>
            </w:pPr>
            <w:r>
              <w:rPr>
                <w:rFonts w:ascii="Arial" w:hAnsi="Arial"/>
                <w:b/>
                <w:sz w:val="17"/>
              </w:rPr>
              <w:t>Check</w:t>
            </w:r>
          </w:p>
        </w:tc>
      </w:tr>
      <w:tr>
        <w:trPr>
          <w:cantSplit/>
          <w:cantSplit/>
        </w:trPr>
        <w:tc>
          <w:tcPr>
            <w:tcW w:type="dxa" w:w="3384"/>
            <w:vAlign w:val="center"/>
            <w:tcMar>
              <w:top w:w="80" w:type="dxa"/>
              <w:start w:w="90" w:type="dxa"/>
              <w:bottom w:w="80" w:type="dxa"/>
              <w:end w:w="90" w:type="dxa"/>
            </w:tcMar>
          </w:tcPr>
          <w:p>
            <w:r>
              <w:rPr>
                <w:rFonts w:ascii="Arial" w:hAnsi="Arial"/>
                <w:sz w:val="17"/>
              </w:rPr>
              <w:t>Semantic, traceable application shell</w:t>
            </w:r>
          </w:p>
        </w:tc>
        <w:tc>
          <w:tcPr>
            <w:tcW w:type="dxa" w:w="5832"/>
            <w:vAlign w:val="center"/>
            <w:tcMar>
              <w:top w:w="80" w:type="dxa"/>
              <w:start w:w="90" w:type="dxa"/>
              <w:bottom w:w="80" w:type="dxa"/>
              <w:end w:w="90" w:type="dxa"/>
            </w:tcMar>
          </w:tcPr>
          <w:p>
            <w:r>
              <w:rPr>
                <w:rFonts w:ascii="Arial" w:hAnsi="Arial"/>
                <w:sz w:val="17"/>
              </w:rPr>
              <w:t>HTML + functional/traceability tables</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Responsive design system</w:t>
            </w:r>
          </w:p>
        </w:tc>
        <w:tc>
          <w:tcPr>
            <w:tcW w:type="dxa" w:w="5832"/>
            <w:vAlign w:val="center"/>
            <w:tcMar>
              <w:top w:w="80" w:type="dxa"/>
              <w:start w:w="90" w:type="dxa"/>
              <w:bottom w:w="80" w:type="dxa"/>
              <w:end w:w="90" w:type="dxa"/>
            </w:tcMar>
          </w:tcPr>
          <w:p>
            <w:r>
              <w:rPr>
                <w:rFonts w:ascii="Arial" w:hAnsi="Arial"/>
                <w:sz w:val="17"/>
              </w:rPr>
              <w:t>CSS + viewport test matrix</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Central state and deterministic rendering</w:t>
            </w:r>
          </w:p>
        </w:tc>
        <w:tc>
          <w:tcPr>
            <w:tcW w:type="dxa" w:w="5832"/>
            <w:vAlign w:val="center"/>
            <w:tcMar>
              <w:top w:w="80" w:type="dxa"/>
              <w:start w:w="90" w:type="dxa"/>
              <w:bottom w:w="80" w:type="dxa"/>
              <w:end w:w="90" w:type="dxa"/>
            </w:tcMar>
          </w:tcPr>
          <w:p>
            <w:r>
              <w:rPr>
                <w:rFonts w:ascii="Arial" w:hAnsi="Arial"/>
                <w:sz w:val="17"/>
              </w:rPr>
              <w:t>JavaScript state/model + tests</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Advanced form validation</w:t>
            </w:r>
          </w:p>
        </w:tc>
        <w:tc>
          <w:tcPr>
            <w:tcW w:type="dxa" w:w="5832"/>
            <w:vAlign w:val="center"/>
            <w:tcMar>
              <w:top w:w="80" w:type="dxa"/>
              <w:start w:w="90" w:type="dxa"/>
              <w:bottom w:w="80" w:type="dxa"/>
              <w:end w:w="90" w:type="dxa"/>
            </w:tcMar>
          </w:tcPr>
          <w:p>
            <w:r>
              <w:rPr>
                <w:rFonts w:ascii="Arial" w:hAnsi="Arial"/>
                <w:sz w:val="17"/>
              </w:rPr>
              <w:t>Validation rules + test table</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Search/filter/sort/pagination</w:t>
            </w:r>
          </w:p>
        </w:tc>
        <w:tc>
          <w:tcPr>
            <w:tcW w:type="dxa" w:w="5832"/>
            <w:vAlign w:val="center"/>
            <w:tcMar>
              <w:top w:w="80" w:type="dxa"/>
              <w:start w:w="90" w:type="dxa"/>
              <w:bottom w:w="80" w:type="dxa"/>
              <w:end w:w="90" w:type="dxa"/>
            </w:tcMar>
          </w:tcPr>
          <w:p>
            <w:r>
              <w:rPr>
                <w:rFonts w:ascii="Arial" w:hAnsi="Arial"/>
                <w:sz w:val="17"/>
              </w:rPr>
              <w:t>Working controls + interaction tests</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Guarded workflow state machine</w:t>
            </w:r>
          </w:p>
        </w:tc>
        <w:tc>
          <w:tcPr>
            <w:tcW w:type="dxa" w:w="5832"/>
            <w:vAlign w:val="center"/>
            <w:tcMar>
              <w:top w:w="80" w:type="dxa"/>
              <w:start w:w="90" w:type="dxa"/>
              <w:bottom w:w="80" w:type="dxa"/>
              <w:end w:w="90" w:type="dxa"/>
            </w:tcMar>
          </w:tcPr>
          <w:p>
            <w:r>
              <w:rPr>
                <w:rFonts w:ascii="Arial" w:hAnsi="Arial"/>
                <w:sz w:val="17"/>
              </w:rPr>
              <w:t>Transition matrix + status history</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Role-aware interface</w:t>
            </w:r>
          </w:p>
        </w:tc>
        <w:tc>
          <w:tcPr>
            <w:tcW w:type="dxa" w:w="5832"/>
            <w:vAlign w:val="center"/>
            <w:tcMar>
              <w:top w:w="80" w:type="dxa"/>
              <w:start w:w="90" w:type="dxa"/>
              <w:bottom w:w="80" w:type="dxa"/>
              <w:end w:w="90" w:type="dxa"/>
            </w:tcMar>
          </w:tcPr>
          <w:p>
            <w:r>
              <w:rPr>
                <w:rFonts w:ascii="Arial" w:hAnsi="Arial"/>
                <w:sz w:val="17"/>
              </w:rPr>
              <w:t>Permission matrix + permission tests</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localStorage + import/export + audit</w:t>
            </w:r>
          </w:p>
        </w:tc>
        <w:tc>
          <w:tcPr>
            <w:tcW w:type="dxa" w:w="5832"/>
            <w:vAlign w:val="center"/>
            <w:tcMar>
              <w:top w:w="80" w:type="dxa"/>
              <w:start w:w="90" w:type="dxa"/>
              <w:bottom w:w="80" w:type="dxa"/>
              <w:end w:w="90" w:type="dxa"/>
            </w:tcMar>
          </w:tcPr>
          <w:p>
            <w:r>
              <w:rPr>
                <w:rFonts w:ascii="Arial" w:hAnsi="Arial"/>
                <w:sz w:val="17"/>
              </w:rPr>
              <w:t>Persistence features + negative tests</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Live metrics/dashboard</w:t>
            </w:r>
          </w:p>
        </w:tc>
        <w:tc>
          <w:tcPr>
            <w:tcW w:type="dxa" w:w="5832"/>
            <w:vAlign w:val="center"/>
            <w:tcMar>
              <w:top w:w="80" w:type="dxa"/>
              <w:start w:w="90" w:type="dxa"/>
              <w:bottom w:w="80" w:type="dxa"/>
              <w:end w:w="90" w:type="dxa"/>
            </w:tcMar>
          </w:tcPr>
          <w:p>
            <w:r>
              <w:rPr>
                <w:rFonts w:ascii="Arial" w:hAnsi="Arial"/>
                <w:sz w:val="17"/>
              </w:rPr>
              <w:t>Metric formulas + verification table</w:t>
            </w:r>
          </w:p>
        </w:tc>
        <w:tc>
          <w:tcPr>
            <w:tcW w:type="dxa" w:w="792"/>
            <w:vAlign w:val="center"/>
            <w:tcMar>
              <w:top w:w="80" w:type="dxa"/>
              <w:start w:w="90" w:type="dxa"/>
              <w:bottom w:w="80" w:type="dxa"/>
              <w:end w:w="90" w:type="dxa"/>
            </w:tcMar>
          </w:tcPr>
          <w:p>
            <w:r>
              <w:rPr>
                <w:rFonts w:ascii="Arial" w:hAnsi="Arial"/>
                <w:sz w:val="17"/>
              </w:rPr>
              <w:t>☐</w:t>
            </w:r>
          </w:p>
        </w:tc>
      </w:tr>
      <w:tr>
        <w:trPr>
          <w:cantSplit/>
          <w:cantSplit/>
        </w:trPr>
        <w:tc>
          <w:tcPr>
            <w:tcW w:type="dxa" w:w="3384"/>
            <w:vAlign w:val="center"/>
            <w:tcMar>
              <w:top w:w="80" w:type="dxa"/>
              <w:start w:w="90" w:type="dxa"/>
              <w:bottom w:w="80" w:type="dxa"/>
              <w:end w:w="90" w:type="dxa"/>
            </w:tcMar>
          </w:tcPr>
          <w:p>
            <w:r>
              <w:rPr>
                <w:rFonts w:ascii="Arial" w:hAnsi="Arial"/>
                <w:sz w:val="17"/>
              </w:rPr>
              <w:t>Integrated QA</w:t>
            </w:r>
          </w:p>
        </w:tc>
        <w:tc>
          <w:tcPr>
            <w:tcW w:type="dxa" w:w="5832"/>
            <w:vAlign w:val="center"/>
            <w:tcMar>
              <w:top w:w="80" w:type="dxa"/>
              <w:start w:w="90" w:type="dxa"/>
              <w:bottom w:w="80" w:type="dxa"/>
              <w:end w:w="90" w:type="dxa"/>
            </w:tcMar>
          </w:tcPr>
          <w:p>
            <w:r>
              <w:rPr>
                <w:rFonts w:ascii="Arial" w:hAnsi="Arial"/>
                <w:sz w:val="17"/>
              </w:rPr>
              <w:t>Functional/responsive/accessibility/resilience tests</w:t>
            </w:r>
          </w:p>
        </w:tc>
        <w:tc>
          <w:tcPr>
            <w:tcW w:type="dxa" w:w="792"/>
            <w:vAlign w:val="center"/>
            <w:tcMar>
              <w:top w:w="80" w:type="dxa"/>
              <w:start w:w="90" w:type="dxa"/>
              <w:bottom w:w="80" w:type="dxa"/>
              <w:end w:w="90" w:type="dxa"/>
            </w:tcMar>
          </w:tcPr>
          <w:p>
            <w:r>
              <w:rPr>
                <w:rFonts w:ascii="Arial" w:hAnsi="Arial"/>
                <w:sz w:val="17"/>
              </w:rPr>
              <w:t>☐</w:t>
            </w:r>
          </w:p>
        </w:tc>
      </w:tr>
    </w:tbl>
    <w:p>
      <w:pPr>
        <w:spacing w:after="0"/>
      </w:pPr>
    </w:p>
    <w:p>
      <w:pPr>
        <w:pStyle w:val="Heading1"/>
      </w:pPr>
      <w:r>
        <w:t>Suggested Scoring Rubric (100 points)</w:t>
      </w:r>
    </w:p>
    <w:tbl>
      <w:tblPr>
        <w:tblW w:type="auto" w:w="0"/>
        <w:jc w:val="center"/>
        <w:tblLayout w:type="fixed"/>
        <w:tblLook w:firstColumn="1" w:firstRow="1" w:lastColumn="0" w:lastRow="0" w:noHBand="0" w:noVBand="1" w:val="04A0"/>
        <w:tblBorders>
          <w:top w:val="single" w:sz="8" w:color="444444"/>
          <w:left w:val="single" w:sz="8" w:color="444444"/>
          <w:bottom w:val="single" w:sz="8" w:color="444444"/>
          <w:right w:val="single" w:sz="8" w:color="444444"/>
          <w:insideH w:val="single" w:sz="8" w:color="444444"/>
          <w:insideV w:val="single" w:sz="8" w:color="444444"/>
        </w:tblBorders>
      </w:tblPr>
      <w:tblGrid>
        <w:gridCol w:w="3485"/>
        <w:gridCol w:w="3485"/>
        <w:gridCol w:w="3485"/>
      </w:tblGrid>
      <w:tr>
        <w:trPr>
          <w:tblHeader w:val="true"/>
          <w:cantSplit/>
          <w:cantSplit/>
        </w:trPr>
        <w:tc>
          <w:tcPr>
            <w:tcW w:type="dxa" w:w="3168"/>
            <w:shd w:fill="D9D9D9"/>
            <w:vAlign w:val="center"/>
            <w:tcMar>
              <w:top w:w="80" w:type="dxa"/>
              <w:start w:w="90" w:type="dxa"/>
              <w:bottom w:w="80" w:type="dxa"/>
              <w:end w:w="90" w:type="dxa"/>
            </w:tcMar>
          </w:tcPr>
          <w:p>
            <w:pPr>
              <w:jc w:val="center"/>
            </w:pPr>
            <w:r>
              <w:rPr>
                <w:rFonts w:ascii="Arial" w:hAnsi="Arial"/>
                <w:b/>
                <w:sz w:val="16"/>
              </w:rPr>
              <w:t>Area</w:t>
            </w:r>
          </w:p>
        </w:tc>
        <w:tc>
          <w:tcPr>
            <w:tcW w:type="dxa" w:w="1080"/>
            <w:shd w:fill="D9D9D9"/>
            <w:vAlign w:val="center"/>
            <w:tcMar>
              <w:top w:w="80" w:type="dxa"/>
              <w:start w:w="90" w:type="dxa"/>
              <w:bottom w:w="80" w:type="dxa"/>
              <w:end w:w="90" w:type="dxa"/>
            </w:tcMar>
          </w:tcPr>
          <w:p>
            <w:pPr>
              <w:jc w:val="center"/>
            </w:pPr>
            <w:r>
              <w:rPr>
                <w:rFonts w:ascii="Arial" w:hAnsi="Arial"/>
                <w:b/>
                <w:sz w:val="16"/>
              </w:rPr>
              <w:t>Points</w:t>
            </w:r>
          </w:p>
        </w:tc>
        <w:tc>
          <w:tcPr>
            <w:tcW w:type="dxa" w:w="5904"/>
            <w:shd w:fill="D9D9D9"/>
            <w:vAlign w:val="center"/>
            <w:tcMar>
              <w:top w:w="80" w:type="dxa"/>
              <w:start w:w="90" w:type="dxa"/>
              <w:bottom w:w="80" w:type="dxa"/>
              <w:end w:w="90" w:type="dxa"/>
            </w:tcMar>
          </w:tcPr>
          <w:p>
            <w:pPr>
              <w:jc w:val="center"/>
            </w:pPr>
            <w:r>
              <w:rPr>
                <w:rFonts w:ascii="Arial" w:hAnsi="Arial"/>
                <w:b/>
                <w:sz w:val="16"/>
              </w:rPr>
              <w:t>What Earns Full Credit</w:t>
            </w:r>
          </w:p>
        </w:tc>
      </w:tr>
      <w:tr>
        <w:trPr>
          <w:cantSplit/>
          <w:cantSplit/>
        </w:trPr>
        <w:tc>
          <w:tcPr>
            <w:tcW w:type="dxa" w:w="3168"/>
            <w:vAlign w:val="center"/>
            <w:tcMar>
              <w:top w:w="80" w:type="dxa"/>
              <w:start w:w="90" w:type="dxa"/>
              <w:bottom w:w="80" w:type="dxa"/>
              <w:end w:w="90" w:type="dxa"/>
            </w:tcMar>
          </w:tcPr>
          <w:p>
            <w:r>
              <w:rPr>
                <w:rFonts w:ascii="Arial" w:hAnsi="Arial"/>
                <w:sz w:val="16"/>
              </w:rPr>
              <w:t>Q1 Architecture &amp; Traceability</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Modules directly represent system requirements; semantic structure is complete and justified.</w:t>
            </w:r>
          </w:p>
        </w:tc>
      </w:tr>
      <w:tr>
        <w:trPr>
          <w:cantSplit/>
          <w:cantSplit/>
        </w:trPr>
        <w:tc>
          <w:tcPr>
            <w:tcW w:type="dxa" w:w="3168"/>
            <w:vAlign w:val="center"/>
            <w:tcMar>
              <w:top w:w="80" w:type="dxa"/>
              <w:start w:w="90" w:type="dxa"/>
              <w:bottom w:w="80" w:type="dxa"/>
              <w:end w:w="90" w:type="dxa"/>
            </w:tcMar>
          </w:tcPr>
          <w:p>
            <w:r>
              <w:rPr>
                <w:rFonts w:ascii="Arial" w:hAnsi="Arial"/>
                <w:sz w:val="16"/>
              </w:rPr>
              <w:t>Q2 Responsive CSS System</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Reusable tokens, meaningful reflow, no broken states across required viewports.</w:t>
            </w:r>
          </w:p>
        </w:tc>
      </w:tr>
      <w:tr>
        <w:trPr>
          <w:cantSplit/>
          <w:cantSplit/>
        </w:trPr>
        <w:tc>
          <w:tcPr>
            <w:tcW w:type="dxa" w:w="3168"/>
            <w:vAlign w:val="center"/>
            <w:tcMar>
              <w:top w:w="80" w:type="dxa"/>
              <w:start w:w="90" w:type="dxa"/>
              <w:bottom w:w="80" w:type="dxa"/>
              <w:end w:w="90" w:type="dxa"/>
            </w:tcMar>
          </w:tcPr>
          <w:p>
            <w:r>
              <w:rPr>
                <w:rFonts w:ascii="Arial" w:hAnsi="Arial"/>
                <w:sz w:val="16"/>
              </w:rPr>
              <w:t>Q3 Data / State Architecture</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Stable IDs, clean model, deterministic rendering, correct event handling.</w:t>
            </w:r>
          </w:p>
        </w:tc>
      </w:tr>
      <w:tr>
        <w:trPr>
          <w:cantSplit/>
          <w:cantSplit/>
        </w:trPr>
        <w:tc>
          <w:tcPr>
            <w:tcW w:type="dxa" w:w="3168"/>
            <w:vAlign w:val="center"/>
            <w:tcMar>
              <w:top w:w="80" w:type="dxa"/>
              <w:start w:w="90" w:type="dxa"/>
              <w:bottom w:w="80" w:type="dxa"/>
              <w:end w:w="90" w:type="dxa"/>
            </w:tcMar>
          </w:tcPr>
          <w:p>
            <w:r>
              <w:rPr>
                <w:rFonts w:ascii="Arial" w:hAnsi="Arial"/>
                <w:sz w:val="16"/>
              </w:rPr>
              <w:t>Q4 Validation</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Layered validation, cross-field rules, accessible feedback, complete tests.</w:t>
            </w:r>
          </w:p>
        </w:tc>
      </w:tr>
      <w:tr>
        <w:trPr>
          <w:cantSplit/>
          <w:cantSplit/>
        </w:trPr>
        <w:tc>
          <w:tcPr>
            <w:tcW w:type="dxa" w:w="3168"/>
            <w:vAlign w:val="center"/>
            <w:tcMar>
              <w:top w:w="80" w:type="dxa"/>
              <w:start w:w="90" w:type="dxa"/>
              <w:bottom w:w="80" w:type="dxa"/>
              <w:end w:w="90" w:type="dxa"/>
            </w:tcMar>
          </w:tcPr>
          <w:p>
            <w:r>
              <w:rPr>
                <w:rFonts w:ascii="Arial" w:hAnsi="Arial"/>
                <w:sz w:val="16"/>
              </w:rPr>
              <w:t>Q5 Data Exploration</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Combined search/filter/sort/pagination stays correct across interactions.</w:t>
            </w:r>
          </w:p>
        </w:tc>
      </w:tr>
      <w:tr>
        <w:trPr>
          <w:cantSplit/>
          <w:cantSplit/>
        </w:trPr>
        <w:tc>
          <w:tcPr>
            <w:tcW w:type="dxa" w:w="3168"/>
            <w:vAlign w:val="center"/>
            <w:tcMar>
              <w:top w:w="80" w:type="dxa"/>
              <w:start w:w="90" w:type="dxa"/>
              <w:bottom w:w="80" w:type="dxa"/>
              <w:end w:w="90" w:type="dxa"/>
            </w:tcMar>
          </w:tcPr>
          <w:p>
            <w:r>
              <w:rPr>
                <w:rFonts w:ascii="Arial" w:hAnsi="Arial"/>
                <w:sz w:val="16"/>
              </w:rPr>
              <w:t>Q6 Workflow</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State machine, legal transitions, guarded handlers, visible history.</w:t>
            </w:r>
          </w:p>
        </w:tc>
      </w:tr>
      <w:tr>
        <w:trPr>
          <w:cantSplit/>
          <w:cantSplit/>
        </w:trPr>
        <w:tc>
          <w:tcPr>
            <w:tcW w:type="dxa" w:w="3168"/>
            <w:vAlign w:val="center"/>
            <w:tcMar>
              <w:top w:w="80" w:type="dxa"/>
              <w:start w:w="90" w:type="dxa"/>
              <w:bottom w:w="80" w:type="dxa"/>
              <w:end w:w="90" w:type="dxa"/>
            </w:tcMar>
          </w:tcPr>
          <w:p>
            <w:r>
              <w:rPr>
                <w:rFonts w:ascii="Arial" w:hAnsi="Arial"/>
                <w:sz w:val="16"/>
              </w:rPr>
              <w:t>Q7 Role-Aware UI</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Central permission model, role/ownership guards, repeatable tests.</w:t>
            </w:r>
          </w:p>
        </w:tc>
      </w:tr>
      <w:tr>
        <w:trPr>
          <w:cantSplit/>
          <w:cantSplit/>
        </w:trPr>
        <w:tc>
          <w:tcPr>
            <w:tcW w:type="dxa" w:w="3168"/>
            <w:vAlign w:val="center"/>
            <w:tcMar>
              <w:top w:w="80" w:type="dxa"/>
              <w:start w:w="90" w:type="dxa"/>
              <w:bottom w:w="80" w:type="dxa"/>
              <w:end w:w="90" w:type="dxa"/>
            </w:tcMar>
          </w:tcPr>
          <w:p>
            <w:r>
              <w:rPr>
                <w:rFonts w:ascii="Arial" w:hAnsi="Arial"/>
                <w:sz w:val="16"/>
              </w:rPr>
              <w:t>Q8 Persistence</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Versioned storage, safe load, import/export, audit, recovery tests.</w:t>
            </w:r>
          </w:p>
        </w:tc>
      </w:tr>
      <w:tr>
        <w:trPr>
          <w:cantSplit/>
          <w:cantSplit/>
        </w:trPr>
        <w:tc>
          <w:tcPr>
            <w:tcW w:type="dxa" w:w="3168"/>
            <w:vAlign w:val="center"/>
            <w:tcMar>
              <w:top w:w="80" w:type="dxa"/>
              <w:start w:w="90" w:type="dxa"/>
              <w:bottom w:w="80" w:type="dxa"/>
              <w:end w:w="90" w:type="dxa"/>
            </w:tcMar>
          </w:tcPr>
          <w:p>
            <w:r>
              <w:rPr>
                <w:rFonts w:ascii="Arial" w:hAnsi="Arial"/>
                <w:sz w:val="16"/>
              </w:rPr>
              <w:t>Q9 Dashboard</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Metrics are derived, verifiable, live, and appropriate to the assigned system.</w:t>
            </w:r>
          </w:p>
        </w:tc>
      </w:tr>
      <w:tr>
        <w:trPr>
          <w:cantSplit/>
          <w:cantSplit/>
        </w:trPr>
        <w:tc>
          <w:tcPr>
            <w:tcW w:type="dxa" w:w="3168"/>
            <w:vAlign w:val="center"/>
            <w:tcMar>
              <w:top w:w="80" w:type="dxa"/>
              <w:start w:w="90" w:type="dxa"/>
              <w:bottom w:w="80" w:type="dxa"/>
              <w:end w:w="90" w:type="dxa"/>
            </w:tcMar>
          </w:tcPr>
          <w:p>
            <w:r>
              <w:rPr>
                <w:rFonts w:ascii="Arial" w:hAnsi="Arial"/>
                <w:sz w:val="16"/>
              </w:rPr>
              <w:t>Q10 Integrated QA</w:t>
            </w:r>
          </w:p>
        </w:tc>
        <w:tc>
          <w:tcPr>
            <w:tcW w:type="dxa" w:w="1080"/>
            <w:vAlign w:val="center"/>
            <w:tcMar>
              <w:top w:w="80" w:type="dxa"/>
              <w:start w:w="90" w:type="dxa"/>
              <w:bottom w:w="80" w:type="dxa"/>
              <w:end w:w="90" w:type="dxa"/>
            </w:tcMar>
          </w:tcPr>
          <w:p>
            <w:r>
              <w:rPr>
                <w:rFonts w:ascii="Arial" w:hAnsi="Arial"/>
                <w:sz w:val="16"/>
              </w:rPr>
              <w:t>10</w:t>
            </w:r>
          </w:p>
        </w:tc>
        <w:tc>
          <w:tcPr>
            <w:tcW w:type="dxa" w:w="5904"/>
            <w:vAlign w:val="center"/>
            <w:tcMar>
              <w:top w:w="80" w:type="dxa"/>
              <w:start w:w="90" w:type="dxa"/>
              <w:bottom w:w="80" w:type="dxa"/>
              <w:end w:w="90" w:type="dxa"/>
            </w:tcMar>
          </w:tcPr>
          <w:p>
            <w:r>
              <w:rPr>
                <w:rFonts w:ascii="Arial" w:hAnsi="Arial"/>
                <w:sz w:val="16"/>
              </w:rPr>
              <w:t>Complete test evidence, resilience, accessibility, no uncaught console errors.</w:t>
            </w:r>
          </w:p>
        </w:tc>
      </w:tr>
    </w:tbl>
    <w:p>
      <w:pPr>
        <w:spacing w:after="0"/>
      </w:pPr>
    </w:p>
    <w:tbl>
      <w:tblPr>
        <w:tblW w:type="auto" w:w="0"/>
        <w:jc w:val="center"/>
        <w:tblLook w:firstColumn="1" w:firstRow="1" w:lastColumn="0" w:lastRow="0" w:noHBand="0" w:noVBand="1" w:val="04A0"/>
        <w:tblBorders>
          <w:top w:val="single" w:sz="10" w:color="666666"/>
          <w:left w:val="single" w:sz="10" w:color="666666"/>
          <w:bottom w:val="single" w:sz="10" w:color="666666"/>
          <w:right w:val="single" w:sz="10" w:color="666666"/>
          <w:insideH w:val="single" w:sz="10" w:color="666666"/>
          <w:insideV w:val="single" w:sz="10" w:color="666666"/>
        </w:tblBorders>
      </w:tblPr>
      <w:tblGrid>
        <w:gridCol w:w="10454"/>
      </w:tblGrid>
      <w:tr>
        <w:trPr>
          <w:cantSplit/>
        </w:trPr>
        <w:tc>
          <w:tcPr>
            <w:tcW w:type="dxa" w:w="10454"/>
            <w:shd w:fill="F2F2F2"/>
            <w:tcMar>
              <w:top w:w="100" w:type="dxa"/>
              <w:start w:w="120" w:type="dxa"/>
              <w:bottom w:w="100" w:type="dxa"/>
              <w:end w:w="120" w:type="dxa"/>
            </w:tcMar>
          </w:tcPr>
          <w:p>
            <w:pPr>
              <w:spacing w:after="20"/>
            </w:pPr>
            <w:r>
              <w:rPr>
                <w:rFonts w:ascii="Arial" w:hAnsi="Arial"/>
                <w:b/>
                <w:sz w:val="21"/>
              </w:rPr>
              <w:t>Important Scope Boundary</w:t>
            </w:r>
          </w:p>
          <w:p>
            <w:pPr>
              <w:spacing w:after="20"/>
              <w:ind w:left="115"/>
            </w:pPr>
            <w:r>
              <w:rPr>
                <w:rFonts w:ascii="Arial" w:hAnsi="Arial"/>
                <w:sz w:val="19"/>
              </w:rPr>
              <w:t>This guided activity intentionally stops at browser-side implementation. localStorage, mock sessions, mock roles, and JavaScript records are acceptable for this phase. Database design, server APIs, authentication, and secure authorization belong to a later back-end phase unless the instructor separately requires them.</w:t>
            </w:r>
          </w:p>
          <w:p>
            <w:pPr>
              <w:spacing w:after="20"/>
              <w:ind w:left="115"/>
            </w:pPr>
            <w:r>
              <w:rPr>
                <w:rFonts w:ascii="Arial" w:hAnsi="Arial"/>
                <w:sz w:val="19"/>
              </w:rPr>
              <w:t>Every group must keep the generic technical requirements but adapt the actual fields, entities, workflows, role names, metrics, and labels to the system assigned to that group.</w:t>
            </w:r>
          </w:p>
        </w:tc>
      </w:tr>
    </w:tbl>
    <w:p>
      <w:pPr>
        <w:spacing w:after="0"/>
      </w:pP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HTML • CSS • JavaScript  |  Front-End Prototype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sz w:val="16"/>
      </w:rPr>
      <w:t>WEB SYSTEM DEVELOPMENT  |  GUIDED ACTIVITY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urier New" w:hAnsi="Courier New"/>
      <w:color w:val="00000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System Development Guided Activity - HTML CSS JavaScript</dc:title>
  <dc:subject>Generic guided activity aligned to assigned student systems</dc:subject>
  <dc:creator/>
  <cp:keywords>HTML, CSS, JavaScript, guided activity, front-end, web systems</cp:keywords>
  <dc:description>generated by python-docx</dc:description>
  <cp:lastModifiedBy/>
  <cp:revision>1</cp:revision>
  <dcterms:created xsi:type="dcterms:W3CDTF">2013-12-23T23:15:00Z</dcterms:created>
  <dcterms:modified xsi:type="dcterms:W3CDTF">2013-12-23T23:15:00Z</dcterms:modified>
  <cp:category/>
</cp:coreProperties>
</file>