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99F" w:rsidRDefault="0079410E" w:rsidP="00526C61">
      <w:pPr>
        <w:pStyle w:val="Heading1"/>
      </w:pPr>
      <w:r>
        <w:t>SpectralData</w:t>
      </w:r>
      <w:r w:rsidR="00526C61">
        <w:t xml:space="preserve"> Documentation</w:t>
      </w:r>
    </w:p>
    <w:p w:rsidR="006D7E8B" w:rsidRDefault="006D7E8B" w:rsidP="00526C61">
      <w:pPr>
        <w:pStyle w:val="Heading2"/>
      </w:pPr>
    </w:p>
    <w:p w:rsidR="00526C61" w:rsidRDefault="00526C61" w:rsidP="00526C61">
      <w:pPr>
        <w:pStyle w:val="Heading2"/>
      </w:pPr>
      <w:r>
        <w:t>What This Code Does</w:t>
      </w:r>
    </w:p>
    <w:p w:rsidR="0027099F" w:rsidRPr="0027099F" w:rsidRDefault="0027099F" w:rsidP="0027099F">
      <w:r>
        <w:t>This class uses the USGS_SpectralDataReader class to open and load the splib06a library from USGS. The class then takes the records in that library</w:t>
      </w:r>
      <w:r w:rsidR="006D7E8B">
        <w:t xml:space="preserve"> (known as splib06a records or specpr records)</w:t>
      </w:r>
      <w:r>
        <w:t xml:space="preserve"> and</w:t>
      </w:r>
      <w:r w:rsidR="006D7E8B">
        <w:t xml:space="preserve"> then</w:t>
      </w:r>
      <w:r>
        <w:t xml:space="preserve"> concatenates</w:t>
      </w:r>
      <w:r w:rsidR="006D7E8B">
        <w:t xml:space="preserve"> </w:t>
      </w:r>
      <w:r>
        <w:t>the records that go together</w:t>
      </w:r>
      <w:r w:rsidR="006D7E8B">
        <w:t xml:space="preserve"> to create one “Spectral Record” with all the data in it for the material that has been characterized by the multiple specpr records. The end result is an ability to get all the spectral information for an sample material that was characterized in the splib06a dataset.</w:t>
      </w:r>
    </w:p>
    <w:p w:rsidR="00687F3E" w:rsidRDefault="00687F3E" w:rsidP="00687F3E">
      <w:pPr>
        <w:pStyle w:val="Heading3"/>
      </w:pPr>
      <w:r>
        <w:t>Limitations</w:t>
      </w:r>
    </w:p>
    <w:p w:rsidR="006D7E8B" w:rsidRPr="006D7E8B" w:rsidRDefault="006D7E8B" w:rsidP="006D7E8B">
      <w:r>
        <w:t>The class only reads and evaluates reflectance data. It is not designed to interpret the error or precission data in the splib06a dataset.</w:t>
      </w:r>
    </w:p>
    <w:p w:rsidR="00526C61" w:rsidRDefault="00687F3E" w:rsidP="00526C61">
      <w:pPr>
        <w:pStyle w:val="Heading2"/>
      </w:pPr>
      <w:r>
        <w:t xml:space="preserve"> </w:t>
      </w:r>
      <w:r w:rsidR="00526C61">
        <w:t>Algorithm Walkthrough</w:t>
      </w:r>
    </w:p>
    <w:p w:rsidR="006D7E8B" w:rsidRPr="006D7E8B" w:rsidRDefault="006D7E8B" w:rsidP="006D7E8B">
      <w:r>
        <w:t>This class is a straight forward read and concatenate processor that consolidates multiple records in splib06a into a single Spectral record. It does this by checking each USGS Data Record sequentially to determine if the current record is a binary continuation of the previous record. If it is a binary continuation of the previous record, the class concatenates the current USGS record data with the previous USGS record data.</w:t>
      </w:r>
    </w:p>
    <w:p w:rsidR="00526C61" w:rsidRDefault="00526C61" w:rsidP="00526C61">
      <w:pPr>
        <w:pStyle w:val="Heading2"/>
      </w:pPr>
      <w:r>
        <w:t>Class Style Guide</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sidRPr="004C4BD9">
        <w:rPr>
          <w:rFonts w:ascii="Consolas" w:hAnsi="Consolas" w:cs="Consolas"/>
          <w:sz w:val="19"/>
          <w:szCs w:val="19"/>
        </w:rPr>
        <w:t xml:space="preserve">Readability was chosen over efficiency so that debuggers and porters could follow the algorithm easily </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sidRPr="004C4BD9">
        <w:rPr>
          <w:rFonts w:ascii="Consolas" w:hAnsi="Consolas" w:cs="Consolas"/>
          <w:sz w:val="19"/>
          <w:szCs w:val="19"/>
        </w:rPr>
        <w:t>the class members and methods are grouped by overall function</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w:t>
      </w:r>
      <w:r w:rsidRPr="004C4BD9">
        <w:rPr>
          <w:rFonts w:ascii="Consolas" w:hAnsi="Consolas" w:cs="Consolas"/>
          <w:sz w:val="19"/>
          <w:szCs w:val="19"/>
        </w:rPr>
        <w:t>ll member variables are private.</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w:t>
      </w:r>
      <w:r w:rsidRPr="004C4BD9">
        <w:rPr>
          <w:rFonts w:ascii="Consolas" w:hAnsi="Consolas" w:cs="Consolas"/>
          <w:sz w:val="19"/>
          <w:szCs w:val="19"/>
        </w:rPr>
        <w:t>ll member variables have public get/set accessor functions.</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w:t>
      </w:r>
      <w:r w:rsidRPr="004C4BD9">
        <w:rPr>
          <w:rFonts w:ascii="Consolas" w:hAnsi="Consolas" w:cs="Consolas"/>
          <w:sz w:val="19"/>
          <w:szCs w:val="19"/>
        </w:rPr>
        <w:t>hen appropriate member variables have update accessor functions.</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w:t>
      </w:r>
      <w:r w:rsidRPr="004C4BD9">
        <w:rPr>
          <w:rFonts w:ascii="Consolas" w:hAnsi="Consolas" w:cs="Consolas"/>
          <w:sz w:val="19"/>
          <w:szCs w:val="19"/>
        </w:rPr>
        <w:t>tatic variables start with a lowercase "s".</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w:t>
      </w:r>
      <w:r w:rsidRPr="004C4BD9">
        <w:rPr>
          <w:rFonts w:ascii="Consolas" w:hAnsi="Consolas" w:cs="Consolas"/>
          <w:sz w:val="19"/>
          <w:szCs w:val="19"/>
        </w:rPr>
        <w:t>ember variables start with a lowercase "m".</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w:t>
      </w:r>
      <w:r w:rsidRPr="004C4BD9">
        <w:rPr>
          <w:rFonts w:ascii="Consolas" w:hAnsi="Consolas" w:cs="Consolas"/>
          <w:sz w:val="19"/>
          <w:szCs w:val="19"/>
        </w:rPr>
        <w:t>ocal variables start with a lowercase "l".</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w:t>
      </w:r>
      <w:r w:rsidRPr="004C4BD9">
        <w:rPr>
          <w:rFonts w:ascii="Consolas" w:hAnsi="Consolas" w:cs="Consolas"/>
          <w:sz w:val="19"/>
          <w:szCs w:val="19"/>
        </w:rPr>
        <w:t>oop variables are a single lowercase letter. In our case we used "i"</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w:t>
      </w:r>
      <w:r w:rsidRPr="004C4BD9">
        <w:rPr>
          <w:rFonts w:ascii="Consolas" w:hAnsi="Consolas" w:cs="Consolas"/>
          <w:sz w:val="19"/>
          <w:szCs w:val="19"/>
        </w:rPr>
        <w:t>ethod return varia</w:t>
      </w:r>
      <w:r>
        <w:rPr>
          <w:rFonts w:ascii="Consolas" w:hAnsi="Consolas" w:cs="Consolas"/>
          <w:sz w:val="19"/>
          <w:szCs w:val="19"/>
        </w:rPr>
        <w:t>bles are all labeled "rvalue". T</w:t>
      </w:r>
      <w:r w:rsidRPr="004C4BD9">
        <w:rPr>
          <w:rFonts w:ascii="Consolas" w:hAnsi="Consolas" w:cs="Consolas"/>
          <w:sz w:val="19"/>
          <w:szCs w:val="19"/>
        </w:rPr>
        <w:t>he</w:t>
      </w:r>
      <w:r>
        <w:rPr>
          <w:rFonts w:ascii="Consolas" w:hAnsi="Consolas" w:cs="Consolas"/>
          <w:sz w:val="19"/>
          <w:szCs w:val="19"/>
        </w:rPr>
        <w:t>y are used to i</w:t>
      </w:r>
      <w:r w:rsidRPr="004C4BD9">
        <w:rPr>
          <w:rFonts w:ascii="Consolas" w:hAnsi="Consolas" w:cs="Consolas"/>
          <w:sz w:val="19"/>
          <w:szCs w:val="19"/>
        </w:rPr>
        <w:t>nsure that a method only has 1 exit point.</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Return values (rvalue)</w:t>
      </w:r>
      <w:r w:rsidRPr="004C4BD9">
        <w:rPr>
          <w:rFonts w:ascii="Consolas" w:hAnsi="Consolas" w:cs="Consolas"/>
          <w:sz w:val="19"/>
          <w:szCs w:val="19"/>
        </w:rPr>
        <w:t xml:space="preserve"> are defaulted to indicate failure either through assi</w:t>
      </w:r>
      <w:r>
        <w:rPr>
          <w:rFonts w:ascii="Consolas" w:hAnsi="Consolas" w:cs="Consolas"/>
          <w:sz w:val="19"/>
          <w:szCs w:val="19"/>
        </w:rPr>
        <w:t>g</w:t>
      </w:r>
      <w:r w:rsidRPr="004C4BD9">
        <w:rPr>
          <w:rFonts w:ascii="Consolas" w:hAnsi="Consolas" w:cs="Consolas"/>
          <w:sz w:val="19"/>
          <w:szCs w:val="19"/>
        </w:rPr>
        <w:t>nment to "false" or "NaN"</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w:t>
      </w:r>
      <w:r w:rsidRPr="004C4BD9">
        <w:rPr>
          <w:rFonts w:ascii="Consolas" w:hAnsi="Consolas" w:cs="Consolas"/>
          <w:sz w:val="19"/>
          <w:szCs w:val="19"/>
        </w:rPr>
        <w:t>ccessor methods start with a lowercase "a".</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sidRPr="004C4BD9">
        <w:rPr>
          <w:rFonts w:ascii="Consolas" w:hAnsi="Consolas" w:cs="Consolas"/>
          <w:sz w:val="19"/>
          <w:szCs w:val="19"/>
        </w:rPr>
        <w:t>alculation methods start with a lowercase "c".</w:t>
      </w:r>
    </w:p>
    <w:p w:rsidR="002D3625"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w:t>
      </w:r>
      <w:r w:rsidRPr="004C4BD9">
        <w:rPr>
          <w:rFonts w:ascii="Consolas" w:hAnsi="Consolas" w:cs="Consolas"/>
          <w:sz w:val="19"/>
          <w:szCs w:val="19"/>
        </w:rPr>
        <w:t>oid returns are discouraged.</w:t>
      </w:r>
    </w:p>
    <w:p w:rsidR="002D3625" w:rsidRDefault="002D3625" w:rsidP="002D3625"/>
    <w:p w:rsidR="00AF2A65" w:rsidRDefault="00526C61" w:rsidP="00A434F0">
      <w:pPr>
        <w:pStyle w:val="Heading2"/>
      </w:pPr>
      <w:r>
        <w:t>Class Structures</w:t>
      </w:r>
    </w:p>
    <w:p w:rsidR="00224292" w:rsidRDefault="00224292" w:rsidP="002242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struct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recordTuple</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224292" w:rsidRDefault="000A6F84" w:rsidP="002242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sidR="00224292">
        <w:rPr>
          <w:rFonts w:ascii="Consolas" w:hAnsi="Consolas" w:cs="Consolas"/>
          <w:color w:val="569CD6"/>
          <w:sz w:val="19"/>
          <w:szCs w:val="19"/>
          <w:highlight w:val="black"/>
        </w:rPr>
        <w:t>unsigned</w:t>
      </w:r>
      <w:r w:rsidR="00224292">
        <w:rPr>
          <w:rFonts w:ascii="Consolas" w:hAnsi="Consolas" w:cs="Consolas"/>
          <w:color w:val="DCDCDC"/>
          <w:sz w:val="19"/>
          <w:szCs w:val="19"/>
          <w:highlight w:val="black"/>
        </w:rPr>
        <w:t xml:space="preserve"> </w:t>
      </w:r>
      <w:r w:rsidR="00224292">
        <w:rPr>
          <w:rFonts w:ascii="Consolas" w:hAnsi="Consolas" w:cs="Consolas"/>
          <w:color w:val="569CD6"/>
          <w:sz w:val="19"/>
          <w:szCs w:val="19"/>
          <w:highlight w:val="black"/>
        </w:rPr>
        <w:t>char</w:t>
      </w:r>
      <w:r w:rsidR="00224292">
        <w:rPr>
          <w:rFonts w:ascii="Consolas" w:hAnsi="Consolas" w:cs="Consolas"/>
          <w:color w:val="DCDCDC"/>
          <w:sz w:val="19"/>
          <w:szCs w:val="19"/>
          <w:highlight w:val="black"/>
        </w:rPr>
        <w:tab/>
      </w:r>
      <w:r w:rsidR="00224292">
        <w:rPr>
          <w:rFonts w:ascii="Consolas" w:hAnsi="Consolas" w:cs="Consolas"/>
          <w:color w:val="DADADA"/>
          <w:sz w:val="19"/>
          <w:szCs w:val="19"/>
          <w:highlight w:val="black"/>
        </w:rPr>
        <w:t>title</w:t>
      </w:r>
      <w:r w:rsidR="00224292">
        <w:rPr>
          <w:rFonts w:ascii="Consolas" w:hAnsi="Consolas" w:cs="Consolas"/>
          <w:color w:val="B4B4B4"/>
          <w:sz w:val="19"/>
          <w:szCs w:val="19"/>
          <w:highlight w:val="black"/>
        </w:rPr>
        <w:t>[</w:t>
      </w:r>
      <w:r w:rsidR="00224292">
        <w:rPr>
          <w:rFonts w:ascii="Consolas" w:hAnsi="Consolas" w:cs="Consolas"/>
          <w:color w:val="B5CEA8"/>
          <w:sz w:val="19"/>
          <w:szCs w:val="19"/>
          <w:highlight w:val="black"/>
        </w:rPr>
        <w:t>40</w:t>
      </w:r>
      <w:r w:rsidR="00224292">
        <w:rPr>
          <w:rFonts w:ascii="Consolas" w:hAnsi="Consolas" w:cs="Consolas"/>
          <w:color w:val="B4B4B4"/>
          <w:sz w:val="19"/>
          <w:szCs w:val="19"/>
          <w:highlight w:val="black"/>
        </w:rPr>
        <w:t>];</w:t>
      </w:r>
      <w:r w:rsidR="00224292">
        <w:rPr>
          <w:rFonts w:ascii="Consolas" w:hAnsi="Consolas" w:cs="Consolas"/>
          <w:color w:val="DCDCDC"/>
          <w:sz w:val="19"/>
          <w:szCs w:val="19"/>
          <w:highlight w:val="black"/>
        </w:rPr>
        <w:tab/>
      </w:r>
      <w:r w:rsidR="00224292">
        <w:rPr>
          <w:rFonts w:ascii="Consolas" w:hAnsi="Consolas" w:cs="Consolas"/>
          <w:color w:val="DCDCDC"/>
          <w:sz w:val="19"/>
          <w:szCs w:val="19"/>
          <w:highlight w:val="black"/>
        </w:rPr>
        <w:tab/>
      </w:r>
      <w:r w:rsidR="00224292">
        <w:rPr>
          <w:rFonts w:ascii="Consolas" w:hAnsi="Consolas" w:cs="Consolas"/>
          <w:color w:val="DCDCDC"/>
          <w:sz w:val="19"/>
          <w:szCs w:val="19"/>
          <w:highlight w:val="black"/>
        </w:rPr>
        <w:tab/>
      </w:r>
      <w:r w:rsidR="00224292">
        <w:rPr>
          <w:rFonts w:ascii="Consolas" w:hAnsi="Consolas" w:cs="Consolas"/>
          <w:color w:val="DCDCDC"/>
          <w:sz w:val="19"/>
          <w:szCs w:val="19"/>
          <w:highlight w:val="black"/>
        </w:rPr>
        <w:tab/>
      </w:r>
      <w:r w:rsidR="00224292">
        <w:rPr>
          <w:rFonts w:ascii="Consolas" w:hAnsi="Consolas" w:cs="Consolas"/>
          <w:color w:val="DCDCDC"/>
          <w:sz w:val="19"/>
          <w:szCs w:val="19"/>
          <w:highlight w:val="black"/>
        </w:rPr>
        <w:tab/>
      </w:r>
      <w:r w:rsidR="00224292">
        <w:rPr>
          <w:rFonts w:ascii="Consolas" w:hAnsi="Consolas" w:cs="Consolas"/>
          <w:color w:val="DCDCDC"/>
          <w:sz w:val="19"/>
          <w:szCs w:val="19"/>
          <w:highlight w:val="black"/>
        </w:rPr>
        <w:tab/>
      </w:r>
    </w:p>
    <w:p w:rsidR="000A6F84" w:rsidRDefault="00224292" w:rsidP="000A6F84">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int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ADADA"/>
          <w:sz w:val="19"/>
          <w:szCs w:val="19"/>
          <w:highlight w:val="black"/>
        </w:rPr>
        <w:t>id</w:t>
      </w:r>
      <w:r>
        <w:rPr>
          <w:rFonts w:ascii="Consolas" w:hAnsi="Consolas" w:cs="Consolas"/>
          <w:color w:val="B4B4B4"/>
          <w:sz w:val="19"/>
          <w:szCs w:val="19"/>
          <w:highlight w:val="black"/>
        </w:rPr>
        <w:t>;</w:t>
      </w:r>
    </w:p>
    <w:p w:rsidR="000A6F84" w:rsidRDefault="00224292" w:rsidP="000A6F84">
      <w:pPr>
        <w:autoSpaceDE w:val="0"/>
        <w:autoSpaceDN w:val="0"/>
        <w:adjustRightInd w:val="0"/>
        <w:spacing w:after="0" w:line="240" w:lineRule="auto"/>
        <w:rPr>
          <w:rFonts w:ascii="Consolas" w:hAnsi="Consolas" w:cs="Consolas"/>
          <w:color w:val="DCDCDC"/>
          <w:sz w:val="19"/>
          <w:szCs w:val="19"/>
        </w:rPr>
      </w:pPr>
      <w:r>
        <w:rPr>
          <w:rFonts w:ascii="Consolas" w:hAnsi="Consolas" w:cs="Consolas"/>
          <w:color w:val="DCDCDC"/>
          <w:sz w:val="19"/>
          <w:szCs w:val="19"/>
          <w:highlight w:val="black"/>
        </w:rPr>
        <w:tab/>
      </w:r>
      <w:r>
        <w:rPr>
          <w:rFonts w:ascii="Consolas" w:hAnsi="Consolas" w:cs="Consolas"/>
          <w:color w:val="569CD6"/>
          <w:sz w:val="19"/>
          <w:szCs w:val="19"/>
          <w:highlight w:val="black"/>
        </w:rPr>
        <w:t>int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ADADA"/>
          <w:sz w:val="19"/>
          <w:szCs w:val="19"/>
          <w:highlight w:val="black"/>
        </w:rPr>
        <w:t>channels</w:t>
      </w:r>
      <w:r>
        <w:rPr>
          <w:rFonts w:ascii="Consolas" w:hAnsi="Consolas" w:cs="Consolas"/>
          <w:color w:val="B4B4B4"/>
          <w:sz w:val="19"/>
          <w:szCs w:val="19"/>
          <w:highlight w:val="black"/>
        </w:rPr>
        <w:t>;</w:t>
      </w:r>
    </w:p>
    <w:p w:rsidR="000A6F84" w:rsidRDefault="00224292" w:rsidP="00224292">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float</w:t>
      </w:r>
      <w:r>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ADADA"/>
          <w:sz w:val="19"/>
          <w:szCs w:val="19"/>
          <w:highlight w:val="black"/>
        </w:rPr>
        <w:t>reflectances</w:t>
      </w:r>
      <w:r>
        <w:rPr>
          <w:rFonts w:ascii="Consolas" w:hAnsi="Consolas" w:cs="Consolas"/>
          <w:color w:val="B4B4B4"/>
          <w:sz w:val="19"/>
          <w:szCs w:val="19"/>
          <w:highlight w:val="black"/>
        </w:rPr>
        <w:t>[</w:t>
      </w:r>
      <w:r>
        <w:rPr>
          <w:rFonts w:ascii="Consolas" w:hAnsi="Consolas" w:cs="Consolas"/>
          <w:color w:val="B5CEA8"/>
          <w:sz w:val="19"/>
          <w:szCs w:val="19"/>
          <w:highlight w:val="black"/>
        </w:rPr>
        <w:t>5000</w:t>
      </w:r>
      <w:r>
        <w:rPr>
          <w:rFonts w:ascii="Consolas" w:hAnsi="Consolas" w:cs="Consolas"/>
          <w:color w:val="B4B4B4"/>
          <w:sz w:val="19"/>
          <w:szCs w:val="19"/>
          <w:highlight w:val="black"/>
        </w:rPr>
        <w:t>];</w:t>
      </w:r>
    </w:p>
    <w:p w:rsidR="00224292" w:rsidRDefault="000A6F84" w:rsidP="002242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ab/>
        <w:t>f</w:t>
      </w:r>
      <w:r w:rsidR="00224292">
        <w:rPr>
          <w:rFonts w:ascii="Consolas" w:hAnsi="Consolas" w:cs="Consolas"/>
          <w:color w:val="569CD6"/>
          <w:sz w:val="19"/>
          <w:szCs w:val="19"/>
          <w:highlight w:val="black"/>
        </w:rPr>
        <w:t>loat</w:t>
      </w:r>
      <w:r w:rsidR="00224292">
        <w:rPr>
          <w:rFonts w:ascii="Consolas" w:hAnsi="Consolas" w:cs="Consolas"/>
          <w:color w:val="DCDCDC"/>
          <w:sz w:val="19"/>
          <w:szCs w:val="19"/>
          <w:highlight w:val="black"/>
        </w:rPr>
        <w:t xml:space="preserve"> </w:t>
      </w:r>
      <w:r w:rsidR="00224292">
        <w:rPr>
          <w:rFonts w:ascii="Consolas" w:hAnsi="Consolas" w:cs="Consolas"/>
          <w:color w:val="DCDCDC"/>
          <w:sz w:val="19"/>
          <w:szCs w:val="19"/>
          <w:highlight w:val="black"/>
        </w:rPr>
        <w:tab/>
      </w:r>
      <w:r w:rsidR="00224292">
        <w:rPr>
          <w:rFonts w:ascii="Consolas" w:hAnsi="Consolas" w:cs="Consolas"/>
          <w:color w:val="DCDCDC"/>
          <w:sz w:val="19"/>
          <w:szCs w:val="19"/>
          <w:highlight w:val="black"/>
        </w:rPr>
        <w:tab/>
      </w:r>
      <w:r w:rsidR="00224292">
        <w:rPr>
          <w:rFonts w:ascii="Consolas" w:hAnsi="Consolas" w:cs="Consolas"/>
          <w:color w:val="DADADA"/>
          <w:sz w:val="19"/>
          <w:szCs w:val="19"/>
          <w:highlight w:val="black"/>
        </w:rPr>
        <w:t>wavelengths</w:t>
      </w:r>
      <w:r w:rsidR="00224292">
        <w:rPr>
          <w:rFonts w:ascii="Consolas" w:hAnsi="Consolas" w:cs="Consolas"/>
          <w:color w:val="B4B4B4"/>
          <w:sz w:val="19"/>
          <w:szCs w:val="19"/>
          <w:highlight w:val="black"/>
        </w:rPr>
        <w:t>[</w:t>
      </w:r>
      <w:r w:rsidR="00224292">
        <w:rPr>
          <w:rFonts w:ascii="Consolas" w:hAnsi="Consolas" w:cs="Consolas"/>
          <w:color w:val="B5CEA8"/>
          <w:sz w:val="19"/>
          <w:szCs w:val="19"/>
          <w:highlight w:val="black"/>
        </w:rPr>
        <w:t>5000</w:t>
      </w:r>
      <w:r w:rsidR="00224292">
        <w:rPr>
          <w:rFonts w:ascii="Consolas" w:hAnsi="Consolas" w:cs="Consolas"/>
          <w:color w:val="B4B4B4"/>
          <w:sz w:val="19"/>
          <w:szCs w:val="19"/>
          <w:highlight w:val="black"/>
        </w:rPr>
        <w:t>];</w:t>
      </w:r>
    </w:p>
    <w:p w:rsidR="00224292" w:rsidRDefault="00224292" w:rsidP="00224292">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0A6F84" w:rsidRPr="000A6F84" w:rsidRDefault="000A6F84" w:rsidP="00224292">
      <w:pPr>
        <w:autoSpaceDE w:val="0"/>
        <w:autoSpaceDN w:val="0"/>
        <w:adjustRightInd w:val="0"/>
        <w:spacing w:after="0" w:line="240" w:lineRule="auto"/>
        <w:rPr>
          <w:rFonts w:ascii="Consolas" w:hAnsi="Consolas" w:cs="Consolas"/>
          <w:sz w:val="19"/>
          <w:szCs w:val="19"/>
        </w:rPr>
      </w:pPr>
    </w:p>
    <w:p w:rsidR="00224292" w:rsidRDefault="000A6F84" w:rsidP="002242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The </w:t>
      </w:r>
      <w:r w:rsidRPr="000A6F84">
        <w:rPr>
          <w:rFonts w:ascii="Consolas" w:hAnsi="Consolas" w:cs="Consolas"/>
          <w:sz w:val="19"/>
          <w:szCs w:val="19"/>
        </w:rPr>
        <w:t>record</w:t>
      </w:r>
      <w:r>
        <w:rPr>
          <w:rFonts w:ascii="Consolas" w:hAnsi="Consolas" w:cs="Consolas"/>
          <w:sz w:val="19"/>
          <w:szCs w:val="19"/>
        </w:rPr>
        <w:t>Tuple structure is designed to hold a concatenated set of USGS specpr records to create a full spectral record.</w:t>
      </w:r>
    </w:p>
    <w:p w:rsidR="000A6F84" w:rsidRDefault="000A6F84" w:rsidP="002242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title: the name of the material used in generating the record</w:t>
      </w:r>
    </w:p>
    <w:p w:rsidR="000A6F84" w:rsidRDefault="000A6F84" w:rsidP="002242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id:</w:t>
      </w:r>
      <w:r>
        <w:rPr>
          <w:rFonts w:ascii="Consolas" w:hAnsi="Consolas" w:cs="Consolas"/>
          <w:sz w:val="19"/>
          <w:szCs w:val="19"/>
        </w:rPr>
        <w:tab/>
        <w:t>specpr record id</w:t>
      </w:r>
    </w:p>
    <w:p w:rsidR="000A6F84" w:rsidRDefault="000A6F84" w:rsidP="002242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channels: the number of channels used to collect the full spectral data</w:t>
      </w:r>
    </w:p>
    <w:p w:rsidR="000A6F84" w:rsidRDefault="000A6F84" w:rsidP="002242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reflectances: array holding the spectral reflectance data</w:t>
      </w:r>
    </w:p>
    <w:p w:rsidR="000A6F84" w:rsidRDefault="000A6F84" w:rsidP="002242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wavelengths: the wavelengths of the spectral reflectance data</w:t>
      </w:r>
    </w:p>
    <w:p w:rsidR="00E373A5" w:rsidRDefault="00E373A5" w:rsidP="00224292">
      <w:pPr>
        <w:autoSpaceDE w:val="0"/>
        <w:autoSpaceDN w:val="0"/>
        <w:adjustRightInd w:val="0"/>
        <w:spacing w:after="0" w:line="240" w:lineRule="auto"/>
        <w:rPr>
          <w:rFonts w:ascii="Consolas" w:hAnsi="Consolas" w:cs="Consolas"/>
          <w:sz w:val="19"/>
          <w:szCs w:val="19"/>
        </w:rPr>
      </w:pPr>
    </w:p>
    <w:p w:rsidR="00E373A5" w:rsidRDefault="00E373A5" w:rsidP="002242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*Note* the reflectance and wavelengths index are correlated. If the reflectance[5] = .8 and wavelengths[5] = .000002 then the sample at 2 microns would have a reflectance of .8.</w:t>
      </w:r>
    </w:p>
    <w:p w:rsidR="000A6F84" w:rsidRPr="000A6F84" w:rsidRDefault="000A6F84" w:rsidP="00224292">
      <w:pPr>
        <w:autoSpaceDE w:val="0"/>
        <w:autoSpaceDN w:val="0"/>
        <w:adjustRightInd w:val="0"/>
        <w:spacing w:after="0" w:line="240" w:lineRule="auto"/>
        <w:rPr>
          <w:rFonts w:ascii="Consolas" w:hAnsi="Consolas" w:cs="Consolas"/>
          <w:sz w:val="19"/>
          <w:szCs w:val="19"/>
        </w:rPr>
      </w:pPr>
    </w:p>
    <w:p w:rsidR="00224292" w:rsidRDefault="00224292" w:rsidP="002242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struct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WV3Spectra</w:t>
      </w:r>
      <w:r>
        <w:rPr>
          <w:rFonts w:ascii="Consolas" w:hAnsi="Consolas" w:cs="Consolas"/>
          <w:color w:val="B4B4B4"/>
          <w:sz w:val="19"/>
          <w:szCs w:val="19"/>
          <w:highlight w:val="black"/>
        </w:rPr>
        <w:t>{</w:t>
      </w:r>
    </w:p>
    <w:p w:rsidR="000A6F84" w:rsidRDefault="00224292" w:rsidP="00224292">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r>
        <w:rPr>
          <w:rFonts w:ascii="Consolas" w:hAnsi="Consolas" w:cs="Consolas"/>
          <w:color w:val="4EC9B0"/>
          <w:sz w:val="19"/>
          <w:szCs w:val="19"/>
          <w:highlight w:val="black"/>
        </w:rPr>
        <w:t>recordTuple</w:t>
      </w:r>
      <w:r>
        <w:rPr>
          <w:rFonts w:ascii="Consolas" w:hAnsi="Consolas" w:cs="Consolas"/>
          <w:color w:val="DCDCDC"/>
          <w:sz w:val="19"/>
          <w:szCs w:val="19"/>
          <w:highlight w:val="black"/>
        </w:rPr>
        <w:tab/>
      </w:r>
      <w:r>
        <w:rPr>
          <w:rFonts w:ascii="Consolas" w:hAnsi="Consolas" w:cs="Consolas"/>
          <w:color w:val="DADADA"/>
          <w:sz w:val="19"/>
          <w:szCs w:val="19"/>
          <w:highlight w:val="black"/>
        </w:rPr>
        <w:t>USGSBase</w:t>
      </w:r>
      <w:r>
        <w:rPr>
          <w:rFonts w:ascii="Consolas" w:hAnsi="Consolas" w:cs="Consolas"/>
          <w:color w:val="B4B4B4"/>
          <w:sz w:val="19"/>
          <w:szCs w:val="19"/>
          <w:highlight w:val="black"/>
        </w:rPr>
        <w:t>;</w:t>
      </w:r>
    </w:p>
    <w:p w:rsidR="000A6F84" w:rsidRDefault="00224292" w:rsidP="002242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float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ADADA"/>
          <w:sz w:val="19"/>
          <w:szCs w:val="19"/>
          <w:highlight w:val="black"/>
        </w:rPr>
        <w:t>SimulatedBands</w:t>
      </w:r>
      <w:r>
        <w:rPr>
          <w:rFonts w:ascii="Consolas" w:hAnsi="Consolas" w:cs="Consolas"/>
          <w:color w:val="B4B4B4"/>
          <w:sz w:val="19"/>
          <w:szCs w:val="19"/>
          <w:highlight w:val="black"/>
        </w:rPr>
        <w:t>[</w:t>
      </w:r>
      <w:r>
        <w:rPr>
          <w:rFonts w:ascii="Consolas" w:hAnsi="Consolas" w:cs="Consolas"/>
          <w:color w:val="C8C8C8"/>
          <w:sz w:val="19"/>
          <w:szCs w:val="19"/>
          <w:highlight w:val="black"/>
        </w:rPr>
        <w:t>numBands</w:t>
      </w:r>
      <w:r>
        <w:rPr>
          <w:rFonts w:ascii="Consolas" w:hAnsi="Consolas" w:cs="Consolas"/>
          <w:color w:val="B4B4B4"/>
          <w:sz w:val="19"/>
          <w:szCs w:val="19"/>
          <w:highlight w:val="black"/>
        </w:rPr>
        <w:t>];</w:t>
      </w:r>
      <w:r>
        <w:rPr>
          <w:rFonts w:ascii="Consolas" w:hAnsi="Consolas" w:cs="Consolas"/>
          <w:color w:val="DCDCDC"/>
          <w:sz w:val="19"/>
          <w:szCs w:val="19"/>
          <w:highlight w:val="black"/>
        </w:rPr>
        <w:tab/>
      </w:r>
    </w:p>
    <w:p w:rsidR="00224292" w:rsidRDefault="00224292" w:rsidP="002242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224292" w:rsidRDefault="00224292" w:rsidP="00224292"/>
    <w:p w:rsidR="000A6F84" w:rsidRDefault="000A6F84" w:rsidP="00224292">
      <w:r>
        <w:t xml:space="preserve">The WV3Spectra structure </w:t>
      </w:r>
      <w:r w:rsidR="00241976">
        <w:t>holds a record</w:t>
      </w:r>
      <w:r>
        <w:t xml:space="preserve">Tuple and a simulation of what a sensor </w:t>
      </w:r>
      <w:r w:rsidR="00241976">
        <w:t>with</w:t>
      </w:r>
      <w:r>
        <w:t xml:space="preserve"> Digital Globe’s World View 3 spectral absorption characteristics</w:t>
      </w:r>
      <w:r w:rsidR="00E373A5">
        <w:t xml:space="preserve"> w</w:t>
      </w:r>
      <w:r w:rsidR="00241976">
        <w:t>ould have seen if it had collected against the sample with World View 3’s 8 SWIR bands.</w:t>
      </w:r>
    </w:p>
    <w:p w:rsidR="00526C61" w:rsidRDefault="00526C61" w:rsidP="00526C61">
      <w:pPr>
        <w:pStyle w:val="Heading2"/>
      </w:pPr>
      <w:r>
        <w:t>Class Static Members</w:t>
      </w:r>
    </w:p>
    <w:p w:rsidR="00241976" w:rsidRDefault="00241976" w:rsidP="00241976"/>
    <w:p w:rsidR="00241976" w:rsidRDefault="00241976" w:rsidP="00241976">
      <w:r>
        <w:rPr>
          <w:rFonts w:ascii="Consolas" w:hAnsi="Consolas" w:cs="Consolas"/>
          <w:color w:val="569CD6"/>
          <w:sz w:val="19"/>
          <w:szCs w:val="19"/>
          <w:highlight w:val="black"/>
        </w:rPr>
        <w:t>static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const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numBands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8</w:t>
      </w:r>
      <w:r>
        <w:rPr>
          <w:rFonts w:ascii="Consolas" w:hAnsi="Consolas" w:cs="Consolas"/>
          <w:color w:val="B4B4B4"/>
          <w:sz w:val="19"/>
          <w:szCs w:val="19"/>
          <w:highlight w:val="black"/>
        </w:rPr>
        <w:t>;</w:t>
      </w:r>
    </w:p>
    <w:p w:rsidR="00241976" w:rsidRDefault="00241976" w:rsidP="00241976">
      <w:r>
        <w:t>numBands:</w:t>
      </w:r>
    </w:p>
    <w:p w:rsidR="00241976" w:rsidRPr="00241976" w:rsidRDefault="00241976" w:rsidP="00241976">
      <w:r>
        <w:tab/>
        <w:t>The number of SWIR bands that Digital Globe’s World View 3 sensor collects</w:t>
      </w:r>
      <w:r w:rsidR="0075707A">
        <w:t>. At this point the value is 8.</w:t>
      </w:r>
    </w:p>
    <w:p w:rsidR="00526C61" w:rsidRDefault="00526C61" w:rsidP="00526C61">
      <w:pPr>
        <w:pStyle w:val="Heading2"/>
      </w:pPr>
      <w:r>
        <w:t>Class Instance Members</w:t>
      </w:r>
    </w:p>
    <w:p w:rsidR="00083A7F" w:rsidRDefault="00083A7F" w:rsidP="00083A7F">
      <w:pPr>
        <w:autoSpaceDE w:val="0"/>
        <w:autoSpaceDN w:val="0"/>
        <w:adjustRightInd w:val="0"/>
        <w:spacing w:after="0" w:line="240" w:lineRule="auto"/>
        <w:rPr>
          <w:rFonts w:ascii="Consolas" w:hAnsi="Consolas" w:cs="Consolas"/>
          <w:color w:val="4EC9B0"/>
          <w:sz w:val="19"/>
          <w:szCs w:val="19"/>
          <w:highlight w:val="black"/>
        </w:rPr>
      </w:pPr>
    </w:p>
    <w:p w:rsidR="00083A7F" w:rsidRDefault="00083A7F" w:rsidP="00083A7F">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4EC9B0"/>
          <w:sz w:val="19"/>
          <w:szCs w:val="19"/>
          <w:highlight w:val="black"/>
        </w:rPr>
        <w:t>USGS_SpectralDataReader</w:t>
      </w:r>
      <w:r>
        <w:rPr>
          <w:rFonts w:ascii="Consolas" w:hAnsi="Consolas" w:cs="Consolas"/>
          <w:color w:val="DCDCDC"/>
          <w:sz w:val="19"/>
          <w:szCs w:val="19"/>
          <w:highlight w:val="black"/>
        </w:rPr>
        <w:tab/>
      </w:r>
      <w:r>
        <w:rPr>
          <w:rFonts w:ascii="Consolas" w:hAnsi="Consolas" w:cs="Consolas"/>
          <w:color w:val="DADADA"/>
          <w:sz w:val="19"/>
          <w:szCs w:val="19"/>
          <w:highlight w:val="black"/>
        </w:rPr>
        <w:t>mUSGSDataRecord</w:t>
      </w:r>
      <w:r>
        <w:rPr>
          <w:rFonts w:ascii="Consolas" w:hAnsi="Consolas" w:cs="Consolas"/>
          <w:color w:val="B4B4B4"/>
          <w:sz w:val="19"/>
          <w:szCs w:val="19"/>
          <w:highlight w:val="black"/>
        </w:rPr>
        <w:t>;</w:t>
      </w:r>
    </w:p>
    <w:p w:rsidR="00083A7F" w:rsidRDefault="00083A7F" w:rsidP="00083A7F">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4EC9B0"/>
          <w:sz w:val="19"/>
          <w:szCs w:val="19"/>
          <w:highlight w:val="black"/>
        </w:rPr>
        <w:t>map</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recordTuple</w:t>
      </w:r>
      <w:r>
        <w:rPr>
          <w:rFonts w:ascii="Consolas" w:hAnsi="Consolas" w:cs="Consolas"/>
          <w:color w:val="B4B4B4"/>
          <w:sz w:val="19"/>
          <w:szCs w:val="19"/>
          <w:highlight w:val="black"/>
        </w:rPr>
        <w:t>&gt;</w:t>
      </w:r>
      <w:r>
        <w:rPr>
          <w:rFonts w:ascii="Consolas" w:hAnsi="Consolas" w:cs="Consolas"/>
          <w:color w:val="DCDCDC"/>
          <w:sz w:val="19"/>
          <w:szCs w:val="19"/>
          <w:highlight w:val="black"/>
        </w:rPr>
        <w:tab/>
      </w:r>
      <w:r>
        <w:rPr>
          <w:rFonts w:ascii="Consolas" w:hAnsi="Consolas" w:cs="Consolas"/>
          <w:color w:val="DADADA"/>
          <w:sz w:val="19"/>
          <w:szCs w:val="19"/>
          <w:highlight w:val="black"/>
        </w:rPr>
        <w:t>mWavelengthsData</w:t>
      </w:r>
      <w:r>
        <w:rPr>
          <w:rFonts w:ascii="Consolas" w:hAnsi="Consolas" w:cs="Consolas"/>
          <w:color w:val="B4B4B4"/>
          <w:sz w:val="19"/>
          <w:szCs w:val="19"/>
          <w:highlight w:val="black"/>
        </w:rPr>
        <w:t>;</w:t>
      </w:r>
    </w:p>
    <w:p w:rsidR="00083A7F" w:rsidRDefault="00083A7F" w:rsidP="00083A7F">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4EC9B0"/>
          <w:sz w:val="19"/>
          <w:szCs w:val="19"/>
          <w:highlight w:val="black"/>
        </w:rPr>
        <w:t>map</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ADADA"/>
          <w:sz w:val="19"/>
          <w:szCs w:val="19"/>
          <w:highlight w:val="black"/>
        </w:rPr>
        <w:t>mRecordList</w:t>
      </w:r>
      <w:r>
        <w:rPr>
          <w:rFonts w:ascii="Consolas" w:hAnsi="Consolas" w:cs="Consolas"/>
          <w:color w:val="B4B4B4"/>
          <w:sz w:val="19"/>
          <w:szCs w:val="19"/>
          <w:highlight w:val="black"/>
        </w:rPr>
        <w:t>;</w:t>
      </w:r>
    </w:p>
    <w:p w:rsidR="00083A7F" w:rsidRDefault="00083A7F" w:rsidP="00083A7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4EC9B0"/>
          <w:sz w:val="19"/>
          <w:szCs w:val="19"/>
          <w:highlight w:val="black"/>
        </w:rPr>
        <w:t>map</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vector</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&gt;&gt;</w:t>
      </w:r>
      <w:r>
        <w:rPr>
          <w:rFonts w:ascii="Consolas" w:hAnsi="Consolas" w:cs="Consolas"/>
          <w:color w:val="DCDCDC"/>
          <w:sz w:val="19"/>
          <w:szCs w:val="19"/>
          <w:highlight w:val="black"/>
        </w:rPr>
        <w:tab/>
      </w:r>
      <w:r>
        <w:rPr>
          <w:rFonts w:ascii="Consolas" w:hAnsi="Consolas" w:cs="Consolas"/>
          <w:color w:val="DADADA"/>
          <w:sz w:val="19"/>
          <w:szCs w:val="19"/>
          <w:highlight w:val="black"/>
        </w:rPr>
        <w:t>mReducedLibrary</w:t>
      </w:r>
      <w:r>
        <w:rPr>
          <w:rFonts w:ascii="Consolas" w:hAnsi="Consolas" w:cs="Consolas"/>
          <w:color w:val="B4B4B4"/>
          <w:sz w:val="19"/>
          <w:szCs w:val="19"/>
          <w:highlight w:val="black"/>
        </w:rPr>
        <w:t>;</w:t>
      </w:r>
    </w:p>
    <w:p w:rsidR="00083A7F" w:rsidRPr="00083A7F" w:rsidRDefault="00083A7F" w:rsidP="00083A7F">
      <w:r>
        <w:rPr>
          <w:rFonts w:ascii="Consolas" w:hAnsi="Consolas" w:cs="Consolas"/>
          <w:color w:val="4EC9B0"/>
          <w:sz w:val="19"/>
          <w:szCs w:val="19"/>
          <w:highlight w:val="black"/>
        </w:rPr>
        <w:t>WV3Spectra</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ADADA"/>
          <w:sz w:val="19"/>
          <w:szCs w:val="19"/>
          <w:highlight w:val="black"/>
        </w:rPr>
        <w:t>mStatMoments</w:t>
      </w:r>
      <w:r>
        <w:rPr>
          <w:rFonts w:ascii="Consolas" w:hAnsi="Consolas" w:cs="Consolas"/>
          <w:color w:val="B4B4B4"/>
          <w:sz w:val="19"/>
          <w:szCs w:val="19"/>
          <w:highlight w:val="black"/>
        </w:rPr>
        <w:t>[</w:t>
      </w:r>
      <w:r>
        <w:rPr>
          <w:rFonts w:ascii="Consolas" w:hAnsi="Consolas" w:cs="Consolas"/>
          <w:color w:val="B5CEA8"/>
          <w:sz w:val="19"/>
          <w:szCs w:val="19"/>
          <w:highlight w:val="black"/>
        </w:rPr>
        <w:t>2</w:t>
      </w:r>
      <w:r>
        <w:rPr>
          <w:rFonts w:ascii="Consolas" w:hAnsi="Consolas" w:cs="Consolas"/>
          <w:color w:val="B4B4B4"/>
          <w:sz w:val="19"/>
          <w:szCs w:val="19"/>
          <w:highlight w:val="black"/>
        </w:rPr>
        <w:t>];</w:t>
      </w:r>
      <w:r>
        <w:rPr>
          <w:rFonts w:ascii="Consolas" w:hAnsi="Consolas" w:cs="Consolas"/>
          <w:color w:val="DCDCDC"/>
          <w:sz w:val="19"/>
          <w:szCs w:val="19"/>
          <w:highlight w:val="black"/>
        </w:rPr>
        <w:tab/>
      </w:r>
    </w:p>
    <w:p w:rsidR="00083A7F" w:rsidRDefault="00083A7F" w:rsidP="00083A7F">
      <w:r>
        <w:t>mUSGSDataRecord:</w:t>
      </w:r>
    </w:p>
    <w:p w:rsidR="00083A7F" w:rsidRDefault="00083A7F" w:rsidP="00083A7F">
      <w:r>
        <w:t xml:space="preserve">Holds the splib06a </w:t>
      </w:r>
      <w:r w:rsidR="000D045B">
        <w:t xml:space="preserve">library </w:t>
      </w:r>
      <w:r>
        <w:t>data for concatenation</w:t>
      </w:r>
    </w:p>
    <w:p w:rsidR="000D045B" w:rsidRDefault="000D045B" w:rsidP="00083A7F">
      <w:r>
        <w:t>mWavelengthsData:</w:t>
      </w:r>
    </w:p>
    <w:p w:rsidR="000D045B" w:rsidRDefault="000D045B" w:rsidP="00083A7F">
      <w:r>
        <w:t>Holds the wavelength reference data. The key is the splib06a index of the wavelength band’s first record</w:t>
      </w:r>
    </w:p>
    <w:p w:rsidR="000D045B" w:rsidRDefault="000D045B" w:rsidP="00083A7F">
      <w:r>
        <w:t>mRecordList:</w:t>
      </w:r>
    </w:p>
    <w:p w:rsidR="000D045B" w:rsidRDefault="000D045B" w:rsidP="00083A7F">
      <w:r>
        <w:t>Maps a splib06a library record index to the spectral record index</w:t>
      </w:r>
    </w:p>
    <w:p w:rsidR="000D045B" w:rsidRDefault="000D045B" w:rsidP="00083A7F">
      <w:r>
        <w:t>mRedcuedLibrary:</w:t>
      </w:r>
    </w:p>
    <w:p w:rsidR="000D045B" w:rsidRDefault="000D045B" w:rsidP="00083A7F">
      <w:r>
        <w:t>Holds a vector of index values that are utilized when you only want to search a subset of the library</w:t>
      </w:r>
    </w:p>
    <w:p w:rsidR="000D045B" w:rsidRDefault="000D045B" w:rsidP="00083A7F">
      <w:r>
        <w:t>mStatMoments:</w:t>
      </w:r>
    </w:p>
    <w:p w:rsidR="000D045B" w:rsidRDefault="000D045B" w:rsidP="00083A7F">
      <w:r>
        <w:lastRenderedPageBreak/>
        <w:t>Holds the mean and variance of each WV3 SWIR band for the entire library. Note that these values are obtained by simulating how each sample would look to WV3 and then recording the mean and variance for those simulated values.</w:t>
      </w:r>
    </w:p>
    <w:p w:rsidR="000D045B" w:rsidRDefault="000D045B" w:rsidP="00083A7F"/>
    <w:p w:rsidR="00526C61" w:rsidRDefault="00526C61" w:rsidP="00526C61">
      <w:pPr>
        <w:pStyle w:val="Heading2"/>
      </w:pPr>
      <w:r>
        <w:t>Class Accessor Methods</w:t>
      </w:r>
    </w:p>
    <w:p w:rsidR="000D045B" w:rsidRDefault="00515820" w:rsidP="00515820">
      <w:pPr>
        <w:pStyle w:val="Heading3"/>
      </w:pPr>
      <w:r>
        <w:t>Get Methods</w:t>
      </w:r>
    </w:p>
    <w:p w:rsidR="000D045B" w:rsidRDefault="000D045B" w:rsidP="000D045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4EC9B0"/>
          <w:sz w:val="19"/>
          <w:szCs w:val="19"/>
          <w:highlight w:val="black"/>
        </w:rPr>
        <w:t>recordTuple</w:t>
      </w:r>
      <w:r>
        <w:rPr>
          <w:rFonts w:ascii="Consolas" w:hAnsi="Consolas" w:cs="Consolas"/>
          <w:color w:val="DCDCDC"/>
          <w:sz w:val="19"/>
          <w:szCs w:val="19"/>
          <w:highlight w:val="black"/>
        </w:rPr>
        <w:tab/>
      </w:r>
      <w:r>
        <w:rPr>
          <w:rFonts w:ascii="Consolas" w:hAnsi="Consolas" w:cs="Consolas"/>
          <w:color w:val="C8C8C8"/>
          <w:sz w:val="19"/>
          <w:szCs w:val="19"/>
          <w:highlight w:val="black"/>
        </w:rPr>
        <w:t>aGetSpectralRecord</w:t>
      </w:r>
      <w:r>
        <w:rPr>
          <w:rFonts w:ascii="Consolas" w:hAnsi="Consolas" w:cs="Consolas"/>
          <w:color w:val="B4B4B4"/>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SpectralRecordIndex</w:t>
      </w:r>
      <w:r>
        <w:rPr>
          <w:rFonts w:ascii="Consolas" w:hAnsi="Consolas" w:cs="Consolas"/>
          <w:color w:val="B4B4B4"/>
          <w:sz w:val="19"/>
          <w:szCs w:val="19"/>
          <w:highlight w:val="black"/>
        </w:rPr>
        <w:t>);</w:t>
      </w:r>
      <w:r>
        <w:rPr>
          <w:rFonts w:ascii="Consolas" w:hAnsi="Consolas" w:cs="Consolas"/>
          <w:color w:val="DCDCDC"/>
          <w:sz w:val="19"/>
          <w:szCs w:val="19"/>
          <w:highlight w:val="black"/>
        </w:rPr>
        <w:tab/>
      </w:r>
    </w:p>
    <w:p w:rsidR="000D045B" w:rsidRDefault="000D045B" w:rsidP="000D045B">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569CD6"/>
          <w:sz w:val="19"/>
          <w:szCs w:val="19"/>
          <w:highlight w:val="black"/>
        </w:rPr>
        <w:t>int</w:t>
      </w:r>
      <w:r>
        <w:rPr>
          <w:rFonts w:ascii="Consolas" w:hAnsi="Consolas" w:cs="Consolas"/>
          <w:color w:val="569CD6"/>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aGetRecordListElement</w:t>
      </w:r>
      <w:r>
        <w:rPr>
          <w:rFonts w:ascii="Consolas" w:hAnsi="Consolas" w:cs="Consolas"/>
          <w:color w:val="B4B4B4"/>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SpectralRecordIndex</w:t>
      </w:r>
      <w:r>
        <w:rPr>
          <w:rFonts w:ascii="Consolas" w:hAnsi="Consolas" w:cs="Consolas"/>
          <w:color w:val="B4B4B4"/>
          <w:sz w:val="19"/>
          <w:szCs w:val="19"/>
          <w:highlight w:val="black"/>
        </w:rPr>
        <w:t>);</w:t>
      </w:r>
    </w:p>
    <w:p w:rsidR="000D045B" w:rsidRDefault="000D045B" w:rsidP="000D045B">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4EC9B0"/>
          <w:sz w:val="19"/>
          <w:szCs w:val="19"/>
          <w:highlight w:val="black"/>
        </w:rPr>
        <w:t>WV3Spectra</w:t>
      </w:r>
      <w:r>
        <w:rPr>
          <w:rFonts w:ascii="Consolas" w:hAnsi="Consolas" w:cs="Consolas"/>
          <w:color w:val="DCDCDC"/>
          <w:sz w:val="19"/>
          <w:szCs w:val="19"/>
          <w:highlight w:val="black"/>
        </w:rPr>
        <w:tab/>
      </w:r>
      <w:r>
        <w:rPr>
          <w:rFonts w:ascii="Consolas" w:hAnsi="Consolas" w:cs="Consolas"/>
          <w:color w:val="C8C8C8"/>
          <w:sz w:val="19"/>
          <w:szCs w:val="19"/>
          <w:highlight w:val="black"/>
        </w:rPr>
        <w:t>aGetWV3Record</w:t>
      </w:r>
      <w:r>
        <w:rPr>
          <w:rFonts w:ascii="Consolas" w:hAnsi="Consolas" w:cs="Consolas"/>
          <w:color w:val="B4B4B4"/>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SpectralRecordIndex</w:t>
      </w:r>
      <w:r>
        <w:rPr>
          <w:rFonts w:ascii="Consolas" w:hAnsi="Consolas" w:cs="Consolas"/>
          <w:color w:val="B4B4B4"/>
          <w:sz w:val="19"/>
          <w:szCs w:val="19"/>
          <w:highlight w:val="black"/>
        </w:rPr>
        <w:t>);</w:t>
      </w:r>
    </w:p>
    <w:p w:rsidR="000D045B" w:rsidRDefault="000D045B" w:rsidP="000D045B">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4EC9B0"/>
          <w:sz w:val="19"/>
          <w:szCs w:val="19"/>
          <w:highlight w:val="black"/>
        </w:rPr>
        <w:t>WV3Spectra</w:t>
      </w:r>
      <w:r>
        <w:rPr>
          <w:rFonts w:ascii="Consolas" w:hAnsi="Consolas" w:cs="Consolas"/>
          <w:color w:val="DCDCDC"/>
          <w:sz w:val="19"/>
          <w:szCs w:val="19"/>
          <w:highlight w:val="black"/>
        </w:rPr>
        <w:tab/>
      </w:r>
      <w:r>
        <w:rPr>
          <w:rFonts w:ascii="Consolas" w:hAnsi="Consolas" w:cs="Consolas"/>
          <w:color w:val="C8C8C8"/>
          <w:sz w:val="19"/>
          <w:szCs w:val="19"/>
          <w:highlight w:val="black"/>
        </w:rPr>
        <w:t>aGetStatNormedWV3Record</w:t>
      </w:r>
      <w:r>
        <w:rPr>
          <w:rFonts w:ascii="Consolas" w:hAnsi="Consolas" w:cs="Consolas"/>
          <w:color w:val="B4B4B4"/>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SpectralRecordIndex</w:t>
      </w:r>
      <w:r>
        <w:rPr>
          <w:rFonts w:ascii="Consolas" w:hAnsi="Consolas" w:cs="Consolas"/>
          <w:color w:val="B4B4B4"/>
          <w:sz w:val="19"/>
          <w:szCs w:val="19"/>
          <w:highlight w:val="black"/>
        </w:rPr>
        <w:t>);</w:t>
      </w:r>
    </w:p>
    <w:p w:rsidR="000D045B" w:rsidRDefault="000D045B" w:rsidP="000D045B">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569CD6"/>
          <w:sz w:val="19"/>
          <w:szCs w:val="19"/>
          <w:highlight w:val="black"/>
        </w:rPr>
        <w:t>int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aGetNumSpectralRecords</w:t>
      </w:r>
      <w:r>
        <w:rPr>
          <w:rFonts w:ascii="Consolas" w:hAnsi="Consolas" w:cs="Consolas"/>
          <w:color w:val="B4B4B4"/>
          <w:sz w:val="19"/>
          <w:szCs w:val="19"/>
          <w:highlight w:val="black"/>
        </w:rPr>
        <w:t>();</w:t>
      </w:r>
    </w:p>
    <w:p w:rsidR="000D045B" w:rsidRDefault="000D045B" w:rsidP="000D045B">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4EC9B0"/>
          <w:sz w:val="19"/>
          <w:szCs w:val="19"/>
          <w:highlight w:val="black"/>
        </w:rPr>
        <w:t>map</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vector</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&gt;&gt;</w:t>
      </w:r>
      <w:r>
        <w:rPr>
          <w:rFonts w:ascii="Consolas" w:hAnsi="Consolas" w:cs="Consolas"/>
          <w:color w:val="DCDCDC"/>
          <w:sz w:val="19"/>
          <w:szCs w:val="19"/>
          <w:highlight w:val="black"/>
        </w:rPr>
        <w:tab/>
      </w:r>
      <w:r>
        <w:rPr>
          <w:rFonts w:ascii="Consolas" w:hAnsi="Consolas" w:cs="Consolas"/>
          <w:color w:val="C8C8C8"/>
          <w:sz w:val="19"/>
          <w:szCs w:val="19"/>
          <w:highlight w:val="black"/>
        </w:rPr>
        <w:t>aGetReducedLibrary</w:t>
      </w:r>
      <w:r>
        <w:rPr>
          <w:rFonts w:ascii="Consolas" w:hAnsi="Consolas" w:cs="Consolas"/>
          <w:color w:val="B4B4B4"/>
          <w:sz w:val="19"/>
          <w:szCs w:val="19"/>
          <w:highlight w:val="black"/>
        </w:rPr>
        <w:t>();</w:t>
      </w:r>
    </w:p>
    <w:p w:rsidR="000D045B" w:rsidRDefault="000D045B" w:rsidP="000D045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float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C8C8C8"/>
          <w:sz w:val="19"/>
          <w:szCs w:val="19"/>
          <w:highlight w:val="black"/>
        </w:rPr>
        <w:t>aGetMoment</w:t>
      </w:r>
      <w:r>
        <w:rPr>
          <w:rFonts w:ascii="Consolas" w:hAnsi="Consolas" w:cs="Consolas"/>
          <w:color w:val="B4B4B4"/>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index</w:t>
      </w:r>
      <w:r>
        <w:rPr>
          <w:rFonts w:ascii="Consolas" w:hAnsi="Consolas" w:cs="Consolas"/>
          <w:color w:val="B4B4B4"/>
          <w:sz w:val="19"/>
          <w:szCs w:val="19"/>
          <w:highlight w:val="black"/>
        </w:rPr>
        <w:t>);</w:t>
      </w:r>
    </w:p>
    <w:p w:rsidR="000D045B" w:rsidRDefault="000D045B" w:rsidP="000D045B"/>
    <w:p w:rsidR="000D045B" w:rsidRDefault="000D045B" w:rsidP="000D045B">
      <w:r>
        <w:t>aGetSpectralRecord:</w:t>
      </w:r>
    </w:p>
    <w:p w:rsidR="000D045B" w:rsidRDefault="000D045B" w:rsidP="000D045B">
      <w:r>
        <w:t>Returns a recordTuple</w:t>
      </w:r>
      <w:r w:rsidR="00A613A9">
        <w:t xml:space="preserve"> corresponding to the SpectralRecordIndex</w:t>
      </w:r>
      <w:r w:rsidR="00A613A9" w:rsidRPr="00A613A9">
        <w:rPr>
          <w:vertAlign w:val="superscript"/>
        </w:rPr>
        <w:t>th</w:t>
      </w:r>
      <w:r w:rsidR="00A613A9">
        <w:t xml:space="preserve"> record.</w:t>
      </w:r>
    </w:p>
    <w:p w:rsidR="00A613A9" w:rsidRDefault="00A613A9" w:rsidP="000D045B">
      <w:r>
        <w:t>aGetRecordListElement:</w:t>
      </w:r>
    </w:p>
    <w:p w:rsidR="00A613A9" w:rsidRDefault="00A613A9" w:rsidP="000D045B">
      <w:r>
        <w:t>Converts the SpectralRecordIndex into its corresponding splib06a index.</w:t>
      </w:r>
    </w:p>
    <w:p w:rsidR="00A613A9" w:rsidRDefault="00A613A9" w:rsidP="000D045B">
      <w:r>
        <w:t>aGetWV3Spectra:</w:t>
      </w:r>
    </w:p>
    <w:p w:rsidR="00A613A9" w:rsidRDefault="00A613A9" w:rsidP="000D045B">
      <w:r>
        <w:t>Returns a WV3Spectra structure for the SpectralRecordIndex data.</w:t>
      </w:r>
    </w:p>
    <w:p w:rsidR="00A613A9" w:rsidRDefault="00A613A9" w:rsidP="000D045B">
      <w:r>
        <w:t>aGetStatNormedWV3Record:</w:t>
      </w:r>
    </w:p>
    <w:p w:rsidR="00A613A9" w:rsidRDefault="00A613A9" w:rsidP="00A613A9">
      <w:r>
        <w:t>Returns a WV3Spectra structure for the SpectralRecordIndex data. Where the simulated bands have been mean subtracted and then variance divided utilizing mStatMoments.</w:t>
      </w:r>
    </w:p>
    <w:p w:rsidR="00A613A9" w:rsidRDefault="00A613A9" w:rsidP="00A613A9">
      <w:r>
        <w:t>aGetNumSpectralRecords:</w:t>
      </w:r>
    </w:p>
    <w:p w:rsidR="00A613A9" w:rsidRDefault="00A613A9" w:rsidP="00A613A9">
      <w:r>
        <w:t>Returns the total number of spectral records that this class made from the splib06a library.</w:t>
      </w:r>
    </w:p>
    <w:p w:rsidR="00A613A9" w:rsidRDefault="00A613A9" w:rsidP="000D045B">
      <w:r>
        <w:t>aGetReducedLibrary:</w:t>
      </w:r>
    </w:p>
    <w:p w:rsidR="00A613A9" w:rsidRDefault="00A613A9" w:rsidP="000D045B">
      <w:r>
        <w:t>Returns a copy of mReducedLibrary</w:t>
      </w:r>
    </w:p>
    <w:p w:rsidR="00A613A9" w:rsidRDefault="00A613A9" w:rsidP="000D045B">
      <w:r>
        <w:t>aGetMoment:</w:t>
      </w:r>
    </w:p>
    <w:p w:rsidR="00A613A9" w:rsidRPr="00A613A9" w:rsidRDefault="00A613A9" w:rsidP="000D045B">
      <w:r>
        <w:t xml:space="preserve">Returns </w:t>
      </w:r>
      <w:r w:rsidR="00A54C62">
        <w:t>a pointer for the</w:t>
      </w:r>
      <w:r>
        <w:t xml:space="preserve"> index</w:t>
      </w:r>
      <w:r w:rsidRPr="00A613A9">
        <w:rPr>
          <w:vertAlign w:val="superscript"/>
        </w:rPr>
        <w:t>th</w:t>
      </w:r>
      <w:r>
        <w:t xml:space="preserve"> </w:t>
      </w:r>
      <w:r w:rsidR="00A54C62">
        <w:t xml:space="preserve">statistical </w:t>
      </w:r>
      <w:r>
        <w:t>moment for all bands.</w:t>
      </w:r>
    </w:p>
    <w:p w:rsidR="000D045B" w:rsidRDefault="000D045B" w:rsidP="00A434F0">
      <w:pPr>
        <w:pStyle w:val="Heading3"/>
      </w:pPr>
    </w:p>
    <w:p w:rsidR="00FC79B5" w:rsidRDefault="00515820" w:rsidP="00A434F0">
      <w:pPr>
        <w:pStyle w:val="Heading3"/>
      </w:pPr>
      <w:r>
        <w:t>Set Methods</w:t>
      </w:r>
    </w:p>
    <w:p w:rsidR="00B876CF" w:rsidRDefault="00B876CF" w:rsidP="00526C61">
      <w:pPr>
        <w:pStyle w:val="Heading2"/>
      </w:pPr>
    </w:p>
    <w:p w:rsidR="00B876CF" w:rsidRDefault="00B876CF" w:rsidP="00B876CF">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569CD6"/>
          <w:sz w:val="19"/>
          <w:szCs w:val="19"/>
          <w:highlight w:val="black"/>
        </w:rPr>
        <w:t>bool</w:t>
      </w:r>
      <w:r>
        <w:rPr>
          <w:rFonts w:ascii="Consolas" w:hAnsi="Consolas" w:cs="Consolas"/>
          <w:color w:val="DCDCDC"/>
          <w:sz w:val="19"/>
          <w:szCs w:val="19"/>
          <w:highlight w:val="black"/>
        </w:rPr>
        <w:tab/>
      </w:r>
      <w:r>
        <w:rPr>
          <w:rFonts w:ascii="Consolas" w:hAnsi="Consolas" w:cs="Consolas"/>
          <w:color w:val="C8C8C8"/>
          <w:sz w:val="19"/>
          <w:szCs w:val="19"/>
          <w:highlight w:val="black"/>
        </w:rPr>
        <w:t>aSetWavelengthData</w:t>
      </w:r>
      <w:r>
        <w:rPr>
          <w:rFonts w:ascii="Consolas" w:hAnsi="Consolas" w:cs="Consolas"/>
          <w:color w:val="B4B4B4"/>
          <w:sz w:val="19"/>
          <w:szCs w:val="19"/>
          <w:highlight w:val="black"/>
        </w:rPr>
        <w:t>();</w:t>
      </w:r>
    </w:p>
    <w:p w:rsidR="00B876CF" w:rsidRDefault="00B876CF" w:rsidP="00B876CF">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569CD6"/>
          <w:sz w:val="19"/>
          <w:szCs w:val="19"/>
          <w:highlight w:val="black"/>
        </w:rPr>
        <w:t>bool</w:t>
      </w:r>
      <w:r>
        <w:rPr>
          <w:rFonts w:ascii="Consolas" w:hAnsi="Consolas" w:cs="Consolas"/>
          <w:color w:val="DCDCDC"/>
          <w:sz w:val="19"/>
          <w:szCs w:val="19"/>
          <w:highlight w:val="black"/>
        </w:rPr>
        <w:tab/>
      </w:r>
      <w:r>
        <w:rPr>
          <w:rFonts w:ascii="Consolas" w:hAnsi="Consolas" w:cs="Consolas"/>
          <w:color w:val="C8C8C8"/>
          <w:sz w:val="19"/>
          <w:szCs w:val="19"/>
          <w:highlight w:val="black"/>
        </w:rPr>
        <w:t>aSetRecordListMap</w:t>
      </w:r>
      <w:r>
        <w:rPr>
          <w:rFonts w:ascii="Consolas" w:hAnsi="Consolas" w:cs="Consolas"/>
          <w:color w:val="B4B4B4"/>
          <w:sz w:val="19"/>
          <w:szCs w:val="19"/>
          <w:highlight w:val="black"/>
        </w:rPr>
        <w:t>();</w:t>
      </w:r>
    </w:p>
    <w:p w:rsidR="00B876CF" w:rsidRDefault="00B876CF" w:rsidP="00B876C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bool</w:t>
      </w:r>
      <w:r>
        <w:rPr>
          <w:rFonts w:ascii="Consolas" w:hAnsi="Consolas" w:cs="Consolas"/>
          <w:color w:val="DCDCDC"/>
          <w:sz w:val="19"/>
          <w:szCs w:val="19"/>
          <w:highlight w:val="black"/>
        </w:rPr>
        <w:tab/>
      </w:r>
      <w:r>
        <w:rPr>
          <w:rFonts w:ascii="Consolas" w:hAnsi="Consolas" w:cs="Consolas"/>
          <w:color w:val="C8C8C8"/>
          <w:sz w:val="19"/>
          <w:szCs w:val="19"/>
          <w:highlight w:val="black"/>
        </w:rPr>
        <w:t>aSetStatMoments</w:t>
      </w:r>
      <w:r>
        <w:rPr>
          <w:rFonts w:ascii="Consolas" w:hAnsi="Consolas" w:cs="Consolas"/>
          <w:color w:val="B4B4B4"/>
          <w:sz w:val="19"/>
          <w:szCs w:val="19"/>
          <w:highlight w:val="black"/>
        </w:rPr>
        <w:t>();</w:t>
      </w:r>
    </w:p>
    <w:p w:rsidR="00B876CF" w:rsidRPr="00B876CF" w:rsidRDefault="00B876CF" w:rsidP="00B876CF"/>
    <w:p w:rsidR="00B876CF" w:rsidRDefault="00B876CF" w:rsidP="00B876CF">
      <w:r>
        <w:lastRenderedPageBreak/>
        <w:t>aSetWavelengthData:</w:t>
      </w:r>
    </w:p>
    <w:p w:rsidR="00B876CF" w:rsidRDefault="00B876CF" w:rsidP="00B876CF">
      <w:r>
        <w:t>Loads data into the mWavelengthsData map</w:t>
      </w:r>
    </w:p>
    <w:p w:rsidR="00B876CF" w:rsidRDefault="00B876CF" w:rsidP="00B876CF"/>
    <w:p w:rsidR="00B876CF" w:rsidRDefault="00B876CF" w:rsidP="00B876CF">
      <w:r>
        <w:t>aSetRecordListMap:</w:t>
      </w:r>
    </w:p>
    <w:p w:rsidR="00B876CF" w:rsidRDefault="00B876CF" w:rsidP="00B876CF">
      <w:r>
        <w:t>Loads the mRecordList map</w:t>
      </w:r>
    </w:p>
    <w:p w:rsidR="00B876CF" w:rsidRDefault="00B876CF" w:rsidP="00B876CF">
      <w:r>
        <w:t>aSetStatMoments:</w:t>
      </w:r>
    </w:p>
    <w:p w:rsidR="00B876CF" w:rsidRDefault="00B876CF" w:rsidP="00B876CF">
      <w:r>
        <w:t>Cycles through the splib06a library and converts the reflectance data to simulated World View 3 reflectance data. It then calculates the mean and variance for the values in each band independently and returns all 16 of those values in an array.</w:t>
      </w:r>
    </w:p>
    <w:p w:rsidR="00B876CF" w:rsidRDefault="00B876CF" w:rsidP="00B876CF">
      <w:r>
        <w:t>mStatMoments[0] = means, mStatMoments[1] = variances</w:t>
      </w:r>
    </w:p>
    <w:p w:rsidR="00526C61" w:rsidRDefault="00526C61" w:rsidP="00526C61">
      <w:pPr>
        <w:pStyle w:val="Heading2"/>
      </w:pPr>
      <w:r>
        <w:t>Class Calculation Methods</w:t>
      </w:r>
    </w:p>
    <w:p w:rsidR="00B876CF" w:rsidRDefault="00B876CF" w:rsidP="00B876CF">
      <w:r>
        <w:t>This class has no calculation methods</w:t>
      </w:r>
    </w:p>
    <w:p w:rsidR="00526C61" w:rsidRDefault="00526C61" w:rsidP="00526C61">
      <w:pPr>
        <w:pStyle w:val="Heading2"/>
      </w:pPr>
      <w:r>
        <w:t>How To Use This Class</w:t>
      </w:r>
    </w:p>
    <w:p w:rsidR="00CD3440" w:rsidRDefault="00CD3440" w:rsidP="00CD3440">
      <w:pPr>
        <w:pStyle w:val="Heading3"/>
      </w:pPr>
      <w:r>
        <w:t>Prerequisites:</w:t>
      </w:r>
    </w:p>
    <w:p w:rsidR="00CD3440" w:rsidRDefault="00CD3440" w:rsidP="00CD3440">
      <w:pPr>
        <w:pStyle w:val="ListParagraph"/>
        <w:numPr>
          <w:ilvl w:val="0"/>
          <w:numId w:val="2"/>
        </w:numPr>
      </w:pPr>
      <w:r>
        <w:t>This code must have the #include &lt;SpectralData.h&gt; directive and the header file as well as the USGS_SpectralDataReader.h file must be in your program’s include library path.</w:t>
      </w:r>
    </w:p>
    <w:p w:rsidR="00CD3440" w:rsidRDefault="00CD3440" w:rsidP="00CD3440">
      <w:pPr>
        <w:pStyle w:val="ListParagraph"/>
        <w:numPr>
          <w:ilvl w:val="0"/>
          <w:numId w:val="2"/>
        </w:numPr>
      </w:pPr>
      <w:r>
        <w:t>You must have the splib06a file in the relative path:</w:t>
      </w:r>
    </w:p>
    <w:p w:rsidR="00CD3440" w:rsidRDefault="00CD3440" w:rsidP="00CD3440">
      <w:pPr>
        <w:ind w:left="1440" w:firstLine="720"/>
      </w:pPr>
      <w:bookmarkStart w:id="0" w:name="_GoBack"/>
      <w:bookmarkEnd w:id="0"/>
      <w:r>
        <w:t>./SpectralData/splib06a</w:t>
      </w:r>
    </w:p>
    <w:p w:rsidR="00B876CF" w:rsidRDefault="00CD3440" w:rsidP="00CD3440">
      <w:pPr>
        <w:pStyle w:val="Heading3"/>
      </w:pPr>
      <w:r>
        <w:t xml:space="preserve"> Code Execution:</w:t>
      </w:r>
    </w:p>
    <w:p w:rsidR="00B876CF" w:rsidRPr="00B876CF" w:rsidRDefault="00B876CF" w:rsidP="00B876CF">
      <w:r>
        <w:t>The constructor loads all the data and initializes everything behind the scenes. So all you have to do is instantiate the SpectraData and then make a call to one of the get methods to retrieve your data.</w:t>
      </w:r>
    </w:p>
    <w:p w:rsidR="00B876CF" w:rsidRDefault="00B876CF" w:rsidP="00B876C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4EC9B0"/>
          <w:sz w:val="19"/>
          <w:szCs w:val="19"/>
          <w:highlight w:val="black"/>
        </w:rPr>
        <w:t>SpectralData</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lSpectralData</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SpectralData</w:t>
      </w:r>
      <w:r>
        <w:rPr>
          <w:rFonts w:ascii="Consolas" w:hAnsi="Consolas" w:cs="Consolas"/>
          <w:color w:val="B4B4B4"/>
          <w:sz w:val="19"/>
          <w:szCs w:val="19"/>
          <w:highlight w:val="black"/>
        </w:rPr>
        <w:t>();</w:t>
      </w:r>
    </w:p>
    <w:p w:rsidR="00B876CF" w:rsidRDefault="00B876CF" w:rsidP="00B876C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4EC9B0"/>
          <w:sz w:val="19"/>
          <w:szCs w:val="19"/>
          <w:highlight w:val="black"/>
        </w:rPr>
        <w:t>SpectralData</w:t>
      </w:r>
      <w:r>
        <w:rPr>
          <w:rFonts w:ascii="Consolas" w:hAnsi="Consolas" w:cs="Consolas"/>
          <w:color w:val="B4B4B4"/>
          <w:sz w:val="19"/>
          <w:szCs w:val="19"/>
          <w:highlight w:val="black"/>
        </w:rPr>
        <w:t>::</w:t>
      </w:r>
      <w:r>
        <w:rPr>
          <w:rFonts w:ascii="Consolas" w:hAnsi="Consolas" w:cs="Consolas"/>
          <w:color w:val="4EC9B0"/>
          <w:sz w:val="19"/>
          <w:szCs w:val="19"/>
          <w:highlight w:val="black"/>
        </w:rPr>
        <w:t>WV3Spectra</w:t>
      </w:r>
      <w:r>
        <w:rPr>
          <w:rFonts w:ascii="Consolas" w:hAnsi="Consolas" w:cs="Consolas"/>
          <w:color w:val="DCDCDC"/>
          <w:sz w:val="19"/>
          <w:szCs w:val="19"/>
          <w:highlight w:val="black"/>
        </w:rPr>
        <w:t xml:space="preserve"> lWV3D</w:t>
      </w:r>
      <w:r>
        <w:rPr>
          <w:rFonts w:ascii="Consolas" w:hAnsi="Consolas" w:cs="Consolas"/>
          <w:color w:val="C8C8C8"/>
          <w:sz w:val="19"/>
          <w:szCs w:val="19"/>
          <w:highlight w:val="black"/>
        </w:rPr>
        <w:t>ata</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lSpectralData</w:t>
      </w:r>
      <w:r>
        <w:rPr>
          <w:rFonts w:ascii="Consolas" w:hAnsi="Consolas" w:cs="Consolas"/>
          <w:color w:val="B4B4B4"/>
          <w:sz w:val="19"/>
          <w:szCs w:val="19"/>
          <w:highlight w:val="black"/>
        </w:rPr>
        <w:t>.</w:t>
      </w:r>
      <w:r>
        <w:rPr>
          <w:rFonts w:ascii="Consolas" w:hAnsi="Consolas" w:cs="Consolas"/>
          <w:color w:val="C8C8C8"/>
          <w:sz w:val="19"/>
          <w:szCs w:val="19"/>
          <w:highlight w:val="black"/>
        </w:rPr>
        <w:t>aGetStatNormedWV3Record</w:t>
      </w:r>
      <w:r>
        <w:rPr>
          <w:rFonts w:ascii="Consolas" w:hAnsi="Consolas" w:cs="Consolas"/>
          <w:color w:val="B4B4B4"/>
          <w:sz w:val="19"/>
          <w:szCs w:val="19"/>
          <w:highlight w:val="black"/>
        </w:rPr>
        <w:t>(</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B876CF" w:rsidRDefault="00B876CF" w:rsidP="00526C61">
      <w:pPr>
        <w:pStyle w:val="Heading2"/>
      </w:pPr>
    </w:p>
    <w:sectPr w:rsidR="00B87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7A5D13"/>
    <w:multiLevelType w:val="hybridMultilevel"/>
    <w:tmpl w:val="CBFE5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4A3B34"/>
    <w:multiLevelType w:val="hybridMultilevel"/>
    <w:tmpl w:val="D66EB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61"/>
    <w:rsid w:val="00083A7F"/>
    <w:rsid w:val="000A6F84"/>
    <w:rsid w:val="000D045B"/>
    <w:rsid w:val="001D267D"/>
    <w:rsid w:val="00224292"/>
    <w:rsid w:val="00241976"/>
    <w:rsid w:val="0026464B"/>
    <w:rsid w:val="0027099F"/>
    <w:rsid w:val="002D3625"/>
    <w:rsid w:val="00335AA3"/>
    <w:rsid w:val="004C68CF"/>
    <w:rsid w:val="00515820"/>
    <w:rsid w:val="00526C61"/>
    <w:rsid w:val="00687F3E"/>
    <w:rsid w:val="006D7E8B"/>
    <w:rsid w:val="0075707A"/>
    <w:rsid w:val="0079410E"/>
    <w:rsid w:val="00A434F0"/>
    <w:rsid w:val="00A54C62"/>
    <w:rsid w:val="00A613A9"/>
    <w:rsid w:val="00AF2A65"/>
    <w:rsid w:val="00B876CF"/>
    <w:rsid w:val="00BB598E"/>
    <w:rsid w:val="00C52BD1"/>
    <w:rsid w:val="00C772DA"/>
    <w:rsid w:val="00CD3440"/>
    <w:rsid w:val="00D11D43"/>
    <w:rsid w:val="00E373A5"/>
    <w:rsid w:val="00EE6646"/>
    <w:rsid w:val="00F13EB4"/>
    <w:rsid w:val="00FC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5DEAF-0FC6-48AF-997C-13E2C694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6C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6C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2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8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C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6C6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F2A65"/>
    <w:rPr>
      <w:color w:val="0563C1" w:themeColor="hyperlink"/>
      <w:u w:val="single"/>
    </w:rPr>
  </w:style>
  <w:style w:type="paragraph" w:styleId="HTMLPreformatted">
    <w:name w:val="HTML Preformatted"/>
    <w:basedOn w:val="Normal"/>
    <w:link w:val="HTMLPreformattedChar"/>
    <w:uiPriority w:val="99"/>
    <w:semiHidden/>
    <w:unhideWhenUsed/>
    <w:rsid w:val="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2A6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F2A6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1582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D3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15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Clayton [USA]</dc:creator>
  <cp:keywords/>
  <dc:description/>
  <cp:lastModifiedBy>Davis, Clayton [USA]</cp:lastModifiedBy>
  <cp:revision>7</cp:revision>
  <dcterms:created xsi:type="dcterms:W3CDTF">2015-11-12T15:15:00Z</dcterms:created>
  <dcterms:modified xsi:type="dcterms:W3CDTF">2015-11-17T14:22:00Z</dcterms:modified>
</cp:coreProperties>
</file>