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9F" w:rsidRDefault="0079410E" w:rsidP="00526C61">
      <w:pPr>
        <w:pStyle w:val="Heading1"/>
      </w:pPr>
      <w:proofErr w:type="spellStart"/>
      <w:r>
        <w:t>USGS_SpectralData</w:t>
      </w:r>
      <w:r w:rsidR="00526C61">
        <w:t>Reader</w:t>
      </w:r>
      <w:proofErr w:type="spellEnd"/>
      <w:r w:rsidR="00526C61">
        <w:t xml:space="preserve"> Documentation</w:t>
      </w:r>
    </w:p>
    <w:p w:rsidR="00526C61" w:rsidRDefault="00526C61" w:rsidP="00526C61">
      <w:pPr>
        <w:pStyle w:val="Heading2"/>
      </w:pPr>
      <w:r>
        <w:t>What This Code Does</w:t>
      </w:r>
    </w:p>
    <w:p w:rsidR="00687F3E" w:rsidRDefault="00687F3E" w:rsidP="00687F3E">
      <w:r>
        <w:t xml:space="preserve">This code reads the spectral reflectance library splib06a produced by the USGS. After loading the data, the library will return either a pointer to one of the splib06a records or a fully parsed spectral record in a </w:t>
      </w:r>
      <w:proofErr w:type="spellStart"/>
      <w:r>
        <w:t>specpr</w:t>
      </w:r>
      <w:proofErr w:type="spellEnd"/>
      <w:r>
        <w:t xml:space="preserve"> formatted object called </w:t>
      </w:r>
      <w:proofErr w:type="spellStart"/>
      <w:r>
        <w:t>USGSRecord</w:t>
      </w:r>
      <w:proofErr w:type="spellEnd"/>
      <w:r>
        <w:t>.</w:t>
      </w:r>
    </w:p>
    <w:p w:rsidR="00687F3E" w:rsidRDefault="00687F3E" w:rsidP="00687F3E">
      <w:pPr>
        <w:pStyle w:val="Heading3"/>
      </w:pPr>
      <w:r>
        <w:t>Limitations</w:t>
      </w:r>
    </w:p>
    <w:p w:rsidR="00687F3E" w:rsidRPr="00687F3E" w:rsidRDefault="00687F3E" w:rsidP="00687F3E">
      <w:r>
        <w:t xml:space="preserve">Though everything is in place to do so, this code does not attempt to provide access to the text data records within the splib06a file. It only strives to </w:t>
      </w:r>
      <w:bookmarkStart w:id="0" w:name="_GoBack"/>
      <w:bookmarkEnd w:id="0"/>
      <w:r>
        <w:t>retrieve spectral record data.</w:t>
      </w:r>
    </w:p>
    <w:p w:rsidR="00526C61" w:rsidRDefault="00687F3E" w:rsidP="00526C61">
      <w:pPr>
        <w:pStyle w:val="Heading2"/>
      </w:pPr>
      <w:r>
        <w:t xml:space="preserve"> </w:t>
      </w:r>
      <w:r w:rsidR="00526C61">
        <w:t>Algorithm Walkthrough</w:t>
      </w:r>
    </w:p>
    <w:p w:rsidR="002D3625" w:rsidRPr="002D3625" w:rsidRDefault="002D3625" w:rsidP="002D3625">
      <w:pPr>
        <w:pStyle w:val="Heading3"/>
      </w:pPr>
      <w:r>
        <w:t>Reading</w:t>
      </w:r>
    </w:p>
    <w:p w:rsidR="00687F3E" w:rsidRDefault="00687F3E" w:rsidP="00687F3E">
      <w:r>
        <w:t>This code opens the splib06a file.</w:t>
      </w:r>
      <w:r w:rsidR="002D3625">
        <w:t xml:space="preserve"> And then steps through is in 1536 (the USGS record format size) byte chunks. For each 1536 byte </w:t>
      </w:r>
      <w:proofErr w:type="spellStart"/>
      <w:r w:rsidR="002D3625">
        <w:t>specpr</w:t>
      </w:r>
      <w:proofErr w:type="spellEnd"/>
      <w:r w:rsidR="002D3625">
        <w:t xml:space="preserve"> record, the code allocates memory on the Heap and then copies the record to that memory.</w:t>
      </w:r>
    </w:p>
    <w:p w:rsidR="002D3625" w:rsidRDefault="002D3625" w:rsidP="002D3625">
      <w:pPr>
        <w:pStyle w:val="Heading3"/>
      </w:pPr>
      <w:r>
        <w:t>Accessing</w:t>
      </w:r>
    </w:p>
    <w:p w:rsidR="002D3625" w:rsidRPr="00687F3E" w:rsidRDefault="002D3625" w:rsidP="00687F3E">
      <w:r>
        <w:t xml:space="preserve">The user passes an index value to one of 2 get functions. The code then accesses </w:t>
      </w:r>
      <w:proofErr w:type="gramStart"/>
      <w:r>
        <w:t>an</w:t>
      </w:r>
      <w:proofErr w:type="gramEnd"/>
      <w:r>
        <w:t xml:space="preserve"> vector element with that index and either returns a pointer to a </w:t>
      </w:r>
      <w:proofErr w:type="spellStart"/>
      <w:r>
        <w:t>specpr</w:t>
      </w:r>
      <w:proofErr w:type="spellEnd"/>
      <w:r>
        <w:t xml:space="preserve"> record or a parsed </w:t>
      </w:r>
      <w:proofErr w:type="spellStart"/>
      <w:r>
        <w:t>USGSRecord</w:t>
      </w:r>
      <w:proofErr w:type="spellEnd"/>
      <w:r>
        <w:t xml:space="preserve"> object.</w:t>
      </w:r>
    </w:p>
    <w:p w:rsidR="00526C61" w:rsidRDefault="00526C61" w:rsidP="00526C61">
      <w:pPr>
        <w:pStyle w:val="Heading2"/>
      </w:pPr>
      <w:r>
        <w:t>Class Style Guide</w:t>
      </w:r>
    </w:p>
    <w:p w:rsidR="002D3625" w:rsidRPr="004C4BD9" w:rsidRDefault="002D3625" w:rsidP="002D3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4BD9">
        <w:rPr>
          <w:rFonts w:ascii="Consolas" w:hAnsi="Consolas" w:cs="Consolas"/>
          <w:sz w:val="19"/>
          <w:szCs w:val="19"/>
        </w:rPr>
        <w:t xml:space="preserve">Readability was chosen over efficiency so that debuggers and porters could follow the algorithm easily </w:t>
      </w:r>
    </w:p>
    <w:p w:rsidR="002D3625" w:rsidRPr="004C4BD9" w:rsidRDefault="002D3625" w:rsidP="002D3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4BD9">
        <w:rPr>
          <w:rFonts w:ascii="Consolas" w:hAnsi="Consolas" w:cs="Consolas"/>
          <w:sz w:val="19"/>
          <w:szCs w:val="19"/>
        </w:rPr>
        <w:t>the class members and methods are grouped by overall function</w:t>
      </w:r>
    </w:p>
    <w:p w:rsidR="002D3625" w:rsidRPr="004C4BD9" w:rsidRDefault="002D3625" w:rsidP="002D3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 w:rsidRPr="004C4BD9">
        <w:rPr>
          <w:rFonts w:ascii="Consolas" w:hAnsi="Consolas" w:cs="Consolas"/>
          <w:sz w:val="19"/>
          <w:szCs w:val="19"/>
        </w:rPr>
        <w:t>ll member variables are private.</w:t>
      </w:r>
    </w:p>
    <w:p w:rsidR="002D3625" w:rsidRPr="004C4BD9" w:rsidRDefault="002D3625" w:rsidP="002D3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 w:rsidRPr="004C4BD9">
        <w:rPr>
          <w:rFonts w:ascii="Consolas" w:hAnsi="Consolas" w:cs="Consolas"/>
          <w:sz w:val="19"/>
          <w:szCs w:val="19"/>
        </w:rPr>
        <w:t>ll member variables have public get/set accessor functions.</w:t>
      </w:r>
    </w:p>
    <w:p w:rsidR="002D3625" w:rsidRPr="004C4BD9" w:rsidRDefault="002D3625" w:rsidP="002D3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</w:t>
      </w:r>
      <w:r w:rsidRPr="004C4BD9">
        <w:rPr>
          <w:rFonts w:ascii="Consolas" w:hAnsi="Consolas" w:cs="Consolas"/>
          <w:sz w:val="19"/>
          <w:szCs w:val="19"/>
        </w:rPr>
        <w:t>hen appropriate member variables have update accessor functions.</w:t>
      </w:r>
    </w:p>
    <w:p w:rsidR="002D3625" w:rsidRPr="004C4BD9" w:rsidRDefault="002D3625" w:rsidP="002D3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</w:t>
      </w:r>
      <w:r w:rsidRPr="004C4BD9">
        <w:rPr>
          <w:rFonts w:ascii="Consolas" w:hAnsi="Consolas" w:cs="Consolas"/>
          <w:sz w:val="19"/>
          <w:szCs w:val="19"/>
        </w:rPr>
        <w:t>tatic variables start with a lowercase "s".</w:t>
      </w:r>
    </w:p>
    <w:p w:rsidR="002D3625" w:rsidRPr="004C4BD9" w:rsidRDefault="002D3625" w:rsidP="002D3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</w:t>
      </w:r>
      <w:r w:rsidRPr="004C4BD9">
        <w:rPr>
          <w:rFonts w:ascii="Consolas" w:hAnsi="Consolas" w:cs="Consolas"/>
          <w:sz w:val="19"/>
          <w:szCs w:val="19"/>
        </w:rPr>
        <w:t>ember variables start with a lowercase "m".</w:t>
      </w:r>
    </w:p>
    <w:p w:rsidR="002D3625" w:rsidRPr="004C4BD9" w:rsidRDefault="002D3625" w:rsidP="002D3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</w:t>
      </w:r>
      <w:r w:rsidRPr="004C4BD9">
        <w:rPr>
          <w:rFonts w:ascii="Consolas" w:hAnsi="Consolas" w:cs="Consolas"/>
          <w:sz w:val="19"/>
          <w:szCs w:val="19"/>
        </w:rPr>
        <w:t>ocal variables start with a lowercase "l".</w:t>
      </w:r>
    </w:p>
    <w:p w:rsidR="002D3625" w:rsidRPr="004C4BD9" w:rsidRDefault="002D3625" w:rsidP="002D3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</w:t>
      </w:r>
      <w:r w:rsidRPr="004C4BD9">
        <w:rPr>
          <w:rFonts w:ascii="Consolas" w:hAnsi="Consolas" w:cs="Consolas"/>
          <w:sz w:val="19"/>
          <w:szCs w:val="19"/>
        </w:rPr>
        <w:t>oop variables are a single lowercase letter. In our case we used "</w:t>
      </w:r>
      <w:proofErr w:type="spellStart"/>
      <w:r w:rsidRPr="004C4BD9">
        <w:rPr>
          <w:rFonts w:ascii="Consolas" w:hAnsi="Consolas" w:cs="Consolas"/>
          <w:sz w:val="19"/>
          <w:szCs w:val="19"/>
        </w:rPr>
        <w:t>i</w:t>
      </w:r>
      <w:proofErr w:type="spellEnd"/>
      <w:r w:rsidRPr="004C4BD9">
        <w:rPr>
          <w:rFonts w:ascii="Consolas" w:hAnsi="Consolas" w:cs="Consolas"/>
          <w:sz w:val="19"/>
          <w:szCs w:val="19"/>
        </w:rPr>
        <w:t>"</w:t>
      </w:r>
    </w:p>
    <w:p w:rsidR="002D3625" w:rsidRPr="004C4BD9" w:rsidRDefault="002D3625" w:rsidP="002D3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</w:t>
      </w:r>
      <w:r w:rsidRPr="004C4BD9">
        <w:rPr>
          <w:rFonts w:ascii="Consolas" w:hAnsi="Consolas" w:cs="Consolas"/>
          <w:sz w:val="19"/>
          <w:szCs w:val="19"/>
        </w:rPr>
        <w:t>ethod return varia</w:t>
      </w:r>
      <w:r>
        <w:rPr>
          <w:rFonts w:ascii="Consolas" w:hAnsi="Consolas" w:cs="Consolas"/>
          <w:sz w:val="19"/>
          <w:szCs w:val="19"/>
        </w:rPr>
        <w:t>bles are all labeled "</w:t>
      </w:r>
      <w:proofErr w:type="spellStart"/>
      <w:r>
        <w:rPr>
          <w:rFonts w:ascii="Consolas" w:hAnsi="Consolas" w:cs="Consolas"/>
          <w:sz w:val="19"/>
          <w:szCs w:val="19"/>
        </w:rPr>
        <w:t>rvalue</w:t>
      </w:r>
      <w:proofErr w:type="spellEnd"/>
      <w:r>
        <w:rPr>
          <w:rFonts w:ascii="Consolas" w:hAnsi="Consolas" w:cs="Consolas"/>
          <w:sz w:val="19"/>
          <w:szCs w:val="19"/>
        </w:rPr>
        <w:t>". T</w:t>
      </w:r>
      <w:r w:rsidRPr="004C4BD9">
        <w:rPr>
          <w:rFonts w:ascii="Consolas" w:hAnsi="Consolas" w:cs="Consolas"/>
          <w:sz w:val="19"/>
          <w:szCs w:val="19"/>
        </w:rPr>
        <w:t>he</w:t>
      </w:r>
      <w:r>
        <w:rPr>
          <w:rFonts w:ascii="Consolas" w:hAnsi="Consolas" w:cs="Consolas"/>
          <w:sz w:val="19"/>
          <w:szCs w:val="19"/>
        </w:rPr>
        <w:t>y are used to i</w:t>
      </w:r>
      <w:r w:rsidRPr="004C4BD9">
        <w:rPr>
          <w:rFonts w:ascii="Consolas" w:hAnsi="Consolas" w:cs="Consolas"/>
          <w:sz w:val="19"/>
          <w:szCs w:val="19"/>
        </w:rPr>
        <w:t>nsure that a method only has 1 exit point.</w:t>
      </w:r>
    </w:p>
    <w:p w:rsidR="002D3625" w:rsidRPr="004C4BD9" w:rsidRDefault="002D3625" w:rsidP="002D3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Return values (</w:t>
      </w:r>
      <w:proofErr w:type="spellStart"/>
      <w:r>
        <w:rPr>
          <w:rFonts w:ascii="Consolas" w:hAnsi="Consolas" w:cs="Consolas"/>
          <w:sz w:val="19"/>
          <w:szCs w:val="19"/>
        </w:rPr>
        <w:t>rvalue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 w:rsidRPr="004C4BD9">
        <w:rPr>
          <w:rFonts w:ascii="Consolas" w:hAnsi="Consolas" w:cs="Consolas"/>
          <w:sz w:val="19"/>
          <w:szCs w:val="19"/>
        </w:rPr>
        <w:t xml:space="preserve"> are defaulted to indicate failure either through assi</w:t>
      </w:r>
      <w:r>
        <w:rPr>
          <w:rFonts w:ascii="Consolas" w:hAnsi="Consolas" w:cs="Consolas"/>
          <w:sz w:val="19"/>
          <w:szCs w:val="19"/>
        </w:rPr>
        <w:t>g</w:t>
      </w:r>
      <w:r w:rsidRPr="004C4BD9">
        <w:rPr>
          <w:rFonts w:ascii="Consolas" w:hAnsi="Consolas" w:cs="Consolas"/>
          <w:sz w:val="19"/>
          <w:szCs w:val="19"/>
        </w:rPr>
        <w:t>nment to "false" or "</w:t>
      </w:r>
      <w:proofErr w:type="spellStart"/>
      <w:r w:rsidRPr="004C4BD9">
        <w:rPr>
          <w:rFonts w:ascii="Consolas" w:hAnsi="Consolas" w:cs="Consolas"/>
          <w:sz w:val="19"/>
          <w:szCs w:val="19"/>
        </w:rPr>
        <w:t>NaN</w:t>
      </w:r>
      <w:proofErr w:type="spellEnd"/>
      <w:r w:rsidRPr="004C4BD9">
        <w:rPr>
          <w:rFonts w:ascii="Consolas" w:hAnsi="Consolas" w:cs="Consolas"/>
          <w:sz w:val="19"/>
          <w:szCs w:val="19"/>
        </w:rPr>
        <w:t>"</w:t>
      </w:r>
    </w:p>
    <w:p w:rsidR="002D3625" w:rsidRPr="004C4BD9" w:rsidRDefault="002D3625" w:rsidP="002D3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 w:rsidRPr="004C4BD9">
        <w:rPr>
          <w:rFonts w:ascii="Consolas" w:hAnsi="Consolas" w:cs="Consolas"/>
          <w:sz w:val="19"/>
          <w:szCs w:val="19"/>
        </w:rPr>
        <w:t>ccessor methods start with a lowercase "a".</w:t>
      </w:r>
    </w:p>
    <w:p w:rsidR="002D3625" w:rsidRPr="004C4BD9" w:rsidRDefault="002D3625" w:rsidP="002D3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</w:t>
      </w:r>
      <w:r w:rsidRPr="004C4BD9">
        <w:rPr>
          <w:rFonts w:ascii="Consolas" w:hAnsi="Consolas" w:cs="Consolas"/>
          <w:sz w:val="19"/>
          <w:szCs w:val="19"/>
        </w:rPr>
        <w:t>alculation methods start with a lowercase "c".</w:t>
      </w:r>
    </w:p>
    <w:p w:rsidR="002D3625" w:rsidRDefault="002D3625" w:rsidP="002D3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</w:t>
      </w:r>
      <w:r w:rsidRPr="004C4BD9">
        <w:rPr>
          <w:rFonts w:ascii="Consolas" w:hAnsi="Consolas" w:cs="Consolas"/>
          <w:sz w:val="19"/>
          <w:szCs w:val="19"/>
        </w:rPr>
        <w:t>oid returns are discouraged.</w:t>
      </w:r>
    </w:p>
    <w:p w:rsidR="002D3625" w:rsidRDefault="002D3625" w:rsidP="002D3625"/>
    <w:p w:rsidR="00526C61" w:rsidRDefault="00526C61" w:rsidP="00526C61">
      <w:pPr>
        <w:pStyle w:val="Heading2"/>
      </w:pPr>
      <w:r>
        <w:t>Class Structures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USGSRecord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icflag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 w:rsidR="00F13EB4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ititl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usernm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iscta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isctb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jdatea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jdateb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istb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isra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isdec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itchan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irmas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revs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iband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irwav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irespt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irecno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itpntr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ihist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mhist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296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nruns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siangl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seangl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sphase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iwtrns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itimch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xnrm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scatim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timint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11D43" w:rsidRPr="00D11D43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tempd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11D43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526C61" w:rsidRDefault="00D11D43" w:rsidP="00D11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</w:t>
      </w:r>
      <w:r w:rsidR="00526C61">
        <w:rPr>
          <w:rFonts w:ascii="Consolas" w:hAnsi="Consolas" w:cs="Consolas"/>
          <w:color w:val="569CD6"/>
          <w:sz w:val="19"/>
          <w:szCs w:val="19"/>
          <w:highlight w:val="black"/>
        </w:rPr>
        <w:t>loat</w:t>
      </w:r>
      <w:proofErr w:type="gramEnd"/>
      <w:r w:rsidR="00F13EB4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/</w:t>
      </w:r>
      <w:r w:rsidR="00BB598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*use with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flag bits 00*/</w:t>
      </w:r>
      <w:r w:rsidR="00F13EB4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="00526C61"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 w:rsidR="00526C61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="00526C61">
        <w:rPr>
          <w:rFonts w:ascii="Consolas" w:hAnsi="Consolas" w:cs="Consolas"/>
          <w:color w:val="B5CEA8"/>
          <w:sz w:val="19"/>
          <w:szCs w:val="19"/>
          <w:highlight w:val="black"/>
        </w:rPr>
        <w:t>256</w:t>
      </w:r>
      <w:r w:rsidR="00526C61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</w:t>
      </w:r>
      <w:r w:rsidR="00526C61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ab/>
        <w:t>/*</w:t>
      </w:r>
      <w:r w:rsidR="00BB598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use with </w:t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>flag bits</w:t>
      </w:r>
      <w:r w:rsidR="00335AA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10</w:t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>*/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cdata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383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ab/>
        <w:t>/*</w:t>
      </w:r>
      <w:r w:rsidR="00BB598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use with </w:t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>flag bits</w:t>
      </w:r>
      <w:r w:rsidR="00335AA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01</w:t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>*/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itxtpt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ab/>
        <w:t>/*</w:t>
      </w:r>
      <w:r w:rsidR="00BB598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use with </w:t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>flag bits</w:t>
      </w:r>
      <w:r w:rsidR="00335AA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01</w:t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>*/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itxtch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 w:rsidR="00BB598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>/*</w:t>
      </w:r>
      <w:r w:rsidR="00BB598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use with </w:t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>flag bits</w:t>
      </w:r>
      <w:r w:rsidR="00335AA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01</w:t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>*/</w:t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itext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1476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 w:rsidR="00BB598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>/*</w:t>
      </w:r>
      <w:r w:rsidR="00BB598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use with </w:t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>flag bits</w:t>
      </w:r>
      <w:r w:rsidR="00335AA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11</w:t>
      </w:r>
      <w:r w:rsidR="00D11D43">
        <w:rPr>
          <w:rFonts w:ascii="Consolas" w:hAnsi="Consolas" w:cs="Consolas"/>
          <w:color w:val="DCDCDC"/>
          <w:sz w:val="19"/>
          <w:szCs w:val="19"/>
          <w:highlight w:val="black"/>
        </w:rPr>
        <w:t>*/</w:t>
      </w:r>
      <w:r w:rsidR="00F13EB4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tdata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1532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F2A65" w:rsidRDefault="00AF2A65" w:rsidP="00AF2A65"/>
    <w:p w:rsidR="00AF2A65" w:rsidRDefault="00AF2A65" w:rsidP="00AF2A65">
      <w:r>
        <w:t xml:space="preserve">The </w:t>
      </w:r>
      <w:proofErr w:type="spellStart"/>
      <w:r>
        <w:t>USGSRecord</w:t>
      </w:r>
      <w:proofErr w:type="spellEnd"/>
      <w:r>
        <w:t xml:space="preserve"> structure holds data for a </w:t>
      </w:r>
      <w:proofErr w:type="spellStart"/>
      <w:r>
        <w:t>Specpr</w:t>
      </w:r>
      <w:proofErr w:type="spellEnd"/>
      <w:r>
        <w:t xml:space="preserve"> format record. The individual elements of the structure are described by the USGS documentation at </w:t>
      </w:r>
    </w:p>
    <w:p w:rsidR="00AF2A65" w:rsidRDefault="00AF2A65" w:rsidP="00AF2A65"/>
    <w:p w:rsidR="00526C61" w:rsidRDefault="009352C3" w:rsidP="00AF2A65">
      <w:hyperlink r:id="rId5" w:history="1">
        <w:r w:rsidR="00AF2A65" w:rsidRPr="000C5B51">
          <w:rPr>
            <w:rStyle w:val="Hyperlink"/>
          </w:rPr>
          <w:t>http://speclab.cr.usgs.gov/specpr-format.html</w:t>
        </w:r>
      </w:hyperlink>
    </w:p>
    <w:p w:rsidR="00AF2A65" w:rsidRDefault="00AF2A65" w:rsidP="00AF2A65"/>
    <w:p w:rsidR="00AF2A65" w:rsidRDefault="00AF2A65" w:rsidP="00AF2A65">
      <w:r>
        <w:t>A copy of which is listed in the appendix.</w:t>
      </w:r>
    </w:p>
    <w:p w:rsidR="00AF2A65" w:rsidRDefault="00AF2A65" w:rsidP="00AF2A65"/>
    <w:p w:rsidR="00526C61" w:rsidRDefault="00526C61" w:rsidP="00526C61">
      <w:pPr>
        <w:pStyle w:val="Heading2"/>
      </w:pPr>
      <w:r>
        <w:t>Class Static Members</w:t>
      </w:r>
    </w:p>
    <w:p w:rsidR="00AF2A65" w:rsidRDefault="00AF2A65" w:rsidP="00AF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AF2A65" w:rsidRDefault="00AF2A65" w:rsidP="00AF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sRecordLength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1536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52BD1" w:rsidRDefault="00C52BD1" w:rsidP="00C52BD1"/>
    <w:p w:rsidR="00C52BD1" w:rsidRDefault="00C52BD1" w:rsidP="00C52BD1">
      <w:proofErr w:type="spellStart"/>
      <w:proofErr w:type="gramStart"/>
      <w:r>
        <w:t>sRecordLength</w:t>
      </w:r>
      <w:proofErr w:type="spellEnd"/>
      <w:proofErr w:type="gramEnd"/>
      <w:r>
        <w:t>:</w:t>
      </w:r>
    </w:p>
    <w:p w:rsidR="00C52BD1" w:rsidRDefault="00C52BD1" w:rsidP="00C52BD1">
      <w:r>
        <w:t xml:space="preserve">The number of bytes in a </w:t>
      </w:r>
      <w:proofErr w:type="spellStart"/>
      <w:r>
        <w:t>Specpr</w:t>
      </w:r>
      <w:proofErr w:type="spellEnd"/>
      <w:r>
        <w:t xml:space="preserve"> record as defined by USGS</w:t>
      </w:r>
    </w:p>
    <w:p w:rsidR="00526C61" w:rsidRDefault="00526C61" w:rsidP="00526C61">
      <w:pPr>
        <w:pStyle w:val="Heading2"/>
      </w:pPr>
      <w:r>
        <w:lastRenderedPageBreak/>
        <w:t>Class Instance Members</w:t>
      </w:r>
    </w:p>
    <w:p w:rsidR="00C52BD1" w:rsidRDefault="00C52BD1" w:rsidP="00526C61">
      <w:pPr>
        <w:pStyle w:val="Heading2"/>
      </w:pPr>
    </w:p>
    <w:p w:rsidR="00C52BD1" w:rsidRDefault="00C52BD1" w:rsidP="00C52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C52BD1" w:rsidRDefault="00C52BD1" w:rsidP="00C52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mRecords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52BD1" w:rsidRDefault="00C52BD1" w:rsidP="00C52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:rsidR="00C52BD1" w:rsidRDefault="00C52BD1" w:rsidP="00C52BD1">
      <w:proofErr w:type="spellStart"/>
      <w:proofErr w:type="gramStart"/>
      <w:r>
        <w:t>mRecords</w:t>
      </w:r>
      <w:proofErr w:type="spellEnd"/>
      <w:proofErr w:type="gramEnd"/>
      <w:r>
        <w:t>:</w:t>
      </w:r>
    </w:p>
    <w:p w:rsidR="00C52BD1" w:rsidRPr="00C52BD1" w:rsidRDefault="00C52BD1" w:rsidP="00C52BD1">
      <w:r>
        <w:t xml:space="preserve">A vector of pointers that are dynamically allocated to hold </w:t>
      </w:r>
      <w:proofErr w:type="spellStart"/>
      <w:r>
        <w:t>Specpr</w:t>
      </w:r>
      <w:proofErr w:type="spellEnd"/>
      <w:r>
        <w:t xml:space="preserve"> records.</w:t>
      </w:r>
    </w:p>
    <w:p w:rsidR="00526C61" w:rsidRDefault="00526C61" w:rsidP="00526C61">
      <w:pPr>
        <w:pStyle w:val="Heading2"/>
      </w:pPr>
      <w:r>
        <w:t>Class Accessor Methods</w:t>
      </w:r>
    </w:p>
    <w:p w:rsidR="00515820" w:rsidRPr="00515820" w:rsidRDefault="00515820" w:rsidP="00515820">
      <w:pPr>
        <w:pStyle w:val="Heading3"/>
      </w:pPr>
      <w:r>
        <w:t>Get Methods</w:t>
      </w:r>
    </w:p>
    <w:p w:rsidR="00515820" w:rsidRDefault="00515820" w:rsidP="0051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//get methods</w:t>
      </w:r>
    </w:p>
    <w:p w:rsidR="00515820" w:rsidRDefault="00515820" w:rsidP="0051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aGetRecordBinaryData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index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15820" w:rsidRDefault="00515820" w:rsidP="0051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USGSRecord</w:t>
      </w:r>
      <w:proofErr w:type="spellEnd"/>
      <w:r>
        <w:rPr>
          <w:rFonts w:ascii="Consolas" w:hAnsi="Consolas" w:cs="Consolas"/>
          <w:color w:val="4EC9B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aGetRecordUSGSFormat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index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515820" w:rsidRDefault="00515820" w:rsidP="0051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569CD6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aGetNumRecords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515820" w:rsidRDefault="00515820" w:rsidP="0051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aGetNumCompiledRecords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515820" w:rsidRDefault="00515820" w:rsidP="0051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515820" w:rsidRDefault="00515820" w:rsidP="00515820">
      <w:pPr>
        <w:pStyle w:val="Heading3"/>
      </w:pPr>
    </w:p>
    <w:p w:rsidR="00515820" w:rsidRDefault="00515820" w:rsidP="00515820">
      <w:proofErr w:type="spellStart"/>
      <w:proofErr w:type="gramStart"/>
      <w:r>
        <w:t>aGetRecordBinaryData</w:t>
      </w:r>
      <w:proofErr w:type="spellEnd"/>
      <w:proofErr w:type="gramEnd"/>
      <w:r>
        <w:t>:</w:t>
      </w:r>
    </w:p>
    <w:p w:rsidR="00515820" w:rsidRDefault="00515820" w:rsidP="00515820">
      <w:r>
        <w:t xml:space="preserve">Returns a pointer to the </w:t>
      </w:r>
      <w:proofErr w:type="spellStart"/>
      <w:r>
        <w:t>i</w:t>
      </w:r>
      <w:r w:rsidRPr="00515820">
        <w:rPr>
          <w:vertAlign w:val="superscript"/>
        </w:rPr>
        <w:t>th</w:t>
      </w:r>
      <w:proofErr w:type="spellEnd"/>
      <w:r>
        <w:t xml:space="preserve"> </w:t>
      </w:r>
      <w:proofErr w:type="spellStart"/>
      <w:r>
        <w:t>Specpr</w:t>
      </w:r>
      <w:proofErr w:type="spellEnd"/>
      <w:r>
        <w:t xml:space="preserve"> record</w:t>
      </w:r>
    </w:p>
    <w:p w:rsidR="00515820" w:rsidRDefault="00515820" w:rsidP="00515820">
      <w:proofErr w:type="spellStart"/>
      <w:proofErr w:type="gramStart"/>
      <w:r>
        <w:t>aGetRecordUSGSFormat</w:t>
      </w:r>
      <w:proofErr w:type="spellEnd"/>
      <w:proofErr w:type="gramEnd"/>
      <w:r>
        <w:t>:</w:t>
      </w:r>
    </w:p>
    <w:p w:rsidR="00515820" w:rsidRDefault="00515820" w:rsidP="00515820">
      <w:r>
        <w:t xml:space="preserve">Returns </w:t>
      </w:r>
      <w:proofErr w:type="gramStart"/>
      <w:r>
        <w:t>a</w:t>
      </w:r>
      <w:proofErr w:type="gramEnd"/>
      <w:r>
        <w:t xml:space="preserve"> </w:t>
      </w:r>
      <w:proofErr w:type="spellStart"/>
      <w:r>
        <w:t>USGSRecord</w:t>
      </w:r>
      <w:proofErr w:type="spellEnd"/>
      <w:r>
        <w:t xml:space="preserve"> structure populated by the </w:t>
      </w:r>
      <w:proofErr w:type="spellStart"/>
      <w:r>
        <w:t>i</w:t>
      </w:r>
      <w:r w:rsidRPr="00515820">
        <w:rPr>
          <w:vertAlign w:val="superscript"/>
        </w:rPr>
        <w:t>th</w:t>
      </w:r>
      <w:proofErr w:type="spellEnd"/>
      <w:r>
        <w:t xml:space="preserve"> </w:t>
      </w:r>
      <w:proofErr w:type="spellStart"/>
      <w:r>
        <w:t>Specpr</w:t>
      </w:r>
      <w:proofErr w:type="spellEnd"/>
      <w:r>
        <w:t xml:space="preserve"> record.</w:t>
      </w:r>
    </w:p>
    <w:p w:rsidR="00515820" w:rsidRDefault="00515820" w:rsidP="00515820">
      <w:proofErr w:type="spellStart"/>
      <w:proofErr w:type="gramStart"/>
      <w:r>
        <w:t>aGetNumRecords</w:t>
      </w:r>
      <w:proofErr w:type="spellEnd"/>
      <w:proofErr w:type="gramEnd"/>
      <w:r>
        <w:t>:</w:t>
      </w:r>
    </w:p>
    <w:p w:rsidR="00515820" w:rsidRDefault="00515820" w:rsidP="00515820">
      <w:r>
        <w:t xml:space="preserve">Returns the number of </w:t>
      </w:r>
      <w:proofErr w:type="spellStart"/>
      <w:r>
        <w:t>Specpr</w:t>
      </w:r>
      <w:proofErr w:type="spellEnd"/>
      <w:r>
        <w:t xml:space="preserve"> records in the splib06a file.</w:t>
      </w:r>
    </w:p>
    <w:p w:rsidR="00515820" w:rsidRDefault="00515820" w:rsidP="00515820">
      <w:proofErr w:type="spellStart"/>
      <w:proofErr w:type="gramStart"/>
      <w:r>
        <w:t>aGetNumCompiledRecords</w:t>
      </w:r>
      <w:proofErr w:type="spellEnd"/>
      <w:proofErr w:type="gramEnd"/>
    </w:p>
    <w:p w:rsidR="00515820" w:rsidRDefault="00515820" w:rsidP="00515820">
      <w:r>
        <w:t xml:space="preserve">Returns the number of spectral data records (which may contain more than one </w:t>
      </w:r>
      <w:proofErr w:type="spellStart"/>
      <w:r>
        <w:t>Specpr</w:t>
      </w:r>
      <w:proofErr w:type="spellEnd"/>
      <w:r>
        <w:t xml:space="preserve"> record i.e. the </w:t>
      </w:r>
      <w:r w:rsidR="00FC79B5">
        <w:t>spectral</w:t>
      </w:r>
      <w:r>
        <w:t xml:space="preserve"> data </w:t>
      </w:r>
      <w:r w:rsidR="00FC79B5">
        <w:t xml:space="preserve">may take more than one </w:t>
      </w:r>
      <w:proofErr w:type="spellStart"/>
      <w:r w:rsidR="00FC79B5">
        <w:t>Specpr</w:t>
      </w:r>
      <w:proofErr w:type="spellEnd"/>
      <w:r w:rsidR="00FC79B5">
        <w:t xml:space="preserve"> record to fully quantify</w:t>
      </w:r>
      <w:r>
        <w:t>) in the splib06a file.</w:t>
      </w:r>
    </w:p>
    <w:p w:rsidR="00515820" w:rsidRPr="00515820" w:rsidRDefault="00515820" w:rsidP="00515820">
      <w:pPr>
        <w:pStyle w:val="Heading3"/>
      </w:pPr>
      <w:r>
        <w:t>Set Methods</w:t>
      </w:r>
    </w:p>
    <w:p w:rsidR="00515820" w:rsidRDefault="00515820" w:rsidP="0051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15820" w:rsidRDefault="00515820" w:rsidP="0051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//set methods</w:t>
      </w:r>
    </w:p>
    <w:p w:rsidR="00515820" w:rsidRDefault="00515820" w:rsidP="0051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aCreateRecord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</w:p>
    <w:p w:rsidR="00C52BD1" w:rsidRDefault="00C52BD1" w:rsidP="00FC79B5"/>
    <w:p w:rsidR="00C52BD1" w:rsidRDefault="00FC79B5" w:rsidP="00FC79B5">
      <w:proofErr w:type="spellStart"/>
      <w:proofErr w:type="gramStart"/>
      <w:r>
        <w:t>aCreateRecord</w:t>
      </w:r>
      <w:proofErr w:type="spellEnd"/>
      <w:proofErr w:type="gramEnd"/>
      <w:r>
        <w:t>:</w:t>
      </w:r>
    </w:p>
    <w:p w:rsidR="00FC79B5" w:rsidRDefault="00FC79B5" w:rsidP="00FC79B5">
      <w:r>
        <w:t xml:space="preserve">Allocates Heap memory for the elements 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mRecords</w:t>
      </w:r>
      <w:proofErr w:type="spellEnd"/>
      <w:r>
        <w:t>.</w:t>
      </w:r>
    </w:p>
    <w:p w:rsidR="00FC79B5" w:rsidRDefault="00FC79B5" w:rsidP="00526C61">
      <w:pPr>
        <w:pStyle w:val="Heading2"/>
      </w:pPr>
    </w:p>
    <w:p w:rsidR="00526C61" w:rsidRDefault="00526C61" w:rsidP="00526C61">
      <w:pPr>
        <w:pStyle w:val="Heading2"/>
      </w:pPr>
      <w:r>
        <w:t>Class Calculation Methods</w:t>
      </w:r>
    </w:p>
    <w:p w:rsidR="00FC79B5" w:rsidRDefault="00FC79B5" w:rsidP="00526C61">
      <w:pPr>
        <w:pStyle w:val="Heading2"/>
      </w:pPr>
    </w:p>
    <w:p w:rsidR="004C68CF" w:rsidRDefault="00FC79B5" w:rsidP="00FC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cIntelByteFlip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bytes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C79B5" w:rsidRPr="00FC79B5" w:rsidRDefault="00FC79B5" w:rsidP="00FC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cLoadRecords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FC79B5" w:rsidRDefault="00FC79B5" w:rsidP="00526C61">
      <w:pPr>
        <w:pStyle w:val="Heading2"/>
      </w:pPr>
    </w:p>
    <w:p w:rsidR="004C68CF" w:rsidRDefault="004C68CF" w:rsidP="004C68CF">
      <w:proofErr w:type="spellStart"/>
      <w:proofErr w:type="gramStart"/>
      <w:r>
        <w:t>cIntelByteFlip</w:t>
      </w:r>
      <w:proofErr w:type="spellEnd"/>
      <w:proofErr w:type="gramEnd"/>
      <w:r>
        <w:t>:</w:t>
      </w:r>
    </w:p>
    <w:p w:rsidR="004C68CF" w:rsidRDefault="004C68CF" w:rsidP="004C68CF">
      <w:r>
        <w:t xml:space="preserve">Splib06a is recorded in the Sun Microsystems endian order. This method flips the endian order to an </w:t>
      </w:r>
      <w:proofErr w:type="gramStart"/>
      <w:r>
        <w:t>intel</w:t>
      </w:r>
      <w:proofErr w:type="gramEnd"/>
      <w:r>
        <w:t xml:space="preserve"> compatible order.</w:t>
      </w:r>
    </w:p>
    <w:p w:rsidR="004C68CF" w:rsidRDefault="004C68CF" w:rsidP="004C68CF">
      <w:proofErr w:type="spellStart"/>
      <w:proofErr w:type="gramStart"/>
      <w:r>
        <w:t>cLoadRecords</w:t>
      </w:r>
      <w:proofErr w:type="spellEnd"/>
      <w:proofErr w:type="gramEnd"/>
      <w:r>
        <w:t>:</w:t>
      </w:r>
    </w:p>
    <w:p w:rsidR="004C68CF" w:rsidRPr="004C68CF" w:rsidRDefault="004C68CF" w:rsidP="004C68CF">
      <w:r>
        <w:t xml:space="preserve">Reads Splib06a and loads the binary data into </w:t>
      </w:r>
      <w:proofErr w:type="spellStart"/>
      <w:r>
        <w:t>mRecords</w:t>
      </w:r>
      <w:proofErr w:type="spellEnd"/>
      <w:r>
        <w:t>.</w:t>
      </w:r>
    </w:p>
    <w:p w:rsidR="00526C61" w:rsidRDefault="00526C61" w:rsidP="00526C61">
      <w:pPr>
        <w:pStyle w:val="Heading2"/>
      </w:pPr>
      <w:r>
        <w:t xml:space="preserve">How </w:t>
      </w:r>
      <w:proofErr w:type="gramStart"/>
      <w:r>
        <w:t>To</w:t>
      </w:r>
      <w:proofErr w:type="gramEnd"/>
      <w:r>
        <w:t xml:space="preserve"> Use This Class</w:t>
      </w:r>
    </w:p>
    <w:p w:rsidR="004C68CF" w:rsidRDefault="004C68CF" w:rsidP="00526C61">
      <w:pPr>
        <w:pStyle w:val="Heading2"/>
      </w:pPr>
    </w:p>
    <w:p w:rsidR="004C68CF" w:rsidRDefault="004C68CF" w:rsidP="00526C61">
      <w:pPr>
        <w:pStyle w:val="Heading2"/>
      </w:pPr>
      <w:r>
        <w:t>Reading the library</w:t>
      </w:r>
    </w:p>
    <w:p w:rsidR="004C68CF" w:rsidRDefault="004C68CF" w:rsidP="004C68CF">
      <w:r>
        <w:t>Note to read the library it must be in the following relative path to the executing code:</w:t>
      </w:r>
    </w:p>
    <w:p w:rsidR="004C68CF" w:rsidRDefault="004C68CF" w:rsidP="004C68CF">
      <w:r>
        <w:t>./</w:t>
      </w:r>
      <w:proofErr w:type="spellStart"/>
      <w:r>
        <w:t>SpectralData</w:t>
      </w:r>
      <w:proofErr w:type="spellEnd"/>
      <w:r>
        <w:t>/splib06a</w:t>
      </w:r>
    </w:p>
    <w:p w:rsidR="004C68CF" w:rsidRDefault="004C68CF" w:rsidP="004C6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ADAD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USGS_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SpectralDataReader</w:t>
      </w:r>
      <w:proofErr w:type="spellEnd"/>
      <w:r>
        <w:rPr>
          <w:rFonts w:ascii="Consolas" w:hAnsi="Consolas" w:cs="Consolas"/>
          <w:color w:val="DADADA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lUSGSDataRecord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USGS_SpectralDataReader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C68CF" w:rsidRPr="004C68CF" w:rsidRDefault="004C68CF" w:rsidP="004C6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DADADA"/>
          <w:sz w:val="19"/>
          <w:szCs w:val="19"/>
          <w:highlight w:val="black"/>
        </w:rPr>
        <w:t>lUSGSDataRecord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cLoadRecords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68CF" w:rsidRDefault="004C68CF" w:rsidP="00526C61">
      <w:pPr>
        <w:pStyle w:val="Heading2"/>
      </w:pPr>
    </w:p>
    <w:p w:rsidR="004C68CF" w:rsidRPr="004C68CF" w:rsidRDefault="004C68CF" w:rsidP="004C68CF">
      <w:pPr>
        <w:pStyle w:val="Heading2"/>
      </w:pPr>
      <w:r>
        <w:t>Accessing the Library</w:t>
      </w:r>
    </w:p>
    <w:p w:rsidR="004C68CF" w:rsidRDefault="004C68CF" w:rsidP="004C68CF">
      <w:pPr>
        <w:spacing w:after="0" w:line="240" w:lineRule="auto"/>
        <w:rPr>
          <w:rFonts w:ascii="Consolas" w:hAnsi="Consolas" w:cs="Consolas"/>
          <w:color w:val="4EC9B0"/>
          <w:sz w:val="19"/>
          <w:szCs w:val="19"/>
          <w:highlight w:val="black"/>
        </w:rPr>
      </w:pPr>
    </w:p>
    <w:p w:rsidR="004C68CF" w:rsidRDefault="004C68CF" w:rsidP="004C68CF">
      <w:pPr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 0;</w:t>
      </w:r>
    </w:p>
    <w:p w:rsidR="004C68CF" w:rsidRDefault="004C68CF" w:rsidP="004C68CF">
      <w:pPr>
        <w:spacing w:after="0" w:line="240" w:lineRule="auto"/>
      </w:pP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USGS_SpectralDataReader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USGSRecord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lRecord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79410E">
        <w:rPr>
          <w:rFonts w:ascii="Consolas" w:hAnsi="Consolas" w:cs="Consolas"/>
          <w:color w:val="DADADA"/>
          <w:sz w:val="19"/>
          <w:szCs w:val="19"/>
          <w:highlight w:val="black"/>
        </w:rPr>
        <w:tab/>
      </w:r>
      <w:proofErr w:type="spellStart"/>
      <w:proofErr w:type="gramStart"/>
      <w:r w:rsidR="0079410E">
        <w:rPr>
          <w:rFonts w:ascii="Consolas" w:hAnsi="Consolas" w:cs="Consolas"/>
          <w:color w:val="DADADA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USGSDataRecord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aGetRecordUSGSFormat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lIndex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C68CF" w:rsidRPr="004C68CF" w:rsidRDefault="004C68CF" w:rsidP="004C68CF"/>
    <w:p w:rsidR="00AF2A65" w:rsidRDefault="00AF2A65" w:rsidP="00526C61">
      <w:pPr>
        <w:pStyle w:val="Heading2"/>
      </w:pPr>
      <w:r>
        <w:t>Appendix</w:t>
      </w:r>
    </w:p>
    <w:p w:rsidR="00AF2A65" w:rsidRDefault="00AF2A65" w:rsidP="00AF2A65">
      <w:pPr>
        <w:pStyle w:val="Heading3"/>
      </w:pPr>
      <w:r>
        <w:t xml:space="preserve">USGS </w:t>
      </w:r>
      <w:proofErr w:type="spellStart"/>
      <w:r>
        <w:t>Specpr</w:t>
      </w:r>
      <w:proofErr w:type="spellEnd"/>
      <w:r>
        <w:t xml:space="preserve"> Format</w:t>
      </w:r>
    </w:p>
    <w:p w:rsidR="00AF2A65" w:rsidRDefault="00AF2A65" w:rsidP="00AF2A65"/>
    <w:p w:rsidR="00AF2A65" w:rsidRDefault="00AF2A65" w:rsidP="00AF2A65">
      <w:r>
        <w:t xml:space="preserve">The following format data was taken from </w:t>
      </w:r>
      <w:hyperlink r:id="rId6" w:history="1">
        <w:r w:rsidRPr="000C5B51">
          <w:rPr>
            <w:rStyle w:val="Hyperlink"/>
          </w:rPr>
          <w:t>http://speclab.cr.usgs.gov/specpr-format.html</w:t>
        </w:r>
      </w:hyperlink>
    </w:p>
    <w:p w:rsidR="00AF2A65" w:rsidRPr="00AF2A65" w:rsidRDefault="00AF2A65" w:rsidP="00AF2A65">
      <w:r>
        <w:t>In November of 2015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SPECtrum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Processing Routines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Data Format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3/4/88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Length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Variable                  Description                                 (bytes)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icflag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32 one-bit flags: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= 0, high bit = 31)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 continuation data flag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=0 first record of a spectrum consists of: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256 data channels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=1 continuation data record consisting of: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flags followed by 1532 bytes of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(bit 1=0) (383 channels)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1532 bytes of text (bit 1=1).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A maximum of 12 continuation records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allowed for a total of 4852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channels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(limited by arrays of 4864)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19860 characters of text (bit 1=1).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01 text/data flag: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=0 the data in the array "data" is data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=1 the data in the array "data" is </w:t>
      </w: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ascii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most of the header info.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02 flag to indicate whether or not the data for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 bar (1 sigma standard deviation of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mean) is in the next record set.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=0: no errors, =1: errors in next record set.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03 RA, Dec / Long.,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flag: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=0 the array "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ira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" and "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idec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" corresponds to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ascension and declination of an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astronomical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=1 the array "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ira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" and "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idec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correspond to 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longitude and latitude of a spot on a 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planetary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surface.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04 variable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iscta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universal time/civil time flag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=0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cta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civil time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=1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cta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universal time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05 variable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isctb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universal time/civil time flag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=0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ctb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civil time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=1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ctb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universal time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06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07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08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09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 unused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*************** 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1: bit 00 = 0, bit 01 = 0 ****************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icflag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Bit flags: 32 bits, see above.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ititl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40 character title which describes the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40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ascii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, character*40).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usernm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name of the user that created the data record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8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ascii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, character*8).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iscta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Civil or Universal time when data was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processed (integer*4 in scaled seconds). 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Scaled by 24000.  See flag #04.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isctb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Civil or Universal time at the start of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spectral run (integer*4 in scaled seconds).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Scaled by 24000. See flag #05.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jdatea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Date when data was last processed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Stored as integer*4 Julian Day number *10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jdateb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Date when the spectral run began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Stored as integer*4 Julian Day number *10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istb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Siderial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when the spectral run started.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integer*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4 in scaled seconds).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Scaled by 24000. See flag #05.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isra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Right ascension coordinates of an astronomical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, or longitude on a planetary surface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integer*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4 numbers in seconds *1000)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(RA in RA seconds, Longitude in arc-seconds)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See flag #06.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isdec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Declination coordinates of an astronomical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, or latitude on a planetary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surface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(integer*4 number in arc-seconds *1000).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See flag #06.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itchan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Total number of channels in the spectrum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integer*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4 value from 1 to 4852)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irmas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equivalent atmospheric thickness through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observation was obtained (=1.0 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overhead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scaled: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airmass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*1000; integer*4).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revs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number of independent spectral scans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added to make the spectrum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integer*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4 number).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iband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channel numbers which define the band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8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normalization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(scaling to unity). (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integers*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4)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irwav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record number within the file where the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wavelengths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found (integer*4).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irespt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record pointer to where the resolution can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(or horizontal error bar) (integer*4).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irecno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record number within the file where the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located (integer*4 number).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itpntr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Text data record pointer. This pointer points       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data record where additional text describing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may be found.  (32 bit integer)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ihist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program automatic 60 character history.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60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ascii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, character*60)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mhist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Manual history (4 lines of 74 characters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296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.  Program automatic for large history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requirements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ascii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, character*296).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nruns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number of independent spectral runs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summed or averaged to make this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spectrum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(integer*4).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siangl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angle of incidence of illuminating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radiation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(Integer*4 number, in arc-seconds*6000).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(90 degrees=1944000000; -90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deg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angle &lt;= 90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deg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integrating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sphere = 2000000000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Geometric albedo   = 2000000001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seangl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angle of emission of illuminating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radiation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(Integer*4 number, in arc-seconds*6000).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(90 degrees=1944000000; -90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deg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angle &lt;= 90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deg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integrating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sphere = 2000000000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Geometric albedo   = 2000000001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sphase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The phase angle between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iangl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eangl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(Integer*4 number, in arc-seconds*1500).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(180 degrees=972000000; -180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deg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phase &lt;= 180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deg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integrating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sphere = 2000000000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iwtrns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Weighted number of runs (the number of runs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spectrum with the minimum runs which was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processing this spectrum, integer*4).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itimch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time observed in the sample beam for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 chop in milliseconds (for chopping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spectrometers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only). (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integer*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4)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xnrm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band normalization factor. For data scaled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1.0, multiply by this number to recover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photometric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(32 bit real number).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scatim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time it takes to make one scan of the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entire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spectrum in seconds (32 bit real number).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timint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Total integration time (usually=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scatime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nruns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(32 bit real number).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tempd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Temperature in degrees Kelvin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(32 bit real number).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data(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256)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spectral data (256 channels of 32 bit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1024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numbers).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1: total (bytes):          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1536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*************** 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2: bit 00 = 1, bit 01 = 0 ****************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icflag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Flags: see case 1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cdata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383)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continuation of the data values (383 channels      1532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 bit real numbers).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2: total (bytes):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1536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*************** 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3: bit 00 = 0, bit 01 = 1 ****************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icflag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Flags: see case 1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ititle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40 character title which describes the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40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ascii</w:t>
      </w:r>
      <w:proofErr w:type="spell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, character*40).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usernm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name of the user that created the data record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8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ascii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, character*8).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itxtpt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Text data record pointer. This pointer points        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data record where additional text may be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found.  (32 bit integer)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itxtch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number of text characters (maximum= 19860).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itext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1476 characters of text.  Text has embedded newlines   1476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lines available is limited only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characters available.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3: total (bytes):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1536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*************** </w:t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4: bit 00 = 1, bit 01 = 1 ******************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icflag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Flags: see case 1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tdata</w:t>
      </w:r>
      <w:proofErr w:type="spellEnd"/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>1532 characters of text.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1532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4: total (bytes):</w:t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1536</w:t>
      </w:r>
    </w:p>
    <w:p w:rsidR="00AF2A65" w:rsidRPr="00AF2A65" w:rsidRDefault="00AF2A65" w:rsidP="00AF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A6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</w:t>
      </w:r>
    </w:p>
    <w:p w:rsidR="00AF2A65" w:rsidRDefault="00AF2A65" w:rsidP="00526C61">
      <w:pPr>
        <w:pStyle w:val="Heading2"/>
      </w:pPr>
    </w:p>
    <w:sectPr w:rsidR="00AF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A3B34"/>
    <w:multiLevelType w:val="hybridMultilevel"/>
    <w:tmpl w:val="D66EB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61"/>
    <w:rsid w:val="001D267D"/>
    <w:rsid w:val="002D3625"/>
    <w:rsid w:val="00335AA3"/>
    <w:rsid w:val="004C68CF"/>
    <w:rsid w:val="00515820"/>
    <w:rsid w:val="00526C61"/>
    <w:rsid w:val="00687F3E"/>
    <w:rsid w:val="0079410E"/>
    <w:rsid w:val="009352C3"/>
    <w:rsid w:val="00AF2A65"/>
    <w:rsid w:val="00BB598E"/>
    <w:rsid w:val="00C52BD1"/>
    <w:rsid w:val="00C772DA"/>
    <w:rsid w:val="00D11D43"/>
    <w:rsid w:val="00F13EB4"/>
    <w:rsid w:val="00FC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5DEAF-0FC6-48AF-997C-13E2C694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A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8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2A6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A6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F2A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58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D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eclab.cr.usgs.gov/specpr-format.html" TargetMode="External"/><Relationship Id="rId5" Type="http://schemas.openxmlformats.org/officeDocument/2006/relationships/hyperlink" Target="http://speclab.cr.usgs.gov/specpr-form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Clayton [USA]</dc:creator>
  <cp:keywords/>
  <dc:description/>
  <cp:lastModifiedBy>Davis, Clayton [USA]</cp:lastModifiedBy>
  <cp:revision>3</cp:revision>
  <dcterms:created xsi:type="dcterms:W3CDTF">2015-11-12T15:15:00Z</dcterms:created>
  <dcterms:modified xsi:type="dcterms:W3CDTF">2015-11-12T15:22:00Z</dcterms:modified>
</cp:coreProperties>
</file>