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F2B" w:rsidRPr="00541DD4" w:rsidRDefault="00DD4F2B" w:rsidP="00DD4F2B">
      <w:pPr>
        <w:jc w:val="both"/>
        <w:rPr>
          <w:rFonts w:ascii="Times New Roman" w:hAnsi="Times New Roman" w:cs="Times New Roman"/>
          <w:b/>
          <w:sz w:val="28"/>
          <w:szCs w:val="28"/>
          <w:lang w:val="bg-BG"/>
        </w:rPr>
      </w:pPr>
      <w:r w:rsidRPr="00541DD4">
        <w:rPr>
          <w:rFonts w:ascii="Times New Roman" w:hAnsi="Times New Roman" w:cs="Times New Roman"/>
          <w:b/>
          <w:sz w:val="28"/>
          <w:szCs w:val="28"/>
          <w:lang w:val="bg-BG"/>
        </w:rPr>
        <w:t xml:space="preserve">"Дейтасет </w:t>
      </w:r>
      <w:r w:rsidR="00622290">
        <w:rPr>
          <w:rFonts w:ascii="Times New Roman" w:hAnsi="Times New Roman" w:cs="Times New Roman"/>
          <w:b/>
          <w:sz w:val="28"/>
          <w:szCs w:val="28"/>
          <w:lang w:val="bg-BG"/>
        </w:rPr>
        <w:t>Ирис</w:t>
      </w:r>
      <w:r w:rsidRPr="00541DD4">
        <w:rPr>
          <w:rFonts w:ascii="Times New Roman" w:hAnsi="Times New Roman" w:cs="Times New Roman"/>
          <w:b/>
          <w:sz w:val="28"/>
          <w:szCs w:val="28"/>
          <w:lang w:val="bg-BG"/>
        </w:rPr>
        <w:t>"</w:t>
      </w:r>
    </w:p>
    <w:p w:rsidR="008B2B3B" w:rsidRPr="008B2B3B" w:rsidRDefault="008B2B3B" w:rsidP="008B2B3B">
      <w:pPr>
        <w:jc w:val="both"/>
        <w:rPr>
          <w:rFonts w:ascii="Times New Roman" w:hAnsi="Times New Roman" w:cs="Times New Roman"/>
          <w:sz w:val="24"/>
          <w:szCs w:val="24"/>
          <w:lang w:val="bg-BG"/>
        </w:rPr>
      </w:pPr>
      <w:r w:rsidRPr="008B2B3B">
        <w:rPr>
          <w:rFonts w:ascii="Times New Roman" w:hAnsi="Times New Roman" w:cs="Times New Roman"/>
          <w:sz w:val="24"/>
          <w:szCs w:val="24"/>
          <w:lang w:val="bg-BG"/>
        </w:rPr>
        <w:t xml:space="preserve">Наборът от данни "Ирис" съдържа четири характеристики (дължина и ширина на </w:t>
      </w:r>
      <w:r>
        <w:rPr>
          <w:rFonts w:ascii="Times New Roman" w:hAnsi="Times New Roman" w:cs="Times New Roman"/>
          <w:sz w:val="24"/>
          <w:szCs w:val="24"/>
          <w:lang w:val="bg-BG"/>
        </w:rPr>
        <w:t>чашките и листата) на 50 броя</w:t>
      </w:r>
      <w:r w:rsidRPr="008B2B3B">
        <w:rPr>
          <w:rFonts w:ascii="Times New Roman" w:hAnsi="Times New Roman" w:cs="Times New Roman"/>
          <w:sz w:val="24"/>
          <w:szCs w:val="24"/>
          <w:lang w:val="bg-BG"/>
        </w:rPr>
        <w:t xml:space="preserve"> от три вида Ирис (</w:t>
      </w:r>
      <w:r>
        <w:rPr>
          <w:rFonts w:ascii="Times New Roman" w:hAnsi="Times New Roman" w:cs="Times New Roman"/>
          <w:sz w:val="24"/>
          <w:szCs w:val="24"/>
        </w:rPr>
        <w:t xml:space="preserve">Iris </w:t>
      </w:r>
      <w:proofErr w:type="spellStart"/>
      <w:r>
        <w:rPr>
          <w:rFonts w:ascii="Times New Roman" w:hAnsi="Times New Roman" w:cs="Times New Roman"/>
          <w:sz w:val="24"/>
          <w:szCs w:val="24"/>
        </w:rPr>
        <w:t>Setosa</w:t>
      </w:r>
      <w:proofErr w:type="spellEnd"/>
      <w:r w:rsidRPr="008B2B3B">
        <w:rPr>
          <w:rFonts w:ascii="Times New Roman" w:hAnsi="Times New Roman" w:cs="Times New Roman"/>
          <w:sz w:val="24"/>
          <w:szCs w:val="24"/>
          <w:lang w:val="bg-BG"/>
        </w:rPr>
        <w:t xml:space="preserve">, </w:t>
      </w:r>
      <w:r>
        <w:rPr>
          <w:rFonts w:ascii="Times New Roman" w:hAnsi="Times New Roman" w:cs="Times New Roman"/>
          <w:sz w:val="24"/>
          <w:szCs w:val="24"/>
        </w:rPr>
        <w:t xml:space="preserve">Iris </w:t>
      </w:r>
      <w:proofErr w:type="spellStart"/>
      <w:r>
        <w:rPr>
          <w:rFonts w:ascii="Times New Roman" w:hAnsi="Times New Roman" w:cs="Times New Roman"/>
          <w:sz w:val="24"/>
          <w:szCs w:val="24"/>
        </w:rPr>
        <w:t>virginica</w:t>
      </w:r>
      <w:proofErr w:type="spellEnd"/>
      <w:r w:rsidRPr="008B2B3B">
        <w:rPr>
          <w:rFonts w:ascii="Times New Roman" w:hAnsi="Times New Roman" w:cs="Times New Roman"/>
          <w:sz w:val="24"/>
          <w:szCs w:val="24"/>
          <w:lang w:val="bg-BG"/>
        </w:rPr>
        <w:t xml:space="preserve"> и </w:t>
      </w:r>
      <w:r>
        <w:rPr>
          <w:rFonts w:ascii="Times New Roman" w:hAnsi="Times New Roman" w:cs="Times New Roman"/>
          <w:sz w:val="24"/>
          <w:szCs w:val="24"/>
        </w:rPr>
        <w:t>Iris</w:t>
      </w:r>
      <w:r w:rsidRPr="008B2B3B">
        <w:rPr>
          <w:rFonts w:ascii="Times New Roman" w:hAnsi="Times New Roman" w:cs="Times New Roman"/>
          <w:sz w:val="24"/>
          <w:szCs w:val="24"/>
          <w:lang w:val="bg-BG"/>
        </w:rPr>
        <w:t xml:space="preserve"> </w:t>
      </w:r>
      <w:proofErr w:type="spellStart"/>
      <w:r>
        <w:rPr>
          <w:rFonts w:ascii="Times New Roman" w:hAnsi="Times New Roman" w:cs="Times New Roman"/>
          <w:sz w:val="24"/>
          <w:szCs w:val="24"/>
        </w:rPr>
        <w:t>Versicolor</w:t>
      </w:r>
      <w:proofErr w:type="spellEnd"/>
      <w:r w:rsidRPr="008B2B3B">
        <w:rPr>
          <w:rFonts w:ascii="Times New Roman" w:hAnsi="Times New Roman" w:cs="Times New Roman"/>
          <w:sz w:val="24"/>
          <w:szCs w:val="24"/>
          <w:lang w:val="bg-BG"/>
        </w:rPr>
        <w:t xml:space="preserve">). Тези измервания </w:t>
      </w:r>
      <w:r>
        <w:rPr>
          <w:rFonts w:ascii="Times New Roman" w:hAnsi="Times New Roman" w:cs="Times New Roman"/>
          <w:sz w:val="24"/>
          <w:szCs w:val="24"/>
          <w:lang w:val="bg-BG"/>
        </w:rPr>
        <w:t>са</w:t>
      </w:r>
      <w:r w:rsidRPr="008B2B3B">
        <w:rPr>
          <w:rFonts w:ascii="Times New Roman" w:hAnsi="Times New Roman" w:cs="Times New Roman"/>
          <w:sz w:val="24"/>
          <w:szCs w:val="24"/>
          <w:lang w:val="bg-BG"/>
        </w:rPr>
        <w:t xml:space="preserve"> използвани за създаване на линеен дискриминантен модел за класификация на видовете. Наборът от данни се използва често в примери за добив на данни, класификация и кластеризация, ка</w:t>
      </w:r>
      <w:r>
        <w:rPr>
          <w:rFonts w:ascii="Times New Roman" w:hAnsi="Times New Roman" w:cs="Times New Roman"/>
          <w:sz w:val="24"/>
          <w:szCs w:val="24"/>
          <w:lang w:val="bg-BG"/>
        </w:rPr>
        <w:t>кто и за тестване на алгоритми.</w:t>
      </w:r>
    </w:p>
    <w:p w:rsidR="00622290" w:rsidRPr="00622290" w:rsidRDefault="008B2B3B" w:rsidP="00622290">
      <w:pPr>
        <w:jc w:val="both"/>
        <w:rPr>
          <w:rFonts w:ascii="Times New Roman" w:hAnsi="Times New Roman" w:cs="Times New Roman"/>
          <w:sz w:val="24"/>
          <w:szCs w:val="24"/>
        </w:rPr>
      </w:pPr>
      <w:r w:rsidRPr="008B2B3B">
        <w:rPr>
          <w:rFonts w:ascii="Times New Roman" w:hAnsi="Times New Roman" w:cs="Times New Roman"/>
          <w:sz w:val="24"/>
          <w:szCs w:val="24"/>
          <w:lang w:val="bg-BG"/>
        </w:rPr>
        <w:t xml:space="preserve">Информация за оригиналната статия и приложения на набора от данни може да бъде намерена в </w:t>
      </w:r>
      <w:r w:rsidRPr="008B2B3B">
        <w:rPr>
          <w:rFonts w:ascii="Times New Roman" w:hAnsi="Times New Roman" w:cs="Times New Roman"/>
          <w:sz w:val="24"/>
          <w:szCs w:val="24"/>
          <w:lang w:val="bg-BG"/>
        </w:rPr>
        <w:t>UCI Machine Learn</w:t>
      </w:r>
      <w:r>
        <w:rPr>
          <w:rFonts w:ascii="Times New Roman" w:hAnsi="Times New Roman" w:cs="Times New Roman"/>
          <w:sz w:val="24"/>
          <w:szCs w:val="24"/>
          <w:lang w:val="bg-BG"/>
        </w:rPr>
        <w:t>ing Repository -- Iris Data Set.</w:t>
      </w:r>
      <w:r w:rsid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Наборът</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от</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данни</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съдържа</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множество</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от</w:t>
      </w:r>
      <w:proofErr w:type="spellEnd"/>
      <w:r w:rsidR="00622290" w:rsidRPr="00622290">
        <w:rPr>
          <w:rFonts w:ascii="Times New Roman" w:hAnsi="Times New Roman" w:cs="Times New Roman"/>
          <w:sz w:val="24"/>
          <w:szCs w:val="24"/>
        </w:rPr>
        <w:t xml:space="preserve"> 150 </w:t>
      </w:r>
      <w:proofErr w:type="spellStart"/>
      <w:r w:rsidR="00622290" w:rsidRPr="00622290">
        <w:rPr>
          <w:rFonts w:ascii="Times New Roman" w:hAnsi="Times New Roman" w:cs="Times New Roman"/>
          <w:sz w:val="24"/>
          <w:szCs w:val="24"/>
        </w:rPr>
        <w:t>записа</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под</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пет</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атрибута</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дължина</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на</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чашката</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ширина</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на</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чашката</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дължина</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на</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листата</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ширина</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на</w:t>
      </w:r>
      <w:proofErr w:type="spellEnd"/>
      <w:r w:rsidR="00622290" w:rsidRP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листата</w:t>
      </w:r>
      <w:proofErr w:type="spellEnd"/>
      <w:r w:rsidR="00622290" w:rsidRPr="00622290">
        <w:rPr>
          <w:rFonts w:ascii="Times New Roman" w:hAnsi="Times New Roman" w:cs="Times New Roman"/>
          <w:sz w:val="24"/>
          <w:szCs w:val="24"/>
        </w:rPr>
        <w:t xml:space="preserve"> и </w:t>
      </w:r>
      <w:proofErr w:type="spellStart"/>
      <w:r w:rsidR="00622290" w:rsidRPr="00622290">
        <w:rPr>
          <w:rFonts w:ascii="Times New Roman" w:hAnsi="Times New Roman" w:cs="Times New Roman"/>
          <w:sz w:val="24"/>
          <w:szCs w:val="24"/>
        </w:rPr>
        <w:t>вид</w:t>
      </w:r>
      <w:proofErr w:type="spellEnd"/>
      <w:r w:rsidR="00622290" w:rsidRPr="00622290">
        <w:rPr>
          <w:rFonts w:ascii="Times New Roman" w:hAnsi="Times New Roman" w:cs="Times New Roman"/>
          <w:sz w:val="24"/>
          <w:szCs w:val="24"/>
        </w:rPr>
        <w:t>.</w:t>
      </w:r>
      <w:r w:rsidR="00622290">
        <w:rPr>
          <w:rFonts w:ascii="Times New Roman" w:hAnsi="Times New Roman" w:cs="Times New Roman"/>
          <w:sz w:val="24"/>
          <w:szCs w:val="24"/>
        </w:rPr>
        <w:t xml:space="preserve"> </w:t>
      </w:r>
      <w:proofErr w:type="spellStart"/>
      <w:r w:rsidR="00622290" w:rsidRPr="00622290">
        <w:rPr>
          <w:rFonts w:ascii="Times New Roman" w:hAnsi="Times New Roman" w:cs="Times New Roman"/>
          <w:sz w:val="24"/>
          <w:szCs w:val="24"/>
        </w:rPr>
        <w:t>Кол</w:t>
      </w:r>
      <w:r w:rsidR="00622290">
        <w:rPr>
          <w:rFonts w:ascii="Times New Roman" w:hAnsi="Times New Roman" w:cs="Times New Roman"/>
          <w:sz w:val="24"/>
          <w:szCs w:val="24"/>
        </w:rPr>
        <w:t>оните</w:t>
      </w:r>
      <w:proofErr w:type="spellEnd"/>
      <w:r w:rsidR="00622290">
        <w:rPr>
          <w:rFonts w:ascii="Times New Roman" w:hAnsi="Times New Roman" w:cs="Times New Roman"/>
          <w:sz w:val="24"/>
          <w:szCs w:val="24"/>
        </w:rPr>
        <w:t xml:space="preserve"> в </w:t>
      </w:r>
      <w:proofErr w:type="spellStart"/>
      <w:r w:rsidR="00622290">
        <w:rPr>
          <w:rFonts w:ascii="Times New Roman" w:hAnsi="Times New Roman" w:cs="Times New Roman"/>
          <w:sz w:val="24"/>
          <w:szCs w:val="24"/>
        </w:rPr>
        <w:t>този</w:t>
      </w:r>
      <w:proofErr w:type="spellEnd"/>
      <w:r w:rsidR="00622290">
        <w:rPr>
          <w:rFonts w:ascii="Times New Roman" w:hAnsi="Times New Roman" w:cs="Times New Roman"/>
          <w:sz w:val="24"/>
          <w:szCs w:val="24"/>
        </w:rPr>
        <w:t xml:space="preserve"> </w:t>
      </w:r>
      <w:proofErr w:type="spellStart"/>
      <w:r w:rsidR="00622290">
        <w:rPr>
          <w:rFonts w:ascii="Times New Roman" w:hAnsi="Times New Roman" w:cs="Times New Roman"/>
          <w:sz w:val="24"/>
          <w:szCs w:val="24"/>
        </w:rPr>
        <w:t>набор</w:t>
      </w:r>
      <w:proofErr w:type="spellEnd"/>
      <w:r w:rsidR="00622290">
        <w:rPr>
          <w:rFonts w:ascii="Times New Roman" w:hAnsi="Times New Roman" w:cs="Times New Roman"/>
          <w:sz w:val="24"/>
          <w:szCs w:val="24"/>
        </w:rPr>
        <w:t xml:space="preserve"> </w:t>
      </w:r>
      <w:proofErr w:type="spellStart"/>
      <w:r w:rsidR="00622290">
        <w:rPr>
          <w:rFonts w:ascii="Times New Roman" w:hAnsi="Times New Roman" w:cs="Times New Roman"/>
          <w:sz w:val="24"/>
          <w:szCs w:val="24"/>
        </w:rPr>
        <w:t>от</w:t>
      </w:r>
      <w:proofErr w:type="spellEnd"/>
      <w:r w:rsidR="00622290">
        <w:rPr>
          <w:rFonts w:ascii="Times New Roman" w:hAnsi="Times New Roman" w:cs="Times New Roman"/>
          <w:sz w:val="24"/>
          <w:szCs w:val="24"/>
        </w:rPr>
        <w:t xml:space="preserve"> </w:t>
      </w:r>
      <w:proofErr w:type="spellStart"/>
      <w:r w:rsidR="00622290">
        <w:rPr>
          <w:rFonts w:ascii="Times New Roman" w:hAnsi="Times New Roman" w:cs="Times New Roman"/>
          <w:sz w:val="24"/>
          <w:szCs w:val="24"/>
        </w:rPr>
        <w:t>данни</w:t>
      </w:r>
      <w:proofErr w:type="spellEnd"/>
      <w:r w:rsidR="00622290">
        <w:rPr>
          <w:rFonts w:ascii="Times New Roman" w:hAnsi="Times New Roman" w:cs="Times New Roman"/>
          <w:sz w:val="24"/>
          <w:szCs w:val="24"/>
        </w:rPr>
        <w:t xml:space="preserve"> </w:t>
      </w:r>
      <w:proofErr w:type="spellStart"/>
      <w:r w:rsidR="00622290">
        <w:rPr>
          <w:rFonts w:ascii="Times New Roman" w:hAnsi="Times New Roman" w:cs="Times New Roman"/>
          <w:sz w:val="24"/>
          <w:szCs w:val="24"/>
        </w:rPr>
        <w:t>са</w:t>
      </w:r>
      <w:proofErr w:type="spellEnd"/>
      <w:r w:rsidR="00622290">
        <w:rPr>
          <w:rFonts w:ascii="Times New Roman" w:hAnsi="Times New Roman" w:cs="Times New Roman"/>
          <w:sz w:val="24"/>
          <w:szCs w:val="24"/>
        </w:rPr>
        <w:t>:</w:t>
      </w:r>
      <w:bookmarkStart w:id="0" w:name="_GoBack"/>
      <w:bookmarkEnd w:id="0"/>
    </w:p>
    <w:p w:rsidR="00622290" w:rsidRPr="00622290" w:rsidRDefault="00622290" w:rsidP="00622290">
      <w:pPr>
        <w:jc w:val="both"/>
        <w:rPr>
          <w:rFonts w:ascii="Times New Roman" w:hAnsi="Times New Roman" w:cs="Times New Roman"/>
          <w:sz w:val="24"/>
          <w:szCs w:val="24"/>
        </w:rPr>
      </w:pPr>
      <w:r w:rsidRPr="00622290">
        <w:rPr>
          <w:rFonts w:ascii="Times New Roman" w:hAnsi="Times New Roman" w:cs="Times New Roman"/>
          <w:sz w:val="24"/>
          <w:szCs w:val="24"/>
        </w:rPr>
        <w:t>Id (</w:t>
      </w:r>
      <w:proofErr w:type="spellStart"/>
      <w:r w:rsidRPr="00622290">
        <w:rPr>
          <w:rFonts w:ascii="Times New Roman" w:hAnsi="Times New Roman" w:cs="Times New Roman"/>
          <w:sz w:val="24"/>
          <w:szCs w:val="24"/>
        </w:rPr>
        <w:t>Идентификационен</w:t>
      </w:r>
      <w:proofErr w:type="spellEnd"/>
      <w:r w:rsidRPr="00622290">
        <w:rPr>
          <w:rFonts w:ascii="Times New Roman" w:hAnsi="Times New Roman" w:cs="Times New Roman"/>
          <w:sz w:val="24"/>
          <w:szCs w:val="24"/>
        </w:rPr>
        <w:t xml:space="preserve"> </w:t>
      </w:r>
      <w:proofErr w:type="spellStart"/>
      <w:r w:rsidRPr="00622290">
        <w:rPr>
          <w:rFonts w:ascii="Times New Roman" w:hAnsi="Times New Roman" w:cs="Times New Roman"/>
          <w:sz w:val="24"/>
          <w:szCs w:val="24"/>
        </w:rPr>
        <w:t>номер</w:t>
      </w:r>
      <w:proofErr w:type="spellEnd"/>
      <w:r w:rsidRPr="00622290">
        <w:rPr>
          <w:rFonts w:ascii="Times New Roman" w:hAnsi="Times New Roman" w:cs="Times New Roman"/>
          <w:sz w:val="24"/>
          <w:szCs w:val="24"/>
        </w:rPr>
        <w:t>)</w:t>
      </w:r>
    </w:p>
    <w:p w:rsidR="00622290" w:rsidRPr="00622290" w:rsidRDefault="00622290" w:rsidP="00622290">
      <w:pPr>
        <w:jc w:val="both"/>
        <w:rPr>
          <w:rFonts w:ascii="Times New Roman" w:hAnsi="Times New Roman" w:cs="Times New Roman"/>
          <w:sz w:val="24"/>
          <w:szCs w:val="24"/>
        </w:rPr>
      </w:pPr>
      <w:proofErr w:type="spellStart"/>
      <w:r w:rsidRPr="00622290">
        <w:rPr>
          <w:rFonts w:ascii="Times New Roman" w:hAnsi="Times New Roman" w:cs="Times New Roman"/>
          <w:sz w:val="24"/>
          <w:szCs w:val="24"/>
        </w:rPr>
        <w:t>SepalLengthCm</w:t>
      </w:r>
      <w:proofErr w:type="spellEnd"/>
      <w:r w:rsidRPr="00622290">
        <w:rPr>
          <w:rFonts w:ascii="Times New Roman" w:hAnsi="Times New Roman" w:cs="Times New Roman"/>
          <w:sz w:val="24"/>
          <w:szCs w:val="24"/>
        </w:rPr>
        <w:t xml:space="preserve"> (</w:t>
      </w:r>
      <w:proofErr w:type="spellStart"/>
      <w:r w:rsidRPr="00622290">
        <w:rPr>
          <w:rFonts w:ascii="Times New Roman" w:hAnsi="Times New Roman" w:cs="Times New Roman"/>
          <w:sz w:val="24"/>
          <w:szCs w:val="24"/>
        </w:rPr>
        <w:t>Дължина</w:t>
      </w:r>
      <w:proofErr w:type="spellEnd"/>
      <w:r w:rsidRPr="00622290">
        <w:rPr>
          <w:rFonts w:ascii="Times New Roman" w:hAnsi="Times New Roman" w:cs="Times New Roman"/>
          <w:sz w:val="24"/>
          <w:szCs w:val="24"/>
        </w:rPr>
        <w:t xml:space="preserve"> </w:t>
      </w:r>
      <w:proofErr w:type="spellStart"/>
      <w:r w:rsidRPr="00622290">
        <w:rPr>
          <w:rFonts w:ascii="Times New Roman" w:hAnsi="Times New Roman" w:cs="Times New Roman"/>
          <w:sz w:val="24"/>
          <w:szCs w:val="24"/>
        </w:rPr>
        <w:t>на</w:t>
      </w:r>
      <w:proofErr w:type="spellEnd"/>
      <w:r w:rsidRPr="00622290">
        <w:rPr>
          <w:rFonts w:ascii="Times New Roman" w:hAnsi="Times New Roman" w:cs="Times New Roman"/>
          <w:sz w:val="24"/>
          <w:szCs w:val="24"/>
        </w:rPr>
        <w:t xml:space="preserve"> </w:t>
      </w:r>
      <w:proofErr w:type="spellStart"/>
      <w:r w:rsidRPr="00622290">
        <w:rPr>
          <w:rFonts w:ascii="Times New Roman" w:hAnsi="Times New Roman" w:cs="Times New Roman"/>
          <w:sz w:val="24"/>
          <w:szCs w:val="24"/>
        </w:rPr>
        <w:t>чашката</w:t>
      </w:r>
      <w:proofErr w:type="spellEnd"/>
      <w:r w:rsidRPr="00622290">
        <w:rPr>
          <w:rFonts w:ascii="Times New Roman" w:hAnsi="Times New Roman" w:cs="Times New Roman"/>
          <w:sz w:val="24"/>
          <w:szCs w:val="24"/>
        </w:rPr>
        <w:t xml:space="preserve"> в </w:t>
      </w:r>
      <w:proofErr w:type="spellStart"/>
      <w:r w:rsidRPr="00622290">
        <w:rPr>
          <w:rFonts w:ascii="Times New Roman" w:hAnsi="Times New Roman" w:cs="Times New Roman"/>
          <w:sz w:val="24"/>
          <w:szCs w:val="24"/>
        </w:rPr>
        <w:t>см</w:t>
      </w:r>
      <w:proofErr w:type="spellEnd"/>
      <w:r w:rsidRPr="00622290">
        <w:rPr>
          <w:rFonts w:ascii="Times New Roman" w:hAnsi="Times New Roman" w:cs="Times New Roman"/>
          <w:sz w:val="24"/>
          <w:szCs w:val="24"/>
        </w:rPr>
        <w:t>)</w:t>
      </w:r>
    </w:p>
    <w:p w:rsidR="00622290" w:rsidRPr="00622290" w:rsidRDefault="00622290" w:rsidP="00622290">
      <w:pPr>
        <w:jc w:val="both"/>
        <w:rPr>
          <w:rFonts w:ascii="Times New Roman" w:hAnsi="Times New Roman" w:cs="Times New Roman"/>
          <w:sz w:val="24"/>
          <w:szCs w:val="24"/>
        </w:rPr>
      </w:pPr>
      <w:proofErr w:type="spellStart"/>
      <w:r w:rsidRPr="00622290">
        <w:rPr>
          <w:rFonts w:ascii="Times New Roman" w:hAnsi="Times New Roman" w:cs="Times New Roman"/>
          <w:sz w:val="24"/>
          <w:szCs w:val="24"/>
        </w:rPr>
        <w:t>SepalWidthCm</w:t>
      </w:r>
      <w:proofErr w:type="spellEnd"/>
      <w:r w:rsidRPr="00622290">
        <w:rPr>
          <w:rFonts w:ascii="Times New Roman" w:hAnsi="Times New Roman" w:cs="Times New Roman"/>
          <w:sz w:val="24"/>
          <w:szCs w:val="24"/>
        </w:rPr>
        <w:t xml:space="preserve"> (</w:t>
      </w:r>
      <w:proofErr w:type="spellStart"/>
      <w:r w:rsidRPr="00622290">
        <w:rPr>
          <w:rFonts w:ascii="Times New Roman" w:hAnsi="Times New Roman" w:cs="Times New Roman"/>
          <w:sz w:val="24"/>
          <w:szCs w:val="24"/>
        </w:rPr>
        <w:t>Ширина</w:t>
      </w:r>
      <w:proofErr w:type="spellEnd"/>
      <w:r w:rsidRPr="00622290">
        <w:rPr>
          <w:rFonts w:ascii="Times New Roman" w:hAnsi="Times New Roman" w:cs="Times New Roman"/>
          <w:sz w:val="24"/>
          <w:szCs w:val="24"/>
        </w:rPr>
        <w:t xml:space="preserve"> </w:t>
      </w:r>
      <w:proofErr w:type="spellStart"/>
      <w:r w:rsidRPr="00622290">
        <w:rPr>
          <w:rFonts w:ascii="Times New Roman" w:hAnsi="Times New Roman" w:cs="Times New Roman"/>
          <w:sz w:val="24"/>
          <w:szCs w:val="24"/>
        </w:rPr>
        <w:t>на</w:t>
      </w:r>
      <w:proofErr w:type="spellEnd"/>
      <w:r w:rsidRPr="00622290">
        <w:rPr>
          <w:rFonts w:ascii="Times New Roman" w:hAnsi="Times New Roman" w:cs="Times New Roman"/>
          <w:sz w:val="24"/>
          <w:szCs w:val="24"/>
        </w:rPr>
        <w:t xml:space="preserve"> </w:t>
      </w:r>
      <w:proofErr w:type="spellStart"/>
      <w:r w:rsidRPr="00622290">
        <w:rPr>
          <w:rFonts w:ascii="Times New Roman" w:hAnsi="Times New Roman" w:cs="Times New Roman"/>
          <w:sz w:val="24"/>
          <w:szCs w:val="24"/>
        </w:rPr>
        <w:t>чашката</w:t>
      </w:r>
      <w:proofErr w:type="spellEnd"/>
      <w:r w:rsidRPr="00622290">
        <w:rPr>
          <w:rFonts w:ascii="Times New Roman" w:hAnsi="Times New Roman" w:cs="Times New Roman"/>
          <w:sz w:val="24"/>
          <w:szCs w:val="24"/>
        </w:rPr>
        <w:t xml:space="preserve"> в </w:t>
      </w:r>
      <w:proofErr w:type="spellStart"/>
      <w:r w:rsidRPr="00622290">
        <w:rPr>
          <w:rFonts w:ascii="Times New Roman" w:hAnsi="Times New Roman" w:cs="Times New Roman"/>
          <w:sz w:val="24"/>
          <w:szCs w:val="24"/>
        </w:rPr>
        <w:t>см</w:t>
      </w:r>
      <w:proofErr w:type="spellEnd"/>
      <w:r w:rsidRPr="00622290">
        <w:rPr>
          <w:rFonts w:ascii="Times New Roman" w:hAnsi="Times New Roman" w:cs="Times New Roman"/>
          <w:sz w:val="24"/>
          <w:szCs w:val="24"/>
        </w:rPr>
        <w:t>)</w:t>
      </w:r>
    </w:p>
    <w:p w:rsidR="00622290" w:rsidRPr="00622290" w:rsidRDefault="00622290" w:rsidP="00622290">
      <w:pPr>
        <w:jc w:val="both"/>
        <w:rPr>
          <w:rFonts w:ascii="Times New Roman" w:hAnsi="Times New Roman" w:cs="Times New Roman"/>
          <w:sz w:val="24"/>
          <w:szCs w:val="24"/>
        </w:rPr>
      </w:pPr>
      <w:proofErr w:type="spellStart"/>
      <w:r w:rsidRPr="00622290">
        <w:rPr>
          <w:rFonts w:ascii="Times New Roman" w:hAnsi="Times New Roman" w:cs="Times New Roman"/>
          <w:sz w:val="24"/>
          <w:szCs w:val="24"/>
        </w:rPr>
        <w:t>PetalLengthCm</w:t>
      </w:r>
      <w:proofErr w:type="spellEnd"/>
      <w:r w:rsidRPr="00622290">
        <w:rPr>
          <w:rFonts w:ascii="Times New Roman" w:hAnsi="Times New Roman" w:cs="Times New Roman"/>
          <w:sz w:val="24"/>
          <w:szCs w:val="24"/>
        </w:rPr>
        <w:t xml:space="preserve"> (</w:t>
      </w:r>
      <w:proofErr w:type="spellStart"/>
      <w:r w:rsidRPr="00622290">
        <w:rPr>
          <w:rFonts w:ascii="Times New Roman" w:hAnsi="Times New Roman" w:cs="Times New Roman"/>
          <w:sz w:val="24"/>
          <w:szCs w:val="24"/>
        </w:rPr>
        <w:t>Дължина</w:t>
      </w:r>
      <w:proofErr w:type="spellEnd"/>
      <w:r w:rsidRPr="00622290">
        <w:rPr>
          <w:rFonts w:ascii="Times New Roman" w:hAnsi="Times New Roman" w:cs="Times New Roman"/>
          <w:sz w:val="24"/>
          <w:szCs w:val="24"/>
        </w:rPr>
        <w:t xml:space="preserve"> </w:t>
      </w:r>
      <w:proofErr w:type="spellStart"/>
      <w:r w:rsidRPr="00622290">
        <w:rPr>
          <w:rFonts w:ascii="Times New Roman" w:hAnsi="Times New Roman" w:cs="Times New Roman"/>
          <w:sz w:val="24"/>
          <w:szCs w:val="24"/>
        </w:rPr>
        <w:t>на</w:t>
      </w:r>
      <w:proofErr w:type="spellEnd"/>
      <w:r w:rsidRPr="00622290">
        <w:rPr>
          <w:rFonts w:ascii="Times New Roman" w:hAnsi="Times New Roman" w:cs="Times New Roman"/>
          <w:sz w:val="24"/>
          <w:szCs w:val="24"/>
        </w:rPr>
        <w:t xml:space="preserve"> </w:t>
      </w:r>
      <w:proofErr w:type="spellStart"/>
      <w:r w:rsidRPr="00622290">
        <w:rPr>
          <w:rFonts w:ascii="Times New Roman" w:hAnsi="Times New Roman" w:cs="Times New Roman"/>
          <w:sz w:val="24"/>
          <w:szCs w:val="24"/>
        </w:rPr>
        <w:t>листата</w:t>
      </w:r>
      <w:proofErr w:type="spellEnd"/>
      <w:r w:rsidRPr="00622290">
        <w:rPr>
          <w:rFonts w:ascii="Times New Roman" w:hAnsi="Times New Roman" w:cs="Times New Roman"/>
          <w:sz w:val="24"/>
          <w:szCs w:val="24"/>
        </w:rPr>
        <w:t xml:space="preserve"> в </w:t>
      </w:r>
      <w:proofErr w:type="spellStart"/>
      <w:r w:rsidRPr="00622290">
        <w:rPr>
          <w:rFonts w:ascii="Times New Roman" w:hAnsi="Times New Roman" w:cs="Times New Roman"/>
          <w:sz w:val="24"/>
          <w:szCs w:val="24"/>
        </w:rPr>
        <w:t>см</w:t>
      </w:r>
      <w:proofErr w:type="spellEnd"/>
      <w:r w:rsidRPr="00622290">
        <w:rPr>
          <w:rFonts w:ascii="Times New Roman" w:hAnsi="Times New Roman" w:cs="Times New Roman"/>
          <w:sz w:val="24"/>
          <w:szCs w:val="24"/>
        </w:rPr>
        <w:t>)</w:t>
      </w:r>
    </w:p>
    <w:p w:rsidR="00622290" w:rsidRPr="00622290" w:rsidRDefault="00622290" w:rsidP="00622290">
      <w:pPr>
        <w:jc w:val="both"/>
        <w:rPr>
          <w:rFonts w:ascii="Times New Roman" w:hAnsi="Times New Roman" w:cs="Times New Roman"/>
          <w:sz w:val="24"/>
          <w:szCs w:val="24"/>
        </w:rPr>
      </w:pPr>
      <w:proofErr w:type="spellStart"/>
      <w:r w:rsidRPr="00622290">
        <w:rPr>
          <w:rFonts w:ascii="Times New Roman" w:hAnsi="Times New Roman" w:cs="Times New Roman"/>
          <w:sz w:val="24"/>
          <w:szCs w:val="24"/>
        </w:rPr>
        <w:t>PetalWidthCm</w:t>
      </w:r>
      <w:proofErr w:type="spellEnd"/>
      <w:r w:rsidRPr="00622290">
        <w:rPr>
          <w:rFonts w:ascii="Times New Roman" w:hAnsi="Times New Roman" w:cs="Times New Roman"/>
          <w:sz w:val="24"/>
          <w:szCs w:val="24"/>
        </w:rPr>
        <w:t xml:space="preserve"> (</w:t>
      </w:r>
      <w:proofErr w:type="spellStart"/>
      <w:r w:rsidRPr="00622290">
        <w:rPr>
          <w:rFonts w:ascii="Times New Roman" w:hAnsi="Times New Roman" w:cs="Times New Roman"/>
          <w:sz w:val="24"/>
          <w:szCs w:val="24"/>
        </w:rPr>
        <w:t>Ширина</w:t>
      </w:r>
      <w:proofErr w:type="spellEnd"/>
      <w:r w:rsidRPr="00622290">
        <w:rPr>
          <w:rFonts w:ascii="Times New Roman" w:hAnsi="Times New Roman" w:cs="Times New Roman"/>
          <w:sz w:val="24"/>
          <w:szCs w:val="24"/>
        </w:rPr>
        <w:t xml:space="preserve"> </w:t>
      </w:r>
      <w:proofErr w:type="spellStart"/>
      <w:r w:rsidRPr="00622290">
        <w:rPr>
          <w:rFonts w:ascii="Times New Roman" w:hAnsi="Times New Roman" w:cs="Times New Roman"/>
          <w:sz w:val="24"/>
          <w:szCs w:val="24"/>
        </w:rPr>
        <w:t>на</w:t>
      </w:r>
      <w:proofErr w:type="spellEnd"/>
      <w:r w:rsidRPr="00622290">
        <w:rPr>
          <w:rFonts w:ascii="Times New Roman" w:hAnsi="Times New Roman" w:cs="Times New Roman"/>
          <w:sz w:val="24"/>
          <w:szCs w:val="24"/>
        </w:rPr>
        <w:t xml:space="preserve"> </w:t>
      </w:r>
      <w:proofErr w:type="spellStart"/>
      <w:r w:rsidRPr="00622290">
        <w:rPr>
          <w:rFonts w:ascii="Times New Roman" w:hAnsi="Times New Roman" w:cs="Times New Roman"/>
          <w:sz w:val="24"/>
          <w:szCs w:val="24"/>
        </w:rPr>
        <w:t>листата</w:t>
      </w:r>
      <w:proofErr w:type="spellEnd"/>
      <w:r w:rsidRPr="00622290">
        <w:rPr>
          <w:rFonts w:ascii="Times New Roman" w:hAnsi="Times New Roman" w:cs="Times New Roman"/>
          <w:sz w:val="24"/>
          <w:szCs w:val="24"/>
        </w:rPr>
        <w:t xml:space="preserve"> в </w:t>
      </w:r>
      <w:proofErr w:type="spellStart"/>
      <w:r w:rsidRPr="00622290">
        <w:rPr>
          <w:rFonts w:ascii="Times New Roman" w:hAnsi="Times New Roman" w:cs="Times New Roman"/>
          <w:sz w:val="24"/>
          <w:szCs w:val="24"/>
        </w:rPr>
        <w:t>см</w:t>
      </w:r>
      <w:proofErr w:type="spellEnd"/>
      <w:r w:rsidRPr="00622290">
        <w:rPr>
          <w:rFonts w:ascii="Times New Roman" w:hAnsi="Times New Roman" w:cs="Times New Roman"/>
          <w:sz w:val="24"/>
          <w:szCs w:val="24"/>
        </w:rPr>
        <w:t>)</w:t>
      </w:r>
    </w:p>
    <w:p w:rsidR="008B2B3B" w:rsidRPr="00622290" w:rsidRDefault="00622290" w:rsidP="00622290">
      <w:pPr>
        <w:jc w:val="both"/>
        <w:rPr>
          <w:rFonts w:ascii="Times New Roman" w:hAnsi="Times New Roman" w:cs="Times New Roman"/>
          <w:sz w:val="24"/>
          <w:szCs w:val="24"/>
        </w:rPr>
      </w:pPr>
      <w:r w:rsidRPr="00622290">
        <w:rPr>
          <w:rFonts w:ascii="Times New Roman" w:hAnsi="Times New Roman" w:cs="Times New Roman"/>
          <w:sz w:val="24"/>
          <w:szCs w:val="24"/>
        </w:rPr>
        <w:t>Species (</w:t>
      </w:r>
      <w:proofErr w:type="spellStart"/>
      <w:r w:rsidRPr="00622290">
        <w:rPr>
          <w:rFonts w:ascii="Times New Roman" w:hAnsi="Times New Roman" w:cs="Times New Roman"/>
          <w:sz w:val="24"/>
          <w:szCs w:val="24"/>
        </w:rPr>
        <w:t>Вид</w:t>
      </w:r>
      <w:proofErr w:type="spellEnd"/>
      <w:r w:rsidRPr="00622290">
        <w:rPr>
          <w:rFonts w:ascii="Times New Roman" w:hAnsi="Times New Roman" w:cs="Times New Roman"/>
          <w:sz w:val="24"/>
          <w:szCs w:val="24"/>
        </w:rPr>
        <w:t>)</w:t>
      </w:r>
    </w:p>
    <w:p w:rsidR="008B2B3B" w:rsidRPr="008B2B3B" w:rsidRDefault="008B2B3B" w:rsidP="008B2B3B">
      <w:pPr>
        <w:jc w:val="both"/>
        <w:rPr>
          <w:rFonts w:ascii="Times New Roman" w:hAnsi="Times New Roman" w:cs="Times New Roman"/>
          <w:sz w:val="24"/>
          <w:szCs w:val="24"/>
          <w:lang w:val="bg-BG"/>
        </w:rPr>
      </w:pPr>
      <w:r w:rsidRPr="008B2B3B">
        <w:rPr>
          <w:rFonts w:ascii="Times New Roman" w:hAnsi="Times New Roman" w:cs="Times New Roman"/>
          <w:sz w:val="24"/>
          <w:szCs w:val="24"/>
          <w:lang w:val="bg-BG"/>
        </w:rPr>
        <w:t xml:space="preserve">Първоначално използван като примерен набор от данни, върху който </w:t>
      </w:r>
      <w:r>
        <w:rPr>
          <w:rFonts w:ascii="Times New Roman" w:hAnsi="Times New Roman" w:cs="Times New Roman"/>
          <w:sz w:val="24"/>
          <w:szCs w:val="24"/>
          <w:lang w:val="bg-BG"/>
        </w:rPr>
        <w:t>е</w:t>
      </w:r>
      <w:r w:rsidRPr="008B2B3B">
        <w:rPr>
          <w:rFonts w:ascii="Times New Roman" w:hAnsi="Times New Roman" w:cs="Times New Roman"/>
          <w:sz w:val="24"/>
          <w:szCs w:val="24"/>
          <w:lang w:val="bg-BG"/>
        </w:rPr>
        <w:t xml:space="preserve"> приложен линеен дискриминантен анализ на Фишър, този набор </w:t>
      </w:r>
      <w:r>
        <w:rPr>
          <w:rFonts w:ascii="Times New Roman" w:hAnsi="Times New Roman" w:cs="Times New Roman"/>
          <w:sz w:val="24"/>
          <w:szCs w:val="24"/>
          <w:lang w:val="bg-BG"/>
        </w:rPr>
        <w:t>става</w:t>
      </w:r>
      <w:r w:rsidRPr="008B2B3B">
        <w:rPr>
          <w:rFonts w:ascii="Times New Roman" w:hAnsi="Times New Roman" w:cs="Times New Roman"/>
          <w:sz w:val="24"/>
          <w:szCs w:val="24"/>
          <w:lang w:val="bg-BG"/>
        </w:rPr>
        <w:t xml:space="preserve"> типичен тестов случай за множество статистически методи за класификация в машинното обучение, като напри</w:t>
      </w:r>
      <w:r>
        <w:rPr>
          <w:rFonts w:ascii="Times New Roman" w:hAnsi="Times New Roman" w:cs="Times New Roman"/>
          <w:sz w:val="24"/>
          <w:szCs w:val="24"/>
          <w:lang w:val="bg-BG"/>
        </w:rPr>
        <w:t>мер метода на опорните вектори.</w:t>
      </w:r>
    </w:p>
    <w:p w:rsidR="008B2B3B" w:rsidRPr="008B2B3B" w:rsidRDefault="008B2B3B" w:rsidP="008B2B3B">
      <w:pPr>
        <w:jc w:val="both"/>
        <w:rPr>
          <w:rFonts w:ascii="Times New Roman" w:hAnsi="Times New Roman" w:cs="Times New Roman"/>
          <w:sz w:val="24"/>
          <w:szCs w:val="24"/>
          <w:lang w:val="bg-BG"/>
        </w:rPr>
      </w:pPr>
      <w:r w:rsidRPr="008B2B3B">
        <w:rPr>
          <w:rFonts w:ascii="Times New Roman" w:hAnsi="Times New Roman" w:cs="Times New Roman"/>
          <w:sz w:val="24"/>
          <w:szCs w:val="24"/>
          <w:lang w:val="bg-BG"/>
        </w:rPr>
        <w:t>Въпреки това, използването на този</w:t>
      </w:r>
      <w:r>
        <w:rPr>
          <w:rFonts w:ascii="Times New Roman" w:hAnsi="Times New Roman" w:cs="Times New Roman"/>
          <w:sz w:val="24"/>
          <w:szCs w:val="24"/>
          <w:lang w:val="bg-BG"/>
        </w:rPr>
        <w:t xml:space="preserve"> набор от данни за анализ на клъ</w:t>
      </w:r>
      <w:r w:rsidRPr="008B2B3B">
        <w:rPr>
          <w:rFonts w:ascii="Times New Roman" w:hAnsi="Times New Roman" w:cs="Times New Roman"/>
          <w:sz w:val="24"/>
          <w:szCs w:val="24"/>
          <w:lang w:val="bg-BG"/>
        </w:rPr>
        <w:t>стъри не е обичайно, т</w:t>
      </w:r>
      <w:r>
        <w:rPr>
          <w:rFonts w:ascii="Times New Roman" w:hAnsi="Times New Roman" w:cs="Times New Roman"/>
          <w:sz w:val="24"/>
          <w:szCs w:val="24"/>
          <w:lang w:val="bg-BG"/>
        </w:rPr>
        <w:t>ъй като той съдържа само два клъ</w:t>
      </w:r>
      <w:r w:rsidRPr="008B2B3B">
        <w:rPr>
          <w:rFonts w:ascii="Times New Roman" w:hAnsi="Times New Roman" w:cs="Times New Roman"/>
          <w:sz w:val="24"/>
          <w:szCs w:val="24"/>
          <w:lang w:val="bg-BG"/>
        </w:rPr>
        <w:t>стера с дос</w:t>
      </w:r>
      <w:r>
        <w:rPr>
          <w:rFonts w:ascii="Times New Roman" w:hAnsi="Times New Roman" w:cs="Times New Roman"/>
          <w:sz w:val="24"/>
          <w:szCs w:val="24"/>
          <w:lang w:val="bg-BG"/>
        </w:rPr>
        <w:t>та ясно разграничие. Единият клъ</w:t>
      </w:r>
      <w:r w:rsidRPr="008B2B3B">
        <w:rPr>
          <w:rFonts w:ascii="Times New Roman" w:hAnsi="Times New Roman" w:cs="Times New Roman"/>
          <w:sz w:val="24"/>
          <w:szCs w:val="24"/>
          <w:lang w:val="bg-BG"/>
        </w:rPr>
        <w:t>стер съдържа</w:t>
      </w:r>
      <w:r>
        <w:rPr>
          <w:rFonts w:ascii="Times New Roman" w:hAnsi="Times New Roman" w:cs="Times New Roman"/>
          <w:sz w:val="24"/>
          <w:szCs w:val="24"/>
          <w:lang w:val="bg-BG"/>
        </w:rPr>
        <w:t xml:space="preserve"> Ирис сетоза, докато другият клъ</w:t>
      </w:r>
      <w:r w:rsidRPr="008B2B3B">
        <w:rPr>
          <w:rFonts w:ascii="Times New Roman" w:hAnsi="Times New Roman" w:cs="Times New Roman"/>
          <w:sz w:val="24"/>
          <w:szCs w:val="24"/>
          <w:lang w:val="bg-BG"/>
        </w:rPr>
        <w:t xml:space="preserve">стер съдържа както Ирис вирджиника, така и Ирис версиколор, и не може да бъде разделен без информацията за видовете, използвана от Фишър. Това прави набора от данни добър пример за обяснение на разликата между </w:t>
      </w:r>
      <w:r w:rsidR="00622290">
        <w:rPr>
          <w:rFonts w:ascii="Times New Roman" w:hAnsi="Times New Roman" w:cs="Times New Roman"/>
          <w:sz w:val="24"/>
          <w:szCs w:val="24"/>
          <w:lang w:val="bg-BG"/>
        </w:rPr>
        <w:t>контролирани и неконтролирани</w:t>
      </w:r>
      <w:r w:rsidRPr="008B2B3B">
        <w:rPr>
          <w:rFonts w:ascii="Times New Roman" w:hAnsi="Times New Roman" w:cs="Times New Roman"/>
          <w:sz w:val="24"/>
          <w:szCs w:val="24"/>
          <w:lang w:val="bg-BG"/>
        </w:rPr>
        <w:t xml:space="preserve"> методи в добива на данни: линейният дискриминантен модел на Фишър може да бъде получен само когато видовете на обектите са известни; класовете и </w:t>
      </w:r>
      <w:r w:rsidR="00622290">
        <w:rPr>
          <w:rFonts w:ascii="Times New Roman" w:hAnsi="Times New Roman" w:cs="Times New Roman"/>
          <w:sz w:val="24"/>
          <w:szCs w:val="24"/>
          <w:lang w:val="bg-BG"/>
        </w:rPr>
        <w:t>клъ</w:t>
      </w:r>
      <w:r w:rsidRPr="008B2B3B">
        <w:rPr>
          <w:rFonts w:ascii="Times New Roman" w:hAnsi="Times New Roman" w:cs="Times New Roman"/>
          <w:sz w:val="24"/>
          <w:szCs w:val="24"/>
          <w:lang w:val="bg-BG"/>
        </w:rPr>
        <w:t>стерите не са</w:t>
      </w:r>
      <w:r>
        <w:rPr>
          <w:rFonts w:ascii="Times New Roman" w:hAnsi="Times New Roman" w:cs="Times New Roman"/>
          <w:sz w:val="24"/>
          <w:szCs w:val="24"/>
          <w:lang w:val="bg-BG"/>
        </w:rPr>
        <w:t xml:space="preserve"> задължително едно и също нещо.</w:t>
      </w:r>
    </w:p>
    <w:p w:rsidR="00DD4F2B" w:rsidRPr="00DD4F2B" w:rsidRDefault="008B2B3B" w:rsidP="008B2B3B">
      <w:pPr>
        <w:jc w:val="both"/>
        <w:rPr>
          <w:rFonts w:ascii="Times New Roman" w:hAnsi="Times New Roman" w:cs="Times New Roman"/>
          <w:sz w:val="24"/>
          <w:szCs w:val="24"/>
          <w:lang w:val="bg-BG"/>
        </w:rPr>
      </w:pPr>
      <w:r w:rsidRPr="008B2B3B">
        <w:rPr>
          <w:rFonts w:ascii="Times New Roman" w:hAnsi="Times New Roman" w:cs="Times New Roman"/>
          <w:sz w:val="24"/>
          <w:szCs w:val="24"/>
          <w:lang w:val="bg-BG"/>
        </w:rPr>
        <w:t xml:space="preserve">Въпреки това, всички три вида Ирис са различими в проекцията върху нелинейния и разклоняващ се основен компонент. Наборът от данни се апроксимира с най-близкото дърво с някакво </w:t>
      </w:r>
      <w:r w:rsidR="00622290">
        <w:rPr>
          <w:rFonts w:ascii="Times New Roman" w:hAnsi="Times New Roman" w:cs="Times New Roman"/>
          <w:sz w:val="24"/>
          <w:szCs w:val="24"/>
          <w:lang w:val="bg-BG"/>
        </w:rPr>
        <w:t>отклонение</w:t>
      </w:r>
      <w:r w:rsidRPr="008B2B3B">
        <w:rPr>
          <w:rFonts w:ascii="Times New Roman" w:hAnsi="Times New Roman" w:cs="Times New Roman"/>
          <w:sz w:val="24"/>
          <w:szCs w:val="24"/>
          <w:lang w:val="bg-BG"/>
        </w:rPr>
        <w:t xml:space="preserve"> за излишния брой въз</w:t>
      </w:r>
      <w:r w:rsidR="00622290">
        <w:rPr>
          <w:rFonts w:ascii="Times New Roman" w:hAnsi="Times New Roman" w:cs="Times New Roman"/>
          <w:sz w:val="24"/>
          <w:szCs w:val="24"/>
          <w:lang w:val="bg-BG"/>
        </w:rPr>
        <w:t>ли</w:t>
      </w:r>
      <w:r w:rsidRPr="008B2B3B">
        <w:rPr>
          <w:rFonts w:ascii="Times New Roman" w:hAnsi="Times New Roman" w:cs="Times New Roman"/>
          <w:sz w:val="24"/>
          <w:szCs w:val="24"/>
          <w:lang w:val="bg-BG"/>
        </w:rPr>
        <w:t xml:space="preserve">. След това се строи така наречената "метрокарта". Точките се проектират в най-близкия възел. За всеки възел се изготвя </w:t>
      </w:r>
      <w:r w:rsidR="00622290">
        <w:rPr>
          <w:rFonts w:ascii="Times New Roman" w:hAnsi="Times New Roman" w:cs="Times New Roman"/>
          <w:sz w:val="24"/>
          <w:szCs w:val="24"/>
          <w:lang w:val="bg-BG"/>
        </w:rPr>
        <w:t xml:space="preserve">кръгова </w:t>
      </w:r>
      <w:r w:rsidRPr="008B2B3B">
        <w:rPr>
          <w:rFonts w:ascii="Times New Roman" w:hAnsi="Times New Roman" w:cs="Times New Roman"/>
          <w:sz w:val="24"/>
          <w:szCs w:val="24"/>
          <w:lang w:val="bg-BG"/>
        </w:rPr>
        <w:t xml:space="preserve">диаграма на проектираните точки. Площта на </w:t>
      </w:r>
      <w:r w:rsidR="00622290">
        <w:rPr>
          <w:rFonts w:ascii="Times New Roman" w:hAnsi="Times New Roman" w:cs="Times New Roman"/>
          <w:sz w:val="24"/>
          <w:szCs w:val="24"/>
          <w:lang w:val="bg-BG"/>
        </w:rPr>
        <w:t>кръговата диаграма</w:t>
      </w:r>
      <w:r w:rsidRPr="008B2B3B">
        <w:rPr>
          <w:rFonts w:ascii="Times New Roman" w:hAnsi="Times New Roman" w:cs="Times New Roman"/>
          <w:sz w:val="24"/>
          <w:szCs w:val="24"/>
          <w:lang w:val="bg-BG"/>
        </w:rPr>
        <w:t xml:space="preserve"> е пропорционална на броя на проектираните точки. От диаграмата става ясно, че абсолютното мнозинство на образците от различните видове Ирис принадлежат на различни възли. Само малка част от Ирис вирджиника се смесва с Ирис версиколор (смесените синьо-зелени възли в диаграмата). Следователно три вида Ирис (Ирис сетоза, Ирис вирджиника и Ирис версиколор) могат да бъдат разграничени чрез </w:t>
      </w:r>
      <w:r w:rsidR="00622290">
        <w:rPr>
          <w:rFonts w:ascii="Times New Roman" w:hAnsi="Times New Roman" w:cs="Times New Roman"/>
          <w:sz w:val="24"/>
          <w:szCs w:val="24"/>
          <w:lang w:val="bg-BG"/>
        </w:rPr>
        <w:t>неконтролирани методи на нелинеен</w:t>
      </w:r>
      <w:r w:rsidRPr="008B2B3B">
        <w:rPr>
          <w:rFonts w:ascii="Times New Roman" w:hAnsi="Times New Roman" w:cs="Times New Roman"/>
          <w:sz w:val="24"/>
          <w:szCs w:val="24"/>
          <w:lang w:val="bg-BG"/>
        </w:rPr>
        <w:t xml:space="preserve"> анализ на основни компоненти. За да ги различите, е достатъчно просто да изберете съответните възли на основното дърво.</w:t>
      </w:r>
    </w:p>
    <w:sectPr w:rsidR="00DD4F2B" w:rsidRPr="00DD4F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2B"/>
    <w:rsid w:val="00541DD4"/>
    <w:rsid w:val="00622290"/>
    <w:rsid w:val="00852F34"/>
    <w:rsid w:val="008B2B3B"/>
    <w:rsid w:val="00DD4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8D315-8E27-4593-84BA-98923A50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2023-10-30T13:32:00Z</dcterms:created>
  <dcterms:modified xsi:type="dcterms:W3CDTF">2023-10-30T13:32:00Z</dcterms:modified>
</cp:coreProperties>
</file>