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</w:pPr>
      <w:bookmarkStart w:id="0" w:name="_GoBack"/>
      <w:bookmarkEnd w:id="0"/>
    </w:p>
    <w:tbl>
      <w:tblPr>
        <w:tblStyle w:val="3"/>
        <w:tblW w:w="9112" w:type="dxa"/>
        <w:tblInd w:w="-27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926"/>
        <w:gridCol w:w="898"/>
        <w:gridCol w:w="898"/>
        <w:gridCol w:w="898"/>
        <w:gridCol w:w="898"/>
        <w:gridCol w:w="898"/>
        <w:gridCol w:w="898"/>
        <w:gridCol w:w="898"/>
        <w:gridCol w:w="9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5" w:hRule="atLeast"/>
        </w:trPr>
        <w:tc>
          <w:tcPr>
            <w:tcW w:w="1926" w:type="dxa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砝码质量m/kg</w:t>
            </w:r>
          </w:p>
        </w:tc>
        <w:tc>
          <w:tcPr>
            <w:tcW w:w="898" w:type="dxa"/>
          </w:tcPr>
          <w:p>
            <w:pPr>
              <w:jc w:val="center"/>
              <w:rPr>
                <w:rFonts w:hint="default" w:ascii="Arial" w:hAnsi="Arial" w:cs="Arial" w:eastAsiaTheme="minor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0</w:t>
            </w:r>
          </w:p>
        </w:tc>
        <w:tc>
          <w:tcPr>
            <w:tcW w:w="898" w:type="dxa"/>
          </w:tcPr>
          <w:p>
            <w:pPr>
              <w:jc w:val="center"/>
              <w:rPr>
                <w:rFonts w:hint="default" w:ascii="Arial" w:hAnsi="Arial" w:cs="Arial" w:eastAsiaTheme="minor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0.5</w:t>
            </w:r>
          </w:p>
        </w:tc>
        <w:tc>
          <w:tcPr>
            <w:tcW w:w="898" w:type="dxa"/>
          </w:tcPr>
          <w:p>
            <w:pPr>
              <w:jc w:val="center"/>
              <w:rPr>
                <w:rFonts w:hint="default" w:ascii="Arial" w:hAnsi="Arial" w:cs="Arial" w:eastAsiaTheme="minor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1.0</w:t>
            </w:r>
          </w:p>
        </w:tc>
        <w:tc>
          <w:tcPr>
            <w:tcW w:w="898" w:type="dxa"/>
          </w:tcPr>
          <w:p>
            <w:pPr>
              <w:jc w:val="center"/>
              <w:rPr>
                <w:rFonts w:hint="default" w:ascii="Arial" w:hAnsi="Arial" w:cs="Arial" w:eastAsiaTheme="minor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1.5</w:t>
            </w:r>
          </w:p>
        </w:tc>
        <w:tc>
          <w:tcPr>
            <w:tcW w:w="898" w:type="dxa"/>
          </w:tcPr>
          <w:p>
            <w:pPr>
              <w:jc w:val="center"/>
              <w:rPr>
                <w:rFonts w:hint="default" w:ascii="Arial" w:hAnsi="Arial" w:cs="Arial" w:eastAsiaTheme="minor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2.0</w:t>
            </w:r>
          </w:p>
        </w:tc>
        <w:tc>
          <w:tcPr>
            <w:tcW w:w="898" w:type="dxa"/>
          </w:tcPr>
          <w:p>
            <w:pPr>
              <w:jc w:val="center"/>
              <w:rPr>
                <w:rFonts w:hint="default" w:ascii="Arial" w:hAnsi="Arial" w:cs="Arial" w:eastAsiaTheme="minor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2.5</w:t>
            </w:r>
          </w:p>
        </w:tc>
        <w:tc>
          <w:tcPr>
            <w:tcW w:w="898" w:type="dxa"/>
          </w:tcPr>
          <w:p>
            <w:pPr>
              <w:jc w:val="center"/>
              <w:rPr>
                <w:rFonts w:hint="default" w:ascii="Arial" w:hAnsi="Arial" w:cs="Arial" w:eastAsiaTheme="minor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3.0</w:t>
            </w:r>
          </w:p>
        </w:tc>
        <w:tc>
          <w:tcPr>
            <w:tcW w:w="900" w:type="dxa"/>
          </w:tcPr>
          <w:p>
            <w:pPr>
              <w:jc w:val="center"/>
              <w:rPr>
                <w:rFonts w:hint="default" w:ascii="Arial" w:hAnsi="Arial" w:cs="Arial" w:eastAsiaTheme="minor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3.5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26" w:type="dxa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放大伸长量b/cm</w:t>
            </w:r>
          </w:p>
        </w:tc>
        <w:tc>
          <w:tcPr>
            <w:tcW w:w="898" w:type="dxa"/>
          </w:tcPr>
          <w:p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898" w:type="dxa"/>
          </w:tcPr>
          <w:p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1.14</w:t>
            </w:r>
          </w:p>
        </w:tc>
        <w:tc>
          <w:tcPr>
            <w:tcW w:w="898" w:type="dxa"/>
          </w:tcPr>
          <w:p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2.31</w:t>
            </w:r>
          </w:p>
        </w:tc>
        <w:tc>
          <w:tcPr>
            <w:tcW w:w="898" w:type="dxa"/>
          </w:tcPr>
          <w:p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3.50</w:t>
            </w:r>
          </w:p>
        </w:tc>
        <w:tc>
          <w:tcPr>
            <w:tcW w:w="898" w:type="dxa"/>
          </w:tcPr>
          <w:p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4.66</w:t>
            </w:r>
          </w:p>
        </w:tc>
        <w:tc>
          <w:tcPr>
            <w:tcW w:w="898" w:type="dxa"/>
          </w:tcPr>
          <w:p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5.82</w:t>
            </w:r>
          </w:p>
        </w:tc>
        <w:tc>
          <w:tcPr>
            <w:tcW w:w="898" w:type="dxa"/>
          </w:tcPr>
          <w:p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7.01</w:t>
            </w:r>
          </w:p>
        </w:tc>
        <w:tc>
          <w:tcPr>
            <w:tcW w:w="900" w:type="dxa"/>
          </w:tcPr>
          <w:p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8.18</w:t>
            </w:r>
          </w:p>
        </w:tc>
      </w:tr>
    </w:tbl>
    <w:p>
      <w:pPr>
        <w:jc w:val="center"/>
      </w:pPr>
    </w:p>
    <w:p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b-m线性拟合图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3681730"/>
            <wp:effectExtent l="0" t="0" r="0" b="1270"/>
            <wp:docPr id="2" name="图片 2" descr="杨氏模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杨氏模量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scadia Code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Q1ZjQ5ZGNmZTBkNDVjZDg2NGQ3ZWE0MGY0YWNjMWYifQ=="/>
  </w:docVars>
  <w:rsids>
    <w:rsidRoot w:val="458D528B"/>
    <w:rsid w:val="458D5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2024-04-19T12:08:00Z</dcterms:created>
  <dc:creator>陈卓妍</dc:creator>
  <cp:lastModifiedBy>陈卓妍</cp:lastModifiedBy>
  <dcterms:modified xsi:type="dcterms:W3CDTF">2024-04-19T12:56:51Z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2ABF089864A949A6B55B0D5CC28F4EB1_11</vt:lpwstr>
  </property>
</Properties>
</file>