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零点场法：</w:t>
      </w:r>
    </w:p>
    <w:p>
      <w:pPr>
        <w:pStyle w:val="4"/>
        <w:ind w:left="360" w:firstLine="0" w:firstLineChars="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</w:t>
      </w:r>
      <w:r>
        <w:rPr>
          <w:rFonts w:ascii="宋体" w:hAnsi="宋体" w:eastAsia="宋体"/>
          <w:sz w:val="24"/>
          <w:szCs w:val="24"/>
        </w:rPr>
        <w:t>50V</w:t>
      </w:r>
      <w:r>
        <w:rPr>
          <w:rFonts w:hint="eastAsia" w:ascii="宋体" w:hAnsi="宋体" w:eastAsia="宋体"/>
          <w:sz w:val="24"/>
          <w:szCs w:val="24"/>
        </w:rPr>
        <w:t>时：</w:t>
      </w:r>
      <w:r>
        <w:rPr>
          <w:rFonts w:ascii="宋体" w:hAnsi="宋体" w:eastAsia="宋体"/>
          <w:sz w:val="24"/>
          <w:szCs w:val="24"/>
        </w:rPr>
        <w:br w:type="textWrapping"/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4692650" cy="1485900"/>
            <wp:effectExtent l="0" t="0" r="0" b="0"/>
            <wp:docPr id="2141475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579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ascii="宋体" w:hAnsi="宋体" w:eastAsia="宋体"/>
          <w:sz w:val="24"/>
          <w:szCs w:val="24"/>
        </w:rPr>
      </w:pPr>
      <m:oMathPara>
        <m:oMath>
          <m:r>
            <m:rPr/>
            <w:rPr>
              <w:rFonts w:hint="eastAsia" w:ascii="Cambria Math" w:hAnsi="Cambria Math" w:eastAsia="宋体"/>
              <w:sz w:val="24"/>
              <w:szCs w:val="24"/>
            </w:rPr>
            <m:t>I</m:t>
          </m:r>
          <m:r>
            <m:rPr/>
            <w:rPr>
              <w:rFonts w:ascii="Cambria Math" w:hAnsi="Cambria Math" w:eastAsia="宋体"/>
              <w:sz w:val="24"/>
              <w:szCs w:val="24"/>
            </w:rPr>
            <m:t>i=</m:t>
          </m:r>
          <m:f>
            <m:f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Ii’+Ii’’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den>
          </m:f>
        </m:oMath>
      </m:oMathPara>
    </w:p>
    <w:p>
      <w:pPr>
        <w:pStyle w:val="4"/>
        <w:ind w:left="360" w:firstLine="0" w:firstLineChars="0"/>
        <w:rPr>
          <w:rFonts w:ascii="宋体" w:hAnsi="宋体" w:eastAsia="宋体"/>
          <w:i/>
          <w:sz w:val="24"/>
          <w:szCs w:val="24"/>
        </w:rPr>
      </w:pPr>
      <m:oMathPara>
        <m:oMath>
          <m:r>
            <m:rPr/>
            <w:rPr>
              <w:rFonts w:ascii="Cambria Math" w:hAnsi="Cambria Math" w:eastAsia="宋体"/>
              <w:sz w:val="24"/>
              <w:szCs w:val="24"/>
            </w:rPr>
            <m:t>I=</m:t>
          </m:r>
          <m:r>
            <m:rPr/>
            <w:rPr>
              <w:rFonts w:hint="eastAsia" w:ascii="Cambria Math" w:hAnsi="Cambria Math" w:eastAsia="宋体"/>
              <w:sz w:val="24"/>
              <w:szCs w:val="24"/>
            </w:rPr>
            <m:t>（</m:t>
          </m:r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 w:eastAsia="宋体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 w:eastAsia="宋体"/>
                  <w:sz w:val="24"/>
                  <w:szCs w:val="24"/>
                </w:rPr>
                <m:t>3</m:t>
              </m:r>
              <m:ctrlPr>
                <w:rPr>
                  <w:rFonts w:ascii="Cambria Math" w:hAnsi="Cambria Math" w:eastAsia="宋体"/>
                  <w:i/>
                  <w:sz w:val="24"/>
                  <w:szCs w:val="24"/>
                </w:rPr>
              </m:ctrlPr>
            </m:sub>
          </m:sSub>
          <m:r>
            <m:rPr/>
            <w:rPr>
              <w:rFonts w:hint="eastAsia" w:ascii="Cambria Math" w:hAnsi="Cambria Math" w:eastAsia="宋体"/>
              <w:sz w:val="24"/>
              <w:szCs w:val="24"/>
            </w:rPr>
            <m:t>）</m:t>
          </m:r>
          <m:r>
            <m:rPr/>
            <w:rPr>
              <w:rFonts w:ascii="Cambria Math" w:hAnsi="Cambria Math" w:eastAsia="宋体"/>
              <w:sz w:val="24"/>
              <w:szCs w:val="24"/>
            </w:rPr>
            <m:t>/3</m:t>
          </m:r>
        </m:oMath>
      </m:oMathPara>
    </w:p>
    <w:p>
      <w:pPr>
        <w:pStyle w:val="4"/>
        <w:ind w:left="360" w:firstLine="0" w:firstLineChars="0"/>
        <w:rPr>
          <w:rFonts w:ascii="宋体" w:hAnsi="宋体" w:eastAsia="宋体"/>
          <w:i/>
          <w:sz w:val="24"/>
          <w:szCs w:val="24"/>
        </w:rPr>
      </w:pPr>
      <w:r>
        <w:rPr>
          <w:rFonts w:ascii="宋体" w:hAnsi="宋体" w:eastAsia="宋体"/>
          <w:i/>
          <w:sz w:val="24"/>
          <w:szCs w:val="24"/>
        </w:rPr>
        <w:drawing>
          <wp:inline distT="0" distB="0" distL="0" distR="0">
            <wp:extent cx="3378200" cy="412750"/>
            <wp:effectExtent l="0" t="0" r="0" b="6350"/>
            <wp:docPr id="72596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6852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同理：9</w:t>
      </w:r>
      <w:r>
        <w:rPr>
          <w:rFonts w:ascii="宋体" w:hAnsi="宋体" w:eastAsia="宋体"/>
          <w:iCs/>
          <w:sz w:val="24"/>
          <w:szCs w:val="24"/>
        </w:rPr>
        <w:t>50V</w:t>
      </w:r>
      <w:r>
        <w:rPr>
          <w:rFonts w:hint="eastAsia" w:ascii="宋体" w:hAnsi="宋体" w:eastAsia="宋体"/>
          <w:iCs/>
          <w:sz w:val="24"/>
          <w:szCs w:val="24"/>
        </w:rPr>
        <w:t>时：</w:t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ascii="宋体" w:hAnsi="宋体" w:eastAsia="宋体"/>
          <w:iCs/>
          <w:sz w:val="24"/>
          <w:szCs w:val="24"/>
        </w:rPr>
        <w:drawing>
          <wp:inline distT="0" distB="0" distL="0" distR="0">
            <wp:extent cx="4699000" cy="1441450"/>
            <wp:effectExtent l="0" t="0" r="6350" b="6350"/>
            <wp:docPr id="1094436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3668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ascii="宋体" w:hAnsi="宋体" w:eastAsia="宋体"/>
          <w:iCs/>
          <w:sz w:val="24"/>
          <w:szCs w:val="24"/>
        </w:rPr>
        <w:drawing>
          <wp:inline distT="0" distB="0" distL="0" distR="0">
            <wp:extent cx="3384550" cy="393700"/>
            <wp:effectExtent l="0" t="0" r="6350" b="6350"/>
            <wp:docPr id="1084981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131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经计算得</w:t>
      </w:r>
      <m:oMath>
        <m:r>
          <m:rPr/>
          <w:rPr>
            <w:rFonts w:ascii="Cambria Math" w:hAnsi="Cambria Math" w:eastAsia="宋体"/>
            <w:sz w:val="24"/>
            <w:szCs w:val="24"/>
          </w:rPr>
          <m:t>K=4.140∗</m:t>
        </m:r>
        <m:sSup>
          <m:sSupP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  <w:szCs w:val="24"/>
              </w:rPr>
              <m:t>14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up>
        </m:sSup>
      </m:oMath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8</w:t>
      </w:r>
      <w:r>
        <w:rPr>
          <w:rFonts w:ascii="宋体" w:hAnsi="宋体" w:eastAsia="宋体"/>
          <w:iCs/>
          <w:sz w:val="24"/>
          <w:szCs w:val="24"/>
        </w:rPr>
        <w:t>50V</w:t>
      </w:r>
      <w:r>
        <w:rPr>
          <w:rFonts w:hint="eastAsia" w:ascii="宋体" w:hAnsi="宋体" w:eastAsia="宋体"/>
          <w:iCs/>
          <w:sz w:val="24"/>
          <w:szCs w:val="24"/>
        </w:rPr>
        <w:t>下荷质比</w:t>
      </w:r>
      <m:oMath>
        <m:f>
          <m:fP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宋体"/>
                <w:sz w:val="24"/>
                <w:szCs w:val="24"/>
              </w:rPr>
              <m:t>e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宋体"/>
                <w:sz w:val="24"/>
                <w:szCs w:val="24"/>
              </w:rPr>
              <m:t>m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/>
            <w:sz w:val="24"/>
            <w:szCs w:val="24"/>
          </w:rPr>
          <m:t>=K</m:t>
        </m:r>
        <m:f>
          <m:fP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N</m:t>
                </m: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sup>
            </m:sSup>
            <m:sSup>
              <m:sSupP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="宋体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="宋体"/>
                    <w:i/>
                    <w:iCs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宋体"/>
            <w:sz w:val="24"/>
            <w:szCs w:val="24"/>
          </w:rPr>
          <m:t>=1.741465∗</m:t>
        </m:r>
        <m:sSup>
          <m:sSupP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  <w:szCs w:val="24"/>
              </w:rPr>
              <m:t>11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/>
            <w:sz w:val="24"/>
            <w:szCs w:val="24"/>
          </w:rPr>
          <m:t>c/kg</m:t>
        </m:r>
      </m:oMath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9</w:t>
      </w:r>
      <w:r>
        <w:rPr>
          <w:rFonts w:ascii="宋体" w:hAnsi="宋体" w:eastAsia="宋体"/>
          <w:iCs/>
          <w:sz w:val="24"/>
          <w:szCs w:val="24"/>
        </w:rPr>
        <w:t>50V</w:t>
      </w:r>
      <w:r>
        <w:rPr>
          <w:rFonts w:hint="eastAsia" w:ascii="宋体" w:hAnsi="宋体" w:eastAsia="宋体"/>
          <w:iCs/>
          <w:sz w:val="24"/>
          <w:szCs w:val="24"/>
        </w:rPr>
        <w:t>下为</w:t>
      </w:r>
      <m:oMath>
        <m:r>
          <m:rPr/>
          <w:rPr>
            <w:rFonts w:ascii="Cambria Math" w:hAnsi="Cambria Math" w:eastAsia="宋体"/>
            <w:sz w:val="24"/>
            <w:szCs w:val="24"/>
          </w:rPr>
          <m:t>1.919951∗</m:t>
        </m:r>
        <m:sSup>
          <m:sSupP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  <w:szCs w:val="24"/>
              </w:rPr>
              <m:t>11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/>
            <w:sz w:val="24"/>
            <w:szCs w:val="24"/>
          </w:rPr>
          <m:t>c/kg</m:t>
        </m:r>
      </m:oMath>
    </w:p>
    <w:p>
      <w:pPr>
        <w:pStyle w:val="4"/>
        <w:ind w:left="360" w:firstLine="0" w:firstLineChars="0"/>
        <w:rPr>
          <w:rFonts w:hint="eastAsia"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理论值为：</w:t>
      </w:r>
      <m:oMath>
        <m:r>
          <m:rPr/>
          <w:rPr>
            <w:rFonts w:ascii="Cambria Math" w:hAnsi="Cambria Math" w:eastAsia="宋体"/>
            <w:sz w:val="24"/>
            <w:szCs w:val="24"/>
          </w:rPr>
          <m:t>1.758∗</m:t>
        </m:r>
        <m:sSup>
          <m:sSupP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 w:eastAsia="宋体"/>
                <w:sz w:val="24"/>
                <w:szCs w:val="24"/>
              </w:rPr>
              <m:t>10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e>
          <m:sup>
            <m:r>
              <m:rPr/>
              <w:rPr>
                <w:rFonts w:ascii="Cambria Math" w:hAnsi="Cambria Math" w:eastAsia="宋体"/>
                <w:sz w:val="24"/>
                <w:szCs w:val="24"/>
              </w:rPr>
              <m:t>11</m:t>
            </m:r>
            <m:ctrlPr>
              <w:rPr>
                <w:rFonts w:ascii="Cambria Math" w:hAnsi="Cambria Math" w:eastAsia="宋体"/>
                <w:i/>
                <w:iCs/>
                <w:sz w:val="24"/>
                <w:szCs w:val="24"/>
              </w:rPr>
            </m:ctrlPr>
          </m:sup>
        </m:sSup>
        <m:r>
          <m:rPr/>
          <w:rPr>
            <w:rFonts w:ascii="Cambria Math" w:hAnsi="Cambria Math" w:eastAsia="宋体"/>
            <w:sz w:val="24"/>
            <w:szCs w:val="24"/>
          </w:rPr>
          <m:t>c/kg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相对误差分别为：8</w:t>
      </w:r>
      <w:r>
        <w:rPr>
          <w:rFonts w:ascii="宋体" w:hAnsi="宋体" w:eastAsia="宋体"/>
          <w:iCs/>
          <w:sz w:val="24"/>
          <w:szCs w:val="24"/>
        </w:rPr>
        <w:t>50V</w:t>
      </w:r>
      <w:r>
        <w:rPr>
          <w:rFonts w:hint="eastAsia" w:ascii="宋体" w:hAnsi="宋体" w:eastAsia="宋体"/>
          <w:iCs/>
          <w:sz w:val="24"/>
          <w:szCs w:val="24"/>
        </w:rPr>
        <w:t>：</w:t>
      </w:r>
      <m:oMath>
        <m:r>
          <m:rPr/>
          <w:rPr>
            <w:rFonts w:ascii="Cambria Math" w:hAnsi="Cambria Math" w:eastAsia="宋体"/>
            <w:sz w:val="24"/>
            <w:szCs w:val="24"/>
          </w:rPr>
          <m:t>0.9%</m:t>
        </m:r>
      </m:oMath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 xml:space="preserve"> </w:t>
      </w:r>
      <w:r>
        <w:rPr>
          <w:rFonts w:ascii="宋体" w:hAnsi="宋体" w:eastAsia="宋体"/>
          <w:iCs/>
          <w:sz w:val="24"/>
          <w:szCs w:val="24"/>
        </w:rPr>
        <w:t xml:space="preserve">               950V</w:t>
      </w:r>
      <w:r>
        <w:rPr>
          <w:rFonts w:hint="eastAsia" w:ascii="宋体" w:hAnsi="宋体" w:eastAsia="宋体"/>
          <w:iCs/>
          <w:sz w:val="24"/>
          <w:szCs w:val="24"/>
        </w:rPr>
        <w:t>：</w:t>
      </w:r>
      <m:oMath>
        <m:r>
          <m:rPr/>
          <w:rPr>
            <w:rFonts w:ascii="Cambria Math" w:hAnsi="Cambria Math" w:eastAsia="宋体"/>
            <w:sz w:val="24"/>
            <w:szCs w:val="24"/>
          </w:rPr>
          <m:t>9.2%</m:t>
        </m:r>
      </m:oMath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电场偏转法：</w:t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计算系数c可求得如表：</w:t>
      </w:r>
      <w:r>
        <w:rPr>
          <w:rFonts w:ascii="宋体" w:hAnsi="宋体" w:eastAsia="宋体"/>
          <w:iCs/>
          <w:sz w:val="24"/>
          <w:szCs w:val="24"/>
        </w:rPr>
        <w:drawing>
          <wp:inline distT="0" distB="0" distL="0" distR="0">
            <wp:extent cx="2705100" cy="673100"/>
            <wp:effectExtent l="0" t="0" r="0" b="0"/>
            <wp:docPr id="1106903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314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hint="eastAsia" w:ascii="宋体" w:hAnsi="宋体" w:eastAsia="宋体"/>
          <w:iCs/>
          <w:sz w:val="24"/>
          <w:szCs w:val="24"/>
        </w:rPr>
      </w:pPr>
      <w:r>
        <w:rPr>
          <w:rFonts w:hint="eastAsia" w:ascii="宋体" w:hAnsi="宋体" w:eastAsia="宋体"/>
          <w:iCs/>
          <w:sz w:val="24"/>
          <w:szCs w:val="24"/>
        </w:rPr>
        <w:t>则有：</w:t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  <w:r>
        <w:rPr>
          <w:rFonts w:ascii="宋体" w:hAnsi="宋体" w:eastAsia="宋体"/>
          <w:iCs/>
          <w:sz w:val="24"/>
          <w:szCs w:val="24"/>
        </w:rPr>
        <w:drawing>
          <wp:inline distT="0" distB="0" distL="0" distR="0">
            <wp:extent cx="5274310" cy="969645"/>
            <wp:effectExtent l="0" t="0" r="2540" b="1905"/>
            <wp:docPr id="965364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6416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ascii="宋体" w:hAnsi="宋体" w:eastAsia="宋体"/>
          <w:iCs/>
          <w:sz w:val="24"/>
          <w:szCs w:val="24"/>
        </w:rPr>
      </w:pPr>
    </w:p>
    <w:p>
      <w:pPr>
        <w:pStyle w:val="4"/>
        <w:ind w:left="360" w:firstLine="0" w:firstLineChars="0"/>
        <w:rPr>
          <w:rFonts w:hint="eastAsia" w:ascii="宋体" w:hAnsi="宋体" w:eastAsia="宋体"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iCs/>
          <w:sz w:val="24"/>
          <w:szCs w:val="24"/>
          <w:lang w:val="en-US" w:eastAsia="zh-CN"/>
        </w:rPr>
        <w:t>附：接线图</w:t>
      </w:r>
    </w:p>
    <w:p>
      <w:pPr>
        <w:pStyle w:val="4"/>
        <w:ind w:left="360" w:firstLine="0" w:firstLineChars="0"/>
        <w:rPr>
          <w:rFonts w:hint="eastAsia" w:ascii="宋体" w:hAnsi="宋体" w:eastAsia="宋体"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iCs/>
          <w:sz w:val="24"/>
          <w:szCs w:val="24"/>
          <w:lang w:val="en-US" w:eastAsia="zh-CN"/>
        </w:rPr>
        <w:t>1.</w:t>
      </w:r>
      <w:bookmarkStart w:id="0" w:name="_GoBack"/>
      <w:bookmarkEnd w:id="0"/>
      <w:r>
        <w:rPr>
          <w:rFonts w:hint="eastAsia" w:ascii="宋体" w:hAnsi="宋体" w:eastAsia="宋体"/>
          <w:iCs/>
          <w:sz w:val="24"/>
          <w:szCs w:val="24"/>
          <w:lang w:val="en-US" w:eastAsia="zh-CN"/>
        </w:rPr>
        <w:t>零点场法</w:t>
      </w:r>
    </w:p>
    <w:p>
      <w:pPr>
        <w:pStyle w:val="4"/>
        <w:ind w:left="360" w:firstLine="0" w:firstLineChars="0"/>
        <w:rPr>
          <w:rFonts w:hint="default" w:ascii="宋体" w:hAnsi="宋体" w:eastAsia="宋体"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iCs/>
          <w:sz w:val="24"/>
          <w:szCs w:val="24"/>
          <w:lang w:val="en-US" w:eastAsia="zh-CN"/>
        </w:rPr>
        <w:drawing>
          <wp:inline distT="0" distB="0" distL="114300" distR="114300">
            <wp:extent cx="4030345" cy="3021965"/>
            <wp:effectExtent l="0" t="0" r="8255" b="635"/>
            <wp:docPr id="1" name="图片 1" descr="e0f0666d8eeaf762f87a7a62bd035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0f0666d8eeaf762f87a7a62bd0354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hint="default" w:ascii="宋体" w:hAnsi="宋体" w:eastAsia="宋体"/>
          <w:iCs/>
          <w:sz w:val="24"/>
          <w:szCs w:val="24"/>
          <w:lang w:val="en-US" w:eastAsia="zh-CN"/>
        </w:rPr>
      </w:pPr>
    </w:p>
    <w:p>
      <w:pPr>
        <w:pStyle w:val="4"/>
        <w:ind w:left="360" w:firstLine="0" w:firstLineChars="0"/>
        <w:rPr>
          <w:rFonts w:hint="default" w:ascii="宋体" w:hAnsi="宋体" w:eastAsia="宋体"/>
          <w:iCs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iCs/>
          <w:sz w:val="24"/>
          <w:szCs w:val="24"/>
          <w:lang w:val="en-US" w:eastAsia="zh-CN"/>
        </w:rPr>
        <w:drawing>
          <wp:inline distT="0" distB="0" distL="114300" distR="114300">
            <wp:extent cx="4131310" cy="3098165"/>
            <wp:effectExtent l="0" t="0" r="8890" b="635"/>
            <wp:docPr id="2" name="图片 2" descr="ff0175019d39fdb831788ad38f15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f0175019d39fdb831788ad38f1577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ind w:left="360" w:firstLine="0" w:firstLineChars="0"/>
        <w:rPr>
          <w:rFonts w:hint="default" w:ascii="宋体" w:hAnsi="宋体" w:eastAsia="宋体"/>
          <w:iCs/>
          <w:sz w:val="24"/>
          <w:szCs w:val="24"/>
          <w:lang w:val="en-US" w:eastAsia="zh-CN"/>
        </w:rPr>
      </w:pPr>
    </w:p>
    <w:p>
      <w:pPr>
        <w:pStyle w:val="4"/>
        <w:numPr>
          <w:numId w:val="0"/>
        </w:numPr>
        <w:ind w:leftChars="0"/>
        <w:rPr>
          <w:rFonts w:hint="eastAsia" w:ascii="宋体" w:hAnsi="宋体" w:eastAsia="宋体"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iCs/>
          <w:sz w:val="24"/>
          <w:szCs w:val="24"/>
          <w:lang w:val="en-US" w:eastAsia="zh-CN"/>
        </w:rPr>
        <w:t>2.X电场偏转法</w:t>
      </w:r>
    </w:p>
    <w:p>
      <w:pPr>
        <w:pStyle w:val="4"/>
        <w:numPr>
          <w:ilvl w:val="0"/>
          <w:numId w:val="0"/>
        </w:numPr>
        <w:ind w:leftChars="0"/>
        <w:rPr>
          <w:rFonts w:hint="default" w:ascii="宋体" w:hAnsi="宋体" w:eastAsia="宋体"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iCs/>
          <w:sz w:val="24"/>
          <w:szCs w:val="24"/>
          <w:lang w:val="en-US" w:eastAsia="zh-CN"/>
        </w:rPr>
        <w:t xml:space="preserve">  </w:t>
      </w:r>
      <w:r>
        <w:rPr>
          <w:rFonts w:hint="default" w:ascii="宋体" w:hAnsi="宋体" w:eastAsia="宋体"/>
          <w:iCs/>
          <w:sz w:val="24"/>
          <w:szCs w:val="24"/>
          <w:lang w:val="en-US" w:eastAsia="zh-CN"/>
        </w:rPr>
        <w:drawing>
          <wp:inline distT="0" distB="0" distL="114300" distR="114300">
            <wp:extent cx="4243070" cy="3181985"/>
            <wp:effectExtent l="0" t="0" r="11430" b="5715"/>
            <wp:docPr id="3" name="图片 3" descr="d952d9433900986e412c15f11ae1d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952d9433900986e412c15f11ae1d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307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256749"/>
    <w:multiLevelType w:val="multilevel"/>
    <w:tmpl w:val="6D25674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hjYWVhZjcxNWZjNWQ1MDYwODdjNzRjMjFkZmY1MWIifQ=="/>
  </w:docVars>
  <w:rsids>
    <w:rsidRoot w:val="00AA140C"/>
    <w:rsid w:val="00203F53"/>
    <w:rsid w:val="00482A17"/>
    <w:rsid w:val="00576A14"/>
    <w:rsid w:val="007B2E79"/>
    <w:rsid w:val="008103EC"/>
    <w:rsid w:val="008A0DE5"/>
    <w:rsid w:val="00AA140C"/>
    <w:rsid w:val="00C14133"/>
    <w:rsid w:val="00D05321"/>
    <w:rsid w:val="04FC2660"/>
    <w:rsid w:val="0FB73D2F"/>
    <w:rsid w:val="18B20E0D"/>
    <w:rsid w:val="290556B4"/>
    <w:rsid w:val="334D1FBB"/>
    <w:rsid w:val="6BB71185"/>
    <w:rsid w:val="7561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  <w:style w:type="character" w:styleId="5">
    <w:name w:val="Placeholder Text"/>
    <w:basedOn w:val="3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44</Words>
  <Characters>253</Characters>
  <Lines>2</Lines>
  <Paragraphs>1</Paragraphs>
  <TotalTime>2</TotalTime>
  <ScaleCrop>false</ScaleCrop>
  <LinksUpToDate>false</LinksUpToDate>
  <CharactersWithSpaces>296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2023-10-05T05:41:00Z</dcterms:created>
  <dc:creator>怀然 林</dc:creator>
  <cp:lastModifiedBy>林怀然</cp:lastModifiedBy>
  <dcterms:modified xsi:type="dcterms:W3CDTF">2023-10-06T04:24:25Z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F02D337CD26C47B0A9BB4159669D5395_12</vt:lpwstr>
  </property>
</Properties>
</file>