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1198"/>
        <w:gridCol w:w="861"/>
        <w:gridCol w:w="861"/>
        <w:gridCol w:w="861"/>
        <w:gridCol w:w="861"/>
        <w:gridCol w:w="861"/>
        <w:gridCol w:w="861"/>
        <w:gridCol w:w="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423" w:type="dxa"/>
            <w:gridSpan w:val="9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=850V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磁场方向</w:t>
            </w: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励磁电流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</m:acc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正向</w:t>
            </w: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/>
                    <w:vertAlign w:val="baseline"/>
                    <w:lang w:val="en-US" w:eastAsia="zh-CN"/>
                  </w:rPr>
                  <m:t>/</m:t>
                </m:r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0.477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0.464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/>
                    <w:vertAlign w:val="baseline"/>
                    <w:lang w:val="en-US" w:eastAsia="zh-CN"/>
                  </w:rPr>
                  <m:t>/</m:t>
                </m:r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0.944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0.936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/>
                    <w:vertAlign w:val="baseline"/>
                    <w:lang w:val="en-US" w:eastAsia="zh-CN"/>
                  </w:rPr>
                  <m:t>/</m:t>
                </m:r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1.371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1.413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1.403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1.407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1.425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1.405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反向</w:t>
            </w: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0.472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0.457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0.466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0.910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0.960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0.932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1.369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1.422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0.417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1.388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1.401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1.392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423" w:type="dxa"/>
            <w:gridSpan w:val="9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=950V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磁场方向</w:t>
            </w: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励磁电流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861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</m:acc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正向</w:t>
            </w: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/>
                    <w:vertAlign w:val="baseline"/>
                    <w:lang w:val="en-US" w:eastAsia="zh-CN"/>
                  </w:rPr>
                  <m:t>/</m:t>
                </m:r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0.510 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/>
                    <w:vertAlign w:val="baseline"/>
                    <w:lang w:val="en-US" w:eastAsia="zh-CN"/>
                  </w:rPr>
                  <m:t>/</m:t>
                </m:r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1.017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1.026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/>
                    <w:vertAlign w:val="baseline"/>
                    <w:lang w:val="en-US" w:eastAsia="zh-CN"/>
                  </w:rPr>
                  <m:t>/</m:t>
                </m:r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1.504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1.506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1.508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1.528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反向</w:t>
            </w: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1.032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1.003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1.021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1.014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1.030 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8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198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''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/A</m:t>
                </m:r>
              </m:oMath>
            </m:oMathPara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1.518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1.544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1.505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1.530 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1.519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1.542</w:t>
            </w:r>
          </w:p>
        </w:tc>
        <w:tc>
          <w:tcPr>
            <w:tcW w:w="8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1.526</w:t>
            </w:r>
          </w:p>
        </w:tc>
      </w:tr>
    </w:tbl>
    <w:p/>
    <w:p/>
    <w:p/>
    <w:p/>
    <w:p>
      <w:pPr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X偏转板上加交流电压</w:t>
      </w:r>
    </w:p>
    <w:tbl>
      <w:tblPr>
        <w:tblStyle w:val="3"/>
        <w:tblW w:w="11049" w:type="dxa"/>
        <w:tblInd w:w="-1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621"/>
        <w:gridCol w:w="893"/>
        <w:gridCol w:w="893"/>
        <w:gridCol w:w="893"/>
        <w:gridCol w:w="893"/>
        <w:gridCol w:w="893"/>
        <w:gridCol w:w="893"/>
        <w:gridCol w:w="895"/>
        <w:gridCol w:w="1640"/>
        <w:gridCol w:w="18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9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vertAlign w:val="baseline"/>
                  </w:rPr>
                  <m:t>θ</m:t>
                </m:r>
              </m:oMath>
            </m:oMathPara>
          </w:p>
        </w:tc>
        <w:tc>
          <w:tcPr>
            <w:tcW w:w="62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(V)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1640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(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e</m:t>
                        </m: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i/>
                            <w:vertAlign w:val="baseline"/>
                            <w:lang w:val="en-US" w:eastAsia="zh-CN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/>
                            <w:vertAlign w:val="baseline"/>
                            <w:lang w:val="en-US" w:eastAsia="zh-CN"/>
                          </w:rPr>
                          <m:t>中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(c</m:t>
                </m:r>
                <m:r>
                  <m:rPr/>
                  <w:rPr>
                    <w:rFonts w:hint="eastAsia" w:ascii="Cambria Math" w:hAnsi="Cambria Math"/>
                    <w:vertAlign w:val="baseline"/>
                    <w:lang w:val="en-US" w:eastAsia="zh-CN"/>
                  </w:rPr>
                  <m:t>·</m:t>
                </m:r>
                <m:sSup>
                  <m:sSupPr>
                    <m:ctrlPr>
                      <m:rPr/>
                      <w:rPr>
                        <w:rFonts w:hint="eastAsia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kg</m:t>
                    </m:r>
                    <m:ctrlPr>
                      <m:rPr/>
                      <w:rPr>
                        <w:rFonts w:hint="eastAsia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−1</m:t>
                    </m:r>
                    <m:ctrlPr>
                      <m:rPr/>
                      <w:rPr>
                        <w:rFonts w:hint="eastAsia" w:ascii="Cambria Math" w:hAnsi="Cambria Math"/>
                        <w:i/>
                        <w:vertAlign w:val="baseline"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)</m:t>
                </m:r>
              </m:oMath>
            </m:oMathPara>
          </w:p>
        </w:tc>
        <w:tc>
          <w:tcPr>
            <w:tcW w:w="187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相对误差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vertAlign w:val="baseline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0.228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0.235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0.238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0.235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0.234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0.234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CN" w:bidi="ar"/>
                  </w:rPr>
                  <m:t>1.754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  <w:u w:val="none"/>
                    <w:lang w:val="en-US" w:bidi="ar"/>
                  </w:rPr>
                  <m:t>×</m:t>
                </m:r>
                <m:sSup>
                  <m:sSupPr>
                    <m:ctrlPr>
                      <m:rPr/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10</m:t>
                    </m:r>
                    <m:ctrlPr>
                      <m:rPr/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11</m:t>
                    </m:r>
                    <m:ctrlPr>
                      <m:rPr/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up>
                </m:sSup>
              </m:oMath>
            </m:oMathPara>
          </w:p>
        </w:tc>
        <w:tc>
          <w:tcPr>
            <w:tcW w:w="1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0.247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0.252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0.253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0.251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CN" w:bidi="ar"/>
                  </w:rPr>
                  <m:t>1.799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  <w:u w:val="none"/>
                    <w:lang w:val="en-US" w:bidi="a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10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11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up>
                </m:sSup>
              </m:oMath>
            </m:oMathPara>
          </w:p>
        </w:tc>
        <w:tc>
          <w:tcPr>
            <w:tcW w:w="1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vertAlign w:val="baseline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0.466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CN" w:bidi="ar"/>
                  </w:rPr>
                  <m:t>1.764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  <w:u w:val="none"/>
                    <w:lang w:val="en-US" w:bidi="a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10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11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up>
                </m:sSup>
              </m:oMath>
            </m:oMathPara>
          </w:p>
        </w:tc>
        <w:tc>
          <w:tcPr>
            <w:tcW w:w="1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CN" w:bidi="ar"/>
                  </w:rPr>
                  <m:t>1.761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  <w:u w:val="none"/>
                    <w:lang w:val="en-US" w:bidi="a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10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11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up>
                </m:sSup>
              </m:oMath>
            </m:oMathPara>
          </w:p>
        </w:tc>
        <w:tc>
          <w:tcPr>
            <w:tcW w:w="1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vertAlign w:val="baseline"/>
                  </w:rPr>
                  <m:t>π</m:t>
                </m:r>
              </m:oMath>
            </m:oMathPara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0.904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0.912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0.915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0.917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0.910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CN" w:bidi="ar"/>
                  </w:rPr>
                  <m:t>1.732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  <w:u w:val="none"/>
                    <w:lang w:val="en-US" w:bidi="a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10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11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up>
                </m:sSup>
              </m:oMath>
            </m:oMathPara>
          </w:p>
        </w:tc>
        <w:tc>
          <w:tcPr>
            <w:tcW w:w="1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0.967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0.982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0.978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0.960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0.975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CN" w:bidi="ar"/>
                  </w:rPr>
                  <m:t>1.789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  <w:u w:val="none"/>
                    <w:lang w:val="en-US" w:bidi="a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10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宋体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m:t>11</m:t>
                    </m:r>
                    <m:ctrlPr>
                      <w:rPr>
                        <w:rFonts w:ascii="Cambria Math" w:hAnsi="Cambria Math" w:cs="宋体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bidi="ar"/>
                      </w:rPr>
                    </m:ctrlPr>
                  </m:sup>
                </m:sSup>
              </m:oMath>
            </m:oMathPara>
          </w:p>
        </w:tc>
        <w:tc>
          <w:tcPr>
            <w:tcW w:w="1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2.23%</w:t>
            </w:r>
          </w:p>
        </w:tc>
      </w:tr>
    </w:tbl>
    <w:p/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Y偏转板上加交流电压</w:t>
      </w:r>
      <w:bookmarkStart w:id="0" w:name="_GoBack"/>
      <w:bookmarkEnd w:id="0"/>
    </w:p>
    <w:tbl>
      <w:tblPr>
        <w:tblStyle w:val="3"/>
        <w:tblW w:w="91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621"/>
        <w:gridCol w:w="893"/>
        <w:gridCol w:w="893"/>
        <w:gridCol w:w="893"/>
        <w:gridCol w:w="893"/>
        <w:gridCol w:w="893"/>
        <w:gridCol w:w="893"/>
        <w:gridCol w:w="895"/>
        <w:gridCol w:w="16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vertAlign w:val="baseline"/>
                  </w:rPr>
                  <m:t>θ</m:t>
                </m:r>
              </m:oMath>
            </m:oMathPara>
          </w:p>
        </w:tc>
        <w:tc>
          <w:tcPr>
            <w:tcW w:w="621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(V)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3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895" w:type="dxa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(A)</m:t>
                </m:r>
              </m:oMath>
            </m:oMathPara>
          </w:p>
        </w:tc>
        <w:tc>
          <w:tcPr>
            <w:tcW w:w="1640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y</m:t>
                    </m:r>
                    <m:r>
                      <m:rPr/>
                      <w:rPr>
                        <w:rFonts w:hint="eastAsia" w:ascii="Cambria Math" w:hAnsi="Cambria Math"/>
                        <w:vertAlign w:val="baseline"/>
                        <w:lang w:val="en-US" w:eastAsia="zh-CN"/>
                      </w:rPr>
                      <m:t>中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(m)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vertAlign w:val="baseline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0.172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0.173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0.173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0.175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0.174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0.194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0.193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0.189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0.194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0.193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vertAlign w:val="baseline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den>
                </m:f>
              </m:oMath>
            </m:oMathPara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0.335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0.328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0.332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0.334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0.334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0.347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0.355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0.353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vertAlign w:val="baseline"/>
                  </w:rPr>
                  <m:t>π</m:t>
                </m:r>
              </m:oMath>
            </m:oMathPara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0.639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0.638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0.632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0.636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dxa"/>
            <w:vMerge w:val="continue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0.683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0.678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0.681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0.677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0.676</w:t>
            </w:r>
          </w:p>
        </w:tc>
        <w:tc>
          <w:tcPr>
            <w:tcW w:w="8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0.682</w:t>
            </w:r>
          </w:p>
        </w:tc>
        <w:tc>
          <w:tcPr>
            <w:tcW w:w="89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0.680</w:t>
            </w:r>
          </w:p>
        </w:tc>
        <w:tc>
          <w:tcPr>
            <w:tcW w:w="16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0.141</w:t>
            </w:r>
          </w:p>
        </w:tc>
      </w:tr>
    </w:tbl>
    <w:p>
      <w:pPr>
        <w:jc w:val="center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258159D0"/>
    <w:rsid w:val="00124EEF"/>
    <w:rsid w:val="258159D0"/>
    <w:rsid w:val="5800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2024-11-11T10:33:00Z</dcterms:created>
  <dc:creator>陈卓妍</dc:creator>
  <cp:lastModifiedBy>陈卓妍</cp:lastModifiedBy>
  <dcterms:modified xsi:type="dcterms:W3CDTF">2024-11-12T01:40:45Z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8A480DAB8F824219805A6100DF49F1F8_11</vt:lpwstr>
  </property>
</Properties>
</file>