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模拟电子技术课程</w:t>
      </w:r>
    </w:p>
    <w:p>
      <w:pPr>
        <w:pStyle w:val="2"/>
        <w:jc w:val="center"/>
        <w:rPr>
          <w:rFonts w:hint="eastAsia"/>
        </w:rPr>
      </w:pPr>
      <w:r>
        <w:rPr>
          <w:rFonts w:hint="eastAsia"/>
          <w:lang w:val="en-US" w:eastAsia="zh-CN"/>
        </w:rPr>
        <w:t>7.26</w:t>
      </w:r>
      <w:r>
        <w:rPr>
          <w:rFonts w:hint="eastAsia"/>
        </w:rPr>
        <w:t>电路仿真实验报告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学号：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523030910037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陈卓妍</w:t>
      </w:r>
      <w:r>
        <w:rPr>
          <w:rFonts w:hint="eastAsia"/>
          <w:u w:val="single"/>
        </w:rPr>
        <w:t xml:space="preserve">             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本仿真实验的目的</w:t>
      </w:r>
    </w:p>
    <w:p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利用运算放大器，将直流电流信号转化为频率与其幅值成正比的矩形波</w:t>
      </w:r>
    </w:p>
    <w:p>
      <w:pPr>
        <w:pStyle w:val="3"/>
        <w:numPr>
          <w:ilvl w:val="0"/>
          <w:numId w:val="1"/>
        </w:numPr>
        <w:rPr>
          <w:rFonts w:hint="eastAsia"/>
          <w:color w:val="C0C0C0"/>
        </w:rPr>
      </w:pPr>
      <w:r>
        <w:rPr>
          <w:rFonts w:hint="eastAsia"/>
          <w:sz w:val="28"/>
          <w:szCs w:val="28"/>
        </w:rPr>
        <w:t>仿真电路</w:t>
      </w:r>
    </w:p>
    <w:p>
      <w:pPr>
        <w:rPr>
          <w:rFonts w:hint="eastAsia" w:eastAsia="宋体"/>
          <w:color w:val="C0C0C0"/>
          <w:lang w:eastAsia="zh-CN"/>
        </w:rPr>
      </w:pPr>
      <w:r>
        <w:rPr>
          <w:rFonts w:hint="eastAsia" w:eastAsia="宋体"/>
          <w:color w:val="C0C0C0"/>
          <w:lang w:eastAsia="zh-CN"/>
        </w:rPr>
        <w:drawing>
          <wp:inline distT="0" distB="0" distL="114300" distR="114300">
            <wp:extent cx="5271770" cy="2721610"/>
            <wp:effectExtent l="0" t="0" r="11430" b="8890"/>
            <wp:docPr id="1" name="图片 1" descr="屏幕截图 2024-11-22 231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11-22 2315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仿真内容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启动仿真，观察示波器上波形</w:t>
      </w:r>
    </w:p>
    <w:p>
      <w:pPr>
        <w:pStyle w:val="3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仿真结果</w:t>
      </w:r>
    </w:p>
    <w:p>
      <w:pPr>
        <w:pStyle w:val="3"/>
        <w:numPr>
          <w:ilvl w:val="0"/>
          <w:numId w:val="0"/>
        </w:numPr>
        <w:ind w:leftChars="0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5272405" cy="4092575"/>
            <wp:effectExtent l="0" t="0" r="10795" b="9525"/>
            <wp:docPr id="2" name="图片 2" descr="屏幕截图 2024-11-22 231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11-22 2314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结论及体会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80" w:afterAutospacing="0" w:line="240" w:lineRule="atLeast"/>
        <w:ind w:left="0" w:right="0" w:firstLine="0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实验结果：</w:t>
      </w:r>
      <w:bookmarkStart w:id="0" w:name="_GoBack"/>
      <w:bookmarkEnd w:id="0"/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仿真结果显示，当直流电流信号输入到运算放大器电路中时，输出端产生了与输入信号幅值成正比的矩形波。这表明电路能够成功地完成信号转换任务。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80" w:afterAutospacing="0" w:line="240" w:lineRule="atLeast"/>
        <w:ind w:left="0" w:right="0" w:firstLine="0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实验体会：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通过这次实验，我更加深刻地理解了运算放大器在信号转换中的作用。之前在课堂上学到的理论，通过亲手搭建电路和观察仿真结果，变得更加具体和生动。</w:t>
      </w:r>
    </w:p>
    <w:p>
      <w:pPr>
        <w:rPr>
          <w:rFonts w:hint="eastAsia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1</w:t>
    </w:r>
    <w:r>
      <w:rPr>
        <w:rStyle w:val="11"/>
      </w:rPr>
      <w:fldChar w:fldCharType="end"/>
    </w:r>
  </w:p>
  <w:p>
    <w:pPr>
      <w:pStyle w:val="4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354733"/>
    <w:multiLevelType w:val="multilevel"/>
    <w:tmpl w:val="2F354733"/>
    <w:lvl w:ilvl="0" w:tentative="0">
      <w:start w:val="1"/>
      <w:numFmt w:val="chineseCountingThousand"/>
      <w:lvlText w:val="%1、"/>
      <w:lvlJc w:val="left"/>
      <w:pPr>
        <w:tabs>
          <w:tab w:val="left" w:pos="420"/>
        </w:tabs>
        <w:ind w:left="420" w:hanging="420"/>
      </w:pPr>
      <w:rPr>
        <w:rFonts w:hint="eastAsia"/>
        <w:b/>
        <w:i w:val="0"/>
        <w:sz w:val="28"/>
        <w:szCs w:val="2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1ZjQ5ZGNmZTBkNDVjZDg2NGQ3ZWE0MGY0YWNjMWYifQ=="/>
  </w:docVars>
  <w:rsids>
    <w:rsidRoot w:val="00BA3EDA"/>
    <w:rsid w:val="00002575"/>
    <w:rsid w:val="000157CA"/>
    <w:rsid w:val="000F586A"/>
    <w:rsid w:val="00173A51"/>
    <w:rsid w:val="00205D68"/>
    <w:rsid w:val="002767A2"/>
    <w:rsid w:val="003416A8"/>
    <w:rsid w:val="003A3D29"/>
    <w:rsid w:val="0062048F"/>
    <w:rsid w:val="006C5307"/>
    <w:rsid w:val="006D4C13"/>
    <w:rsid w:val="0079541F"/>
    <w:rsid w:val="00844CAA"/>
    <w:rsid w:val="00975A33"/>
    <w:rsid w:val="009D67B7"/>
    <w:rsid w:val="00BA3EDA"/>
    <w:rsid w:val="00CD7EFD"/>
    <w:rsid w:val="00D22640"/>
    <w:rsid w:val="00E505C9"/>
    <w:rsid w:val="00EB26BC"/>
    <w:rsid w:val="00F118CA"/>
    <w:rsid w:val="00FD79BF"/>
    <w:rsid w:val="00FF09CC"/>
    <w:rsid w:val="09ED36D2"/>
    <w:rsid w:val="0C5504E2"/>
    <w:rsid w:val="314F1787"/>
    <w:rsid w:val="33D97169"/>
    <w:rsid w:val="37EC0061"/>
    <w:rsid w:val="4BAF5A90"/>
    <w:rsid w:val="4F6C568D"/>
    <w:rsid w:val="566C5C56"/>
    <w:rsid w:val="5FC81AED"/>
    <w:rsid w:val="714D6337"/>
    <w:rsid w:val="786C7F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page number"/>
    <w:basedOn w:val="9"/>
    <w:uiPriority w:val="0"/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38</Words>
  <Characters>221</Characters>
  <Lines>1</Lines>
  <Paragraphs>1</Paragraphs>
  <TotalTime>15</TotalTime>
  <ScaleCrop>false</ScaleCrop>
  <LinksUpToDate>false</LinksUpToDate>
  <CharactersWithSpaces>258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2010-05-31T13:44:00Z</dcterms:created>
  <dc:creator>walkinnet</dc:creator>
  <cp:lastModifiedBy>陈卓妍</cp:lastModifiedBy>
  <dcterms:modified xsi:type="dcterms:W3CDTF">2024-11-22T15:29:40Z</dcterms:modified>
  <dc:title>模拟电子技术课程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087FE4D026A14047BEDB5C9771248BAE_13</vt:lpwstr>
  </property>
</Properties>
</file>