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867D" w14:textId="39E811B8" w:rsidR="00407497" w:rsidRPr="003D5DFA" w:rsidRDefault="00407497" w:rsidP="009E065D">
      <w:pPr>
        <w:rPr>
          <w:rFonts w:ascii="Arial" w:hAnsi="Arial" w:cs="Arial"/>
          <w:b/>
          <w:bCs/>
        </w:rPr>
      </w:pPr>
      <w:r w:rsidRPr="003D5DFA">
        <w:rPr>
          <w:rFonts w:ascii="Arial" w:hAnsi="Arial" w:cs="Arial"/>
          <w:noProof/>
        </w:rPr>
        <w:drawing>
          <wp:inline distT="0" distB="0" distL="0" distR="0" wp14:anchorId="498C83F3" wp14:editId="2EAEE05D">
            <wp:extent cx="3375660" cy="1036320"/>
            <wp:effectExtent l="0" t="0" r="0" b="0"/>
            <wp:docPr id="930967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52C3" w14:textId="77777777" w:rsidR="00407497" w:rsidRPr="003D5DFA" w:rsidRDefault="00407497" w:rsidP="009E065D">
      <w:pPr>
        <w:jc w:val="center"/>
        <w:rPr>
          <w:rFonts w:ascii="Arial" w:hAnsi="Arial" w:cs="Arial"/>
          <w:sz w:val="32"/>
          <w:szCs w:val="32"/>
        </w:rPr>
      </w:pPr>
    </w:p>
    <w:p w14:paraId="50F1397E" w14:textId="3E94FE49" w:rsidR="00407497" w:rsidRPr="003D5DFA" w:rsidRDefault="00407497" w:rsidP="000E5AA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D5DFA">
        <w:rPr>
          <w:rFonts w:ascii="Arial" w:hAnsi="Arial" w:cs="Arial"/>
          <w:b/>
          <w:bCs/>
          <w:sz w:val="32"/>
          <w:szCs w:val="32"/>
        </w:rPr>
        <w:t>UNIVERSIDAD TECNOLÓGICA DEL PERÚ</w:t>
      </w:r>
    </w:p>
    <w:p w14:paraId="513765D2" w14:textId="77777777" w:rsidR="00407497" w:rsidRPr="003D5DFA" w:rsidRDefault="00407497" w:rsidP="009E065D">
      <w:pPr>
        <w:jc w:val="center"/>
        <w:rPr>
          <w:rFonts w:ascii="Arial" w:hAnsi="Arial" w:cs="Arial"/>
          <w:sz w:val="32"/>
          <w:szCs w:val="32"/>
        </w:rPr>
      </w:pPr>
    </w:p>
    <w:p w14:paraId="554A1B54" w14:textId="2CF79A28" w:rsidR="00407497" w:rsidRPr="003D5DFA" w:rsidRDefault="00407497" w:rsidP="009E065D">
      <w:pPr>
        <w:jc w:val="center"/>
        <w:rPr>
          <w:rFonts w:ascii="Arial" w:hAnsi="Arial" w:cs="Arial"/>
          <w:sz w:val="32"/>
          <w:szCs w:val="32"/>
        </w:rPr>
      </w:pPr>
      <w:r w:rsidRPr="003D5DFA">
        <w:rPr>
          <w:rFonts w:ascii="Arial" w:hAnsi="Arial" w:cs="Arial"/>
          <w:b/>
          <w:bCs/>
          <w:sz w:val="32"/>
          <w:szCs w:val="32"/>
        </w:rPr>
        <w:t>Hojas de Estilo en Cascada Avanzado</w:t>
      </w:r>
    </w:p>
    <w:p w14:paraId="0EB6F979" w14:textId="77777777" w:rsidR="00407497" w:rsidRPr="003D5DFA" w:rsidRDefault="00407497" w:rsidP="000E5AAB">
      <w:pPr>
        <w:rPr>
          <w:rFonts w:ascii="Arial" w:hAnsi="Arial" w:cs="Arial"/>
          <w:b/>
          <w:bCs/>
          <w:sz w:val="32"/>
          <w:szCs w:val="32"/>
        </w:rPr>
      </w:pPr>
    </w:p>
    <w:p w14:paraId="1C8D44BE" w14:textId="31446BF2" w:rsidR="00407497" w:rsidRPr="003D5DFA" w:rsidRDefault="00407497" w:rsidP="009E065D">
      <w:pPr>
        <w:jc w:val="center"/>
        <w:rPr>
          <w:rFonts w:ascii="Arial" w:hAnsi="Arial" w:cs="Arial"/>
          <w:sz w:val="32"/>
          <w:szCs w:val="32"/>
        </w:rPr>
      </w:pPr>
      <w:r w:rsidRPr="003D5DFA">
        <w:rPr>
          <w:rFonts w:ascii="Arial" w:hAnsi="Arial" w:cs="Arial"/>
          <w:b/>
          <w:bCs/>
          <w:sz w:val="32"/>
          <w:szCs w:val="32"/>
        </w:rPr>
        <w:t>INFORME DE PROYECTO FINAL</w:t>
      </w:r>
    </w:p>
    <w:p w14:paraId="59EB986E" w14:textId="77777777" w:rsidR="00407497" w:rsidRPr="003D5DFA" w:rsidRDefault="00407497" w:rsidP="009E065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E43AC25" w14:textId="18E35018" w:rsidR="00407497" w:rsidRPr="003D5DFA" w:rsidRDefault="00407497" w:rsidP="009E065D">
      <w:pPr>
        <w:jc w:val="center"/>
        <w:rPr>
          <w:rFonts w:ascii="Arial" w:hAnsi="Arial" w:cs="Arial"/>
          <w:sz w:val="32"/>
          <w:szCs w:val="32"/>
        </w:rPr>
      </w:pPr>
      <w:r w:rsidRPr="003D5DFA">
        <w:rPr>
          <w:rFonts w:ascii="Arial" w:hAnsi="Arial" w:cs="Arial"/>
          <w:b/>
          <w:bCs/>
          <w:sz w:val="32"/>
          <w:szCs w:val="32"/>
        </w:rPr>
        <w:t xml:space="preserve">Docente: </w:t>
      </w:r>
      <w:r w:rsidR="007F0441" w:rsidRPr="003D5DFA">
        <w:rPr>
          <w:rFonts w:ascii="Arial" w:hAnsi="Arial" w:cs="Arial"/>
          <w:b/>
          <w:bCs/>
          <w:sz w:val="32"/>
          <w:szCs w:val="32"/>
        </w:rPr>
        <w:t>PERCY MALDONADO QUISPE</w:t>
      </w:r>
      <w:r w:rsidRPr="003D5DFA">
        <w:rPr>
          <w:rFonts w:ascii="Arial" w:hAnsi="Arial" w:cs="Arial"/>
          <w:b/>
          <w:bCs/>
          <w:sz w:val="32"/>
          <w:szCs w:val="32"/>
        </w:rPr>
        <w:t xml:space="preserve"> </w:t>
      </w:r>
      <w:r w:rsidRPr="003D5DFA">
        <w:rPr>
          <w:rFonts w:ascii="Arial" w:hAnsi="Arial" w:cs="Arial"/>
          <w:b/>
          <w:bCs/>
          <w:sz w:val="32"/>
          <w:szCs w:val="32"/>
        </w:rPr>
        <w:br/>
        <w:t>Sección:   </w:t>
      </w:r>
      <w:r w:rsidR="007F0441" w:rsidRPr="003D5DFA">
        <w:rPr>
          <w:rFonts w:ascii="Arial" w:hAnsi="Arial" w:cs="Arial"/>
          <w:b/>
          <w:bCs/>
          <w:sz w:val="32"/>
          <w:szCs w:val="32"/>
        </w:rPr>
        <w:t>28634</w:t>
      </w:r>
    </w:p>
    <w:p w14:paraId="452FEEC4" w14:textId="77777777" w:rsidR="00407497" w:rsidRPr="003D5DFA" w:rsidRDefault="00407497" w:rsidP="009E065D">
      <w:pPr>
        <w:jc w:val="center"/>
        <w:rPr>
          <w:rFonts w:ascii="Arial" w:hAnsi="Arial" w:cs="Arial"/>
          <w:sz w:val="32"/>
          <w:szCs w:val="32"/>
        </w:rPr>
      </w:pPr>
      <w:r w:rsidRPr="003D5DFA">
        <w:rPr>
          <w:rFonts w:ascii="Arial" w:hAnsi="Arial" w:cs="Arial"/>
          <w:sz w:val="32"/>
          <w:szCs w:val="32"/>
        </w:rPr>
        <w:br/>
      </w:r>
    </w:p>
    <w:p w14:paraId="20140166" w14:textId="77777777" w:rsidR="000E5AAB" w:rsidRPr="003D5DFA" w:rsidRDefault="000E5AAB" w:rsidP="009E065D">
      <w:pPr>
        <w:jc w:val="center"/>
        <w:rPr>
          <w:rFonts w:ascii="Arial" w:hAnsi="Arial" w:cs="Arial"/>
          <w:sz w:val="32"/>
          <w:szCs w:val="32"/>
        </w:rPr>
      </w:pPr>
    </w:p>
    <w:p w14:paraId="5AE7C18C" w14:textId="50C9A0C9" w:rsidR="00407497" w:rsidRPr="003D5DFA" w:rsidRDefault="007F0441" w:rsidP="009E065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D5DFA">
        <w:rPr>
          <w:rFonts w:ascii="Arial" w:hAnsi="Arial" w:cs="Arial"/>
          <w:b/>
          <w:bCs/>
          <w:sz w:val="32"/>
          <w:szCs w:val="32"/>
        </w:rPr>
        <w:t>INTEGRANTES</w:t>
      </w:r>
      <w:r w:rsidR="00407497" w:rsidRPr="003D5DFA">
        <w:rPr>
          <w:rFonts w:ascii="Arial" w:hAnsi="Arial" w:cs="Arial"/>
          <w:b/>
          <w:bCs/>
          <w:sz w:val="32"/>
          <w:szCs w:val="32"/>
        </w:rPr>
        <w:t>:</w:t>
      </w:r>
    </w:p>
    <w:p w14:paraId="03C202AD" w14:textId="4A912C5D" w:rsidR="007F0441" w:rsidRPr="003D5DFA" w:rsidRDefault="007F0441" w:rsidP="009E065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D5DFA">
        <w:rPr>
          <w:rFonts w:ascii="Arial" w:hAnsi="Arial" w:cs="Arial"/>
          <w:b/>
          <w:bCs/>
          <w:sz w:val="32"/>
          <w:szCs w:val="32"/>
        </w:rPr>
        <w:br/>
        <w:t xml:space="preserve">Geordan </w:t>
      </w:r>
      <w:proofErr w:type="spellStart"/>
      <w:r w:rsidRPr="003D5DFA">
        <w:rPr>
          <w:rFonts w:ascii="Arial" w:hAnsi="Arial" w:cs="Arial"/>
          <w:b/>
          <w:bCs/>
          <w:sz w:val="32"/>
          <w:szCs w:val="32"/>
        </w:rPr>
        <w:t>Jesus</w:t>
      </w:r>
      <w:proofErr w:type="spellEnd"/>
      <w:r w:rsidRPr="003D5DFA">
        <w:rPr>
          <w:rFonts w:ascii="Arial" w:hAnsi="Arial" w:cs="Arial"/>
          <w:b/>
          <w:bCs/>
          <w:sz w:val="32"/>
          <w:szCs w:val="32"/>
        </w:rPr>
        <w:t xml:space="preserve"> Justo Apaza (U22248371)</w:t>
      </w:r>
    </w:p>
    <w:p w14:paraId="07F90ABA" w14:textId="591249BD" w:rsidR="00407497" w:rsidRPr="003D5DFA" w:rsidRDefault="00407497" w:rsidP="009E065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D5DFA">
        <w:rPr>
          <w:rFonts w:ascii="Arial" w:hAnsi="Arial" w:cs="Arial"/>
          <w:b/>
          <w:bCs/>
          <w:sz w:val="32"/>
          <w:szCs w:val="32"/>
        </w:rPr>
        <w:t xml:space="preserve">Gabriela </w:t>
      </w:r>
      <w:proofErr w:type="spellStart"/>
      <w:r w:rsidRPr="003D5DFA">
        <w:rPr>
          <w:rFonts w:ascii="Arial" w:hAnsi="Arial" w:cs="Arial"/>
          <w:b/>
          <w:bCs/>
          <w:sz w:val="32"/>
          <w:szCs w:val="32"/>
        </w:rPr>
        <w:t>Ysabel</w:t>
      </w:r>
      <w:proofErr w:type="spellEnd"/>
      <w:r w:rsidRPr="003D5DFA">
        <w:rPr>
          <w:rFonts w:ascii="Arial" w:hAnsi="Arial" w:cs="Arial"/>
          <w:b/>
          <w:bCs/>
          <w:sz w:val="32"/>
          <w:szCs w:val="32"/>
        </w:rPr>
        <w:t xml:space="preserve"> Romero Chirinos</w:t>
      </w:r>
      <w:r w:rsidR="007F0441" w:rsidRPr="003D5DFA">
        <w:rPr>
          <w:rFonts w:ascii="Arial" w:hAnsi="Arial" w:cs="Arial"/>
          <w:b/>
          <w:bCs/>
          <w:sz w:val="32"/>
          <w:szCs w:val="32"/>
        </w:rPr>
        <w:t xml:space="preserve"> (U23239800)</w:t>
      </w:r>
    </w:p>
    <w:p w14:paraId="5FC61E4C" w14:textId="1C9437D6" w:rsidR="007F0441" w:rsidRPr="003D5DFA" w:rsidRDefault="007F0441" w:rsidP="009E065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D5DFA">
        <w:rPr>
          <w:rFonts w:ascii="Arial" w:hAnsi="Arial" w:cs="Arial"/>
          <w:b/>
          <w:bCs/>
          <w:sz w:val="32"/>
          <w:szCs w:val="32"/>
        </w:rPr>
        <w:t>Sergio Rodrigo Veliz Carrasco (U23253061)</w:t>
      </w:r>
    </w:p>
    <w:p w14:paraId="4A5B099F" w14:textId="77777777" w:rsidR="007F0441" w:rsidRPr="003D5DFA" w:rsidRDefault="007F0441" w:rsidP="009E065D">
      <w:pPr>
        <w:jc w:val="center"/>
        <w:rPr>
          <w:rFonts w:ascii="Arial" w:hAnsi="Arial" w:cs="Arial"/>
          <w:sz w:val="32"/>
          <w:szCs w:val="32"/>
        </w:rPr>
      </w:pPr>
    </w:p>
    <w:p w14:paraId="781D4680" w14:textId="77777777" w:rsidR="00407497" w:rsidRPr="003D5DFA" w:rsidRDefault="00407497" w:rsidP="009E065D">
      <w:pPr>
        <w:jc w:val="center"/>
        <w:rPr>
          <w:rFonts w:ascii="Arial" w:hAnsi="Arial" w:cs="Arial"/>
          <w:sz w:val="32"/>
          <w:szCs w:val="32"/>
        </w:rPr>
      </w:pPr>
    </w:p>
    <w:p w14:paraId="1626A0E7" w14:textId="77777777" w:rsidR="00407497" w:rsidRPr="003D5DFA" w:rsidRDefault="00407497" w:rsidP="000E5AAB">
      <w:pPr>
        <w:jc w:val="center"/>
        <w:rPr>
          <w:rFonts w:ascii="Arial" w:hAnsi="Arial" w:cs="Arial"/>
          <w:sz w:val="32"/>
          <w:szCs w:val="32"/>
        </w:rPr>
      </w:pPr>
      <w:r w:rsidRPr="003D5DFA">
        <w:rPr>
          <w:rFonts w:ascii="Arial" w:hAnsi="Arial" w:cs="Arial"/>
          <w:b/>
          <w:bCs/>
          <w:sz w:val="32"/>
          <w:szCs w:val="32"/>
        </w:rPr>
        <w:t>AREQUIPA - PERÚ</w:t>
      </w:r>
    </w:p>
    <w:p w14:paraId="0B99E653" w14:textId="7DDA5BEF" w:rsidR="004836CD" w:rsidRPr="003D5DFA" w:rsidRDefault="00407497" w:rsidP="004836C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D5DFA">
        <w:rPr>
          <w:rFonts w:ascii="Arial" w:hAnsi="Arial" w:cs="Arial"/>
          <w:b/>
          <w:bCs/>
          <w:sz w:val="32"/>
          <w:szCs w:val="32"/>
        </w:rPr>
        <w:t>2026</w:t>
      </w:r>
    </w:p>
    <w:p w14:paraId="26AF5003" w14:textId="77777777" w:rsidR="004836CD" w:rsidRPr="003D5DFA" w:rsidRDefault="004836CD" w:rsidP="00B01C83"/>
    <w:sdt>
      <w:sdtPr>
        <w:rPr>
          <w:color w:val="auto"/>
          <w:lang w:val="es-MX"/>
        </w:rPr>
        <w:id w:val="-18661279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6AF0F0C3" w14:textId="00E6AB0E" w:rsidR="00B01C83" w:rsidRDefault="00FB2AE1" w:rsidP="00FB2AE1">
          <w:pPr>
            <w:pStyle w:val="TtuloTDC"/>
            <w:rPr>
              <w:b/>
              <w:bCs/>
              <w:color w:val="auto"/>
              <w:lang w:val="es-MX"/>
            </w:rPr>
          </w:pPr>
          <w:r w:rsidRPr="00FB2AE1">
            <w:rPr>
              <w:b/>
              <w:bCs/>
              <w:color w:val="auto"/>
              <w:lang w:val="es-MX"/>
            </w:rPr>
            <w:t>Í</w:t>
          </w:r>
          <w:r w:rsidR="00B01C83" w:rsidRPr="00FB2AE1">
            <w:rPr>
              <w:b/>
              <w:bCs/>
              <w:color w:val="auto"/>
              <w:lang w:val="es-MX"/>
            </w:rPr>
            <w:t>NDICE</w:t>
          </w:r>
        </w:p>
        <w:p w14:paraId="34FB2975" w14:textId="77777777" w:rsidR="00FB2AE1" w:rsidRPr="00FB2AE1" w:rsidRDefault="00FB2AE1" w:rsidP="00FB2AE1">
          <w:pPr>
            <w:rPr>
              <w:lang w:val="es-MX" w:eastAsia="es-PE"/>
            </w:rPr>
          </w:pPr>
        </w:p>
        <w:p w14:paraId="1C0E2206" w14:textId="04946BBC" w:rsidR="00FB2AE1" w:rsidRDefault="00B01C83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r w:rsidRPr="003D5DFA">
            <w:fldChar w:fldCharType="begin"/>
          </w:r>
          <w:r w:rsidRPr="003D5DFA">
            <w:instrText xml:space="preserve"> TOC \o "1-3" \h \z \u </w:instrText>
          </w:r>
          <w:r w:rsidRPr="003D5DFA">
            <w:fldChar w:fldCharType="separate"/>
          </w:r>
          <w:hyperlink w:anchor="_Toc234902252" w:history="1">
            <w:r w:rsidR="00FB2AE1"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 w:rsidR="00FB2AE1">
              <w:rPr>
                <w:rFonts w:eastAsiaTheme="minorEastAsia"/>
                <w:noProof/>
                <w:lang w:eastAsia="es-PE"/>
              </w:rPr>
              <w:tab/>
            </w:r>
            <w:r w:rsidR="00FB2AE1"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DESCRIPCIÓN DEL TRABAJO</w:t>
            </w:r>
            <w:r w:rsidR="00FB2AE1">
              <w:rPr>
                <w:noProof/>
                <w:webHidden/>
              </w:rPr>
              <w:tab/>
            </w:r>
            <w:r w:rsidR="00FB2AE1">
              <w:rPr>
                <w:noProof/>
                <w:webHidden/>
              </w:rPr>
              <w:fldChar w:fldCharType="begin"/>
            </w:r>
            <w:r w:rsidR="00FB2AE1">
              <w:rPr>
                <w:noProof/>
                <w:webHidden/>
              </w:rPr>
              <w:instrText xml:space="preserve"> PAGEREF _Toc234902252 \h </w:instrText>
            </w:r>
            <w:r w:rsidR="00FB2AE1">
              <w:rPr>
                <w:noProof/>
                <w:webHidden/>
              </w:rPr>
            </w:r>
            <w:r w:rsidR="00FB2AE1">
              <w:rPr>
                <w:noProof/>
                <w:webHidden/>
              </w:rPr>
              <w:fldChar w:fldCharType="separate"/>
            </w:r>
            <w:r w:rsidR="00FB2AE1">
              <w:rPr>
                <w:noProof/>
                <w:webHidden/>
              </w:rPr>
              <w:t>3</w:t>
            </w:r>
            <w:r w:rsidR="00FB2AE1">
              <w:rPr>
                <w:noProof/>
                <w:webHidden/>
              </w:rPr>
              <w:fldChar w:fldCharType="end"/>
            </w:r>
          </w:hyperlink>
        </w:p>
        <w:p w14:paraId="653C044A" w14:textId="08238072" w:rsidR="00FB2AE1" w:rsidRDefault="00FB2A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53" w:history="1"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D68FE" w14:textId="79BCC83F" w:rsidR="00FB2AE1" w:rsidRDefault="00FB2A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54" w:history="1">
            <w:r w:rsidRPr="008C1531">
              <w:rPr>
                <w:rStyle w:val="Hipervnculo"/>
                <w:rFonts w:ascii="Arial" w:hAnsi="Arial" w:cs="Arial"/>
                <w:noProof/>
              </w:rPr>
              <w:t>2.1.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1B782" w14:textId="7476B22C" w:rsidR="00FB2AE1" w:rsidRDefault="00FB2A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55" w:history="1">
            <w:r w:rsidRPr="008C1531">
              <w:rPr>
                <w:rStyle w:val="Hipervnculo"/>
                <w:rFonts w:ascii="Arial" w:hAnsi="Arial" w:cs="Arial"/>
                <w:noProof/>
              </w:rPr>
              <w:t>2.2.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9CAE5" w14:textId="36504BF2" w:rsidR="00FB2AE1" w:rsidRDefault="00FB2A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56" w:history="1"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3. ANÁLISIS DEL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996C6" w14:textId="2879C11F" w:rsidR="00FB2AE1" w:rsidRDefault="00FB2A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57" w:history="1">
            <w:r w:rsidRPr="008C1531">
              <w:rPr>
                <w:rStyle w:val="Hipervnculo"/>
                <w:rFonts w:ascii="Arial" w:hAnsi="Arial" w:cs="Arial"/>
                <w:noProof/>
              </w:rPr>
              <w:t>3.1. Oportunidad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9ECC4" w14:textId="3227D0F5" w:rsidR="00FB2AE1" w:rsidRDefault="00FB2A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58" w:history="1"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4. ALCANCE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CF5F0" w14:textId="4A671269" w:rsidR="00FB2AE1" w:rsidRDefault="00FB2A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59" w:history="1"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5. ESTRUCTURA DEL SITIO WEB (PÁGINAS INTERCONECTADAS)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3F71D" w14:textId="26879A16" w:rsidR="00FB2AE1" w:rsidRDefault="00FB2A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60" w:history="1"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6. DISEÑO RESPONSIVO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C0859" w14:textId="18789AA4" w:rsidR="00FB2AE1" w:rsidRDefault="00FB2A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61" w:history="1">
            <w:r w:rsidRPr="008C1531">
              <w:rPr>
                <w:rStyle w:val="Hipervnculo"/>
                <w:rFonts w:ascii="Arial" w:hAnsi="Arial" w:cs="Arial"/>
                <w:noProof/>
              </w:rPr>
              <w:t>6.1. Estrategia Celular-Primero (Mobile-First)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91F10" w14:textId="274FD6B5" w:rsidR="00FB2AE1" w:rsidRDefault="00FB2A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62" w:history="1">
            <w:r w:rsidRPr="008C1531">
              <w:rPr>
                <w:rStyle w:val="Hipervnculo"/>
                <w:rFonts w:ascii="Arial" w:hAnsi="Arial" w:cs="Arial"/>
                <w:noProof/>
              </w:rPr>
              <w:t>6.2. La Fluidez frente a las Medidas Rígidas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995C2" w14:textId="5D3E3711" w:rsidR="00FB2AE1" w:rsidRDefault="00FB2A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63" w:history="1">
            <w:r w:rsidRPr="008C1531">
              <w:rPr>
                <w:rStyle w:val="Hipervnculo"/>
                <w:rFonts w:ascii="Arial" w:hAnsi="Arial" w:cs="Arial"/>
                <w:noProof/>
              </w:rPr>
              <w:t>6.3. Pruebas de Funcionamiento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31183" w14:textId="676E5A6A" w:rsidR="00FB2AE1" w:rsidRDefault="00FB2A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64" w:history="1"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7. USO DE UN PREPROCESADOR CSS (SASS)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3A6DB" w14:textId="0FFE762D" w:rsidR="00FB2AE1" w:rsidRDefault="00FB2AE1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65" w:history="1">
            <w:r w:rsidRPr="008C1531">
              <w:rPr>
                <w:rStyle w:val="Hipervnculo"/>
                <w:rFonts w:ascii="Arial" w:hAnsi="Arial" w:cs="Arial"/>
                <w:b/>
                <w:noProof/>
              </w:rPr>
              <w:t>7.1.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8C1531">
              <w:rPr>
                <w:rStyle w:val="Hipervnculo"/>
                <w:rFonts w:ascii="Arial" w:hAnsi="Arial" w:cs="Arial"/>
                <w:noProof/>
              </w:rPr>
              <w:t>Funcionalidades de SASS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4F858" w14:textId="495B69CA" w:rsidR="00FB2AE1" w:rsidRDefault="00FB2A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66" w:history="1"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8. APLICACIÓN DE TRANSICIONES, TRANSFORMACIONES Y ANIMACIONES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8518A" w14:textId="4EB4F895" w:rsidR="00FB2AE1" w:rsidRDefault="00FB2AE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67" w:history="1"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COMPATIBILIDAD ENTRE NAVEGADORES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CE17F" w14:textId="201DBE06" w:rsidR="00FB2AE1" w:rsidRDefault="00FB2AE1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68" w:history="1">
            <w:r w:rsidRPr="008C153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10.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8C1531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USO DE FRAMEWORK CSS (TAILWIND 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367C1" w14:textId="66B1108F" w:rsidR="00FB2AE1" w:rsidRDefault="00FB2AE1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69" w:history="1"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11.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INTEGRACIÓN CON PROGRAMACIÓN Y BASE DE DATOS (BACKEND &amp; 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02DCE" w14:textId="57F5A6EE" w:rsidR="00FB2AE1" w:rsidRDefault="00FB2A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70" w:history="1">
            <w:r w:rsidRPr="008C1531">
              <w:rPr>
                <w:rStyle w:val="Hipervnculo"/>
                <w:rFonts w:ascii="Arial" w:hAnsi="Arial" w:cs="Arial"/>
                <w:noProof/>
              </w:rPr>
              <w:t>11.1. Frontend Dinámico (JavaScript y LocalStorage)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A2336" w14:textId="790D73FB" w:rsidR="00FB2AE1" w:rsidRDefault="00FB2A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71" w:history="1">
            <w:r w:rsidRPr="008C1531">
              <w:rPr>
                <w:rStyle w:val="Hipervnculo"/>
                <w:rFonts w:ascii="Arial" w:hAnsi="Arial" w:cs="Arial"/>
                <w:noProof/>
                <w:lang w:val="en-US"/>
              </w:rPr>
              <w:t>11.2. Backend API (Java Spring Boot)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58D54" w14:textId="44C1CD0B" w:rsidR="00FB2AE1" w:rsidRDefault="00FB2A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72" w:history="1">
            <w:r w:rsidRPr="008C1531">
              <w:rPr>
                <w:rStyle w:val="Hipervnculo"/>
                <w:rFonts w:ascii="Arial" w:hAnsi="Arial" w:cs="Arial"/>
                <w:noProof/>
              </w:rPr>
              <w:t>11.3. Base de Datos Relacional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BD0FE" w14:textId="174CF842" w:rsidR="00FB2AE1" w:rsidRDefault="00FB2AE1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73" w:history="1"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12.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MÓDULO DE ADMINISTRACIÓN PROTEGIDO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D7551" w14:textId="72F06A8F" w:rsidR="00FB2AE1" w:rsidRDefault="00FB2A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74" w:history="1"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13.CONCLUSIONES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A847C" w14:textId="668912EE" w:rsidR="00FB2AE1" w:rsidRDefault="00FB2A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34902275" w:history="1">
            <w:r w:rsidRPr="008C1531">
              <w:rPr>
                <w:rStyle w:val="Hipervnculo"/>
                <w:rFonts w:ascii="Arial" w:hAnsi="Arial" w:cs="Arial"/>
                <w:b/>
                <w:bCs/>
                <w:noProof/>
              </w:rPr>
              <w:t>14. 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_Toc234902275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1801C" w14:textId="3C995DA4" w:rsidR="004A1737" w:rsidRPr="003D5DFA" w:rsidRDefault="00B01C83" w:rsidP="004A1737">
          <w:r w:rsidRPr="003D5DFA">
            <w:rPr>
              <w:b/>
              <w:bCs/>
              <w:lang w:val="es-MX"/>
            </w:rPr>
            <w:fldChar w:fldCharType="end"/>
          </w:r>
        </w:p>
      </w:sdtContent>
    </w:sdt>
    <w:p w14:paraId="75544E1F" w14:textId="77777777" w:rsidR="004A1737" w:rsidRPr="003D5DFA" w:rsidRDefault="004A1737">
      <w:pPr>
        <w:rPr>
          <w:rFonts w:ascii="Arial" w:eastAsiaTheme="majorEastAsia" w:hAnsi="Arial" w:cs="Arial"/>
          <w:b/>
          <w:bCs/>
          <w:sz w:val="28"/>
          <w:szCs w:val="28"/>
        </w:rPr>
      </w:pPr>
      <w:r w:rsidRPr="003D5DFA">
        <w:rPr>
          <w:rFonts w:ascii="Arial" w:hAnsi="Arial" w:cs="Arial"/>
          <w:b/>
          <w:bCs/>
          <w:sz w:val="28"/>
          <w:szCs w:val="28"/>
        </w:rPr>
        <w:br w:type="page"/>
      </w:r>
    </w:p>
    <w:p w14:paraId="37AAE637" w14:textId="56282BE0" w:rsidR="003E04CC" w:rsidRPr="003D5DFA" w:rsidRDefault="00B01C83" w:rsidP="00C8063B">
      <w:pPr>
        <w:pStyle w:val="Ttulo1"/>
        <w:numPr>
          <w:ilvl w:val="0"/>
          <w:numId w:val="50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234902252"/>
      <w:r w:rsidRPr="003D5DFA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DESCRIPCIÓN DEL TRABAJO</w:t>
      </w:r>
      <w:bookmarkEnd w:id="0"/>
    </w:p>
    <w:p w14:paraId="3B3E0A91" w14:textId="77777777" w:rsidR="00C8063B" w:rsidRPr="003D5DFA" w:rsidRDefault="00C8063B" w:rsidP="00C8063B"/>
    <w:p w14:paraId="324E9DCE" w14:textId="77777777" w:rsidR="003E04CC" w:rsidRPr="003D5DFA" w:rsidRDefault="003E04CC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El proyecto consiste en el desarrollo integral de una plataforma web transaccional y social, UTP Marketplace, diseñada para satisfacer las necesidades de intercambio comercial de la comunidad estudiantil de la Universidad Tecnológica del Perú (UTP).</w:t>
      </w:r>
    </w:p>
    <w:p w14:paraId="0D08A8CD" w14:textId="2A00CA43" w:rsidR="003E04CC" w:rsidRPr="003D5DFA" w:rsidRDefault="00BC11AD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Nosotros como estudiantes </w:t>
      </w:r>
      <w:r w:rsidR="00391C6B" w:rsidRPr="003D5DFA">
        <w:rPr>
          <w:rFonts w:ascii="Arial" w:hAnsi="Arial" w:cs="Arial"/>
        </w:rPr>
        <w:t xml:space="preserve">hemos realizado la creación </w:t>
      </w:r>
      <w:r w:rsidR="003E04CC" w:rsidRPr="003D5DFA">
        <w:rPr>
          <w:rFonts w:ascii="Arial" w:hAnsi="Arial" w:cs="Arial"/>
        </w:rPr>
        <w:t>de una interfaz de usuario altamente interactiva y visualmente atractiva, mediante un sistema híbrido de estilos:</w:t>
      </w:r>
    </w:p>
    <w:p w14:paraId="20408675" w14:textId="5A0305A7" w:rsidR="003E04CC" w:rsidRPr="003D5DFA" w:rsidRDefault="003E04CC" w:rsidP="009E065D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SCSS:</w:t>
      </w:r>
      <w:r w:rsidRPr="003D5DFA">
        <w:rPr>
          <w:rFonts w:ascii="Arial" w:hAnsi="Arial" w:cs="Arial"/>
        </w:rPr>
        <w:t> </w:t>
      </w:r>
      <w:r w:rsidR="001765F4" w:rsidRPr="003D5DFA">
        <w:rPr>
          <w:rFonts w:ascii="Arial" w:hAnsi="Arial" w:cs="Arial"/>
        </w:rPr>
        <w:t xml:space="preserve"> Para la </w:t>
      </w:r>
      <w:proofErr w:type="spellStart"/>
      <w:r w:rsidR="001765F4" w:rsidRPr="003D5DFA">
        <w:rPr>
          <w:rFonts w:ascii="Arial" w:hAnsi="Arial" w:cs="Arial"/>
        </w:rPr>
        <w:t>m</w:t>
      </w:r>
      <w:r w:rsidRPr="003D5DFA">
        <w:rPr>
          <w:rFonts w:ascii="Arial" w:hAnsi="Arial" w:cs="Arial"/>
        </w:rPr>
        <w:t>odularización</w:t>
      </w:r>
      <w:proofErr w:type="spellEnd"/>
      <w:r w:rsidRPr="003D5DFA">
        <w:rPr>
          <w:rFonts w:ascii="Arial" w:hAnsi="Arial" w:cs="Arial"/>
        </w:rPr>
        <w:t xml:space="preserve"> de componentes mediante SASS con variables, </w:t>
      </w:r>
      <w:proofErr w:type="spellStart"/>
      <w:r w:rsidRPr="003D5DFA">
        <w:rPr>
          <w:rFonts w:ascii="Arial" w:hAnsi="Arial" w:cs="Arial"/>
        </w:rPr>
        <w:t>mixins</w:t>
      </w:r>
      <w:proofErr w:type="spellEnd"/>
      <w:r w:rsidRPr="003D5DFA">
        <w:rPr>
          <w:rFonts w:ascii="Arial" w:hAnsi="Arial" w:cs="Arial"/>
        </w:rPr>
        <w:t>, anidamientos y animaciones</w:t>
      </w:r>
      <w:r w:rsidR="00CB6B93" w:rsidRPr="003D5DFA">
        <w:rPr>
          <w:rFonts w:ascii="Arial" w:hAnsi="Arial" w:cs="Arial"/>
        </w:rPr>
        <w:t>.</w:t>
      </w:r>
    </w:p>
    <w:p w14:paraId="66730301" w14:textId="32533FAC" w:rsidR="003E04CC" w:rsidRPr="003D5DFA" w:rsidRDefault="003E04CC" w:rsidP="009E065D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proofErr w:type="spellStart"/>
      <w:r w:rsidRPr="003D5DFA">
        <w:rPr>
          <w:rFonts w:ascii="Arial" w:hAnsi="Arial" w:cs="Arial"/>
          <w:b/>
          <w:bCs/>
        </w:rPr>
        <w:t>Tailwind</w:t>
      </w:r>
      <w:proofErr w:type="spellEnd"/>
      <w:r w:rsidRPr="003D5DFA">
        <w:rPr>
          <w:rFonts w:ascii="Arial" w:hAnsi="Arial" w:cs="Arial"/>
          <w:b/>
          <w:bCs/>
        </w:rPr>
        <w:t xml:space="preserve"> CSS:</w:t>
      </w:r>
      <w:r w:rsidRPr="003D5DFA">
        <w:rPr>
          <w:rFonts w:ascii="Arial" w:hAnsi="Arial" w:cs="Arial"/>
        </w:rPr>
        <w:t xml:space="preserve"> Flexibilidad de maquetación responsiva, tipografía fluida y control del </w:t>
      </w:r>
      <w:proofErr w:type="spellStart"/>
      <w:r w:rsidRPr="003D5DFA">
        <w:rPr>
          <w:rFonts w:ascii="Arial" w:hAnsi="Arial" w:cs="Arial"/>
        </w:rPr>
        <w:t>layout</w:t>
      </w:r>
      <w:proofErr w:type="spellEnd"/>
      <w:r w:rsidRPr="003D5DFA">
        <w:rPr>
          <w:rFonts w:ascii="Arial" w:hAnsi="Arial" w:cs="Arial"/>
        </w:rPr>
        <w:t xml:space="preserve"> en tiempo de ejecución a través de clases de utilidad optimizadas y configuradas mediante tokens personalizados.</w:t>
      </w:r>
    </w:p>
    <w:p w14:paraId="654728A9" w14:textId="77777777" w:rsidR="003E04CC" w:rsidRPr="003D5DFA" w:rsidRDefault="003E04CC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A nivel funcional, el sistema conecta esta interfaz con una REST API </w:t>
      </w:r>
      <w:proofErr w:type="spellStart"/>
      <w:r w:rsidRPr="003D5DFA">
        <w:rPr>
          <w:rFonts w:ascii="Arial" w:hAnsi="Arial" w:cs="Arial"/>
        </w:rPr>
        <w:t>autohospedada</w:t>
      </w:r>
      <w:proofErr w:type="spellEnd"/>
      <w:r w:rsidRPr="003D5DFA">
        <w:rPr>
          <w:rFonts w:ascii="Arial" w:hAnsi="Arial" w:cs="Arial"/>
        </w:rPr>
        <w:t xml:space="preserve"> en Spring Boot, lo que permite la persistencia real de productos, y emplea el almacenamiento local (</w:t>
      </w:r>
      <w:proofErr w:type="spellStart"/>
      <w:r w:rsidRPr="003D5DFA">
        <w:rPr>
          <w:rFonts w:ascii="Arial" w:hAnsi="Arial" w:cs="Arial"/>
        </w:rPr>
        <w:t>localStorage</w:t>
      </w:r>
      <w:proofErr w:type="spellEnd"/>
      <w:r w:rsidRPr="003D5DFA">
        <w:rPr>
          <w:rFonts w:ascii="Arial" w:hAnsi="Arial" w:cs="Arial"/>
        </w:rPr>
        <w:t>) para gestionar el carrito de compras a nivel de cliente sin sobrecargar el servidor.</w:t>
      </w:r>
    </w:p>
    <w:p w14:paraId="75EFB96D" w14:textId="7C17082C" w:rsidR="003E04CC" w:rsidRPr="003D5DFA" w:rsidRDefault="003E04CC" w:rsidP="009E065D">
      <w:pPr>
        <w:spacing w:line="360" w:lineRule="auto"/>
        <w:rPr>
          <w:rFonts w:ascii="Arial" w:hAnsi="Arial" w:cs="Arial"/>
        </w:rPr>
      </w:pPr>
    </w:p>
    <w:p w14:paraId="08A9893B" w14:textId="5D1C1589" w:rsidR="003E04CC" w:rsidRPr="003D5DFA" w:rsidRDefault="003E04CC" w:rsidP="00C27A0A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234902253"/>
      <w:r w:rsidRPr="003D5DFA">
        <w:rPr>
          <w:rFonts w:ascii="Arial" w:hAnsi="Arial" w:cs="Arial"/>
          <w:b/>
          <w:bCs/>
          <w:color w:val="auto"/>
          <w:sz w:val="28"/>
          <w:szCs w:val="28"/>
        </w:rPr>
        <w:t>2</w:t>
      </w:r>
      <w:r w:rsidR="00B01C83" w:rsidRPr="003D5DFA">
        <w:rPr>
          <w:rFonts w:ascii="Arial" w:hAnsi="Arial" w:cs="Arial"/>
          <w:b/>
          <w:bCs/>
          <w:color w:val="auto"/>
          <w:sz w:val="28"/>
          <w:szCs w:val="28"/>
        </w:rPr>
        <w:t>. OBJETIVOS</w:t>
      </w:r>
      <w:bookmarkEnd w:id="1"/>
    </w:p>
    <w:p w14:paraId="529DF0DE" w14:textId="33C42133" w:rsidR="003E04CC" w:rsidRPr="003D5DFA" w:rsidRDefault="00F307DA" w:rsidP="00C27A0A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" w:name="_Toc234902254"/>
      <w:r w:rsidRPr="003D5DFA">
        <w:rPr>
          <w:rFonts w:ascii="Arial" w:hAnsi="Arial" w:cs="Arial"/>
          <w:color w:val="auto"/>
          <w:sz w:val="24"/>
          <w:szCs w:val="24"/>
        </w:rPr>
        <w:t xml:space="preserve">2.1. </w:t>
      </w:r>
      <w:proofErr w:type="gramStart"/>
      <w:r w:rsidR="003E04CC" w:rsidRPr="003D5DFA">
        <w:rPr>
          <w:rFonts w:ascii="Arial" w:hAnsi="Arial" w:cs="Arial"/>
          <w:color w:val="auto"/>
          <w:sz w:val="24"/>
          <w:szCs w:val="24"/>
        </w:rPr>
        <w:t>Objetivo</w:t>
      </w:r>
      <w:proofErr w:type="gramEnd"/>
      <w:r w:rsidR="003E04CC" w:rsidRPr="003D5DFA">
        <w:rPr>
          <w:rFonts w:ascii="Arial" w:hAnsi="Arial" w:cs="Arial"/>
          <w:color w:val="auto"/>
          <w:sz w:val="24"/>
          <w:szCs w:val="24"/>
        </w:rPr>
        <w:t xml:space="preserve"> General</w:t>
      </w:r>
      <w:bookmarkEnd w:id="2"/>
    </w:p>
    <w:p w14:paraId="102E5948" w14:textId="77777777" w:rsidR="003E04CC" w:rsidRPr="003D5DFA" w:rsidRDefault="003E04CC" w:rsidP="009E065D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Diseñar e implementar un sistema web completo de comercio electrónico estudiantil que combine prácticas modernas de diseño interactivo CSS avanzado, </w:t>
      </w:r>
      <w:proofErr w:type="spellStart"/>
      <w:r w:rsidRPr="003D5DFA">
        <w:rPr>
          <w:rFonts w:ascii="Arial" w:hAnsi="Arial" w:cs="Arial"/>
        </w:rPr>
        <w:t>modularización</w:t>
      </w:r>
      <w:proofErr w:type="spellEnd"/>
      <w:r w:rsidRPr="003D5DFA">
        <w:rPr>
          <w:rFonts w:ascii="Arial" w:hAnsi="Arial" w:cs="Arial"/>
        </w:rPr>
        <w:t xml:space="preserve"> con preprocesadores y comunicación asíncrona con un servidor </w:t>
      </w:r>
      <w:proofErr w:type="spellStart"/>
      <w:r w:rsidRPr="003D5DFA">
        <w:rPr>
          <w:rFonts w:ascii="Arial" w:hAnsi="Arial" w:cs="Arial"/>
        </w:rPr>
        <w:t>backend</w:t>
      </w:r>
      <w:proofErr w:type="spellEnd"/>
      <w:r w:rsidRPr="003D5DFA">
        <w:rPr>
          <w:rFonts w:ascii="Arial" w:hAnsi="Arial" w:cs="Arial"/>
        </w:rPr>
        <w:t xml:space="preserve"> relacional.</w:t>
      </w:r>
    </w:p>
    <w:p w14:paraId="5D23D075" w14:textId="00BED37D" w:rsidR="003E04CC" w:rsidRPr="003D5DFA" w:rsidRDefault="00F307DA" w:rsidP="00C27A0A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3" w:name="_Toc234902255"/>
      <w:r w:rsidRPr="003D5DFA">
        <w:rPr>
          <w:rFonts w:ascii="Arial" w:hAnsi="Arial" w:cs="Arial"/>
          <w:color w:val="auto"/>
          <w:sz w:val="24"/>
          <w:szCs w:val="24"/>
        </w:rPr>
        <w:t xml:space="preserve">2.2. </w:t>
      </w:r>
      <w:proofErr w:type="gramStart"/>
      <w:r w:rsidR="003E04CC" w:rsidRPr="003D5DFA">
        <w:rPr>
          <w:rFonts w:ascii="Arial" w:hAnsi="Arial" w:cs="Arial"/>
          <w:color w:val="auto"/>
          <w:sz w:val="24"/>
          <w:szCs w:val="24"/>
        </w:rPr>
        <w:t>Objetivos</w:t>
      </w:r>
      <w:proofErr w:type="gramEnd"/>
      <w:r w:rsidR="003E04CC" w:rsidRPr="003D5DFA">
        <w:rPr>
          <w:rFonts w:ascii="Arial" w:hAnsi="Arial" w:cs="Arial"/>
          <w:color w:val="auto"/>
          <w:sz w:val="24"/>
          <w:szCs w:val="24"/>
        </w:rPr>
        <w:t xml:space="preserve"> Específicos</w:t>
      </w:r>
      <w:bookmarkEnd w:id="3"/>
      <w:r w:rsidR="003E04CC" w:rsidRPr="003D5DFA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42010646" w14:textId="773CEE3E" w:rsidR="003E04CC" w:rsidRPr="003D5DFA" w:rsidRDefault="003E04CC" w:rsidP="009E065D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Modularidad y Mantenibilidad:</w:t>
      </w:r>
      <w:r w:rsidRPr="003D5DFA">
        <w:rPr>
          <w:rFonts w:ascii="Arial" w:hAnsi="Arial" w:cs="Arial"/>
        </w:rPr>
        <w:t> Implementar una arquitectura CSS escalable mediante el uso de SASS (SCSS) dividida en parciales (_</w:t>
      </w:r>
      <w:proofErr w:type="gramStart"/>
      <w:r w:rsidRPr="003D5DFA">
        <w:rPr>
          <w:rFonts w:ascii="Arial" w:hAnsi="Arial" w:cs="Arial"/>
        </w:rPr>
        <w:t>variables.scss</w:t>
      </w:r>
      <w:proofErr w:type="gramEnd"/>
      <w:r w:rsidRPr="003D5DFA">
        <w:rPr>
          <w:rFonts w:ascii="Arial" w:hAnsi="Arial" w:cs="Arial"/>
        </w:rPr>
        <w:t>, _</w:t>
      </w:r>
      <w:proofErr w:type="gramStart"/>
      <w:r w:rsidRPr="003D5DFA">
        <w:rPr>
          <w:rFonts w:ascii="Arial" w:hAnsi="Arial" w:cs="Arial"/>
        </w:rPr>
        <w:t>mixins.scss</w:t>
      </w:r>
      <w:proofErr w:type="gramEnd"/>
      <w:r w:rsidRPr="003D5DFA">
        <w:rPr>
          <w:rFonts w:ascii="Arial" w:hAnsi="Arial" w:cs="Arial"/>
        </w:rPr>
        <w:t>, _</w:t>
      </w:r>
      <w:proofErr w:type="gramStart"/>
      <w:r w:rsidRPr="003D5DFA">
        <w:rPr>
          <w:rFonts w:ascii="Arial" w:hAnsi="Arial" w:cs="Arial"/>
        </w:rPr>
        <w:t>animaciones.scss</w:t>
      </w:r>
      <w:proofErr w:type="gramEnd"/>
      <w:r w:rsidRPr="003D5DFA">
        <w:rPr>
          <w:rFonts w:ascii="Arial" w:hAnsi="Arial" w:cs="Arial"/>
        </w:rPr>
        <w:t>, _</w:t>
      </w:r>
      <w:proofErr w:type="gramStart"/>
      <w:r w:rsidRPr="003D5DFA">
        <w:rPr>
          <w:rFonts w:ascii="Arial" w:hAnsi="Arial" w:cs="Arial"/>
        </w:rPr>
        <w:t>layout.scss</w:t>
      </w:r>
      <w:proofErr w:type="gramEnd"/>
      <w:r w:rsidR="00BC40D1" w:rsidRPr="003D5DFA">
        <w:rPr>
          <w:rFonts w:ascii="Arial" w:hAnsi="Arial" w:cs="Arial"/>
        </w:rPr>
        <w:t>).</w:t>
      </w:r>
    </w:p>
    <w:p w14:paraId="784FD2E2" w14:textId="77777777" w:rsidR="003E04CC" w:rsidRPr="003D5DFA" w:rsidRDefault="003E04CC" w:rsidP="009E065D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lastRenderedPageBreak/>
        <w:t>Consistencia Visual (</w:t>
      </w:r>
      <w:proofErr w:type="spellStart"/>
      <w:r w:rsidRPr="003D5DFA">
        <w:rPr>
          <w:rFonts w:ascii="Arial" w:hAnsi="Arial" w:cs="Arial"/>
          <w:b/>
          <w:bCs/>
        </w:rPr>
        <w:t>Design</w:t>
      </w:r>
      <w:proofErr w:type="spellEnd"/>
      <w:r w:rsidRPr="003D5DFA">
        <w:rPr>
          <w:rFonts w:ascii="Arial" w:hAnsi="Arial" w:cs="Arial"/>
          <w:b/>
          <w:bCs/>
        </w:rPr>
        <w:t xml:space="preserve"> Tokens):</w:t>
      </w:r>
      <w:r w:rsidRPr="003D5DFA">
        <w:rPr>
          <w:rFonts w:ascii="Arial" w:hAnsi="Arial" w:cs="Arial"/>
        </w:rPr>
        <w:t xml:space="preserve"> Definir una guía de diseño digital centralizada basada en tokens de colores, tipografías y espaciados de la UTP, inyectándolos dinámicamente en el motor de </w:t>
      </w:r>
      <w:proofErr w:type="spellStart"/>
      <w:r w:rsidRPr="003D5DFA">
        <w:rPr>
          <w:rFonts w:ascii="Arial" w:hAnsi="Arial" w:cs="Arial"/>
        </w:rPr>
        <w:t>Tailwind</w:t>
      </w:r>
      <w:proofErr w:type="spellEnd"/>
      <w:r w:rsidRPr="003D5DFA">
        <w:rPr>
          <w:rFonts w:ascii="Arial" w:hAnsi="Arial" w:cs="Arial"/>
        </w:rPr>
        <w:t xml:space="preserve"> CSS para garantizar la uniformidad visual en todas las vistas.</w:t>
      </w:r>
    </w:p>
    <w:p w14:paraId="295A0D42" w14:textId="20B9FF94" w:rsidR="003E04CC" w:rsidRPr="003D5DFA" w:rsidRDefault="003E04CC" w:rsidP="009E065D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proofErr w:type="spellStart"/>
      <w:r w:rsidRPr="003D5DFA">
        <w:rPr>
          <w:rFonts w:ascii="Arial" w:hAnsi="Arial" w:cs="Arial"/>
          <w:b/>
          <w:bCs/>
        </w:rPr>
        <w:t>Layouts</w:t>
      </w:r>
      <w:proofErr w:type="spellEnd"/>
      <w:r w:rsidRPr="003D5DFA">
        <w:rPr>
          <w:rFonts w:ascii="Arial" w:hAnsi="Arial" w:cs="Arial"/>
          <w:b/>
          <w:bCs/>
        </w:rPr>
        <w:t xml:space="preserve"> Complejos y Responsivos:</w:t>
      </w:r>
      <w:r w:rsidRPr="003D5DFA">
        <w:rPr>
          <w:rFonts w:ascii="Arial" w:hAnsi="Arial" w:cs="Arial"/>
        </w:rPr>
        <w:t xml:space="preserve"> Aplicar técnicas avanzadas de </w:t>
      </w:r>
      <w:proofErr w:type="spellStart"/>
      <w:r w:rsidRPr="003D5DFA">
        <w:rPr>
          <w:rFonts w:ascii="Arial" w:hAnsi="Arial" w:cs="Arial"/>
        </w:rPr>
        <w:t>Grid</w:t>
      </w:r>
      <w:proofErr w:type="spellEnd"/>
      <w:r w:rsidRPr="003D5DFA">
        <w:rPr>
          <w:rFonts w:ascii="Arial" w:hAnsi="Arial" w:cs="Arial"/>
        </w:rPr>
        <w:t xml:space="preserve"> Layout y </w:t>
      </w:r>
      <w:proofErr w:type="spellStart"/>
      <w:r w:rsidRPr="003D5DFA">
        <w:rPr>
          <w:rFonts w:ascii="Arial" w:hAnsi="Arial" w:cs="Arial"/>
        </w:rPr>
        <w:t>Flexbox</w:t>
      </w:r>
      <w:proofErr w:type="spellEnd"/>
      <w:r w:rsidRPr="003D5DFA">
        <w:rPr>
          <w:rFonts w:ascii="Arial" w:hAnsi="Arial" w:cs="Arial"/>
        </w:rPr>
        <w:t xml:space="preserve"> para construir distribuciones de contenido fluidas que se adapten </w:t>
      </w:r>
      <w:r w:rsidR="003339A3" w:rsidRPr="003D5DFA">
        <w:rPr>
          <w:rFonts w:ascii="Arial" w:hAnsi="Arial" w:cs="Arial"/>
        </w:rPr>
        <w:t>a varios dispositivos.</w:t>
      </w:r>
    </w:p>
    <w:p w14:paraId="60353A86" w14:textId="77777777" w:rsidR="00CC171B" w:rsidRPr="003D5DFA" w:rsidRDefault="00CC171B" w:rsidP="009E065D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Modularidad y Escalabilidad:</w:t>
      </w:r>
      <w:r w:rsidRPr="003D5DFA">
        <w:rPr>
          <w:rFonts w:ascii="Arial" w:hAnsi="Arial" w:cs="Arial"/>
        </w:rPr>
        <w:t xml:space="preserve"> Separación estricta de responsabilidades en el desarrollo, implementando estilos dinámicos a través de preprocesadores CSS (SASS) y estructurando un </w:t>
      </w:r>
      <w:proofErr w:type="spellStart"/>
      <w:r w:rsidRPr="003D5DFA">
        <w:rPr>
          <w:rFonts w:ascii="Arial" w:hAnsi="Arial" w:cs="Arial"/>
        </w:rPr>
        <w:t>backend</w:t>
      </w:r>
      <w:proofErr w:type="spellEnd"/>
      <w:r w:rsidRPr="003D5DFA">
        <w:rPr>
          <w:rFonts w:ascii="Arial" w:hAnsi="Arial" w:cs="Arial"/>
        </w:rPr>
        <w:t xml:space="preserve"> modular con microservicios.</w:t>
      </w:r>
    </w:p>
    <w:p w14:paraId="75B5F2EC" w14:textId="11062653" w:rsidR="00CC171B" w:rsidRPr="003D5DFA" w:rsidRDefault="00CC171B" w:rsidP="009E065D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Integración Multidisciplinaria:</w:t>
      </w:r>
      <w:r w:rsidRPr="003D5DFA">
        <w:rPr>
          <w:rFonts w:ascii="Arial" w:hAnsi="Arial" w:cs="Arial"/>
        </w:rPr>
        <w:t> Fusión de diseño responsivo de interfaces, manipulación dinámica del DOM con JavaScript, persistencia en base de datos relacional y servicios web API REST.</w:t>
      </w:r>
    </w:p>
    <w:p w14:paraId="7EBB58D7" w14:textId="408BC583" w:rsidR="003E04CC" w:rsidRPr="003D5DFA" w:rsidRDefault="003E04CC" w:rsidP="009E065D">
      <w:pPr>
        <w:spacing w:line="360" w:lineRule="auto"/>
        <w:rPr>
          <w:rFonts w:ascii="Arial" w:hAnsi="Arial" w:cs="Arial"/>
        </w:rPr>
      </w:pPr>
    </w:p>
    <w:p w14:paraId="21F302C8" w14:textId="77777777" w:rsidR="003E04CC" w:rsidRPr="003D5DFA" w:rsidRDefault="003E04CC" w:rsidP="009E065D">
      <w:pPr>
        <w:spacing w:line="360" w:lineRule="auto"/>
        <w:rPr>
          <w:rFonts w:ascii="Arial" w:hAnsi="Arial" w:cs="Arial"/>
        </w:rPr>
      </w:pPr>
    </w:p>
    <w:p w14:paraId="744C3553" w14:textId="42238DC5" w:rsidR="003E04CC" w:rsidRPr="003D5DFA" w:rsidRDefault="00C8063B" w:rsidP="00C27A0A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234902256"/>
      <w:r w:rsidRPr="003D5DFA">
        <w:rPr>
          <w:rFonts w:ascii="Arial" w:hAnsi="Arial" w:cs="Arial"/>
          <w:b/>
          <w:bCs/>
          <w:color w:val="auto"/>
          <w:sz w:val="28"/>
          <w:szCs w:val="28"/>
        </w:rPr>
        <w:t>3. ANÁLISIS DEL CONTEXTO</w:t>
      </w:r>
      <w:bookmarkEnd w:id="4"/>
      <w:r w:rsidRPr="003D5DFA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</w:p>
    <w:p w14:paraId="2AA6AFDC" w14:textId="6FE08A10" w:rsidR="003E04CC" w:rsidRPr="003D5DFA" w:rsidRDefault="003E04CC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En </w:t>
      </w:r>
      <w:r w:rsidR="00963A0F" w:rsidRPr="003D5DFA">
        <w:rPr>
          <w:rFonts w:ascii="Arial" w:hAnsi="Arial" w:cs="Arial"/>
        </w:rPr>
        <w:t>nuestro</w:t>
      </w:r>
      <w:r w:rsidRPr="003D5DFA">
        <w:rPr>
          <w:rFonts w:ascii="Arial" w:hAnsi="Arial" w:cs="Arial"/>
        </w:rPr>
        <w:t xml:space="preserve"> entorno universitario,</w:t>
      </w:r>
      <w:r w:rsidR="00963A0F" w:rsidRPr="003D5DFA">
        <w:rPr>
          <w:rFonts w:ascii="Arial" w:hAnsi="Arial" w:cs="Arial"/>
        </w:rPr>
        <w:t xml:space="preserve"> </w:t>
      </w:r>
      <w:r w:rsidR="00D2507E" w:rsidRPr="003D5DFA">
        <w:rPr>
          <w:rFonts w:ascii="Arial" w:hAnsi="Arial" w:cs="Arial"/>
        </w:rPr>
        <w:t>desde la perspectiva estudiantil, se ha observado como la gran mayoría de estudiantes tienes necesidades específicas a nivel nacional:</w:t>
      </w:r>
    </w:p>
    <w:p w14:paraId="57B54464" w14:textId="65B1083B" w:rsidR="003E04CC" w:rsidRPr="003D5DFA" w:rsidRDefault="003E04CC" w:rsidP="009E065D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Adquisición de materiales de alto costo:</w:t>
      </w:r>
      <w:r w:rsidRPr="003D5DFA">
        <w:rPr>
          <w:rFonts w:ascii="Arial" w:hAnsi="Arial" w:cs="Arial"/>
        </w:rPr>
        <w:t> Libros especializados, calculadoras científicas, componentes de electrónica y herramientas para laboratorios.</w:t>
      </w:r>
    </w:p>
    <w:p w14:paraId="600D9661" w14:textId="19E7086B" w:rsidR="003E04CC" w:rsidRPr="003D5DFA" w:rsidRDefault="003E04CC" w:rsidP="009E065D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Demanda de servicios rápidos:</w:t>
      </w:r>
      <w:r w:rsidRPr="003D5DFA">
        <w:rPr>
          <w:rFonts w:ascii="Arial" w:hAnsi="Arial" w:cs="Arial"/>
        </w:rPr>
        <w:t> Asesorías académicas, redacción de informes, desarrollo de prototipo</w:t>
      </w:r>
      <w:r w:rsidR="00BE3870" w:rsidRPr="003D5DFA">
        <w:rPr>
          <w:rFonts w:ascii="Arial" w:hAnsi="Arial" w:cs="Arial"/>
        </w:rPr>
        <w:t>s.</w:t>
      </w:r>
    </w:p>
    <w:p w14:paraId="044EF037" w14:textId="77777777" w:rsidR="003E04CC" w:rsidRPr="003D5DFA" w:rsidRDefault="003E04CC" w:rsidP="009E065D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Ciclo de vida corto de los artículos:</w:t>
      </w:r>
      <w:r w:rsidRPr="003D5DFA">
        <w:rPr>
          <w:rFonts w:ascii="Arial" w:hAnsi="Arial" w:cs="Arial"/>
        </w:rPr>
        <w:t> Un estudiante de Ingeniería de Sistemas puede requerir una placa Arduino durante un solo semestre y posteriormente no volver a utilizarla.</w:t>
      </w:r>
    </w:p>
    <w:p w14:paraId="636233D0" w14:textId="7547FF53" w:rsidR="003E04CC" w:rsidRPr="003D5DFA" w:rsidRDefault="00A670DA" w:rsidP="00A670DA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5" w:name="_Toc234902257"/>
      <w:r w:rsidRPr="003D5DFA">
        <w:rPr>
          <w:rFonts w:ascii="Arial" w:hAnsi="Arial" w:cs="Arial"/>
          <w:color w:val="auto"/>
          <w:sz w:val="24"/>
          <w:szCs w:val="24"/>
        </w:rPr>
        <w:lastRenderedPageBreak/>
        <w:t xml:space="preserve">3.1. </w:t>
      </w:r>
      <w:r w:rsidR="003E04CC" w:rsidRPr="003D5DFA">
        <w:rPr>
          <w:rFonts w:ascii="Arial" w:hAnsi="Arial" w:cs="Arial"/>
          <w:color w:val="auto"/>
          <w:sz w:val="24"/>
          <w:szCs w:val="24"/>
        </w:rPr>
        <w:t>Oportunidad del Negocio</w:t>
      </w:r>
      <w:bookmarkEnd w:id="5"/>
    </w:p>
    <w:p w14:paraId="496A977E" w14:textId="1F465732" w:rsidR="003E04CC" w:rsidRPr="003D5DFA" w:rsidRDefault="003E04CC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La creación de un mercado cerrado y verificado exclusivo para el dominio institucional @utp.edu.pe mitiga los riesgos de estafas en redes sociales abiertas</w:t>
      </w:r>
      <w:r w:rsidR="003F1B9C" w:rsidRPr="003D5DFA">
        <w:rPr>
          <w:rFonts w:ascii="Arial" w:hAnsi="Arial" w:cs="Arial"/>
        </w:rPr>
        <w:t xml:space="preserve">, </w:t>
      </w:r>
      <w:r w:rsidR="005703BC" w:rsidRPr="003D5DFA">
        <w:rPr>
          <w:rFonts w:ascii="Arial" w:hAnsi="Arial" w:cs="Arial"/>
        </w:rPr>
        <w:t>los cuales son altamente continuos</w:t>
      </w:r>
      <w:r w:rsidRPr="003D5DFA">
        <w:rPr>
          <w:rFonts w:ascii="Arial" w:hAnsi="Arial" w:cs="Arial"/>
        </w:rPr>
        <w:t>. Además:</w:t>
      </w:r>
    </w:p>
    <w:p w14:paraId="194289F4" w14:textId="77777777" w:rsidR="003E04CC" w:rsidRPr="003D5DFA" w:rsidRDefault="003E04CC" w:rsidP="009E065D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Reducción de costos de envío:</w:t>
      </w:r>
      <w:r w:rsidRPr="003D5DFA">
        <w:rPr>
          <w:rFonts w:ascii="Arial" w:hAnsi="Arial" w:cs="Arial"/>
        </w:rPr>
        <w:t> Las transacciones físicas y entregas se coordinan para realizarse de forma presencial dentro de las instalaciones y campus de la universidad.</w:t>
      </w:r>
    </w:p>
    <w:p w14:paraId="7C00C753" w14:textId="6A948685" w:rsidR="00A670DA" w:rsidRPr="003D5DFA" w:rsidRDefault="003E04CC" w:rsidP="00A670DA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Fomento de la economía circular:</w:t>
      </w:r>
      <w:r w:rsidRPr="003D5DFA">
        <w:rPr>
          <w:rFonts w:ascii="Arial" w:hAnsi="Arial" w:cs="Arial"/>
        </w:rPr>
        <w:t> Permite el flujo constante de reutilización de recursos entre promociones académicas salientes y entrantes.</w:t>
      </w:r>
    </w:p>
    <w:p w14:paraId="293B68E3" w14:textId="77777777" w:rsidR="007556D4" w:rsidRPr="003D5DFA" w:rsidRDefault="007556D4" w:rsidP="007556D4">
      <w:pPr>
        <w:spacing w:line="360" w:lineRule="auto"/>
        <w:ind w:left="720"/>
        <w:rPr>
          <w:rFonts w:ascii="Arial" w:hAnsi="Arial" w:cs="Arial"/>
        </w:rPr>
      </w:pPr>
    </w:p>
    <w:p w14:paraId="043C4298" w14:textId="10AE330A" w:rsidR="003E04CC" w:rsidRPr="003D5DFA" w:rsidRDefault="00C8063B" w:rsidP="00C27A0A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34902258"/>
      <w:r w:rsidRPr="003D5DFA">
        <w:rPr>
          <w:rFonts w:ascii="Arial" w:hAnsi="Arial" w:cs="Arial"/>
          <w:b/>
          <w:bCs/>
          <w:color w:val="auto"/>
          <w:sz w:val="28"/>
          <w:szCs w:val="28"/>
        </w:rPr>
        <w:t>4. ALCANCE Y LIMITACIONES</w:t>
      </w:r>
      <w:bookmarkEnd w:id="6"/>
    </w:p>
    <w:p w14:paraId="36E64327" w14:textId="77777777" w:rsidR="00A670DA" w:rsidRPr="003D5DFA" w:rsidRDefault="00A670DA" w:rsidP="009E065D">
      <w:pPr>
        <w:spacing w:line="360" w:lineRule="auto"/>
        <w:rPr>
          <w:rFonts w:ascii="Arial" w:hAnsi="Arial" w:cs="Arial"/>
        </w:rPr>
      </w:pPr>
    </w:p>
    <w:p w14:paraId="7573A01D" w14:textId="2DDDEED7" w:rsidR="007A27AA" w:rsidRPr="003D5DFA" w:rsidRDefault="003E04CC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Alcance</w:t>
      </w:r>
    </w:p>
    <w:p w14:paraId="46D7DD5D" w14:textId="77777777" w:rsidR="003E04CC" w:rsidRPr="003D5DFA" w:rsidRDefault="003E04CC" w:rsidP="009E065D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Catálogo Dinámico de Productos:</w:t>
      </w:r>
      <w:r w:rsidRPr="003D5DFA">
        <w:rPr>
          <w:rFonts w:ascii="Arial" w:hAnsi="Arial" w:cs="Arial"/>
        </w:rPr>
        <w:t> Carga, visualización y filtrado de productos organizados por categorías académicas ("Libros", "Electrónica", "Proyectos", "Servicios").</w:t>
      </w:r>
    </w:p>
    <w:p w14:paraId="6254237B" w14:textId="77777777" w:rsidR="003E04CC" w:rsidRPr="003D5DFA" w:rsidRDefault="003E04CC" w:rsidP="009E065D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Ficha Técnica Detallada:</w:t>
      </w:r>
      <w:r w:rsidRPr="003D5DFA">
        <w:rPr>
          <w:rFonts w:ascii="Arial" w:hAnsi="Arial" w:cs="Arial"/>
        </w:rPr>
        <w:t> Visualización pormenorizada de características, estado físico del artículo (Nuevo, Usado, Como Nuevo) e imágenes de alta definición.</w:t>
      </w:r>
    </w:p>
    <w:p w14:paraId="50E218B3" w14:textId="77777777" w:rsidR="003E04CC" w:rsidRPr="003D5DFA" w:rsidRDefault="003E04CC" w:rsidP="009E065D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Sistema de Gestión del Carrito:</w:t>
      </w:r>
      <w:r w:rsidRPr="003D5DFA">
        <w:rPr>
          <w:rFonts w:ascii="Arial" w:hAnsi="Arial" w:cs="Arial"/>
        </w:rPr>
        <w:t> Carrito persistente en el navegador del usuario que permite sumar múltiples unidades, visualizar subtotales en tiempo real y eliminar artículos.</w:t>
      </w:r>
    </w:p>
    <w:p w14:paraId="0CDA5DE7" w14:textId="77777777" w:rsidR="003E04CC" w:rsidRPr="003D5DFA" w:rsidRDefault="003E04CC" w:rsidP="009E065D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Panel de Administración Protegido:</w:t>
      </w:r>
      <w:r w:rsidRPr="003D5DFA">
        <w:rPr>
          <w:rFonts w:ascii="Arial" w:hAnsi="Arial" w:cs="Arial"/>
        </w:rPr>
        <w:t> Un portal exclusivo protegido a nivel de cliente para que los administradores autorizados agreguen nuevos productos directamente a la base de datos PostgreSQL a través de una llamada HTTP POST.</w:t>
      </w:r>
    </w:p>
    <w:p w14:paraId="30511659" w14:textId="77777777" w:rsidR="003E04CC" w:rsidRPr="003D5DFA" w:rsidRDefault="003E04CC" w:rsidP="009E065D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Diseño Ultra-Responsivo:</w:t>
      </w:r>
      <w:r w:rsidRPr="003D5DFA">
        <w:rPr>
          <w:rFonts w:ascii="Arial" w:hAnsi="Arial" w:cs="Arial"/>
        </w:rPr>
        <w:t xml:space="preserve"> Interfaz adaptada con transiciones suaves específicas y </w:t>
      </w:r>
      <w:proofErr w:type="spellStart"/>
      <w:r w:rsidRPr="003D5DFA">
        <w:rPr>
          <w:rFonts w:ascii="Arial" w:hAnsi="Arial" w:cs="Arial"/>
        </w:rPr>
        <w:t>layouts</w:t>
      </w:r>
      <w:proofErr w:type="spellEnd"/>
      <w:r w:rsidRPr="003D5DFA">
        <w:rPr>
          <w:rFonts w:ascii="Arial" w:hAnsi="Arial" w:cs="Arial"/>
        </w:rPr>
        <w:t xml:space="preserve"> complejos para pantallas táctiles y de escritorio.</w:t>
      </w:r>
    </w:p>
    <w:p w14:paraId="4E576578" w14:textId="77777777" w:rsidR="00A670DA" w:rsidRPr="003D5DFA" w:rsidRDefault="00A670DA" w:rsidP="004A1737">
      <w:pPr>
        <w:spacing w:line="360" w:lineRule="auto"/>
        <w:ind w:left="720"/>
        <w:rPr>
          <w:rFonts w:ascii="Arial" w:hAnsi="Arial" w:cs="Arial"/>
        </w:rPr>
      </w:pPr>
    </w:p>
    <w:p w14:paraId="31D32D59" w14:textId="77777777" w:rsidR="003E04CC" w:rsidRPr="003D5DFA" w:rsidRDefault="003E04CC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Limitaciones</w:t>
      </w:r>
    </w:p>
    <w:p w14:paraId="794652C7" w14:textId="77777777" w:rsidR="007A27AA" w:rsidRPr="003D5DFA" w:rsidRDefault="007A27AA" w:rsidP="009E065D">
      <w:pPr>
        <w:spacing w:line="360" w:lineRule="auto"/>
        <w:rPr>
          <w:rFonts w:ascii="Arial" w:hAnsi="Arial" w:cs="Arial"/>
        </w:rPr>
      </w:pPr>
    </w:p>
    <w:p w14:paraId="0EB8B3B9" w14:textId="670697ED" w:rsidR="004A1737" w:rsidRPr="003D5DFA" w:rsidRDefault="003E04CC" w:rsidP="007556D4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Pasarela de Pagos Ficticia:</w:t>
      </w:r>
      <w:r w:rsidRPr="003D5DFA">
        <w:rPr>
          <w:rFonts w:ascii="Arial" w:hAnsi="Arial" w:cs="Arial"/>
        </w:rPr>
        <w:t xml:space="preserve"> No procesa pagos transaccionales directos (ej. Visa, </w:t>
      </w:r>
      <w:proofErr w:type="spellStart"/>
      <w:r w:rsidRPr="003D5DFA">
        <w:rPr>
          <w:rFonts w:ascii="Arial" w:hAnsi="Arial" w:cs="Arial"/>
        </w:rPr>
        <w:t>Mastercard</w:t>
      </w:r>
      <w:proofErr w:type="spellEnd"/>
      <w:r w:rsidRPr="003D5DFA">
        <w:rPr>
          <w:rFonts w:ascii="Arial" w:hAnsi="Arial" w:cs="Arial"/>
        </w:rPr>
        <w:t>, Yape). La compra simula una solicitud formal que notifica al vendedor para acordar el pago y la entrega física</w:t>
      </w:r>
      <w:r w:rsidR="004F5731" w:rsidRPr="003D5DFA">
        <w:rPr>
          <w:rFonts w:ascii="Arial" w:hAnsi="Arial" w:cs="Arial"/>
        </w:rPr>
        <w:t>.</w:t>
      </w:r>
    </w:p>
    <w:p w14:paraId="65D1A8B5" w14:textId="77777777" w:rsidR="004A1737" w:rsidRPr="003D5DFA" w:rsidRDefault="004A1737" w:rsidP="00ED7B05">
      <w:pPr>
        <w:spacing w:line="360" w:lineRule="auto"/>
        <w:ind w:left="720"/>
        <w:rPr>
          <w:rFonts w:ascii="Arial" w:hAnsi="Arial" w:cs="Arial"/>
        </w:rPr>
      </w:pPr>
    </w:p>
    <w:p w14:paraId="68DB2AA0" w14:textId="3DC486E3" w:rsidR="0063720F" w:rsidRPr="003D5DFA" w:rsidRDefault="00C8063B" w:rsidP="00C27A0A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34902259"/>
      <w:r w:rsidRPr="003D5DFA">
        <w:rPr>
          <w:rFonts w:ascii="Arial" w:hAnsi="Arial" w:cs="Arial"/>
          <w:b/>
          <w:bCs/>
          <w:color w:val="auto"/>
          <w:sz w:val="28"/>
          <w:szCs w:val="28"/>
        </w:rPr>
        <w:t>5. ESTRUCTURA DEL SITIO WEB (PÁGINAS INTERCONECTADAS)</w:t>
      </w:r>
      <w:bookmarkEnd w:id="7"/>
    </w:p>
    <w:p w14:paraId="43A55A0C" w14:textId="10072B6C" w:rsidR="0063720F" w:rsidRPr="003D5DFA" w:rsidRDefault="0063720F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El proyecto </w:t>
      </w:r>
      <w:r w:rsidRPr="003D5DFA">
        <w:rPr>
          <w:rFonts w:ascii="Arial" w:hAnsi="Arial" w:cs="Arial"/>
        </w:rPr>
        <w:t>contiene el siguiente contenido: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535"/>
        <w:gridCol w:w="4955"/>
      </w:tblGrid>
      <w:tr w:rsidR="0063720F" w:rsidRPr="003D5DFA" w14:paraId="6B82F4D5" w14:textId="77777777" w:rsidTr="004A1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79061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>Vista</w:t>
            </w:r>
          </w:p>
        </w:tc>
        <w:tc>
          <w:tcPr>
            <w:tcW w:w="0" w:type="auto"/>
            <w:vAlign w:val="center"/>
            <w:hideMark/>
          </w:tcPr>
          <w:p w14:paraId="567AC2A9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3E8ABD0A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>Descripción / Funcionalidad</w:t>
            </w:r>
          </w:p>
        </w:tc>
      </w:tr>
      <w:tr w:rsidR="0063720F" w:rsidRPr="003D5DFA" w14:paraId="498EE553" w14:textId="77777777" w:rsidTr="004A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852B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  <w:b/>
                <w:bCs/>
              </w:rPr>
              <w:t>1. Inicio</w:t>
            </w:r>
          </w:p>
        </w:tc>
        <w:tc>
          <w:tcPr>
            <w:tcW w:w="0" w:type="auto"/>
            <w:vAlign w:val="center"/>
            <w:hideMark/>
          </w:tcPr>
          <w:p w14:paraId="47BC8AC7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2724CB10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>Presentación del sitio, menú global de navegación, categorías principales de búsqueda rápida, sección interactiva explicativa del proceso ("¿Cómo funciona?") y contenedor dinámico para productos destacados.</w:t>
            </w:r>
          </w:p>
        </w:tc>
      </w:tr>
      <w:tr w:rsidR="0063720F" w:rsidRPr="003D5DFA" w14:paraId="468B0B51" w14:textId="77777777" w:rsidTr="004A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8A0E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  <w:b/>
                <w:bCs/>
              </w:rPr>
              <w:t>2. Catálogo</w:t>
            </w:r>
          </w:p>
        </w:tc>
        <w:tc>
          <w:tcPr>
            <w:tcW w:w="0" w:type="auto"/>
            <w:vAlign w:val="center"/>
            <w:hideMark/>
          </w:tcPr>
          <w:p w14:paraId="51BCF9F3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>catalogo.html</w:t>
            </w:r>
          </w:p>
        </w:tc>
        <w:tc>
          <w:tcPr>
            <w:tcW w:w="0" w:type="auto"/>
            <w:vAlign w:val="center"/>
            <w:hideMark/>
          </w:tcPr>
          <w:p w14:paraId="59CDC853" w14:textId="763EED7D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 xml:space="preserve">Lista dinámica de artículos cargados </w:t>
            </w:r>
            <w:r w:rsidR="00DD7E2B">
              <w:rPr>
                <w:rFonts w:ascii="Arial" w:hAnsi="Arial" w:cs="Arial"/>
              </w:rPr>
              <w:t>simultáneamente</w:t>
            </w:r>
            <w:r w:rsidRPr="003D5DFA">
              <w:rPr>
                <w:rFonts w:ascii="Arial" w:hAnsi="Arial" w:cs="Arial"/>
              </w:rPr>
              <w:t xml:space="preserve"> desde el </w:t>
            </w:r>
            <w:proofErr w:type="spellStart"/>
            <w:r w:rsidRPr="003D5DFA">
              <w:rPr>
                <w:rFonts w:ascii="Arial" w:hAnsi="Arial" w:cs="Arial"/>
              </w:rPr>
              <w:t>backend</w:t>
            </w:r>
            <w:proofErr w:type="spellEnd"/>
            <w:r w:rsidRPr="003D5DFA">
              <w:rPr>
                <w:rFonts w:ascii="Arial" w:hAnsi="Arial" w:cs="Arial"/>
              </w:rPr>
              <w:t>. Implementa un filtro automático que procesa</w:t>
            </w:r>
            <w:r w:rsidR="00A166EF" w:rsidRPr="003D5DFA">
              <w:rPr>
                <w:rFonts w:ascii="Arial" w:hAnsi="Arial" w:cs="Arial"/>
              </w:rPr>
              <w:t xml:space="preserve"> </w:t>
            </w:r>
            <w:r w:rsidRPr="003D5DFA">
              <w:rPr>
                <w:rFonts w:ascii="Arial" w:hAnsi="Arial" w:cs="Arial"/>
              </w:rPr>
              <w:t>parámetros de consulta en la URL</w:t>
            </w:r>
            <w:r w:rsidR="00D91EB3">
              <w:rPr>
                <w:rFonts w:ascii="Arial" w:hAnsi="Arial" w:cs="Arial"/>
              </w:rPr>
              <w:t>.</w:t>
            </w:r>
          </w:p>
        </w:tc>
      </w:tr>
      <w:tr w:rsidR="0063720F" w:rsidRPr="003D5DFA" w14:paraId="6E3D6BC8" w14:textId="77777777" w:rsidTr="004A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033B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  <w:b/>
                <w:bCs/>
              </w:rPr>
              <w:t>3. Detalle de Producto</w:t>
            </w:r>
          </w:p>
        </w:tc>
        <w:tc>
          <w:tcPr>
            <w:tcW w:w="0" w:type="auto"/>
            <w:vAlign w:val="center"/>
            <w:hideMark/>
          </w:tcPr>
          <w:p w14:paraId="690EE258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>producto.html</w:t>
            </w:r>
          </w:p>
        </w:tc>
        <w:tc>
          <w:tcPr>
            <w:tcW w:w="0" w:type="auto"/>
            <w:vAlign w:val="center"/>
            <w:hideMark/>
          </w:tcPr>
          <w:p w14:paraId="7B0E4A18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>Vista expandida que captura dinámicamente la información detallada del producto seleccionado a través del parámetro de ID en la URL, mostrando precio, descripción, estado del artículo, verificación de estudiante y permitiendo agregarlo al carrito.</w:t>
            </w:r>
          </w:p>
        </w:tc>
      </w:tr>
      <w:tr w:rsidR="0063720F" w:rsidRPr="003D5DFA" w14:paraId="072366EE" w14:textId="77777777" w:rsidTr="004A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DB9B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  <w:b/>
                <w:bCs/>
              </w:rPr>
              <w:lastRenderedPageBreak/>
              <w:t>4. Carrito de Compras</w:t>
            </w:r>
          </w:p>
        </w:tc>
        <w:tc>
          <w:tcPr>
            <w:tcW w:w="0" w:type="auto"/>
            <w:vAlign w:val="center"/>
            <w:hideMark/>
          </w:tcPr>
          <w:p w14:paraId="16619E35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>carrito.html</w:t>
            </w:r>
          </w:p>
        </w:tc>
        <w:tc>
          <w:tcPr>
            <w:tcW w:w="0" w:type="auto"/>
            <w:vAlign w:val="center"/>
            <w:hideMark/>
          </w:tcPr>
          <w:p w14:paraId="39FF0303" w14:textId="6729BE5B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 xml:space="preserve">Permite revisar los productos agregados, ajustar cantidades, visualizar costos acumulados con desglose, y proceder al </w:t>
            </w:r>
            <w:proofErr w:type="spellStart"/>
            <w:r w:rsidRPr="003D5DFA">
              <w:rPr>
                <w:rFonts w:ascii="Arial" w:hAnsi="Arial" w:cs="Arial"/>
              </w:rPr>
              <w:t>checkout</w:t>
            </w:r>
            <w:proofErr w:type="spellEnd"/>
            <w:r w:rsidRPr="003D5DFA">
              <w:rPr>
                <w:rFonts w:ascii="Arial" w:hAnsi="Arial" w:cs="Arial"/>
              </w:rPr>
              <w:t xml:space="preserve"> con persistencia local.</w:t>
            </w:r>
          </w:p>
        </w:tc>
      </w:tr>
      <w:tr w:rsidR="0063720F" w:rsidRPr="003D5DFA" w14:paraId="7F522CA1" w14:textId="77777777" w:rsidTr="004A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6DF5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  <w:b/>
                <w:bCs/>
              </w:rPr>
              <w:t>5. Login de Administrador</w:t>
            </w:r>
          </w:p>
        </w:tc>
        <w:tc>
          <w:tcPr>
            <w:tcW w:w="0" w:type="auto"/>
            <w:vAlign w:val="center"/>
            <w:hideMark/>
          </w:tcPr>
          <w:p w14:paraId="00F7445F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>login.html</w:t>
            </w:r>
          </w:p>
        </w:tc>
        <w:tc>
          <w:tcPr>
            <w:tcW w:w="0" w:type="auto"/>
            <w:vAlign w:val="center"/>
            <w:hideMark/>
          </w:tcPr>
          <w:p w14:paraId="2906A770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>Interfaz de autenticación de personal administrativo y estudiantes autorizados para la inserción de nuevos productos en la base de datos central. Protegida con almacenamiento de tokens de sesión local.</w:t>
            </w:r>
          </w:p>
        </w:tc>
      </w:tr>
      <w:tr w:rsidR="0063720F" w:rsidRPr="003D5DFA" w14:paraId="4DF14E09" w14:textId="77777777" w:rsidTr="004A1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29FE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  <w:b/>
                <w:bCs/>
              </w:rPr>
              <w:t>6. Panel de Administración</w:t>
            </w:r>
          </w:p>
        </w:tc>
        <w:tc>
          <w:tcPr>
            <w:tcW w:w="0" w:type="auto"/>
            <w:vAlign w:val="center"/>
            <w:hideMark/>
          </w:tcPr>
          <w:p w14:paraId="7262BD20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>admin.html</w:t>
            </w:r>
          </w:p>
        </w:tc>
        <w:tc>
          <w:tcPr>
            <w:tcW w:w="0" w:type="auto"/>
            <w:vAlign w:val="center"/>
            <w:hideMark/>
          </w:tcPr>
          <w:p w14:paraId="50FE7C3F" w14:textId="77777777" w:rsidR="0063720F" w:rsidRPr="003D5DFA" w:rsidRDefault="0063720F" w:rsidP="009E065D">
            <w:pPr>
              <w:spacing w:line="360" w:lineRule="auto"/>
              <w:rPr>
                <w:rFonts w:ascii="Arial" w:hAnsi="Arial" w:cs="Arial"/>
              </w:rPr>
            </w:pPr>
            <w:r w:rsidRPr="003D5DFA">
              <w:rPr>
                <w:rFonts w:ascii="Arial" w:hAnsi="Arial" w:cs="Arial"/>
              </w:rPr>
              <w:t>Panel administrativo privado que contiene un formulario interactivo validado para el registro de nuevos artículos que son sincronizados en tiempo real mediante peticiones HTTP POST con PostgreSQL.</w:t>
            </w:r>
          </w:p>
        </w:tc>
      </w:tr>
    </w:tbl>
    <w:p w14:paraId="3D4B7E3F" w14:textId="7E19842E" w:rsidR="0063720F" w:rsidRPr="003D5DFA" w:rsidRDefault="0063720F" w:rsidP="009E065D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1436FB99" w14:textId="27D37C21" w:rsidR="0063720F" w:rsidRPr="003D5DFA" w:rsidRDefault="00C8063B" w:rsidP="00C27A0A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8" w:name="_Toc234902260"/>
      <w:r w:rsidRPr="003D5DFA">
        <w:rPr>
          <w:rFonts w:ascii="Arial" w:hAnsi="Arial" w:cs="Arial"/>
          <w:b/>
          <w:bCs/>
          <w:color w:val="auto"/>
          <w:sz w:val="28"/>
          <w:szCs w:val="28"/>
        </w:rPr>
        <w:t>6. DISEÑO RESPONSIVO</w:t>
      </w:r>
      <w:bookmarkEnd w:id="8"/>
    </w:p>
    <w:p w14:paraId="4F7F334E" w14:textId="77777777" w:rsidR="004A1737" w:rsidRPr="003D5DFA" w:rsidRDefault="004A1737" w:rsidP="004A1737"/>
    <w:p w14:paraId="306495A5" w14:textId="14C1D572" w:rsidR="000C5933" w:rsidRPr="003D5DFA" w:rsidRDefault="000C5933" w:rsidP="000C5933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La adaptabilidad </w:t>
      </w:r>
      <w:r w:rsidRPr="003D5DFA">
        <w:t>de UTP Marketplace se</w:t>
      </w:r>
      <w:r w:rsidRPr="003D5DFA">
        <w:rPr>
          <w:rFonts w:ascii="Arial" w:hAnsi="Arial" w:cs="Arial"/>
        </w:rPr>
        <w:t xml:space="preserve"> basa en la teoría del diseño web responsivo, cuyo objetivo principal es lograr </w:t>
      </w:r>
      <w:r w:rsidRPr="003D5DFA">
        <w:rPr>
          <w:rFonts w:ascii="Arial" w:hAnsi="Arial" w:cs="Arial"/>
        </w:rPr>
        <w:t xml:space="preserve">adaptarse </w:t>
      </w:r>
      <w:r w:rsidRPr="003D5DFA">
        <w:rPr>
          <w:rFonts w:ascii="Arial" w:hAnsi="Arial" w:cs="Arial"/>
        </w:rPr>
        <w:t>de manera natural y fluida a</w:t>
      </w:r>
      <w:r w:rsidR="00951846" w:rsidRPr="003D5DFA">
        <w:rPr>
          <w:rFonts w:ascii="Arial" w:hAnsi="Arial" w:cs="Arial"/>
        </w:rPr>
        <w:t xml:space="preserve"> la pantalla </w:t>
      </w:r>
      <w:r w:rsidRPr="003D5DFA">
        <w:rPr>
          <w:rFonts w:ascii="Arial" w:hAnsi="Arial" w:cs="Arial"/>
        </w:rPr>
        <w:t xml:space="preserve">en </w:t>
      </w:r>
      <w:r w:rsidR="00DF70E1">
        <w:rPr>
          <w:rFonts w:ascii="Arial" w:hAnsi="Arial" w:cs="Arial"/>
        </w:rPr>
        <w:t>la</w:t>
      </w:r>
      <w:r w:rsidRPr="003D5DFA">
        <w:rPr>
          <w:rFonts w:ascii="Arial" w:hAnsi="Arial" w:cs="Arial"/>
        </w:rPr>
        <w:t xml:space="preserve"> que se visualice, ya sea un teléfono celular, una </w:t>
      </w:r>
      <w:proofErr w:type="spellStart"/>
      <w:r w:rsidRPr="003D5DFA">
        <w:rPr>
          <w:rFonts w:ascii="Arial" w:hAnsi="Arial" w:cs="Arial"/>
        </w:rPr>
        <w:t>tablet</w:t>
      </w:r>
      <w:proofErr w:type="spellEnd"/>
      <w:r w:rsidRPr="003D5DFA">
        <w:rPr>
          <w:rFonts w:ascii="Arial" w:hAnsi="Arial" w:cs="Arial"/>
        </w:rPr>
        <w:t xml:space="preserve"> o una computadora.</w:t>
      </w:r>
    </w:p>
    <w:p w14:paraId="1DCDAD11" w14:textId="6F72FB2B" w:rsidR="000C5933" w:rsidRPr="003D5DFA" w:rsidRDefault="000C5933" w:rsidP="000C5933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A continuación, se explican los principios aplicados en el proyecto para lograr esta flexibilidad:</w:t>
      </w:r>
    </w:p>
    <w:p w14:paraId="76751BA5" w14:textId="23B4FF6F" w:rsidR="000C5933" w:rsidRPr="003D5DFA" w:rsidRDefault="00C8063B" w:rsidP="00C8063B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9" w:name="_Toc234902261"/>
      <w:r w:rsidRPr="003D5DFA">
        <w:rPr>
          <w:rFonts w:ascii="Arial" w:hAnsi="Arial" w:cs="Arial"/>
          <w:color w:val="auto"/>
          <w:sz w:val="24"/>
          <w:szCs w:val="24"/>
        </w:rPr>
        <w:t>6.1</w:t>
      </w:r>
      <w:r w:rsidR="000C5933" w:rsidRPr="003D5DFA">
        <w:rPr>
          <w:rFonts w:ascii="Arial" w:hAnsi="Arial" w:cs="Arial"/>
          <w:color w:val="auto"/>
          <w:sz w:val="24"/>
          <w:szCs w:val="24"/>
        </w:rPr>
        <w:t>. Estrategia Celular-Primero (Mobile-First)</w:t>
      </w:r>
      <w:bookmarkEnd w:id="9"/>
    </w:p>
    <w:p w14:paraId="05B28B2C" w14:textId="77777777" w:rsidR="000C5933" w:rsidRPr="003D5DFA" w:rsidRDefault="000C5933" w:rsidP="000C5933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En la teoría del diseño moderno, se recomienda empezar diseñando para pantallas pequeñas (móviles) y luego añadir complejidad visual para pantallas grandes. En el proyecto se aplicó esta lógica:</w:t>
      </w:r>
    </w:p>
    <w:p w14:paraId="2D91BEC6" w14:textId="77777777" w:rsidR="000C5933" w:rsidRPr="003D5DFA" w:rsidRDefault="000C5933" w:rsidP="000C5933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lastRenderedPageBreak/>
        <w:t>Diseño Inicial (Móvil):</w:t>
      </w:r>
      <w:r w:rsidRPr="003D5DFA">
        <w:rPr>
          <w:rFonts w:ascii="Arial" w:hAnsi="Arial" w:cs="Arial"/>
        </w:rPr>
        <w:t> Los elementos se apilan de forma vertical. Las interfaces son sencillas, priorizando la facilidad de lectura y botones fáciles de pulsar con los dedos.</w:t>
      </w:r>
    </w:p>
    <w:p w14:paraId="4B5076B7" w14:textId="77777777" w:rsidR="000C5933" w:rsidRPr="003D5DFA" w:rsidRDefault="000C5933" w:rsidP="000C5933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Crecimiento Progresivo (</w:t>
      </w:r>
      <w:proofErr w:type="spellStart"/>
      <w:r w:rsidRPr="003D5DFA">
        <w:rPr>
          <w:rFonts w:ascii="Arial" w:hAnsi="Arial" w:cs="Arial"/>
          <w:b/>
          <w:bCs/>
        </w:rPr>
        <w:t>Tablets</w:t>
      </w:r>
      <w:proofErr w:type="spellEnd"/>
      <w:r w:rsidRPr="003D5DFA">
        <w:rPr>
          <w:rFonts w:ascii="Arial" w:hAnsi="Arial" w:cs="Arial"/>
          <w:b/>
          <w:bCs/>
        </w:rPr>
        <w:t xml:space="preserve"> y Laptops):</w:t>
      </w:r>
      <w:r w:rsidRPr="003D5DFA">
        <w:rPr>
          <w:rFonts w:ascii="Arial" w:hAnsi="Arial" w:cs="Arial"/>
        </w:rPr>
        <w:t> A medida que el espacio físico de la pantalla crece, los elementos se reorganizan en columnas horizontales de forma automática, aprovechando el espacio sobrante.</w:t>
      </w:r>
    </w:p>
    <w:p w14:paraId="0B015FC8" w14:textId="77777777" w:rsidR="00C8063B" w:rsidRPr="003D5DFA" w:rsidRDefault="00C8063B" w:rsidP="00C8063B">
      <w:pPr>
        <w:spacing w:line="360" w:lineRule="auto"/>
        <w:ind w:left="720"/>
        <w:rPr>
          <w:rFonts w:ascii="Arial" w:hAnsi="Arial" w:cs="Arial"/>
        </w:rPr>
      </w:pPr>
    </w:p>
    <w:p w14:paraId="4A3895AC" w14:textId="32C012D0" w:rsidR="000C5933" w:rsidRPr="003D5DFA" w:rsidRDefault="00C8063B" w:rsidP="00C8063B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10" w:name="_Toc234902262"/>
      <w:r w:rsidRPr="003D5DFA">
        <w:rPr>
          <w:rFonts w:ascii="Arial" w:hAnsi="Arial" w:cs="Arial"/>
          <w:color w:val="auto"/>
          <w:sz w:val="24"/>
          <w:szCs w:val="24"/>
        </w:rPr>
        <w:t>6.2</w:t>
      </w:r>
      <w:r w:rsidR="000C5933" w:rsidRPr="003D5DFA">
        <w:rPr>
          <w:rFonts w:ascii="Arial" w:hAnsi="Arial" w:cs="Arial"/>
          <w:color w:val="auto"/>
          <w:sz w:val="24"/>
          <w:szCs w:val="24"/>
        </w:rPr>
        <w:t>. La Fluidez frente a las Medidas Rígidas</w:t>
      </w:r>
      <w:bookmarkEnd w:id="10"/>
    </w:p>
    <w:p w14:paraId="44E11CA5" w14:textId="77777777" w:rsidR="00C8063B" w:rsidRPr="003D5DFA" w:rsidRDefault="00C8063B" w:rsidP="00C8063B"/>
    <w:p w14:paraId="77D2D314" w14:textId="77777777" w:rsidR="000C5933" w:rsidRPr="003D5DFA" w:rsidRDefault="000C5933" w:rsidP="000C5933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En el diseño responsivo se descartan las medidas rígidas (como definir que una imagen mida obligatoriamente 500 píxeles). En su lugar, el proyecto utiliza </w:t>
      </w:r>
      <w:r w:rsidRPr="00291EC4">
        <w:rPr>
          <w:rFonts w:ascii="Arial" w:hAnsi="Arial" w:cs="Arial"/>
        </w:rPr>
        <w:t>rejillas y proporciones flexibles:</w:t>
      </w:r>
    </w:p>
    <w:p w14:paraId="6DF8A02C" w14:textId="77777777" w:rsidR="000C5933" w:rsidRPr="003D5DFA" w:rsidRDefault="000C5933" w:rsidP="000C5933">
      <w:pPr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Las tarjetas de los productos se estiran o encogen porcentualmente según el tamaño del dispositivo. Si el celular es un poco </w:t>
      </w:r>
      <w:proofErr w:type="gramStart"/>
      <w:r w:rsidRPr="003D5DFA">
        <w:rPr>
          <w:rFonts w:ascii="Arial" w:hAnsi="Arial" w:cs="Arial"/>
        </w:rPr>
        <w:t>más ancho o más angosto</w:t>
      </w:r>
      <w:proofErr w:type="gramEnd"/>
      <w:r w:rsidRPr="003D5DFA">
        <w:rPr>
          <w:rFonts w:ascii="Arial" w:hAnsi="Arial" w:cs="Arial"/>
        </w:rPr>
        <w:t>, las tarjetas se acomodan suavemente sin deformarse ni salirse de la pantalla.</w:t>
      </w:r>
    </w:p>
    <w:p w14:paraId="3658E9F7" w14:textId="77777777" w:rsidR="00C8063B" w:rsidRPr="003D5DFA" w:rsidRDefault="00C8063B" w:rsidP="00C8063B">
      <w:pPr>
        <w:spacing w:line="360" w:lineRule="auto"/>
        <w:ind w:left="720"/>
        <w:rPr>
          <w:rFonts w:ascii="Arial" w:hAnsi="Arial" w:cs="Arial"/>
        </w:rPr>
      </w:pPr>
    </w:p>
    <w:p w14:paraId="1B03CF92" w14:textId="6C94D80E" w:rsidR="000C5933" w:rsidRPr="003D5DFA" w:rsidRDefault="00C8063B" w:rsidP="00C8063B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11" w:name="_Toc234902263"/>
      <w:r w:rsidRPr="003D5DFA">
        <w:rPr>
          <w:rFonts w:ascii="Arial" w:hAnsi="Arial" w:cs="Arial"/>
          <w:color w:val="auto"/>
          <w:sz w:val="24"/>
          <w:szCs w:val="24"/>
        </w:rPr>
        <w:t>6.3</w:t>
      </w:r>
      <w:r w:rsidR="000C5933" w:rsidRPr="003D5DFA">
        <w:rPr>
          <w:rFonts w:ascii="Arial" w:hAnsi="Arial" w:cs="Arial"/>
          <w:color w:val="auto"/>
          <w:sz w:val="24"/>
          <w:szCs w:val="24"/>
        </w:rPr>
        <w:t>. Pruebas de Funcionamiento Real</w:t>
      </w:r>
      <w:bookmarkEnd w:id="11"/>
    </w:p>
    <w:p w14:paraId="5107BD90" w14:textId="77777777" w:rsidR="00600D02" w:rsidRPr="003D5DFA" w:rsidRDefault="00600D02" w:rsidP="00600D02"/>
    <w:p w14:paraId="7C3EE735" w14:textId="77777777" w:rsidR="000C5933" w:rsidRPr="003D5DFA" w:rsidRDefault="000C5933" w:rsidP="000C5933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Para validar esta teoría, se probó la página web reduciendo y estirando manualmente el </w:t>
      </w:r>
      <w:r w:rsidRPr="00291EC4">
        <w:rPr>
          <w:rFonts w:ascii="Arial" w:hAnsi="Arial" w:cs="Arial"/>
        </w:rPr>
        <w:t>tamaño de la ventana en los navegadores más utilizados (Google Chrome, Mozilla Firefox y Microsoft Edge), confirmando</w:t>
      </w:r>
      <w:r w:rsidRPr="003D5DFA">
        <w:rPr>
          <w:rFonts w:ascii="Arial" w:hAnsi="Arial" w:cs="Arial"/>
        </w:rPr>
        <w:t xml:space="preserve"> que las transiciones entre un tamaño de pantalla y otro ocurren de forma armoniosa y sin interrumpir la navegación.</w:t>
      </w:r>
    </w:p>
    <w:p w14:paraId="5D9F3772" w14:textId="77777777" w:rsidR="00F42838" w:rsidRPr="003D5DFA" w:rsidRDefault="00F42838" w:rsidP="000C5933">
      <w:pPr>
        <w:spacing w:line="360" w:lineRule="auto"/>
        <w:rPr>
          <w:rFonts w:ascii="Arial" w:hAnsi="Arial" w:cs="Arial"/>
        </w:rPr>
      </w:pPr>
    </w:p>
    <w:p w14:paraId="01F898A5" w14:textId="77777777" w:rsidR="00F42838" w:rsidRPr="003D5DFA" w:rsidRDefault="00F42838" w:rsidP="000C5933">
      <w:pPr>
        <w:spacing w:line="360" w:lineRule="auto"/>
        <w:rPr>
          <w:rFonts w:ascii="Arial" w:hAnsi="Arial" w:cs="Arial"/>
        </w:rPr>
      </w:pPr>
    </w:p>
    <w:p w14:paraId="01EECFB0" w14:textId="77777777" w:rsidR="00F42838" w:rsidRPr="003D5DFA" w:rsidRDefault="00F42838" w:rsidP="000C5933">
      <w:pPr>
        <w:spacing w:line="360" w:lineRule="auto"/>
        <w:rPr>
          <w:rFonts w:ascii="Arial" w:hAnsi="Arial" w:cs="Arial"/>
        </w:rPr>
      </w:pPr>
    </w:p>
    <w:p w14:paraId="18260993" w14:textId="077A88B5" w:rsidR="0063720F" w:rsidRPr="003D5DFA" w:rsidRDefault="0063720F" w:rsidP="009E065D">
      <w:pPr>
        <w:spacing w:line="360" w:lineRule="auto"/>
        <w:rPr>
          <w:rFonts w:ascii="Arial" w:hAnsi="Arial" w:cs="Arial"/>
        </w:rPr>
      </w:pPr>
    </w:p>
    <w:p w14:paraId="064A1CA8" w14:textId="043B0527" w:rsidR="0063720F" w:rsidRPr="003D5DFA" w:rsidRDefault="00600D02" w:rsidP="008E4DC9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234902264"/>
      <w:r w:rsidRPr="003D5DFA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7. USO DE UN PREPROCESADOR CSS (SASS)</w:t>
      </w:r>
      <w:bookmarkEnd w:id="12"/>
    </w:p>
    <w:p w14:paraId="2099D249" w14:textId="77777777" w:rsidR="008E4DC9" w:rsidRPr="003D5DFA" w:rsidRDefault="008E4DC9" w:rsidP="008E4DC9"/>
    <w:p w14:paraId="6439FABF" w14:textId="77777777" w:rsidR="0063720F" w:rsidRPr="003D5DFA" w:rsidRDefault="0063720F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El diseño y </w:t>
      </w:r>
      <w:r w:rsidRPr="00291EC4">
        <w:rPr>
          <w:rFonts w:ascii="Arial" w:hAnsi="Arial" w:cs="Arial"/>
        </w:rPr>
        <w:t>orden visual del proyecto se complementan mediante el preprocesador SASS estructurado bajo una arquitectura modular limpia e importado como módulo</w:t>
      </w:r>
      <w:r w:rsidRPr="003D5DFA">
        <w:rPr>
          <w:rFonts w:ascii="Arial" w:hAnsi="Arial" w:cs="Arial"/>
        </w:rPr>
        <w:t xml:space="preserve"> central </w:t>
      </w:r>
      <w:proofErr w:type="spellStart"/>
      <w:r w:rsidRPr="003D5DFA">
        <w:rPr>
          <w:rFonts w:ascii="Arial" w:hAnsi="Arial" w:cs="Arial"/>
        </w:rPr>
        <w:t>compiled</w:t>
      </w:r>
      <w:proofErr w:type="spellEnd"/>
      <w:r w:rsidRPr="003D5DFA">
        <w:rPr>
          <w:rFonts w:ascii="Arial" w:hAnsi="Arial" w:cs="Arial"/>
        </w:rPr>
        <w:t xml:space="preserve"> a CSS en </w:t>
      </w:r>
      <w:proofErr w:type="spellStart"/>
      <w:r w:rsidRPr="003D5DFA">
        <w:rPr>
          <w:rFonts w:ascii="Arial" w:hAnsi="Arial" w:cs="Arial"/>
        </w:rPr>
        <w:t>css</w:t>
      </w:r>
      <w:proofErr w:type="spellEnd"/>
      <w:r w:rsidRPr="003D5DFA">
        <w:rPr>
          <w:rFonts w:ascii="Arial" w:hAnsi="Arial" w:cs="Arial"/>
        </w:rPr>
        <w:t>/main.css.</w:t>
      </w:r>
    </w:p>
    <w:p w14:paraId="1F55678D" w14:textId="77777777" w:rsidR="0063720F" w:rsidRPr="003D5DFA" w:rsidRDefault="0063720F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Estructura de Archivos del Preprocesador</w:t>
      </w:r>
    </w:p>
    <w:p w14:paraId="2A7250DC" w14:textId="77777777" w:rsidR="0063720F" w:rsidRPr="003D5DFA" w:rsidRDefault="0063720F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El código fuente de estilos reside en el directorio </w:t>
      </w:r>
      <w:proofErr w:type="spellStart"/>
      <w:r w:rsidRPr="003D5DFA">
        <w:rPr>
          <w:rFonts w:ascii="Arial" w:hAnsi="Arial" w:cs="Arial"/>
        </w:rPr>
        <w:t>scss</w:t>
      </w:r>
      <w:proofErr w:type="spellEnd"/>
      <w:r w:rsidRPr="003D5DFA">
        <w:rPr>
          <w:rFonts w:ascii="Arial" w:hAnsi="Arial" w:cs="Arial"/>
        </w:rPr>
        <w:t>:</w:t>
      </w:r>
    </w:p>
    <w:p w14:paraId="2D197061" w14:textId="77777777" w:rsidR="0063720F" w:rsidRPr="003D5DFA" w:rsidRDefault="0063720F" w:rsidP="009E065D">
      <w:pPr>
        <w:numPr>
          <w:ilvl w:val="1"/>
          <w:numId w:val="28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_</w:t>
      </w:r>
      <w:proofErr w:type="spellStart"/>
      <w:proofErr w:type="gramStart"/>
      <w:r w:rsidRPr="003D5DFA">
        <w:rPr>
          <w:rFonts w:ascii="Arial" w:hAnsi="Arial" w:cs="Arial"/>
        </w:rPr>
        <w:t>variables.scss</w:t>
      </w:r>
      <w:proofErr w:type="spellEnd"/>
      <w:proofErr w:type="gramEnd"/>
      <w:r w:rsidRPr="003D5DFA">
        <w:rPr>
          <w:rFonts w:ascii="Arial" w:hAnsi="Arial" w:cs="Arial"/>
        </w:rPr>
        <w:t> - Contiene la definición de colores institucionales y fuentes.</w:t>
      </w:r>
    </w:p>
    <w:p w14:paraId="43F910AE" w14:textId="77777777" w:rsidR="0063720F" w:rsidRPr="003D5DFA" w:rsidRDefault="0063720F" w:rsidP="009E065D">
      <w:pPr>
        <w:numPr>
          <w:ilvl w:val="1"/>
          <w:numId w:val="28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_</w:t>
      </w:r>
      <w:proofErr w:type="spellStart"/>
      <w:proofErr w:type="gramStart"/>
      <w:r w:rsidRPr="003D5DFA">
        <w:rPr>
          <w:rFonts w:ascii="Arial" w:hAnsi="Arial" w:cs="Arial"/>
        </w:rPr>
        <w:t>mixins.scss</w:t>
      </w:r>
      <w:proofErr w:type="spellEnd"/>
      <w:proofErr w:type="gramEnd"/>
      <w:r w:rsidRPr="003D5DFA">
        <w:rPr>
          <w:rFonts w:ascii="Arial" w:hAnsi="Arial" w:cs="Arial"/>
        </w:rPr>
        <w:t> - Funciones y reutilización de estilos estructurados.</w:t>
      </w:r>
    </w:p>
    <w:p w14:paraId="4501BC13" w14:textId="77777777" w:rsidR="0063720F" w:rsidRPr="003D5DFA" w:rsidRDefault="0063720F" w:rsidP="009E065D">
      <w:pPr>
        <w:numPr>
          <w:ilvl w:val="1"/>
          <w:numId w:val="28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_</w:t>
      </w:r>
      <w:proofErr w:type="spellStart"/>
      <w:proofErr w:type="gramStart"/>
      <w:r w:rsidRPr="003D5DFA">
        <w:rPr>
          <w:rFonts w:ascii="Arial" w:hAnsi="Arial" w:cs="Arial"/>
        </w:rPr>
        <w:t>animaciones.scss</w:t>
      </w:r>
      <w:proofErr w:type="spellEnd"/>
      <w:proofErr w:type="gramEnd"/>
      <w:r w:rsidRPr="003D5DFA">
        <w:rPr>
          <w:rFonts w:ascii="Arial" w:hAnsi="Arial" w:cs="Arial"/>
        </w:rPr>
        <w:t xml:space="preserve"> - </w:t>
      </w:r>
      <w:proofErr w:type="spellStart"/>
      <w:r w:rsidRPr="003D5DFA">
        <w:rPr>
          <w:rFonts w:ascii="Arial" w:hAnsi="Arial" w:cs="Arial"/>
        </w:rPr>
        <w:t>Keyframes</w:t>
      </w:r>
      <w:proofErr w:type="spellEnd"/>
      <w:r w:rsidRPr="003D5DFA">
        <w:rPr>
          <w:rFonts w:ascii="Arial" w:hAnsi="Arial" w:cs="Arial"/>
        </w:rPr>
        <w:t xml:space="preserve"> y clases de comportamiento de movimiento.</w:t>
      </w:r>
    </w:p>
    <w:p w14:paraId="6E990F13" w14:textId="77777777" w:rsidR="0063720F" w:rsidRPr="003D5DFA" w:rsidRDefault="0063720F" w:rsidP="009E065D">
      <w:pPr>
        <w:numPr>
          <w:ilvl w:val="1"/>
          <w:numId w:val="28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_</w:t>
      </w:r>
      <w:proofErr w:type="spellStart"/>
      <w:proofErr w:type="gramStart"/>
      <w:r w:rsidRPr="003D5DFA">
        <w:rPr>
          <w:rFonts w:ascii="Arial" w:hAnsi="Arial" w:cs="Arial"/>
        </w:rPr>
        <w:t>layout.scss</w:t>
      </w:r>
      <w:proofErr w:type="spellEnd"/>
      <w:proofErr w:type="gramEnd"/>
      <w:r w:rsidRPr="003D5DFA">
        <w:rPr>
          <w:rFonts w:ascii="Arial" w:hAnsi="Arial" w:cs="Arial"/>
        </w:rPr>
        <w:t xml:space="preserve"> - Ajustes estéticos globales, </w:t>
      </w:r>
      <w:proofErr w:type="spellStart"/>
      <w:r w:rsidRPr="003D5DFA">
        <w:rPr>
          <w:rFonts w:ascii="Arial" w:hAnsi="Arial" w:cs="Arial"/>
        </w:rPr>
        <w:t>reset</w:t>
      </w:r>
      <w:proofErr w:type="spellEnd"/>
      <w:r w:rsidRPr="003D5DFA">
        <w:rPr>
          <w:rFonts w:ascii="Arial" w:hAnsi="Arial" w:cs="Arial"/>
        </w:rPr>
        <w:t xml:space="preserve"> de inputs y clases auxiliares.</w:t>
      </w:r>
    </w:p>
    <w:p w14:paraId="00E43482" w14:textId="77777777" w:rsidR="0063720F" w:rsidRPr="003D5DFA" w:rsidRDefault="0063720F" w:rsidP="009E065D">
      <w:pPr>
        <w:numPr>
          <w:ilvl w:val="1"/>
          <w:numId w:val="28"/>
        </w:numPr>
        <w:spacing w:line="360" w:lineRule="auto"/>
        <w:rPr>
          <w:rFonts w:ascii="Arial" w:hAnsi="Arial" w:cs="Arial"/>
        </w:rPr>
      </w:pPr>
      <w:proofErr w:type="spellStart"/>
      <w:proofErr w:type="gramStart"/>
      <w:r w:rsidRPr="003D5DFA">
        <w:rPr>
          <w:rFonts w:ascii="Arial" w:hAnsi="Arial" w:cs="Arial"/>
        </w:rPr>
        <w:t>main.scss</w:t>
      </w:r>
      <w:proofErr w:type="spellEnd"/>
      <w:proofErr w:type="gramEnd"/>
      <w:r w:rsidRPr="003D5DFA">
        <w:rPr>
          <w:rFonts w:ascii="Arial" w:hAnsi="Arial" w:cs="Arial"/>
        </w:rPr>
        <w:t xml:space="preserve"> - Archivo raíz que importa los parciales y define estilos estructurales del </w:t>
      </w:r>
      <w:proofErr w:type="spellStart"/>
      <w:r w:rsidRPr="003D5DFA">
        <w:rPr>
          <w:rFonts w:ascii="Arial" w:hAnsi="Arial" w:cs="Arial"/>
        </w:rPr>
        <w:t>navbar</w:t>
      </w:r>
      <w:proofErr w:type="spellEnd"/>
      <w:r w:rsidRPr="003D5DFA">
        <w:rPr>
          <w:rFonts w:ascii="Arial" w:hAnsi="Arial" w:cs="Arial"/>
        </w:rPr>
        <w:t>.</w:t>
      </w:r>
    </w:p>
    <w:p w14:paraId="095A1351" w14:textId="77777777" w:rsidR="00DC196A" w:rsidRPr="003D5DFA" w:rsidRDefault="00DC196A" w:rsidP="00DC196A">
      <w:pPr>
        <w:spacing w:line="360" w:lineRule="auto"/>
        <w:ind w:left="1440"/>
        <w:rPr>
          <w:rFonts w:ascii="Arial" w:hAnsi="Arial" w:cs="Arial"/>
        </w:rPr>
      </w:pPr>
    </w:p>
    <w:p w14:paraId="4DBF0238" w14:textId="4D8635B4" w:rsidR="0063720F" w:rsidRPr="003D5DFA" w:rsidRDefault="0063720F" w:rsidP="00DC196A">
      <w:pPr>
        <w:pStyle w:val="Ttulo2"/>
        <w:numPr>
          <w:ilvl w:val="1"/>
          <w:numId w:val="43"/>
        </w:numPr>
        <w:rPr>
          <w:rFonts w:ascii="Arial" w:hAnsi="Arial" w:cs="Arial"/>
          <w:color w:val="auto"/>
          <w:sz w:val="24"/>
          <w:szCs w:val="24"/>
        </w:rPr>
      </w:pPr>
      <w:bookmarkStart w:id="13" w:name="_Toc234902265"/>
      <w:r w:rsidRPr="003D5DFA">
        <w:rPr>
          <w:rFonts w:ascii="Arial" w:hAnsi="Arial" w:cs="Arial"/>
          <w:color w:val="auto"/>
          <w:sz w:val="24"/>
          <w:szCs w:val="24"/>
        </w:rPr>
        <w:t>Funcionalidades de SASS Implementadas</w:t>
      </w:r>
      <w:bookmarkEnd w:id="13"/>
    </w:p>
    <w:p w14:paraId="29376764" w14:textId="77777777" w:rsidR="00DC196A" w:rsidRPr="003D5DFA" w:rsidRDefault="00DC196A" w:rsidP="00DC196A">
      <w:pPr>
        <w:pStyle w:val="Prrafodelista"/>
        <w:ind w:left="1080"/>
      </w:pPr>
    </w:p>
    <w:p w14:paraId="323DF87E" w14:textId="65020D28" w:rsidR="00C8063B" w:rsidRPr="003D5DFA" w:rsidRDefault="0063720F" w:rsidP="00676147">
      <w:pPr>
        <w:pStyle w:val="Prrafodelista"/>
        <w:numPr>
          <w:ilvl w:val="2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3D5DFA">
        <w:rPr>
          <w:rFonts w:ascii="Arial" w:hAnsi="Arial" w:cs="Arial"/>
          <w:b/>
          <w:bCs/>
        </w:rPr>
        <w:t>Nesting</w:t>
      </w:r>
      <w:proofErr w:type="spellEnd"/>
      <w:r w:rsidRPr="003D5DFA">
        <w:rPr>
          <w:rFonts w:ascii="Arial" w:hAnsi="Arial" w:cs="Arial"/>
          <w:b/>
          <w:bCs/>
        </w:rPr>
        <w:t xml:space="preserve"> (Anidación)</w:t>
      </w:r>
    </w:p>
    <w:p w14:paraId="33C4F184" w14:textId="5F11357D" w:rsidR="0063720F" w:rsidRPr="003D5DFA" w:rsidRDefault="0063720F" w:rsidP="00C8063B">
      <w:pPr>
        <w:pStyle w:val="Prrafodelista"/>
        <w:spacing w:line="360" w:lineRule="auto"/>
        <w:ind w:left="1440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Aplicado extensivamente para estructurar el menú de navegación </w:t>
      </w:r>
      <w:proofErr w:type="gramStart"/>
      <w:r w:rsidRPr="003D5DFA">
        <w:rPr>
          <w:rFonts w:ascii="Arial" w:hAnsi="Arial" w:cs="Arial"/>
        </w:rPr>
        <w:t>(.</w:t>
      </w:r>
      <w:proofErr w:type="spellStart"/>
      <w:r w:rsidRPr="003D5DFA">
        <w:rPr>
          <w:rFonts w:ascii="Arial" w:hAnsi="Arial" w:cs="Arial"/>
        </w:rPr>
        <w:t>navbar</w:t>
      </w:r>
      <w:proofErr w:type="spellEnd"/>
      <w:proofErr w:type="gramEnd"/>
      <w:r w:rsidRPr="003D5DFA">
        <w:rPr>
          <w:rFonts w:ascii="Arial" w:hAnsi="Arial" w:cs="Arial"/>
        </w:rPr>
        <w:t> y sus hijos) en </w:t>
      </w:r>
      <w:proofErr w:type="spellStart"/>
      <w:proofErr w:type="gramStart"/>
      <w:r w:rsidRPr="003D5DFA">
        <w:rPr>
          <w:rFonts w:ascii="Arial" w:hAnsi="Arial" w:cs="Arial"/>
        </w:rPr>
        <w:t>main.scss</w:t>
      </w:r>
      <w:proofErr w:type="spellEnd"/>
      <w:proofErr w:type="gramEnd"/>
      <w:r w:rsidRPr="003D5DFA">
        <w:rPr>
          <w:rFonts w:ascii="Arial" w:hAnsi="Arial" w:cs="Arial"/>
        </w:rPr>
        <w:t>:</w:t>
      </w:r>
    </w:p>
    <w:p w14:paraId="68E3B231" w14:textId="06D4E1AA" w:rsidR="004D1ED9" w:rsidRPr="003D5DFA" w:rsidRDefault="00676147" w:rsidP="009E065D">
      <w:pPr>
        <w:spacing w:line="360" w:lineRule="auto"/>
        <w:ind w:left="720"/>
        <w:rPr>
          <w:rFonts w:ascii="Arial" w:hAnsi="Arial" w:cs="Arial"/>
        </w:rPr>
      </w:pPr>
      <w:r w:rsidRPr="003D5DFA">
        <w:rPr>
          <w:rFonts w:ascii="Arial" w:hAnsi="Arial" w:cs="Arial"/>
        </w:rPr>
        <w:lastRenderedPageBreak/>
        <w:t xml:space="preserve">            </w:t>
      </w:r>
      <w:r w:rsidR="004D1ED9" w:rsidRPr="003D5DFA">
        <w:rPr>
          <w:rFonts w:ascii="Arial" w:hAnsi="Arial" w:cs="Arial"/>
          <w:lang w:val="en-US"/>
        </w:rPr>
        <w:drawing>
          <wp:inline distT="0" distB="0" distL="0" distR="0" wp14:anchorId="0BA32E11" wp14:editId="5D9F3072">
            <wp:extent cx="2882900" cy="5488724"/>
            <wp:effectExtent l="0" t="0" r="0" b="0"/>
            <wp:docPr id="1089698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98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9563" cy="550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2820" w14:textId="77777777" w:rsidR="006B5AF2" w:rsidRPr="003D5DFA" w:rsidRDefault="006B5AF2" w:rsidP="009E065D">
      <w:pPr>
        <w:spacing w:line="360" w:lineRule="auto"/>
        <w:ind w:left="720"/>
        <w:rPr>
          <w:rFonts w:ascii="Arial" w:hAnsi="Arial" w:cs="Arial"/>
        </w:rPr>
      </w:pPr>
    </w:p>
    <w:p w14:paraId="71BC2EB8" w14:textId="77777777" w:rsidR="008E4DC9" w:rsidRPr="003D5DFA" w:rsidRDefault="0063720F" w:rsidP="008E4DC9">
      <w:pPr>
        <w:pStyle w:val="Prrafodelista"/>
        <w:numPr>
          <w:ilvl w:val="2"/>
          <w:numId w:val="43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Variables</w:t>
      </w:r>
    </w:p>
    <w:p w14:paraId="6A9875B9" w14:textId="61436666" w:rsidR="0063720F" w:rsidRPr="003D5DFA" w:rsidRDefault="0063720F" w:rsidP="008E4DC9">
      <w:pPr>
        <w:pStyle w:val="Prrafodelista"/>
        <w:spacing w:line="360" w:lineRule="auto"/>
        <w:ind w:left="1440"/>
        <w:rPr>
          <w:rFonts w:ascii="Arial" w:hAnsi="Arial" w:cs="Arial"/>
        </w:rPr>
      </w:pPr>
      <w:r w:rsidRPr="003D5DFA">
        <w:rPr>
          <w:rFonts w:ascii="Arial" w:hAnsi="Arial" w:cs="Arial"/>
        </w:rPr>
        <w:t>Centralización de colores y fuentes en _</w:t>
      </w:r>
      <w:proofErr w:type="spellStart"/>
      <w:proofErr w:type="gramStart"/>
      <w:r w:rsidRPr="003D5DFA">
        <w:rPr>
          <w:rFonts w:ascii="Arial" w:hAnsi="Arial" w:cs="Arial"/>
        </w:rPr>
        <w:t>variables.scss</w:t>
      </w:r>
      <w:proofErr w:type="spellEnd"/>
      <w:proofErr w:type="gramEnd"/>
      <w:r w:rsidRPr="003D5DFA">
        <w:rPr>
          <w:rFonts w:ascii="Arial" w:hAnsi="Arial" w:cs="Arial"/>
        </w:rPr>
        <w:t> para mantener coherencia cromática con la UTP:</w:t>
      </w:r>
    </w:p>
    <w:p w14:paraId="76D6AFFE" w14:textId="539C4DAD" w:rsidR="00CF522F" w:rsidRPr="003D5DFA" w:rsidRDefault="00CF522F" w:rsidP="009E065D">
      <w:pPr>
        <w:spacing w:line="360" w:lineRule="auto"/>
        <w:ind w:left="720"/>
        <w:rPr>
          <w:rFonts w:ascii="Arial" w:hAnsi="Arial" w:cs="Arial"/>
        </w:rPr>
      </w:pPr>
      <w:r w:rsidRPr="003D5DFA">
        <w:rPr>
          <w:rFonts w:ascii="Arial" w:hAnsi="Arial" w:cs="Arial"/>
        </w:rPr>
        <w:drawing>
          <wp:inline distT="0" distB="0" distL="0" distR="0" wp14:anchorId="2E5CBCFE" wp14:editId="36CB1944">
            <wp:extent cx="4534293" cy="1242168"/>
            <wp:effectExtent l="0" t="0" r="0" b="0"/>
            <wp:docPr id="661033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33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02ED" w14:textId="77777777" w:rsidR="008E4DC9" w:rsidRPr="003D5DFA" w:rsidRDefault="008E4DC9" w:rsidP="009E065D">
      <w:pPr>
        <w:spacing w:line="360" w:lineRule="auto"/>
        <w:ind w:left="720"/>
        <w:rPr>
          <w:rFonts w:ascii="Arial" w:hAnsi="Arial" w:cs="Arial"/>
        </w:rPr>
      </w:pPr>
    </w:p>
    <w:p w14:paraId="0CDA20EE" w14:textId="272DF180" w:rsidR="008E4DC9" w:rsidRPr="003D5DFA" w:rsidRDefault="0063720F" w:rsidP="008E4DC9">
      <w:pPr>
        <w:pStyle w:val="Prrafodelista"/>
        <w:numPr>
          <w:ilvl w:val="2"/>
          <w:numId w:val="43"/>
        </w:numPr>
        <w:spacing w:line="360" w:lineRule="auto"/>
        <w:rPr>
          <w:rFonts w:ascii="Arial" w:hAnsi="Arial" w:cs="Arial"/>
          <w:b/>
          <w:bCs/>
        </w:rPr>
      </w:pPr>
      <w:proofErr w:type="spellStart"/>
      <w:r w:rsidRPr="003D5DFA">
        <w:rPr>
          <w:rFonts w:ascii="Arial" w:hAnsi="Arial" w:cs="Arial"/>
          <w:b/>
          <w:bCs/>
        </w:rPr>
        <w:lastRenderedPageBreak/>
        <w:t>Mixins</w:t>
      </w:r>
      <w:proofErr w:type="spellEnd"/>
    </w:p>
    <w:p w14:paraId="55C4D3D7" w14:textId="67D260D8" w:rsidR="0063720F" w:rsidRPr="003D5DFA" w:rsidRDefault="0063720F" w:rsidP="008E4DC9">
      <w:pPr>
        <w:pStyle w:val="Prrafodelista"/>
        <w:spacing w:line="360" w:lineRule="auto"/>
        <w:ind w:left="1440"/>
        <w:rPr>
          <w:rFonts w:ascii="Arial" w:hAnsi="Arial" w:cs="Arial"/>
        </w:rPr>
      </w:pPr>
      <w:r w:rsidRPr="003D5DFA">
        <w:rPr>
          <w:rFonts w:ascii="Arial" w:hAnsi="Arial" w:cs="Arial"/>
        </w:rPr>
        <w:t> Declaración de utilidades reutilizables para homogeneizar botones en _</w:t>
      </w:r>
      <w:proofErr w:type="spellStart"/>
      <w:proofErr w:type="gramStart"/>
      <w:r w:rsidRPr="003D5DFA">
        <w:rPr>
          <w:rFonts w:ascii="Arial" w:hAnsi="Arial" w:cs="Arial"/>
        </w:rPr>
        <w:t>mixins.scss</w:t>
      </w:r>
      <w:proofErr w:type="spellEnd"/>
      <w:proofErr w:type="gramEnd"/>
      <w:r w:rsidR="00E55232" w:rsidRPr="003D5DFA">
        <w:rPr>
          <w:rFonts w:ascii="Arial" w:hAnsi="Arial" w:cs="Arial"/>
        </w:rPr>
        <w:t>:</w:t>
      </w:r>
    </w:p>
    <w:p w14:paraId="375863FB" w14:textId="074FE7D1" w:rsidR="00E55232" w:rsidRPr="003D5DFA" w:rsidRDefault="00E55232" w:rsidP="009E065D">
      <w:pPr>
        <w:spacing w:line="360" w:lineRule="auto"/>
        <w:ind w:left="720"/>
        <w:rPr>
          <w:rFonts w:ascii="Arial" w:hAnsi="Arial" w:cs="Arial"/>
        </w:rPr>
      </w:pPr>
      <w:r w:rsidRPr="003D5DFA">
        <w:rPr>
          <w:rFonts w:ascii="Arial" w:hAnsi="Arial" w:cs="Arial"/>
        </w:rPr>
        <w:drawing>
          <wp:inline distT="0" distB="0" distL="0" distR="0" wp14:anchorId="1F7CFBB8" wp14:editId="18D17D90">
            <wp:extent cx="3330229" cy="1767993"/>
            <wp:effectExtent l="0" t="0" r="3810" b="3810"/>
            <wp:docPr id="1682444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44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5E7B" w14:textId="77777777" w:rsidR="00DC196A" w:rsidRPr="003D5DFA" w:rsidRDefault="00DC196A" w:rsidP="009E065D">
      <w:pPr>
        <w:spacing w:line="360" w:lineRule="auto"/>
        <w:ind w:left="720"/>
        <w:rPr>
          <w:rFonts w:ascii="Arial" w:hAnsi="Arial" w:cs="Arial"/>
        </w:rPr>
      </w:pPr>
    </w:p>
    <w:p w14:paraId="71CAAFA0" w14:textId="77777777" w:rsidR="008E4DC9" w:rsidRPr="003D5DFA" w:rsidRDefault="0063720F" w:rsidP="00343945">
      <w:pPr>
        <w:pStyle w:val="Prrafodelista"/>
        <w:numPr>
          <w:ilvl w:val="2"/>
          <w:numId w:val="45"/>
        </w:numPr>
        <w:spacing w:line="360" w:lineRule="auto"/>
        <w:rPr>
          <w:rFonts w:ascii="Arial" w:hAnsi="Arial" w:cs="Arial"/>
        </w:rPr>
      </w:pPr>
      <w:proofErr w:type="spellStart"/>
      <w:r w:rsidRPr="003D5DFA">
        <w:rPr>
          <w:rFonts w:ascii="Arial" w:hAnsi="Arial" w:cs="Arial"/>
          <w:b/>
          <w:bCs/>
        </w:rPr>
        <w:t>Partials</w:t>
      </w:r>
      <w:proofErr w:type="spellEnd"/>
      <w:r w:rsidRPr="003D5DFA">
        <w:rPr>
          <w:rFonts w:ascii="Arial" w:hAnsi="Arial" w:cs="Arial"/>
          <w:b/>
          <w:bCs/>
        </w:rPr>
        <w:t xml:space="preserve"> e Importaciones</w:t>
      </w:r>
    </w:p>
    <w:p w14:paraId="498D3FD6" w14:textId="31D27476" w:rsidR="0063720F" w:rsidRPr="003D5DFA" w:rsidRDefault="0063720F" w:rsidP="008E4DC9">
      <w:pPr>
        <w:pStyle w:val="Prrafodelista"/>
        <w:spacing w:line="360" w:lineRule="auto"/>
        <w:ind w:left="1332"/>
        <w:rPr>
          <w:rFonts w:ascii="Arial" w:hAnsi="Arial" w:cs="Arial"/>
        </w:rPr>
      </w:pPr>
      <w:r w:rsidRPr="003D5DFA">
        <w:rPr>
          <w:rFonts w:ascii="Arial" w:hAnsi="Arial" w:cs="Arial"/>
        </w:rPr>
        <w:t> Integración modular limpia en </w:t>
      </w:r>
      <w:proofErr w:type="spellStart"/>
      <w:proofErr w:type="gramStart"/>
      <w:r w:rsidRPr="003D5DFA">
        <w:rPr>
          <w:rFonts w:ascii="Arial" w:hAnsi="Arial" w:cs="Arial"/>
        </w:rPr>
        <w:t>main.scss</w:t>
      </w:r>
      <w:proofErr w:type="spellEnd"/>
      <w:proofErr w:type="gramEnd"/>
      <w:r w:rsidRPr="003D5DFA">
        <w:rPr>
          <w:rFonts w:ascii="Arial" w:hAnsi="Arial" w:cs="Arial"/>
        </w:rPr>
        <w:t> mediante la directiva @import para modularizar el código:</w:t>
      </w:r>
    </w:p>
    <w:p w14:paraId="18E4091D" w14:textId="2278F970" w:rsidR="0063720F" w:rsidRPr="003D5DFA" w:rsidRDefault="00084654" w:rsidP="009E065D">
      <w:pPr>
        <w:spacing w:line="360" w:lineRule="auto"/>
        <w:rPr>
          <w:rFonts w:ascii="Arial" w:hAnsi="Arial" w:cs="Arial"/>
          <w:lang w:val="en-US"/>
        </w:rPr>
      </w:pPr>
      <w:r w:rsidRPr="003D5DFA">
        <w:rPr>
          <w:rFonts w:ascii="Arial" w:hAnsi="Arial" w:cs="Arial"/>
        </w:rPr>
        <w:t xml:space="preserve">            </w:t>
      </w:r>
      <w:r w:rsidRPr="003D5DFA">
        <w:rPr>
          <w:rFonts w:ascii="Arial" w:hAnsi="Arial" w:cs="Arial"/>
          <w:lang w:val="en-US"/>
        </w:rPr>
        <w:drawing>
          <wp:inline distT="0" distB="0" distL="0" distR="0" wp14:anchorId="75CF8575" wp14:editId="353FDAAE">
            <wp:extent cx="1767993" cy="845893"/>
            <wp:effectExtent l="0" t="0" r="3810" b="0"/>
            <wp:docPr id="1843558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58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B650" w14:textId="77777777" w:rsidR="00244556" w:rsidRPr="003D5DFA" w:rsidRDefault="00244556" w:rsidP="009E065D">
      <w:pPr>
        <w:spacing w:line="360" w:lineRule="auto"/>
        <w:rPr>
          <w:rFonts w:ascii="Arial" w:hAnsi="Arial" w:cs="Arial"/>
          <w:lang w:val="en-US"/>
        </w:rPr>
      </w:pPr>
    </w:p>
    <w:p w14:paraId="63CEE1ED" w14:textId="77777777" w:rsidR="00244556" w:rsidRPr="003D5DFA" w:rsidRDefault="00244556" w:rsidP="009E065D">
      <w:pPr>
        <w:spacing w:line="360" w:lineRule="auto"/>
        <w:rPr>
          <w:rFonts w:ascii="Arial" w:hAnsi="Arial" w:cs="Arial"/>
        </w:rPr>
      </w:pPr>
    </w:p>
    <w:p w14:paraId="1F4AA95C" w14:textId="77777777" w:rsidR="00343945" w:rsidRPr="003D5DFA" w:rsidRDefault="00343945" w:rsidP="009E065D">
      <w:pPr>
        <w:spacing w:line="360" w:lineRule="auto"/>
        <w:rPr>
          <w:rFonts w:ascii="Arial" w:hAnsi="Arial" w:cs="Arial"/>
        </w:rPr>
      </w:pPr>
    </w:p>
    <w:p w14:paraId="2A747C66" w14:textId="77777777" w:rsidR="00343945" w:rsidRPr="003D5DFA" w:rsidRDefault="00343945" w:rsidP="009E065D">
      <w:pPr>
        <w:spacing w:line="360" w:lineRule="auto"/>
        <w:rPr>
          <w:rFonts w:ascii="Arial" w:hAnsi="Arial" w:cs="Arial"/>
        </w:rPr>
      </w:pPr>
    </w:p>
    <w:p w14:paraId="7F3E658A" w14:textId="3C99A4B8" w:rsidR="0063720F" w:rsidRPr="003D5DFA" w:rsidRDefault="008E4DC9" w:rsidP="00C430ED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14" w:name="_Toc234902266"/>
      <w:r w:rsidRPr="003D5DFA">
        <w:rPr>
          <w:rFonts w:ascii="Arial" w:hAnsi="Arial" w:cs="Arial"/>
          <w:b/>
          <w:bCs/>
          <w:color w:val="auto"/>
          <w:sz w:val="28"/>
          <w:szCs w:val="28"/>
        </w:rPr>
        <w:t>8. APLICACIÓN DE TRANSICIONES, TRANSFORMACIONES Y ANIMACIONES</w:t>
      </w:r>
      <w:bookmarkEnd w:id="14"/>
    </w:p>
    <w:p w14:paraId="0E521088" w14:textId="77777777" w:rsidR="00C430ED" w:rsidRPr="003D5DFA" w:rsidRDefault="00C430ED" w:rsidP="00C430ED">
      <w:pPr>
        <w:rPr>
          <w:rFonts w:ascii="Arial" w:hAnsi="Arial" w:cs="Arial"/>
        </w:rPr>
      </w:pPr>
    </w:p>
    <w:p w14:paraId="17CA4E54" w14:textId="5D1CBA83" w:rsidR="0063720F" w:rsidRPr="003D5DFA" w:rsidRDefault="0063720F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El sitio web incorpora múltiples </w:t>
      </w:r>
      <w:r w:rsidR="00FC63AD" w:rsidRPr="003D5DFA">
        <w:rPr>
          <w:rFonts w:ascii="Arial" w:hAnsi="Arial" w:cs="Arial"/>
        </w:rPr>
        <w:t>micro interacciones</w:t>
      </w:r>
      <w:r w:rsidRPr="003D5DFA">
        <w:rPr>
          <w:rFonts w:ascii="Arial" w:hAnsi="Arial" w:cs="Arial"/>
        </w:rPr>
        <w:t xml:space="preserve"> y efectos dinámicos en CSS que mejoran la respuesta del sistema a las acciones del usuario:</w:t>
      </w:r>
    </w:p>
    <w:p w14:paraId="39D430E6" w14:textId="77777777" w:rsidR="008E4DC9" w:rsidRPr="003D5DFA" w:rsidRDefault="008E4DC9" w:rsidP="009E065D">
      <w:pPr>
        <w:spacing w:line="360" w:lineRule="auto"/>
        <w:rPr>
          <w:rFonts w:ascii="Arial" w:hAnsi="Arial" w:cs="Arial"/>
        </w:rPr>
      </w:pPr>
    </w:p>
    <w:p w14:paraId="4051393E" w14:textId="77777777" w:rsidR="008E4DC9" w:rsidRPr="003D5DFA" w:rsidRDefault="00343945" w:rsidP="008E4DC9">
      <w:pPr>
        <w:pStyle w:val="Prrafodelista"/>
        <w:numPr>
          <w:ilvl w:val="1"/>
          <w:numId w:val="46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lastRenderedPageBreak/>
        <w:t xml:space="preserve">. </w:t>
      </w:r>
      <w:r w:rsidR="0063720F" w:rsidRPr="003D5DFA">
        <w:rPr>
          <w:rFonts w:ascii="Arial" w:hAnsi="Arial" w:cs="Arial"/>
          <w:b/>
          <w:bCs/>
        </w:rPr>
        <w:t xml:space="preserve">Transformación y Sombra en Tarjetas de Productos (Hover </w:t>
      </w:r>
      <w:proofErr w:type="spellStart"/>
      <w:r w:rsidR="0063720F" w:rsidRPr="003D5DFA">
        <w:rPr>
          <w:rFonts w:ascii="Arial" w:hAnsi="Arial" w:cs="Arial"/>
          <w:b/>
          <w:bCs/>
        </w:rPr>
        <w:t>Effect</w:t>
      </w:r>
      <w:proofErr w:type="spellEnd"/>
      <w:r w:rsidR="0063720F" w:rsidRPr="003D5DFA">
        <w:rPr>
          <w:rFonts w:ascii="Arial" w:hAnsi="Arial" w:cs="Arial"/>
          <w:b/>
          <w:bCs/>
        </w:rPr>
        <w:t>)</w:t>
      </w:r>
    </w:p>
    <w:p w14:paraId="472BB545" w14:textId="50394678" w:rsidR="0063720F" w:rsidRPr="003D5DFA" w:rsidRDefault="0063720F" w:rsidP="008E4DC9">
      <w:pPr>
        <w:pStyle w:val="Prrafodelista"/>
        <w:spacing w:line="360" w:lineRule="auto"/>
        <w:ind w:left="1080"/>
        <w:rPr>
          <w:rFonts w:ascii="Arial" w:hAnsi="Arial" w:cs="Arial"/>
        </w:rPr>
      </w:pPr>
      <w:r w:rsidRPr="003D5DFA">
        <w:rPr>
          <w:rFonts w:ascii="Arial" w:hAnsi="Arial" w:cs="Arial"/>
        </w:rPr>
        <w:t> Definido en _</w:t>
      </w:r>
      <w:proofErr w:type="spellStart"/>
      <w:proofErr w:type="gramStart"/>
      <w:r w:rsidRPr="003D5DFA">
        <w:rPr>
          <w:rFonts w:ascii="Arial" w:hAnsi="Arial" w:cs="Arial"/>
        </w:rPr>
        <w:t>animaciones.scss</w:t>
      </w:r>
      <w:proofErr w:type="spellEnd"/>
      <w:proofErr w:type="gramEnd"/>
      <w:r w:rsidRPr="003D5DFA">
        <w:rPr>
          <w:rFonts w:ascii="Arial" w:hAnsi="Arial" w:cs="Arial"/>
        </w:rPr>
        <w:t xml:space="preserve">. Al pasar el </w:t>
      </w:r>
      <w:proofErr w:type="gramStart"/>
      <w:r w:rsidRPr="003D5DFA">
        <w:rPr>
          <w:rFonts w:ascii="Arial" w:hAnsi="Arial" w:cs="Arial"/>
        </w:rPr>
        <w:t>mouse</w:t>
      </w:r>
      <w:proofErr w:type="gramEnd"/>
      <w:r w:rsidRPr="003D5DFA">
        <w:rPr>
          <w:rFonts w:ascii="Arial" w:hAnsi="Arial" w:cs="Arial"/>
        </w:rPr>
        <w:t xml:space="preserve"> sobre una tarjeta, esta se desplaza suavemente hacia arriba en el eje Y </w:t>
      </w:r>
      <w:proofErr w:type="spellStart"/>
      <w:r w:rsidRPr="003D5DFA">
        <w:rPr>
          <w:rFonts w:ascii="Arial" w:hAnsi="Arial" w:cs="Arial"/>
        </w:rPr>
        <w:t>y</w:t>
      </w:r>
      <w:proofErr w:type="spellEnd"/>
      <w:r w:rsidRPr="003D5DFA">
        <w:rPr>
          <w:rFonts w:ascii="Arial" w:hAnsi="Arial" w:cs="Arial"/>
        </w:rPr>
        <w:t xml:space="preserve"> gana profundidad a través de una sombra suave:</w:t>
      </w:r>
    </w:p>
    <w:p w14:paraId="1E824E8D" w14:textId="415D3ED6" w:rsidR="0063720F" w:rsidRPr="003D5DFA" w:rsidRDefault="00FF2D06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lang w:val="en-US"/>
        </w:rPr>
        <w:drawing>
          <wp:inline distT="0" distB="0" distL="0" distR="0" wp14:anchorId="3F784A43" wp14:editId="38C38F4D">
            <wp:extent cx="5400040" cy="996950"/>
            <wp:effectExtent l="0" t="0" r="0" b="0"/>
            <wp:docPr id="1070394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4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8539" w14:textId="77777777" w:rsidR="00DC196A" w:rsidRPr="003D5DFA" w:rsidRDefault="00DC196A" w:rsidP="009E065D">
      <w:pPr>
        <w:spacing w:line="360" w:lineRule="auto"/>
        <w:rPr>
          <w:rFonts w:ascii="Arial" w:hAnsi="Arial" w:cs="Arial"/>
        </w:rPr>
      </w:pPr>
    </w:p>
    <w:p w14:paraId="080C2B14" w14:textId="4BAE8C2A" w:rsidR="0063720F" w:rsidRPr="003D5DFA" w:rsidRDefault="0063720F" w:rsidP="00343945">
      <w:pPr>
        <w:pStyle w:val="Prrafodelista"/>
        <w:numPr>
          <w:ilvl w:val="1"/>
          <w:numId w:val="47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Animación de Entrada de Elementos (Fade In Up):</w:t>
      </w:r>
      <w:r w:rsidRPr="003D5DFA">
        <w:rPr>
          <w:rFonts w:ascii="Arial" w:hAnsi="Arial" w:cs="Arial"/>
        </w:rPr>
        <w:t xml:space="preserve"> Animación basada en </w:t>
      </w:r>
      <w:proofErr w:type="spellStart"/>
      <w:r w:rsidRPr="003D5DFA">
        <w:rPr>
          <w:rFonts w:ascii="Arial" w:hAnsi="Arial" w:cs="Arial"/>
        </w:rPr>
        <w:t>keyframes</w:t>
      </w:r>
      <w:proofErr w:type="spellEnd"/>
      <w:r w:rsidRPr="003D5DFA">
        <w:rPr>
          <w:rFonts w:ascii="Arial" w:hAnsi="Arial" w:cs="Arial"/>
        </w:rPr>
        <w:t xml:space="preserve"> definida en _</w:t>
      </w:r>
      <w:proofErr w:type="spellStart"/>
      <w:proofErr w:type="gramStart"/>
      <w:r w:rsidRPr="003D5DFA">
        <w:rPr>
          <w:rFonts w:ascii="Arial" w:hAnsi="Arial" w:cs="Arial"/>
        </w:rPr>
        <w:t>animaciones.scss</w:t>
      </w:r>
      <w:proofErr w:type="spellEnd"/>
      <w:proofErr w:type="gramEnd"/>
      <w:r w:rsidRPr="003D5DFA">
        <w:rPr>
          <w:rFonts w:ascii="Arial" w:hAnsi="Arial" w:cs="Arial"/>
        </w:rPr>
        <w:t> aplicada a la sección Hero de bienvenida, listado de productos y formularios para una carga estética gradual:</w:t>
      </w:r>
    </w:p>
    <w:p w14:paraId="73845051" w14:textId="659F08B2" w:rsidR="0063720F" w:rsidRPr="003D5DFA" w:rsidRDefault="0046757C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lang w:val="en-US"/>
        </w:rPr>
        <w:drawing>
          <wp:inline distT="0" distB="0" distL="0" distR="0" wp14:anchorId="08021FB6" wp14:editId="54874CED">
            <wp:extent cx="5113463" cy="2270957"/>
            <wp:effectExtent l="0" t="0" r="0" b="0"/>
            <wp:docPr id="1716105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05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2B25" w14:textId="77777777" w:rsidR="00DC196A" w:rsidRPr="003D5DFA" w:rsidRDefault="00DC196A" w:rsidP="009E065D">
      <w:pPr>
        <w:spacing w:line="360" w:lineRule="auto"/>
        <w:rPr>
          <w:rFonts w:ascii="Arial" w:hAnsi="Arial" w:cs="Arial"/>
        </w:rPr>
      </w:pPr>
    </w:p>
    <w:p w14:paraId="360A1A74" w14:textId="27E78C8E" w:rsidR="0063720F" w:rsidRPr="003D5DFA" w:rsidRDefault="0063720F" w:rsidP="001C2106">
      <w:pPr>
        <w:pStyle w:val="Prrafodelista"/>
        <w:numPr>
          <w:ilvl w:val="1"/>
          <w:numId w:val="48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Animación de Entrada Lateral para Resumen de Compra (Slide In Right):</w:t>
      </w:r>
      <w:r w:rsidRPr="003D5DFA">
        <w:rPr>
          <w:rFonts w:ascii="Arial" w:hAnsi="Arial" w:cs="Arial"/>
        </w:rPr>
        <w:t> Transición suave de deslizamiento para el contenedor del carrito en _</w:t>
      </w:r>
      <w:proofErr w:type="spellStart"/>
      <w:proofErr w:type="gramStart"/>
      <w:r w:rsidRPr="003D5DFA">
        <w:rPr>
          <w:rFonts w:ascii="Arial" w:hAnsi="Arial" w:cs="Arial"/>
        </w:rPr>
        <w:t>animaciones.scss</w:t>
      </w:r>
      <w:proofErr w:type="spellEnd"/>
      <w:proofErr w:type="gramEnd"/>
      <w:r w:rsidRPr="003D5DFA">
        <w:rPr>
          <w:rFonts w:ascii="Arial" w:hAnsi="Arial" w:cs="Arial"/>
        </w:rPr>
        <w:t>:</w:t>
      </w:r>
    </w:p>
    <w:p w14:paraId="49202588" w14:textId="2993F86F" w:rsidR="0063720F" w:rsidRPr="003D5DFA" w:rsidRDefault="00184D7B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lang w:val="en-US"/>
        </w:rPr>
        <w:lastRenderedPageBreak/>
        <w:drawing>
          <wp:inline distT="0" distB="0" distL="0" distR="0" wp14:anchorId="2DC453E0" wp14:editId="5FD28061">
            <wp:extent cx="5342083" cy="1463167"/>
            <wp:effectExtent l="0" t="0" r="0" b="3810"/>
            <wp:docPr id="1038634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34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1510" w14:textId="77777777" w:rsidR="00DC196A" w:rsidRPr="003D5DFA" w:rsidRDefault="00DC196A" w:rsidP="009E065D">
      <w:pPr>
        <w:spacing w:line="360" w:lineRule="auto"/>
        <w:rPr>
          <w:rFonts w:ascii="Arial" w:hAnsi="Arial" w:cs="Arial"/>
        </w:rPr>
      </w:pPr>
    </w:p>
    <w:p w14:paraId="714CA859" w14:textId="7B236702" w:rsidR="0063720F" w:rsidRPr="003D5DFA" w:rsidRDefault="0063720F" w:rsidP="00E75F49">
      <w:pPr>
        <w:pStyle w:val="Prrafodelista"/>
        <w:numPr>
          <w:ilvl w:val="1"/>
          <w:numId w:val="48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 xml:space="preserve">Efecto de Reducción de Escala en Clic (Active State </w:t>
      </w:r>
      <w:proofErr w:type="spellStart"/>
      <w:r w:rsidRPr="003D5DFA">
        <w:rPr>
          <w:rFonts w:ascii="Arial" w:hAnsi="Arial" w:cs="Arial"/>
          <w:b/>
          <w:bCs/>
        </w:rPr>
        <w:t>Scaling</w:t>
      </w:r>
      <w:proofErr w:type="spellEnd"/>
      <w:r w:rsidRPr="003D5DFA">
        <w:rPr>
          <w:rFonts w:ascii="Arial" w:hAnsi="Arial" w:cs="Arial"/>
          <w:b/>
          <w:bCs/>
        </w:rPr>
        <w:t>):</w:t>
      </w:r>
      <w:r w:rsidRPr="003D5DFA">
        <w:rPr>
          <w:rFonts w:ascii="Arial" w:hAnsi="Arial" w:cs="Arial"/>
        </w:rPr>
        <w:t xml:space="preserve"> Varios elementos interactivos como el carrito de compras, el </w:t>
      </w:r>
      <w:proofErr w:type="spellStart"/>
      <w:r w:rsidRPr="003D5DFA">
        <w:rPr>
          <w:rFonts w:ascii="Arial" w:hAnsi="Arial" w:cs="Arial"/>
        </w:rPr>
        <w:t>login</w:t>
      </w:r>
      <w:proofErr w:type="spellEnd"/>
      <w:r w:rsidRPr="003D5DFA">
        <w:rPr>
          <w:rFonts w:ascii="Arial" w:hAnsi="Arial" w:cs="Arial"/>
        </w:rPr>
        <w:t xml:space="preserve"> y los botones de acción implementan clases de transición rápida (</w:t>
      </w:r>
      <w:proofErr w:type="gramStart"/>
      <w:r w:rsidRPr="003D5DFA">
        <w:rPr>
          <w:rFonts w:ascii="Arial" w:hAnsi="Arial" w:cs="Arial"/>
        </w:rPr>
        <w:t>active:scale</w:t>
      </w:r>
      <w:proofErr w:type="gramEnd"/>
      <w:r w:rsidRPr="003D5DFA">
        <w:rPr>
          <w:rFonts w:ascii="Arial" w:hAnsi="Arial" w:cs="Arial"/>
        </w:rPr>
        <w:t xml:space="preserve">-95 </w:t>
      </w:r>
      <w:proofErr w:type="spellStart"/>
      <w:r w:rsidRPr="003D5DFA">
        <w:rPr>
          <w:rFonts w:ascii="Arial" w:hAnsi="Arial" w:cs="Arial"/>
        </w:rPr>
        <w:t>transition-transform</w:t>
      </w:r>
      <w:proofErr w:type="spellEnd"/>
      <w:r w:rsidRPr="003D5DFA">
        <w:rPr>
          <w:rFonts w:ascii="Arial" w:hAnsi="Arial" w:cs="Arial"/>
        </w:rPr>
        <w:t xml:space="preserve"> duration-100) para simular la presión física de un botón.</w:t>
      </w:r>
    </w:p>
    <w:p w14:paraId="3EF26AFB" w14:textId="77777777" w:rsidR="00DC196A" w:rsidRPr="003D5DFA" w:rsidRDefault="00DC196A" w:rsidP="00DC196A">
      <w:pPr>
        <w:pStyle w:val="Prrafodelista"/>
        <w:spacing w:line="360" w:lineRule="auto"/>
        <w:ind w:left="1800"/>
        <w:rPr>
          <w:rFonts w:ascii="Arial" w:hAnsi="Arial" w:cs="Arial"/>
        </w:rPr>
      </w:pPr>
    </w:p>
    <w:p w14:paraId="5B6BA42D" w14:textId="77777777" w:rsidR="0001710B" w:rsidRPr="003D5DFA" w:rsidRDefault="0001710B" w:rsidP="009E065D">
      <w:pPr>
        <w:spacing w:line="360" w:lineRule="auto"/>
        <w:ind w:left="720"/>
        <w:rPr>
          <w:rFonts w:ascii="Arial" w:hAnsi="Arial" w:cs="Arial"/>
        </w:rPr>
      </w:pPr>
    </w:p>
    <w:p w14:paraId="24E34549" w14:textId="5744FFB4" w:rsidR="0063720F" w:rsidRPr="003D5DFA" w:rsidRDefault="0063720F" w:rsidP="00E75F49">
      <w:pPr>
        <w:pStyle w:val="Prrafodelista"/>
        <w:numPr>
          <w:ilvl w:val="1"/>
          <w:numId w:val="48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Transición en la Fila de Artículos del Carrito:</w:t>
      </w:r>
      <w:r w:rsidRPr="003D5DFA">
        <w:rPr>
          <w:rFonts w:ascii="Arial" w:hAnsi="Arial" w:cs="Arial"/>
        </w:rPr>
        <w:t> En _</w:t>
      </w:r>
      <w:proofErr w:type="spellStart"/>
      <w:proofErr w:type="gramStart"/>
      <w:r w:rsidRPr="003D5DFA">
        <w:rPr>
          <w:rFonts w:ascii="Arial" w:hAnsi="Arial" w:cs="Arial"/>
        </w:rPr>
        <w:t>layout.scss</w:t>
      </w:r>
      <w:proofErr w:type="spellEnd"/>
      <w:proofErr w:type="gramEnd"/>
      <w:r w:rsidRPr="003D5DFA">
        <w:rPr>
          <w:rFonts w:ascii="Arial" w:hAnsi="Arial" w:cs="Arial"/>
        </w:rPr>
        <w:t>, se define una transición de cambio de fondo interactivo para la gestión de productos agregados:</w:t>
      </w:r>
    </w:p>
    <w:p w14:paraId="5F891274" w14:textId="53340124" w:rsidR="0063720F" w:rsidRPr="003D5DFA" w:rsidRDefault="0001710B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lang w:val="en-US"/>
        </w:rPr>
        <w:drawing>
          <wp:inline distT="0" distB="0" distL="0" distR="0" wp14:anchorId="0F2D8618" wp14:editId="2BFAE51B">
            <wp:extent cx="5400040" cy="1160780"/>
            <wp:effectExtent l="0" t="0" r="0" b="1270"/>
            <wp:docPr id="1236383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83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2C97" w14:textId="77777777" w:rsidR="0001710B" w:rsidRPr="003D5DFA" w:rsidRDefault="0001710B" w:rsidP="009E065D">
      <w:pPr>
        <w:spacing w:line="360" w:lineRule="auto"/>
        <w:rPr>
          <w:rFonts w:ascii="Arial" w:hAnsi="Arial" w:cs="Arial"/>
        </w:rPr>
      </w:pPr>
    </w:p>
    <w:p w14:paraId="2895C528" w14:textId="7284E54B" w:rsidR="0063720F" w:rsidRPr="003D5DFA" w:rsidRDefault="00DC196A" w:rsidP="00B577A5">
      <w:pPr>
        <w:pStyle w:val="Ttulo1"/>
        <w:numPr>
          <w:ilvl w:val="0"/>
          <w:numId w:val="48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5" w:name="_Toc234902267"/>
      <w:r w:rsidRPr="003D5DFA">
        <w:rPr>
          <w:rFonts w:ascii="Arial" w:hAnsi="Arial" w:cs="Arial"/>
          <w:b/>
          <w:bCs/>
          <w:color w:val="auto"/>
          <w:sz w:val="28"/>
          <w:szCs w:val="28"/>
        </w:rPr>
        <w:t>COMPATIBILIDAD ENTRE NAVEGADORES</w:t>
      </w:r>
      <w:bookmarkEnd w:id="15"/>
    </w:p>
    <w:p w14:paraId="5E56CB3A" w14:textId="77777777" w:rsidR="00B577A5" w:rsidRPr="003D5DFA" w:rsidRDefault="00B577A5" w:rsidP="00B577A5">
      <w:pPr>
        <w:pStyle w:val="Prrafodelista"/>
        <w:ind w:left="408"/>
      </w:pPr>
    </w:p>
    <w:p w14:paraId="14B96148" w14:textId="77777777" w:rsidR="0063720F" w:rsidRPr="003D5DFA" w:rsidRDefault="0063720F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Se incluyeron de manera explícita prefijos de compatibilidad (</w:t>
      </w:r>
      <w:proofErr w:type="spellStart"/>
      <w:r w:rsidRPr="003D5DFA">
        <w:rPr>
          <w:rFonts w:ascii="Arial" w:hAnsi="Arial" w:cs="Arial"/>
        </w:rPr>
        <w:t>vendor</w:t>
      </w:r>
      <w:proofErr w:type="spellEnd"/>
      <w:r w:rsidRPr="003D5DFA">
        <w:rPr>
          <w:rFonts w:ascii="Arial" w:hAnsi="Arial" w:cs="Arial"/>
        </w:rPr>
        <w:t xml:space="preserve"> </w:t>
      </w:r>
      <w:proofErr w:type="spellStart"/>
      <w:r w:rsidRPr="003D5DFA">
        <w:rPr>
          <w:rFonts w:ascii="Arial" w:hAnsi="Arial" w:cs="Arial"/>
        </w:rPr>
        <w:t>prefixes</w:t>
      </w:r>
      <w:proofErr w:type="spellEnd"/>
      <w:r w:rsidRPr="003D5DFA">
        <w:rPr>
          <w:rFonts w:ascii="Arial" w:hAnsi="Arial" w:cs="Arial"/>
        </w:rPr>
        <w:t>) en reglas de transformación y transición complejas para garantizar el soporte en versiones anteriores de navegadores web populares:</w:t>
      </w:r>
    </w:p>
    <w:p w14:paraId="26D5C127" w14:textId="77777777" w:rsidR="0063720F" w:rsidRPr="003D5DFA" w:rsidRDefault="0063720F" w:rsidP="009E065D">
      <w:pPr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-webkit- (Chrome, Safari, iOS, versiones antiguas de Edge):</w:t>
      </w:r>
    </w:p>
    <w:p w14:paraId="715FBF45" w14:textId="77777777" w:rsidR="0063720F" w:rsidRPr="003D5DFA" w:rsidRDefault="0063720F" w:rsidP="009E065D">
      <w:pPr>
        <w:numPr>
          <w:ilvl w:val="1"/>
          <w:numId w:val="31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lastRenderedPageBreak/>
        <w:t xml:space="preserve">Transición de color de enlaces del </w:t>
      </w:r>
      <w:proofErr w:type="spellStart"/>
      <w:r w:rsidRPr="003D5DFA">
        <w:rPr>
          <w:rFonts w:ascii="Arial" w:hAnsi="Arial" w:cs="Arial"/>
        </w:rPr>
        <w:t>navbar</w:t>
      </w:r>
      <w:proofErr w:type="spellEnd"/>
      <w:r w:rsidRPr="003D5DFA">
        <w:rPr>
          <w:rFonts w:ascii="Arial" w:hAnsi="Arial" w:cs="Arial"/>
        </w:rPr>
        <w:t>: -webkit-</w:t>
      </w:r>
      <w:proofErr w:type="spellStart"/>
      <w:r w:rsidRPr="003D5DFA">
        <w:rPr>
          <w:rFonts w:ascii="Arial" w:hAnsi="Arial" w:cs="Arial"/>
        </w:rPr>
        <w:t>transition</w:t>
      </w:r>
      <w:proofErr w:type="spellEnd"/>
      <w:r w:rsidRPr="003D5DFA">
        <w:rPr>
          <w:rFonts w:ascii="Arial" w:hAnsi="Arial" w:cs="Arial"/>
        </w:rPr>
        <w:t>: color 0.2s en </w:t>
      </w:r>
      <w:proofErr w:type="spellStart"/>
      <w:proofErr w:type="gramStart"/>
      <w:r w:rsidRPr="003D5DFA">
        <w:rPr>
          <w:rFonts w:ascii="Arial" w:hAnsi="Arial" w:cs="Arial"/>
        </w:rPr>
        <w:t>main.scss</w:t>
      </w:r>
      <w:proofErr w:type="spellEnd"/>
      <w:proofErr w:type="gramEnd"/>
      <w:r w:rsidRPr="003D5DFA">
        <w:rPr>
          <w:rFonts w:ascii="Arial" w:hAnsi="Arial" w:cs="Arial"/>
        </w:rPr>
        <w:t>.</w:t>
      </w:r>
    </w:p>
    <w:p w14:paraId="0139AC90" w14:textId="77777777" w:rsidR="0063720F" w:rsidRPr="003D5DFA" w:rsidRDefault="0063720F" w:rsidP="009E065D">
      <w:pPr>
        <w:numPr>
          <w:ilvl w:val="1"/>
          <w:numId w:val="31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Ocultamiento del control de número por defecto: -webkit-</w:t>
      </w:r>
      <w:proofErr w:type="spellStart"/>
      <w:r w:rsidRPr="003D5DFA">
        <w:rPr>
          <w:rFonts w:ascii="Arial" w:hAnsi="Arial" w:cs="Arial"/>
        </w:rPr>
        <w:t>inner</w:t>
      </w:r>
      <w:proofErr w:type="spellEnd"/>
      <w:r w:rsidRPr="003D5DFA">
        <w:rPr>
          <w:rFonts w:ascii="Arial" w:hAnsi="Arial" w:cs="Arial"/>
        </w:rPr>
        <w:t>-spin-</w:t>
      </w:r>
      <w:proofErr w:type="spellStart"/>
      <w:r w:rsidRPr="003D5DFA">
        <w:rPr>
          <w:rFonts w:ascii="Arial" w:hAnsi="Arial" w:cs="Arial"/>
        </w:rPr>
        <w:t>button</w:t>
      </w:r>
      <w:proofErr w:type="spellEnd"/>
      <w:r w:rsidRPr="003D5DFA">
        <w:rPr>
          <w:rFonts w:ascii="Arial" w:hAnsi="Arial" w:cs="Arial"/>
        </w:rPr>
        <w:t>, -webkit-</w:t>
      </w:r>
      <w:proofErr w:type="spellStart"/>
      <w:r w:rsidRPr="003D5DFA">
        <w:rPr>
          <w:rFonts w:ascii="Arial" w:hAnsi="Arial" w:cs="Arial"/>
        </w:rPr>
        <w:t>outer</w:t>
      </w:r>
      <w:proofErr w:type="spellEnd"/>
      <w:r w:rsidRPr="003D5DFA">
        <w:rPr>
          <w:rFonts w:ascii="Arial" w:hAnsi="Arial" w:cs="Arial"/>
        </w:rPr>
        <w:t>-spin-</w:t>
      </w:r>
      <w:proofErr w:type="spellStart"/>
      <w:r w:rsidRPr="003D5DFA">
        <w:rPr>
          <w:rFonts w:ascii="Arial" w:hAnsi="Arial" w:cs="Arial"/>
        </w:rPr>
        <w:t>button</w:t>
      </w:r>
      <w:proofErr w:type="spellEnd"/>
      <w:r w:rsidRPr="003D5DFA">
        <w:rPr>
          <w:rFonts w:ascii="Arial" w:hAnsi="Arial" w:cs="Arial"/>
        </w:rPr>
        <w:t>, y -webkit-</w:t>
      </w:r>
      <w:proofErr w:type="spellStart"/>
      <w:r w:rsidRPr="003D5DFA">
        <w:rPr>
          <w:rFonts w:ascii="Arial" w:hAnsi="Arial" w:cs="Arial"/>
        </w:rPr>
        <w:t>appearance</w:t>
      </w:r>
      <w:proofErr w:type="spellEnd"/>
      <w:r w:rsidRPr="003D5DFA">
        <w:rPr>
          <w:rFonts w:ascii="Arial" w:hAnsi="Arial" w:cs="Arial"/>
        </w:rPr>
        <w:t xml:space="preserve">: </w:t>
      </w:r>
      <w:proofErr w:type="spellStart"/>
      <w:r w:rsidRPr="003D5DFA">
        <w:rPr>
          <w:rFonts w:ascii="Arial" w:hAnsi="Arial" w:cs="Arial"/>
        </w:rPr>
        <w:t>none</w:t>
      </w:r>
      <w:proofErr w:type="spellEnd"/>
      <w:r w:rsidRPr="003D5DFA">
        <w:rPr>
          <w:rFonts w:ascii="Arial" w:hAnsi="Arial" w:cs="Arial"/>
        </w:rPr>
        <w:t> en _</w:t>
      </w:r>
      <w:proofErr w:type="spellStart"/>
      <w:proofErr w:type="gramStart"/>
      <w:r w:rsidRPr="003D5DFA">
        <w:rPr>
          <w:rFonts w:ascii="Arial" w:hAnsi="Arial" w:cs="Arial"/>
        </w:rPr>
        <w:t>layout.scss</w:t>
      </w:r>
      <w:proofErr w:type="spellEnd"/>
      <w:proofErr w:type="gramEnd"/>
      <w:r w:rsidRPr="003D5DFA">
        <w:rPr>
          <w:rFonts w:ascii="Arial" w:hAnsi="Arial" w:cs="Arial"/>
        </w:rPr>
        <w:t>.</w:t>
      </w:r>
    </w:p>
    <w:p w14:paraId="1C9DB268" w14:textId="77777777" w:rsidR="0063720F" w:rsidRPr="003D5DFA" w:rsidRDefault="0063720F" w:rsidP="009E065D">
      <w:pPr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Firefox:</w:t>
      </w:r>
      <w:r w:rsidRPr="003D5DFA">
        <w:rPr>
          <w:rFonts w:ascii="Arial" w:hAnsi="Arial" w:cs="Arial"/>
        </w:rPr>
        <w:t xml:space="preserve"> Estructura limpia de </w:t>
      </w:r>
      <w:proofErr w:type="spellStart"/>
      <w:r w:rsidRPr="003D5DFA">
        <w:rPr>
          <w:rFonts w:ascii="Arial" w:hAnsi="Arial" w:cs="Arial"/>
        </w:rPr>
        <w:t>flexboxes</w:t>
      </w:r>
      <w:proofErr w:type="spellEnd"/>
      <w:r w:rsidRPr="003D5DFA">
        <w:rPr>
          <w:rFonts w:ascii="Arial" w:hAnsi="Arial" w:cs="Arial"/>
        </w:rPr>
        <w:t xml:space="preserve"> y compatibilidad validada mediante hojas compiladas sin pérdida de resolución en animaciones </w:t>
      </w:r>
      <w:proofErr w:type="spellStart"/>
      <w:r w:rsidRPr="003D5DFA">
        <w:rPr>
          <w:rFonts w:ascii="Arial" w:hAnsi="Arial" w:cs="Arial"/>
        </w:rPr>
        <w:t>cubic-bezier</w:t>
      </w:r>
      <w:proofErr w:type="spellEnd"/>
      <w:r w:rsidRPr="003D5DFA">
        <w:rPr>
          <w:rFonts w:ascii="Arial" w:hAnsi="Arial" w:cs="Arial"/>
        </w:rPr>
        <w:t>.</w:t>
      </w:r>
    </w:p>
    <w:p w14:paraId="68D20C0F" w14:textId="55643C19" w:rsidR="0063720F" w:rsidRPr="003D5DFA" w:rsidRDefault="0063720F" w:rsidP="009E065D">
      <w:pPr>
        <w:spacing w:line="360" w:lineRule="auto"/>
        <w:rPr>
          <w:rFonts w:ascii="Arial" w:hAnsi="Arial" w:cs="Arial"/>
        </w:rPr>
      </w:pPr>
    </w:p>
    <w:p w14:paraId="5D257D57" w14:textId="53736A3A" w:rsidR="0063720F" w:rsidRPr="003D5DFA" w:rsidRDefault="008B1193" w:rsidP="00B577A5">
      <w:pPr>
        <w:pStyle w:val="Ttulo1"/>
        <w:numPr>
          <w:ilvl w:val="0"/>
          <w:numId w:val="48"/>
        </w:numPr>
        <w:rPr>
          <w:rFonts w:ascii="Arial" w:hAnsi="Arial" w:cs="Arial"/>
          <w:b/>
          <w:bCs/>
          <w:color w:val="auto"/>
          <w:sz w:val="28"/>
          <w:szCs w:val="28"/>
          <w:lang w:val="en-US"/>
        </w:rPr>
      </w:pPr>
      <w:bookmarkStart w:id="16" w:name="_Toc234902268"/>
      <w:r w:rsidRPr="003D5DFA">
        <w:rPr>
          <w:rFonts w:ascii="Arial" w:hAnsi="Arial" w:cs="Arial"/>
          <w:b/>
          <w:bCs/>
          <w:color w:val="auto"/>
          <w:sz w:val="28"/>
          <w:szCs w:val="28"/>
          <w:lang w:val="en-US"/>
        </w:rPr>
        <w:t>USO DE FRAMEWORK CSS (TAILWIND CSS)</w:t>
      </w:r>
      <w:bookmarkEnd w:id="16"/>
    </w:p>
    <w:p w14:paraId="014CB6E6" w14:textId="77777777" w:rsidR="00B577A5" w:rsidRPr="003D5DFA" w:rsidRDefault="00B577A5" w:rsidP="00B577A5">
      <w:pPr>
        <w:pStyle w:val="Prrafodelista"/>
        <w:ind w:left="408"/>
        <w:rPr>
          <w:lang w:val="en-US"/>
        </w:rPr>
      </w:pPr>
    </w:p>
    <w:p w14:paraId="02466BB2" w14:textId="6A560B49" w:rsidR="0063720F" w:rsidRPr="003D5DFA" w:rsidRDefault="0063720F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El proyecto integra de manera profesional el </w:t>
      </w:r>
      <w:proofErr w:type="spellStart"/>
      <w:r w:rsidRPr="003D5DFA">
        <w:rPr>
          <w:rFonts w:ascii="Arial" w:hAnsi="Arial" w:cs="Arial"/>
        </w:rPr>
        <w:t>framework</w:t>
      </w:r>
      <w:proofErr w:type="spellEnd"/>
      <w:r w:rsidRPr="006A1428">
        <w:rPr>
          <w:rFonts w:ascii="Arial" w:hAnsi="Arial" w:cs="Arial"/>
        </w:rPr>
        <w:t xml:space="preserve"> </w:t>
      </w:r>
      <w:proofErr w:type="spellStart"/>
      <w:r w:rsidRPr="006A1428">
        <w:rPr>
          <w:rFonts w:ascii="Arial" w:hAnsi="Arial" w:cs="Arial"/>
        </w:rPr>
        <w:t>utility-first</w:t>
      </w:r>
      <w:proofErr w:type="spellEnd"/>
      <w:r w:rsidRPr="006A1428">
        <w:rPr>
          <w:rFonts w:ascii="Arial" w:hAnsi="Arial" w:cs="Arial"/>
        </w:rPr>
        <w:t> </w:t>
      </w:r>
      <w:proofErr w:type="spellStart"/>
      <w:r w:rsidRPr="006A1428">
        <w:rPr>
          <w:rFonts w:ascii="Arial" w:hAnsi="Arial" w:cs="Arial"/>
        </w:rPr>
        <w:t>Tailwind</w:t>
      </w:r>
      <w:proofErr w:type="spellEnd"/>
      <w:r w:rsidRPr="006A1428">
        <w:rPr>
          <w:rFonts w:ascii="Arial" w:hAnsi="Arial" w:cs="Arial"/>
        </w:rPr>
        <w:t xml:space="preserve"> </w:t>
      </w:r>
      <w:proofErr w:type="gramStart"/>
      <w:r w:rsidRPr="006A1428">
        <w:rPr>
          <w:rFonts w:ascii="Arial" w:hAnsi="Arial" w:cs="Arial"/>
        </w:rPr>
        <w:t>CSS  en</w:t>
      </w:r>
      <w:proofErr w:type="gramEnd"/>
      <w:r w:rsidRPr="006A1428">
        <w:rPr>
          <w:rFonts w:ascii="Arial" w:hAnsi="Arial" w:cs="Arial"/>
        </w:rPr>
        <w:t xml:space="preserve"> sus páginas, el cual interactúa directamente con el CSS nativo de SASS.</w:t>
      </w:r>
    </w:p>
    <w:p w14:paraId="629E2D28" w14:textId="77777777" w:rsidR="0063720F" w:rsidRPr="003D5DFA" w:rsidRDefault="0063720F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Configuración Personalizada del Framework</w:t>
      </w:r>
    </w:p>
    <w:p w14:paraId="693738CA" w14:textId="60F3859E" w:rsidR="0063720F" w:rsidRPr="003D5DFA" w:rsidRDefault="00092479" w:rsidP="009E065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Como equipo hemos </w:t>
      </w:r>
      <w:r w:rsidR="0063720F" w:rsidRPr="003D5DFA">
        <w:rPr>
          <w:rFonts w:ascii="Arial" w:hAnsi="Arial" w:cs="Arial"/>
        </w:rPr>
        <w:t xml:space="preserve">modificado la configuración interna de </w:t>
      </w:r>
      <w:proofErr w:type="spellStart"/>
      <w:r w:rsidR="0063720F" w:rsidRPr="003D5DFA">
        <w:rPr>
          <w:rFonts w:ascii="Arial" w:hAnsi="Arial" w:cs="Arial"/>
        </w:rPr>
        <w:t>Tailwind</w:t>
      </w:r>
      <w:proofErr w:type="spellEnd"/>
      <w:r w:rsidR="0063720F" w:rsidRPr="003D5DFA">
        <w:rPr>
          <w:rFonts w:ascii="Arial" w:hAnsi="Arial" w:cs="Arial"/>
        </w:rPr>
        <w:t xml:space="preserve"> en el encabezado de las páginas web (ej. index.html):</w:t>
      </w:r>
    </w:p>
    <w:p w14:paraId="77AF3DAC" w14:textId="77777777" w:rsidR="008B1193" w:rsidRPr="003D5DFA" w:rsidRDefault="008B1193" w:rsidP="009E065D">
      <w:pPr>
        <w:spacing w:line="360" w:lineRule="auto"/>
        <w:rPr>
          <w:rFonts w:ascii="Arial" w:hAnsi="Arial" w:cs="Arial"/>
        </w:rPr>
      </w:pPr>
    </w:p>
    <w:p w14:paraId="226CA217" w14:textId="19669B3C" w:rsidR="0063720F" w:rsidRPr="003D5DFA" w:rsidRDefault="002124DD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drawing>
          <wp:inline distT="0" distB="0" distL="0" distR="0" wp14:anchorId="5EACB544" wp14:editId="70FC4817">
            <wp:extent cx="5400040" cy="1281430"/>
            <wp:effectExtent l="0" t="0" r="0" b="0"/>
            <wp:docPr id="1202733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33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15F0" w14:textId="77777777" w:rsidR="0063720F" w:rsidRPr="003D5DFA" w:rsidRDefault="0063720F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Esto permite aplicar clases intuitivas y de alto rendimiento como </w:t>
      </w:r>
      <w:proofErr w:type="spellStart"/>
      <w:r w:rsidRPr="003D5DFA">
        <w:rPr>
          <w:rFonts w:ascii="Arial" w:hAnsi="Arial" w:cs="Arial"/>
        </w:rPr>
        <w:t>bg-primary</w:t>
      </w:r>
      <w:proofErr w:type="spellEnd"/>
      <w:r w:rsidRPr="003D5DFA">
        <w:rPr>
          <w:rFonts w:ascii="Arial" w:hAnsi="Arial" w:cs="Arial"/>
        </w:rPr>
        <w:t> (para botones y acentos de color institucional), border-outline-variant, px-margin-desktop y max-w-container-max, facilitando un código limpio, estructurado y altamente legible.</w:t>
      </w:r>
    </w:p>
    <w:p w14:paraId="2C27EBBF" w14:textId="77777777" w:rsidR="00782892" w:rsidRPr="003D5DFA" w:rsidRDefault="00782892" w:rsidP="009E065D">
      <w:pPr>
        <w:spacing w:line="360" w:lineRule="auto"/>
        <w:rPr>
          <w:rFonts w:ascii="Arial" w:hAnsi="Arial" w:cs="Arial"/>
        </w:rPr>
      </w:pPr>
    </w:p>
    <w:p w14:paraId="082EB1DD" w14:textId="37C2EE2E" w:rsidR="0063720F" w:rsidRPr="003D5DFA" w:rsidRDefault="00036248" w:rsidP="00C0019B">
      <w:pPr>
        <w:pStyle w:val="Ttulo1"/>
        <w:numPr>
          <w:ilvl w:val="0"/>
          <w:numId w:val="48"/>
        </w:numPr>
        <w:rPr>
          <w:rFonts w:ascii="Arial" w:hAnsi="Arial" w:cs="Arial"/>
          <w:b/>
          <w:bCs/>
          <w:color w:val="auto"/>
          <w:sz w:val="28"/>
          <w:szCs w:val="28"/>
        </w:rPr>
      </w:pPr>
      <w:r w:rsidRPr="003D5DFA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 xml:space="preserve"> </w:t>
      </w:r>
      <w:bookmarkStart w:id="17" w:name="_Toc234902269"/>
      <w:r w:rsidRPr="003D5DFA">
        <w:rPr>
          <w:rFonts w:ascii="Arial" w:hAnsi="Arial" w:cs="Arial"/>
          <w:b/>
          <w:bCs/>
          <w:color w:val="auto"/>
          <w:sz w:val="28"/>
          <w:szCs w:val="28"/>
        </w:rPr>
        <w:t>INTEGRACIÓN CON PROGRAMACIÓN Y BASE DE DATOS (BACKEND &amp; FRONTEND)</w:t>
      </w:r>
      <w:bookmarkEnd w:id="17"/>
    </w:p>
    <w:p w14:paraId="742EBB26" w14:textId="77777777" w:rsidR="00692E52" w:rsidRPr="003D5DFA" w:rsidRDefault="00692E52" w:rsidP="00692E52">
      <w:pPr>
        <w:rPr>
          <w:rFonts w:ascii="Arial" w:hAnsi="Arial" w:cs="Arial"/>
        </w:rPr>
      </w:pPr>
    </w:p>
    <w:p w14:paraId="4B287E0E" w14:textId="77777777" w:rsidR="00692E52" w:rsidRPr="003D5DFA" w:rsidRDefault="0063720F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El proyecto implementa una arquitectura desacoplada moderna con un </w:t>
      </w:r>
      <w:proofErr w:type="spellStart"/>
      <w:r w:rsidRPr="003D5DFA">
        <w:rPr>
          <w:rFonts w:ascii="Arial" w:hAnsi="Arial" w:cs="Arial"/>
        </w:rPr>
        <w:t>Frontend</w:t>
      </w:r>
      <w:proofErr w:type="spellEnd"/>
      <w:r w:rsidRPr="003D5DFA">
        <w:rPr>
          <w:rFonts w:ascii="Arial" w:hAnsi="Arial" w:cs="Arial"/>
        </w:rPr>
        <w:t xml:space="preserve"> dinámico que se comunica de forma asíncrona mediante peticiones REST a un </w:t>
      </w:r>
      <w:proofErr w:type="spellStart"/>
      <w:r w:rsidRPr="003D5DFA">
        <w:rPr>
          <w:rFonts w:ascii="Arial" w:hAnsi="Arial" w:cs="Arial"/>
        </w:rPr>
        <w:t>Backend</w:t>
      </w:r>
      <w:proofErr w:type="spellEnd"/>
      <w:r w:rsidRPr="003D5DFA">
        <w:rPr>
          <w:rFonts w:ascii="Arial" w:hAnsi="Arial" w:cs="Arial"/>
        </w:rPr>
        <w:t xml:space="preserve"> en Spring Boot conectado a una Base de Datos </w:t>
      </w:r>
    </w:p>
    <w:p w14:paraId="4AF05299" w14:textId="46FC2741" w:rsidR="0063720F" w:rsidRPr="003D5DFA" w:rsidRDefault="00782892" w:rsidP="00036248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18" w:name="_Toc234902270"/>
      <w:r w:rsidRPr="003D5DFA">
        <w:rPr>
          <w:rFonts w:ascii="Arial" w:hAnsi="Arial" w:cs="Arial"/>
          <w:color w:val="auto"/>
          <w:sz w:val="24"/>
          <w:szCs w:val="24"/>
        </w:rPr>
        <w:t>11.1.</w:t>
      </w:r>
      <w:r w:rsidR="0063720F" w:rsidRPr="003D5DFA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="0063720F" w:rsidRPr="003D5DFA">
        <w:rPr>
          <w:rFonts w:ascii="Arial" w:hAnsi="Arial" w:cs="Arial"/>
          <w:color w:val="auto"/>
          <w:sz w:val="24"/>
          <w:szCs w:val="24"/>
        </w:rPr>
        <w:t>Frontend</w:t>
      </w:r>
      <w:proofErr w:type="spellEnd"/>
      <w:r w:rsidR="0063720F" w:rsidRPr="003D5DFA">
        <w:rPr>
          <w:rFonts w:ascii="Arial" w:hAnsi="Arial" w:cs="Arial"/>
          <w:color w:val="auto"/>
          <w:sz w:val="24"/>
          <w:szCs w:val="24"/>
        </w:rPr>
        <w:t xml:space="preserve"> Dinámico (JavaScript y </w:t>
      </w:r>
      <w:proofErr w:type="spellStart"/>
      <w:r w:rsidR="0063720F" w:rsidRPr="003D5DFA">
        <w:rPr>
          <w:rFonts w:ascii="Arial" w:hAnsi="Arial" w:cs="Arial"/>
          <w:color w:val="auto"/>
          <w:sz w:val="24"/>
          <w:szCs w:val="24"/>
        </w:rPr>
        <w:t>LocalStorage</w:t>
      </w:r>
      <w:proofErr w:type="spellEnd"/>
      <w:r w:rsidR="0063720F" w:rsidRPr="003D5DFA">
        <w:rPr>
          <w:rFonts w:ascii="Arial" w:hAnsi="Arial" w:cs="Arial"/>
          <w:color w:val="auto"/>
          <w:sz w:val="24"/>
          <w:szCs w:val="24"/>
        </w:rPr>
        <w:t>)</w:t>
      </w:r>
      <w:bookmarkEnd w:id="18"/>
    </w:p>
    <w:p w14:paraId="009D989E" w14:textId="77777777" w:rsidR="0063720F" w:rsidRPr="003D5DFA" w:rsidRDefault="0063720F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El archivo JavaScript central </w:t>
      </w:r>
      <w:proofErr w:type="spellStart"/>
      <w:r w:rsidRPr="003D5DFA">
        <w:rPr>
          <w:rFonts w:ascii="Arial" w:hAnsi="Arial" w:cs="Arial"/>
        </w:rPr>
        <w:t>js</w:t>
      </w:r>
      <w:proofErr w:type="spellEnd"/>
      <w:r w:rsidRPr="003D5DFA">
        <w:rPr>
          <w:rFonts w:ascii="Arial" w:hAnsi="Arial" w:cs="Arial"/>
        </w:rPr>
        <w:t>/app.js controla la interactividad de la aplicación:</w:t>
      </w:r>
    </w:p>
    <w:p w14:paraId="5D754BCE" w14:textId="77777777" w:rsidR="00036248" w:rsidRPr="003D5DFA" w:rsidRDefault="00036248" w:rsidP="009E065D">
      <w:pPr>
        <w:spacing w:line="360" w:lineRule="auto"/>
        <w:rPr>
          <w:rFonts w:ascii="Arial" w:hAnsi="Arial" w:cs="Arial"/>
        </w:rPr>
      </w:pPr>
    </w:p>
    <w:p w14:paraId="38F4A17E" w14:textId="6E74DCFC" w:rsidR="0063720F" w:rsidRPr="003D5DFA" w:rsidRDefault="0063720F" w:rsidP="009E065D">
      <w:pPr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Consumo de API:</w:t>
      </w:r>
      <w:r w:rsidRPr="003D5DFA">
        <w:rPr>
          <w:rFonts w:ascii="Arial" w:hAnsi="Arial" w:cs="Arial"/>
        </w:rPr>
        <w:t xml:space="preserve"> Mediante funciones asíncronas que consumen el </w:t>
      </w:r>
      <w:proofErr w:type="spellStart"/>
      <w:r w:rsidRPr="003D5DFA">
        <w:rPr>
          <w:rFonts w:ascii="Arial" w:hAnsi="Arial" w:cs="Arial"/>
        </w:rPr>
        <w:t>endpoint</w:t>
      </w:r>
      <w:proofErr w:type="spellEnd"/>
      <w:r w:rsidRPr="003D5DFA">
        <w:rPr>
          <w:rFonts w:ascii="Arial" w:hAnsi="Arial" w:cs="Arial"/>
        </w:rPr>
        <w:t> /api/</w:t>
      </w:r>
      <w:proofErr w:type="spellStart"/>
      <w:r w:rsidRPr="003D5DFA">
        <w:rPr>
          <w:rFonts w:ascii="Arial" w:hAnsi="Arial" w:cs="Arial"/>
        </w:rPr>
        <w:t>products</w:t>
      </w:r>
      <w:proofErr w:type="spellEnd"/>
      <w:r w:rsidRPr="003D5DFA">
        <w:rPr>
          <w:rFonts w:ascii="Arial" w:hAnsi="Arial" w:cs="Arial"/>
        </w:rPr>
        <w:t> para poblar el catálogo y los productos destacados:</w:t>
      </w:r>
    </w:p>
    <w:p w14:paraId="13DE9389" w14:textId="0AA3CE48" w:rsidR="0063720F" w:rsidRPr="003D5DFA" w:rsidRDefault="00BA2CBA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lang w:val="en-US"/>
        </w:rPr>
        <w:drawing>
          <wp:inline distT="0" distB="0" distL="0" distR="0" wp14:anchorId="2F898F55" wp14:editId="2AF81754">
            <wp:extent cx="5400040" cy="1972310"/>
            <wp:effectExtent l="0" t="0" r="0" b="8890"/>
            <wp:docPr id="638501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01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9B80" w14:textId="77777777" w:rsidR="0063720F" w:rsidRPr="003D5DFA" w:rsidRDefault="0063720F" w:rsidP="009E065D">
      <w:pPr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Paginación Dinámica del Catálogo:</w:t>
      </w:r>
      <w:r w:rsidRPr="003D5DFA">
        <w:rPr>
          <w:rFonts w:ascii="Arial" w:hAnsi="Arial" w:cs="Arial"/>
        </w:rPr>
        <w:t> Implementa renderizado dinámico y lógica de paginación interactiva (3 productos por página para destacados) agregando botones funcionales al pie del contenedor.</w:t>
      </w:r>
    </w:p>
    <w:p w14:paraId="674DC851" w14:textId="77777777" w:rsidR="00036248" w:rsidRPr="003D5DFA" w:rsidRDefault="00036248" w:rsidP="00036248">
      <w:pPr>
        <w:spacing w:line="360" w:lineRule="auto"/>
        <w:ind w:left="720"/>
        <w:rPr>
          <w:rFonts w:ascii="Arial" w:hAnsi="Arial" w:cs="Arial"/>
        </w:rPr>
      </w:pPr>
    </w:p>
    <w:p w14:paraId="7D306832" w14:textId="77777777" w:rsidR="0063720F" w:rsidRPr="003D5DFA" w:rsidRDefault="0063720F" w:rsidP="009E065D">
      <w:pPr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Carrito de Compras (Simulación y Persistencia):</w:t>
      </w:r>
      <w:r w:rsidRPr="003D5DFA">
        <w:rPr>
          <w:rFonts w:ascii="Arial" w:hAnsi="Arial" w:cs="Arial"/>
        </w:rPr>
        <w:t> Implementa el uso de </w:t>
      </w:r>
      <w:proofErr w:type="spellStart"/>
      <w:r w:rsidRPr="003D5DFA">
        <w:rPr>
          <w:rFonts w:ascii="Arial" w:hAnsi="Arial" w:cs="Arial"/>
        </w:rPr>
        <w:t>localStorage</w:t>
      </w:r>
      <w:proofErr w:type="spellEnd"/>
      <w:r w:rsidRPr="003D5DFA">
        <w:rPr>
          <w:rFonts w:ascii="Arial" w:hAnsi="Arial" w:cs="Arial"/>
        </w:rPr>
        <w:t> (</w:t>
      </w:r>
      <w:proofErr w:type="spellStart"/>
      <w:r w:rsidRPr="003D5DFA">
        <w:rPr>
          <w:rFonts w:ascii="Arial" w:hAnsi="Arial" w:cs="Arial"/>
        </w:rPr>
        <w:t>utp_cart</w:t>
      </w:r>
      <w:proofErr w:type="spellEnd"/>
      <w:r w:rsidRPr="003D5DFA">
        <w:rPr>
          <w:rFonts w:ascii="Arial" w:hAnsi="Arial" w:cs="Arial"/>
        </w:rPr>
        <w:t>) para almacenar temporalmente los productos seleccionados sin perder el estado al recargar las páginas:</w:t>
      </w:r>
    </w:p>
    <w:p w14:paraId="451A392E" w14:textId="77777777" w:rsidR="0063720F" w:rsidRPr="003D5DFA" w:rsidRDefault="0063720F" w:rsidP="009E065D">
      <w:pPr>
        <w:numPr>
          <w:ilvl w:val="1"/>
          <w:numId w:val="32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Inserción con validación de cantidad repetida (</w:t>
      </w:r>
      <w:proofErr w:type="spellStart"/>
      <w:r w:rsidRPr="003D5DFA">
        <w:rPr>
          <w:rFonts w:ascii="Arial" w:hAnsi="Arial" w:cs="Arial"/>
        </w:rPr>
        <w:t>agregarAlCarrito</w:t>
      </w:r>
      <w:proofErr w:type="spellEnd"/>
      <w:r w:rsidRPr="003D5DFA">
        <w:rPr>
          <w:rFonts w:ascii="Arial" w:hAnsi="Arial" w:cs="Arial"/>
        </w:rPr>
        <w:t>).</w:t>
      </w:r>
    </w:p>
    <w:p w14:paraId="1A106CA9" w14:textId="77777777" w:rsidR="0063720F" w:rsidRPr="003D5DFA" w:rsidRDefault="0063720F" w:rsidP="009E065D">
      <w:pPr>
        <w:numPr>
          <w:ilvl w:val="1"/>
          <w:numId w:val="32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Conteo dinámico reflejado en la insignia del </w:t>
      </w:r>
      <w:proofErr w:type="spellStart"/>
      <w:r w:rsidRPr="003D5DFA">
        <w:rPr>
          <w:rFonts w:ascii="Arial" w:hAnsi="Arial" w:cs="Arial"/>
        </w:rPr>
        <w:t>Navbar</w:t>
      </w:r>
      <w:proofErr w:type="spellEnd"/>
      <w:r w:rsidRPr="003D5DFA">
        <w:rPr>
          <w:rFonts w:ascii="Arial" w:hAnsi="Arial" w:cs="Arial"/>
        </w:rPr>
        <w:t xml:space="preserve"> (</w:t>
      </w:r>
      <w:proofErr w:type="spellStart"/>
      <w:r w:rsidRPr="003D5DFA">
        <w:rPr>
          <w:rFonts w:ascii="Arial" w:hAnsi="Arial" w:cs="Arial"/>
        </w:rPr>
        <w:t>cart-counter</w:t>
      </w:r>
      <w:proofErr w:type="spellEnd"/>
      <w:r w:rsidRPr="003D5DFA">
        <w:rPr>
          <w:rFonts w:ascii="Arial" w:hAnsi="Arial" w:cs="Arial"/>
        </w:rPr>
        <w:t>).</w:t>
      </w:r>
    </w:p>
    <w:p w14:paraId="032545CC" w14:textId="77777777" w:rsidR="0063720F" w:rsidRPr="003D5DFA" w:rsidRDefault="0063720F" w:rsidP="009E065D">
      <w:pPr>
        <w:numPr>
          <w:ilvl w:val="1"/>
          <w:numId w:val="32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lastRenderedPageBreak/>
        <w:t>Renderizado completo de la lista de compra en carrito.html con eliminación interactiva y actualización de subtotales.</w:t>
      </w:r>
    </w:p>
    <w:p w14:paraId="1552B007" w14:textId="77777777" w:rsidR="00782892" w:rsidRPr="003D5DFA" w:rsidRDefault="00782892" w:rsidP="00782892">
      <w:pPr>
        <w:spacing w:line="360" w:lineRule="auto"/>
        <w:ind w:left="1440"/>
        <w:rPr>
          <w:rFonts w:ascii="Arial" w:hAnsi="Arial" w:cs="Arial"/>
        </w:rPr>
      </w:pPr>
    </w:p>
    <w:p w14:paraId="47F351A4" w14:textId="187012B3" w:rsidR="0063720F" w:rsidRPr="003D5DFA" w:rsidRDefault="00782892" w:rsidP="00036248">
      <w:pPr>
        <w:pStyle w:val="Ttulo2"/>
        <w:rPr>
          <w:rFonts w:ascii="Arial" w:hAnsi="Arial" w:cs="Arial"/>
          <w:color w:val="auto"/>
          <w:sz w:val="24"/>
          <w:szCs w:val="24"/>
          <w:lang w:val="en-US"/>
        </w:rPr>
      </w:pPr>
      <w:bookmarkStart w:id="19" w:name="_Toc234902271"/>
      <w:r w:rsidRPr="003D5DFA">
        <w:rPr>
          <w:rFonts w:ascii="Arial" w:hAnsi="Arial" w:cs="Arial"/>
          <w:color w:val="auto"/>
          <w:sz w:val="24"/>
          <w:szCs w:val="24"/>
          <w:lang w:val="en-US"/>
        </w:rPr>
        <w:t>11.2</w:t>
      </w:r>
      <w:r w:rsidR="0063720F" w:rsidRPr="003D5DFA">
        <w:rPr>
          <w:rFonts w:ascii="Arial" w:hAnsi="Arial" w:cs="Arial"/>
          <w:color w:val="auto"/>
          <w:sz w:val="24"/>
          <w:szCs w:val="24"/>
          <w:lang w:val="en-US"/>
        </w:rPr>
        <w:t>. Backend API (Java Spring Boot)</w:t>
      </w:r>
      <w:bookmarkEnd w:id="19"/>
    </w:p>
    <w:p w14:paraId="5C8FD2B3" w14:textId="77777777" w:rsidR="0063720F" w:rsidRPr="003D5DFA" w:rsidRDefault="0063720F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Ubicado en el directorio </w:t>
      </w:r>
      <w:proofErr w:type="spellStart"/>
      <w:r w:rsidRPr="003D5DFA">
        <w:rPr>
          <w:rFonts w:ascii="Arial" w:hAnsi="Arial" w:cs="Arial"/>
        </w:rPr>
        <w:t>marketplace</w:t>
      </w:r>
      <w:proofErr w:type="spellEnd"/>
      <w:r w:rsidRPr="003D5DFA">
        <w:rPr>
          <w:rFonts w:ascii="Arial" w:hAnsi="Arial" w:cs="Arial"/>
        </w:rPr>
        <w:t>-api, expone servicios web JSON listos para producción:</w:t>
      </w:r>
    </w:p>
    <w:p w14:paraId="149310DF" w14:textId="77777777" w:rsidR="0063720F" w:rsidRPr="003D5DFA" w:rsidRDefault="0063720F" w:rsidP="009E065D">
      <w:pPr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Entidad JPA (Product.java):</w:t>
      </w:r>
      <w:r w:rsidRPr="003D5DFA">
        <w:rPr>
          <w:rFonts w:ascii="Arial" w:hAnsi="Arial" w:cs="Arial"/>
        </w:rPr>
        <w:t> Mapea la tabla </w:t>
      </w:r>
      <w:proofErr w:type="spellStart"/>
      <w:r w:rsidRPr="003D5DFA">
        <w:rPr>
          <w:rFonts w:ascii="Arial" w:hAnsi="Arial" w:cs="Arial"/>
        </w:rPr>
        <w:t>products</w:t>
      </w:r>
      <w:proofErr w:type="spellEnd"/>
      <w:r w:rsidRPr="003D5DFA">
        <w:rPr>
          <w:rFonts w:ascii="Arial" w:hAnsi="Arial" w:cs="Arial"/>
        </w:rPr>
        <w:t> en PostgreSQL y contiene los campos: id, </w:t>
      </w:r>
      <w:proofErr w:type="spellStart"/>
      <w:r w:rsidRPr="003D5DFA">
        <w:rPr>
          <w:rFonts w:ascii="Arial" w:hAnsi="Arial" w:cs="Arial"/>
        </w:rPr>
        <w:t>name</w:t>
      </w:r>
      <w:proofErr w:type="spellEnd"/>
      <w:r w:rsidRPr="003D5DFA">
        <w:rPr>
          <w:rFonts w:ascii="Arial" w:hAnsi="Arial" w:cs="Arial"/>
        </w:rPr>
        <w:t>, </w:t>
      </w:r>
      <w:proofErr w:type="spellStart"/>
      <w:r w:rsidRPr="003D5DFA">
        <w:rPr>
          <w:rFonts w:ascii="Arial" w:hAnsi="Arial" w:cs="Arial"/>
        </w:rPr>
        <w:t>category</w:t>
      </w:r>
      <w:proofErr w:type="spellEnd"/>
      <w:r w:rsidRPr="003D5DFA">
        <w:rPr>
          <w:rFonts w:ascii="Arial" w:hAnsi="Arial" w:cs="Arial"/>
        </w:rPr>
        <w:t>, </w:t>
      </w:r>
      <w:proofErr w:type="gramStart"/>
      <w:r w:rsidRPr="003D5DFA">
        <w:rPr>
          <w:rFonts w:ascii="Arial" w:hAnsi="Arial" w:cs="Arial"/>
        </w:rPr>
        <w:t>status</w:t>
      </w:r>
      <w:proofErr w:type="gramEnd"/>
      <w:r w:rsidRPr="003D5DFA">
        <w:rPr>
          <w:rFonts w:ascii="Arial" w:hAnsi="Arial" w:cs="Arial"/>
        </w:rPr>
        <w:t>, </w:t>
      </w:r>
      <w:proofErr w:type="spellStart"/>
      <w:r w:rsidRPr="003D5DFA">
        <w:rPr>
          <w:rFonts w:ascii="Arial" w:hAnsi="Arial" w:cs="Arial"/>
        </w:rPr>
        <w:t>price</w:t>
      </w:r>
      <w:proofErr w:type="spellEnd"/>
      <w:r w:rsidRPr="003D5DFA">
        <w:rPr>
          <w:rFonts w:ascii="Arial" w:hAnsi="Arial" w:cs="Arial"/>
        </w:rPr>
        <w:t>, </w:t>
      </w:r>
      <w:proofErr w:type="spellStart"/>
      <w:r w:rsidRPr="003D5DFA">
        <w:rPr>
          <w:rFonts w:ascii="Arial" w:hAnsi="Arial" w:cs="Arial"/>
        </w:rPr>
        <w:t>imageUrl</w:t>
      </w:r>
      <w:proofErr w:type="spellEnd"/>
      <w:r w:rsidRPr="003D5DFA">
        <w:rPr>
          <w:rFonts w:ascii="Arial" w:hAnsi="Arial" w:cs="Arial"/>
        </w:rPr>
        <w:t>, y </w:t>
      </w:r>
      <w:proofErr w:type="spellStart"/>
      <w:r w:rsidRPr="003D5DFA">
        <w:rPr>
          <w:rFonts w:ascii="Arial" w:hAnsi="Arial" w:cs="Arial"/>
        </w:rPr>
        <w:t>description</w:t>
      </w:r>
      <w:proofErr w:type="spellEnd"/>
      <w:r w:rsidRPr="003D5DFA">
        <w:rPr>
          <w:rFonts w:ascii="Arial" w:hAnsi="Arial" w:cs="Arial"/>
        </w:rPr>
        <w:t>.</w:t>
      </w:r>
    </w:p>
    <w:p w14:paraId="68FAE771" w14:textId="77777777" w:rsidR="0063720F" w:rsidRPr="003D5DFA" w:rsidRDefault="0063720F" w:rsidP="009E065D">
      <w:pPr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Capa de Acceso a Datos (ProductRepository.java):</w:t>
      </w:r>
      <w:r w:rsidRPr="003D5DFA">
        <w:rPr>
          <w:rFonts w:ascii="Arial" w:hAnsi="Arial" w:cs="Arial"/>
        </w:rPr>
        <w:t> Extiende de </w:t>
      </w:r>
      <w:proofErr w:type="spellStart"/>
      <w:r w:rsidRPr="003D5DFA">
        <w:rPr>
          <w:rFonts w:ascii="Arial" w:hAnsi="Arial" w:cs="Arial"/>
        </w:rPr>
        <w:t>JpaRepository</w:t>
      </w:r>
      <w:proofErr w:type="spellEnd"/>
      <w:r w:rsidRPr="003D5DFA">
        <w:rPr>
          <w:rFonts w:ascii="Arial" w:hAnsi="Arial" w:cs="Arial"/>
        </w:rPr>
        <w:t> heredando operaciones CRUD sin requerir consultas manuales.</w:t>
      </w:r>
    </w:p>
    <w:p w14:paraId="7C8DCF3C" w14:textId="77777777" w:rsidR="0063720F" w:rsidRPr="003D5DFA" w:rsidRDefault="0063720F" w:rsidP="009E065D">
      <w:pPr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Controlador REST (ProductController.java):</w:t>
      </w:r>
      <w:r w:rsidRPr="003D5DFA">
        <w:rPr>
          <w:rFonts w:ascii="Arial" w:hAnsi="Arial" w:cs="Arial"/>
        </w:rPr>
        <w:t xml:space="preserve"> Expone los </w:t>
      </w:r>
      <w:proofErr w:type="spellStart"/>
      <w:r w:rsidRPr="003D5DFA">
        <w:rPr>
          <w:rFonts w:ascii="Arial" w:hAnsi="Arial" w:cs="Arial"/>
        </w:rPr>
        <w:t>endpoints</w:t>
      </w:r>
      <w:proofErr w:type="spellEnd"/>
      <w:r w:rsidRPr="003D5DFA">
        <w:rPr>
          <w:rFonts w:ascii="Arial" w:hAnsi="Arial" w:cs="Arial"/>
        </w:rPr>
        <w:t xml:space="preserve"> de consumo e inserción habilitando políticas CORS globales (@</w:t>
      </w:r>
      <w:proofErr w:type="gramStart"/>
      <w:r w:rsidRPr="003D5DFA">
        <w:rPr>
          <w:rFonts w:ascii="Arial" w:hAnsi="Arial" w:cs="Arial"/>
        </w:rPr>
        <w:t>CrossOrigin(</w:t>
      </w:r>
      <w:proofErr w:type="gramEnd"/>
      <w:r w:rsidRPr="003D5DFA">
        <w:rPr>
          <w:rFonts w:ascii="Arial" w:hAnsi="Arial" w:cs="Arial"/>
        </w:rPr>
        <w:t>origins = "*")):</w:t>
      </w:r>
    </w:p>
    <w:p w14:paraId="6754344B" w14:textId="77777777" w:rsidR="0063720F" w:rsidRPr="003D5DFA" w:rsidRDefault="0063720F" w:rsidP="009E065D">
      <w:pPr>
        <w:numPr>
          <w:ilvl w:val="1"/>
          <w:numId w:val="33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GET /api/</w:t>
      </w:r>
      <w:proofErr w:type="spellStart"/>
      <w:r w:rsidRPr="003D5DFA">
        <w:rPr>
          <w:rFonts w:ascii="Arial" w:hAnsi="Arial" w:cs="Arial"/>
        </w:rPr>
        <w:t>products</w:t>
      </w:r>
      <w:proofErr w:type="spellEnd"/>
      <w:r w:rsidRPr="003D5DFA">
        <w:rPr>
          <w:rFonts w:ascii="Arial" w:hAnsi="Arial" w:cs="Arial"/>
        </w:rPr>
        <w:t>: Devuelve la lista completa de artículos para el catálogo.</w:t>
      </w:r>
    </w:p>
    <w:p w14:paraId="2467190F" w14:textId="77777777" w:rsidR="0063720F" w:rsidRPr="003D5DFA" w:rsidRDefault="0063720F" w:rsidP="009E065D">
      <w:pPr>
        <w:numPr>
          <w:ilvl w:val="1"/>
          <w:numId w:val="33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POST /api/</w:t>
      </w:r>
      <w:proofErr w:type="spellStart"/>
      <w:r w:rsidRPr="003D5DFA">
        <w:rPr>
          <w:rFonts w:ascii="Arial" w:hAnsi="Arial" w:cs="Arial"/>
        </w:rPr>
        <w:t>products</w:t>
      </w:r>
      <w:proofErr w:type="spellEnd"/>
      <w:r w:rsidRPr="003D5DFA">
        <w:rPr>
          <w:rFonts w:ascii="Arial" w:hAnsi="Arial" w:cs="Arial"/>
        </w:rPr>
        <w:t>: Permite al Panel de Administración subir nuevos productos.</w:t>
      </w:r>
    </w:p>
    <w:p w14:paraId="223918F0" w14:textId="1F8D99D4" w:rsidR="0063720F" w:rsidRPr="003D5DFA" w:rsidRDefault="00C61D4F" w:rsidP="00036248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0" w:name="_Toc234902272"/>
      <w:r w:rsidRPr="003D5DFA">
        <w:rPr>
          <w:rFonts w:ascii="Arial" w:hAnsi="Arial" w:cs="Arial"/>
          <w:color w:val="auto"/>
          <w:sz w:val="24"/>
          <w:szCs w:val="24"/>
        </w:rPr>
        <w:t>11.3</w:t>
      </w:r>
      <w:r w:rsidR="0063720F" w:rsidRPr="003D5DFA">
        <w:rPr>
          <w:rFonts w:ascii="Arial" w:hAnsi="Arial" w:cs="Arial"/>
          <w:color w:val="auto"/>
          <w:sz w:val="24"/>
          <w:szCs w:val="24"/>
        </w:rPr>
        <w:t>. Base de Datos Relacional (PostgreSQL)</w:t>
      </w:r>
      <w:bookmarkEnd w:id="20"/>
    </w:p>
    <w:p w14:paraId="037E636B" w14:textId="77777777" w:rsidR="0063720F" w:rsidRPr="003D5DFA" w:rsidRDefault="0063720F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El </w:t>
      </w:r>
      <w:proofErr w:type="spellStart"/>
      <w:r w:rsidRPr="003D5DFA">
        <w:rPr>
          <w:rFonts w:ascii="Arial" w:hAnsi="Arial" w:cs="Arial"/>
        </w:rPr>
        <w:t>backend</w:t>
      </w:r>
      <w:proofErr w:type="spellEnd"/>
      <w:r w:rsidRPr="003D5DFA">
        <w:rPr>
          <w:rFonts w:ascii="Arial" w:hAnsi="Arial" w:cs="Arial"/>
        </w:rPr>
        <w:t xml:space="preserve"> está configurado para conectarse a una base de datos PostgreSQL local bajo el esquema de base de datos </w:t>
      </w:r>
      <w:proofErr w:type="spellStart"/>
      <w:r w:rsidRPr="003D5DFA">
        <w:rPr>
          <w:rFonts w:ascii="Arial" w:hAnsi="Arial" w:cs="Arial"/>
        </w:rPr>
        <w:t>utp_marketplace</w:t>
      </w:r>
      <w:proofErr w:type="spellEnd"/>
      <w:r w:rsidRPr="003D5DFA">
        <w:rPr>
          <w:rFonts w:ascii="Arial" w:hAnsi="Arial" w:cs="Arial"/>
        </w:rPr>
        <w:t>. La configuración de credenciales y URL JDBC se almacena de forma segura en </w:t>
      </w:r>
      <w:proofErr w:type="spellStart"/>
      <w:proofErr w:type="gramStart"/>
      <w:r w:rsidRPr="003D5DFA">
        <w:rPr>
          <w:rFonts w:ascii="Arial" w:hAnsi="Arial" w:cs="Arial"/>
        </w:rPr>
        <w:t>application.properties</w:t>
      </w:r>
      <w:proofErr w:type="spellEnd"/>
      <w:proofErr w:type="gramEnd"/>
      <w:r w:rsidRPr="003D5DFA">
        <w:rPr>
          <w:rFonts w:ascii="Arial" w:hAnsi="Arial" w:cs="Arial"/>
        </w:rPr>
        <w:t>:</w:t>
      </w:r>
    </w:p>
    <w:p w14:paraId="57849293" w14:textId="357CDC97" w:rsidR="00FE7EC9" w:rsidRPr="003D5DFA" w:rsidRDefault="00FE7EC9" w:rsidP="009E065D">
      <w:pPr>
        <w:spacing w:line="360" w:lineRule="auto"/>
        <w:rPr>
          <w:rFonts w:ascii="Arial" w:hAnsi="Arial" w:cs="Arial"/>
          <w:lang w:val="en-US"/>
        </w:rPr>
      </w:pPr>
      <w:r w:rsidRPr="003D5DFA">
        <w:rPr>
          <w:rFonts w:ascii="Arial" w:hAnsi="Arial" w:cs="Arial"/>
          <w:lang w:val="en-US"/>
        </w:rPr>
        <w:lastRenderedPageBreak/>
        <w:drawing>
          <wp:inline distT="0" distB="0" distL="0" distR="0" wp14:anchorId="12275B9C" wp14:editId="3F1E11A4">
            <wp:extent cx="5400040" cy="2125980"/>
            <wp:effectExtent l="0" t="0" r="0" b="7620"/>
            <wp:docPr id="50227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7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7CA9" w14:textId="7F9798C4" w:rsidR="0063720F" w:rsidRPr="003D5DFA" w:rsidRDefault="0063720F" w:rsidP="009E065D">
      <w:pPr>
        <w:spacing w:line="360" w:lineRule="auto"/>
        <w:rPr>
          <w:rFonts w:ascii="Arial" w:hAnsi="Arial" w:cs="Arial"/>
        </w:rPr>
      </w:pPr>
    </w:p>
    <w:p w14:paraId="1A841B31" w14:textId="0FA82303" w:rsidR="0063720F" w:rsidRPr="003D5DFA" w:rsidRDefault="00036248" w:rsidP="00C0019B">
      <w:pPr>
        <w:pStyle w:val="Ttulo1"/>
        <w:numPr>
          <w:ilvl w:val="0"/>
          <w:numId w:val="48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1" w:name="_Toc234902273"/>
      <w:r w:rsidRPr="003D5DFA">
        <w:rPr>
          <w:rFonts w:ascii="Arial" w:hAnsi="Arial" w:cs="Arial"/>
          <w:b/>
          <w:bCs/>
          <w:color w:val="auto"/>
          <w:sz w:val="28"/>
          <w:szCs w:val="28"/>
        </w:rPr>
        <w:t>MÓDULO DE ADMINISTRACIÓN PROTEGIDO</w:t>
      </w:r>
      <w:bookmarkEnd w:id="21"/>
    </w:p>
    <w:p w14:paraId="6A7A01C6" w14:textId="77777777" w:rsidR="00036248" w:rsidRPr="003D5DFA" w:rsidRDefault="00036248" w:rsidP="00036248">
      <w:pPr>
        <w:pStyle w:val="Prrafodelista"/>
        <w:ind w:left="408"/>
      </w:pPr>
    </w:p>
    <w:p w14:paraId="5913D854" w14:textId="77777777" w:rsidR="0063720F" w:rsidRPr="003D5DFA" w:rsidRDefault="0063720F" w:rsidP="009E065D">
      <w:p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El proyecto incluye un flujo de administración completo para evitar inserciones públicas no autorizadas:</w:t>
      </w:r>
    </w:p>
    <w:p w14:paraId="78814278" w14:textId="77777777" w:rsidR="00F42838" w:rsidRPr="003D5DFA" w:rsidRDefault="0063720F" w:rsidP="00FD45E9">
      <w:pPr>
        <w:pStyle w:val="Prrafodelista"/>
        <w:numPr>
          <w:ilvl w:val="1"/>
          <w:numId w:val="49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Acceso Restringido (login.html)</w:t>
      </w:r>
    </w:p>
    <w:p w14:paraId="695EEAD3" w14:textId="0A1F9419" w:rsidR="0063720F" w:rsidRPr="003D5DFA" w:rsidRDefault="0063720F" w:rsidP="00F42838">
      <w:pPr>
        <w:pStyle w:val="Prrafodelista"/>
        <w:spacing w:line="360" w:lineRule="auto"/>
        <w:ind w:left="1287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 Interfaz de </w:t>
      </w:r>
      <w:proofErr w:type="spellStart"/>
      <w:r w:rsidRPr="003D5DFA">
        <w:rPr>
          <w:rFonts w:ascii="Arial" w:hAnsi="Arial" w:cs="Arial"/>
        </w:rPr>
        <w:t>login</w:t>
      </w:r>
      <w:proofErr w:type="spellEnd"/>
      <w:r w:rsidRPr="003D5DFA">
        <w:rPr>
          <w:rFonts w:ascii="Arial" w:hAnsi="Arial" w:cs="Arial"/>
        </w:rPr>
        <w:t xml:space="preserve"> para administradores con credenciales preestablecidas (admin@utp.edu.pe / admin123).</w:t>
      </w:r>
    </w:p>
    <w:p w14:paraId="55FCBAD7" w14:textId="77777777" w:rsidR="00F42838" w:rsidRPr="003D5DFA" w:rsidRDefault="00F42838" w:rsidP="00F42838">
      <w:pPr>
        <w:pStyle w:val="Prrafodelista"/>
        <w:spacing w:line="360" w:lineRule="auto"/>
        <w:ind w:left="1287"/>
        <w:rPr>
          <w:rFonts w:ascii="Arial" w:hAnsi="Arial" w:cs="Arial"/>
        </w:rPr>
      </w:pPr>
    </w:p>
    <w:p w14:paraId="3194BC24" w14:textId="77777777" w:rsidR="00F42838" w:rsidRPr="003D5DFA" w:rsidRDefault="0063720F" w:rsidP="00FD45E9">
      <w:pPr>
        <w:pStyle w:val="Prrafodelista"/>
        <w:numPr>
          <w:ilvl w:val="1"/>
          <w:numId w:val="49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Token de Autenticación Local</w:t>
      </w:r>
    </w:p>
    <w:p w14:paraId="79639876" w14:textId="300E59B8" w:rsidR="0063720F" w:rsidRPr="003D5DFA" w:rsidRDefault="0063720F" w:rsidP="00F42838">
      <w:pPr>
        <w:pStyle w:val="Prrafodelista"/>
        <w:spacing w:line="360" w:lineRule="auto"/>
        <w:ind w:left="1287"/>
        <w:rPr>
          <w:rFonts w:ascii="Arial" w:hAnsi="Arial" w:cs="Arial"/>
        </w:rPr>
      </w:pPr>
      <w:r w:rsidRPr="003D5DFA">
        <w:rPr>
          <w:rFonts w:ascii="Arial" w:hAnsi="Arial" w:cs="Arial"/>
        </w:rPr>
        <w:t>Al ingresar credenciales correctas, el navegador almacena una variable temporal (</w:t>
      </w:r>
      <w:proofErr w:type="spellStart"/>
      <w:r w:rsidRPr="003D5DFA">
        <w:rPr>
          <w:rFonts w:ascii="Arial" w:hAnsi="Arial" w:cs="Arial"/>
        </w:rPr>
        <w:t>localStorage.setItem</w:t>
      </w:r>
      <w:proofErr w:type="spellEnd"/>
      <w:r w:rsidRPr="003D5DFA">
        <w:rPr>
          <w:rFonts w:ascii="Arial" w:hAnsi="Arial" w:cs="Arial"/>
        </w:rPr>
        <w:t>('</w:t>
      </w:r>
      <w:proofErr w:type="spellStart"/>
      <w:r w:rsidRPr="003D5DFA">
        <w:rPr>
          <w:rFonts w:ascii="Arial" w:hAnsi="Arial" w:cs="Arial"/>
        </w:rPr>
        <w:t>admin_token</w:t>
      </w:r>
      <w:proofErr w:type="spellEnd"/>
      <w:r w:rsidRPr="003D5DFA">
        <w:rPr>
          <w:rFonts w:ascii="Arial" w:hAnsi="Arial" w:cs="Arial"/>
        </w:rPr>
        <w:t>', 'true')) para dar acceso a la vista restringida.</w:t>
      </w:r>
    </w:p>
    <w:p w14:paraId="22D5365F" w14:textId="77777777" w:rsidR="00F42838" w:rsidRPr="003D5DFA" w:rsidRDefault="00F42838" w:rsidP="00F42838">
      <w:pPr>
        <w:pStyle w:val="Prrafodelista"/>
        <w:spacing w:line="360" w:lineRule="auto"/>
        <w:ind w:left="1287"/>
        <w:rPr>
          <w:rFonts w:ascii="Arial" w:hAnsi="Arial" w:cs="Arial"/>
        </w:rPr>
      </w:pPr>
    </w:p>
    <w:p w14:paraId="28B270F1" w14:textId="77777777" w:rsidR="00F42838" w:rsidRPr="003D5DFA" w:rsidRDefault="0063720F" w:rsidP="00FD45E9">
      <w:pPr>
        <w:pStyle w:val="Prrafodelista"/>
        <w:numPr>
          <w:ilvl w:val="1"/>
          <w:numId w:val="49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t>Formulario de Registro (admin.html):</w:t>
      </w:r>
    </w:p>
    <w:p w14:paraId="7CDCD1B6" w14:textId="7F959642" w:rsidR="0063720F" w:rsidRPr="003D5DFA" w:rsidRDefault="0063720F" w:rsidP="00F42838">
      <w:pPr>
        <w:pStyle w:val="Prrafodelista"/>
        <w:spacing w:line="360" w:lineRule="auto"/>
        <w:ind w:left="1287"/>
        <w:rPr>
          <w:rFonts w:ascii="Arial" w:hAnsi="Arial" w:cs="Arial"/>
        </w:rPr>
      </w:pPr>
      <w:r w:rsidRPr="003D5DFA">
        <w:rPr>
          <w:rFonts w:ascii="Arial" w:hAnsi="Arial" w:cs="Arial"/>
        </w:rPr>
        <w:t>Permite ingresar el nombre del producto, precio, categoría, estado del artículo (NUEVO, COMO NUEVO, USADO), URL de la imagen y descripción detallada. Cuenta con redireccionamiento automático si no se detecta la firma de autorización:</w:t>
      </w:r>
    </w:p>
    <w:p w14:paraId="3E271E7C" w14:textId="2F7C08F2" w:rsidR="00D86472" w:rsidRPr="003D5DFA" w:rsidRDefault="00D86472" w:rsidP="009E065D">
      <w:pPr>
        <w:spacing w:line="360" w:lineRule="auto"/>
        <w:ind w:left="720"/>
        <w:rPr>
          <w:rFonts w:ascii="Arial" w:hAnsi="Arial" w:cs="Arial"/>
        </w:rPr>
      </w:pPr>
      <w:r w:rsidRPr="003D5DFA">
        <w:rPr>
          <w:rFonts w:ascii="Arial" w:hAnsi="Arial" w:cs="Arial"/>
        </w:rPr>
        <w:drawing>
          <wp:inline distT="0" distB="0" distL="0" distR="0" wp14:anchorId="2789AE71" wp14:editId="67F5E5DD">
            <wp:extent cx="3314987" cy="571550"/>
            <wp:effectExtent l="0" t="0" r="0" b="0"/>
            <wp:docPr id="996850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0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D753" w14:textId="77777777" w:rsidR="00F42838" w:rsidRPr="003D5DFA" w:rsidRDefault="00F42838" w:rsidP="009E065D">
      <w:pPr>
        <w:spacing w:line="360" w:lineRule="auto"/>
        <w:ind w:left="720"/>
        <w:rPr>
          <w:rFonts w:ascii="Arial" w:hAnsi="Arial" w:cs="Arial"/>
        </w:rPr>
      </w:pPr>
    </w:p>
    <w:p w14:paraId="3D9E4CF8" w14:textId="77777777" w:rsidR="00F42838" w:rsidRPr="003D5DFA" w:rsidRDefault="0063720F" w:rsidP="00FD45E9">
      <w:pPr>
        <w:pStyle w:val="Prrafodelista"/>
        <w:numPr>
          <w:ilvl w:val="1"/>
          <w:numId w:val="49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  <w:b/>
          <w:bCs/>
        </w:rPr>
        <w:lastRenderedPageBreak/>
        <w:t>Inserción Persistente</w:t>
      </w:r>
      <w:r w:rsidRPr="003D5DFA">
        <w:rPr>
          <w:rFonts w:ascii="Arial" w:hAnsi="Arial" w:cs="Arial"/>
        </w:rPr>
        <w:t> </w:t>
      </w:r>
    </w:p>
    <w:p w14:paraId="46865B04" w14:textId="156E256C" w:rsidR="0063720F" w:rsidRPr="003D5DFA" w:rsidRDefault="0063720F" w:rsidP="00F42838">
      <w:pPr>
        <w:pStyle w:val="Prrafodelista"/>
        <w:spacing w:line="360" w:lineRule="auto"/>
        <w:ind w:left="1287"/>
        <w:rPr>
          <w:rFonts w:ascii="Arial" w:hAnsi="Arial" w:cs="Arial"/>
        </w:rPr>
      </w:pPr>
      <w:r w:rsidRPr="003D5DFA">
        <w:rPr>
          <w:rFonts w:ascii="Arial" w:hAnsi="Arial" w:cs="Arial"/>
        </w:rPr>
        <w:t>Al presionar "Guardar Producto en Base de Datos", se despacha una petición </w:t>
      </w:r>
      <w:proofErr w:type="spellStart"/>
      <w:r w:rsidRPr="003D5DFA">
        <w:rPr>
          <w:rFonts w:ascii="Arial" w:hAnsi="Arial" w:cs="Arial"/>
        </w:rPr>
        <w:t>fetch</w:t>
      </w:r>
      <w:proofErr w:type="spellEnd"/>
      <w:r w:rsidRPr="003D5DFA">
        <w:rPr>
          <w:rFonts w:ascii="Arial" w:hAnsi="Arial" w:cs="Arial"/>
        </w:rPr>
        <w:t> POST que procesa la información y la guarda en la base de datos de PostgreSQL, reflejándose instantáneamente en el catálogo dinámico de productos.</w:t>
      </w:r>
    </w:p>
    <w:p w14:paraId="1E587FDE" w14:textId="27A19662" w:rsidR="0063720F" w:rsidRPr="003D5DFA" w:rsidRDefault="0063720F" w:rsidP="009E065D">
      <w:pPr>
        <w:spacing w:line="360" w:lineRule="auto"/>
        <w:rPr>
          <w:rFonts w:ascii="Arial" w:hAnsi="Arial" w:cs="Arial"/>
        </w:rPr>
      </w:pPr>
    </w:p>
    <w:p w14:paraId="39D8D505" w14:textId="0AEB13CD" w:rsidR="0063720F" w:rsidRPr="003D5DFA" w:rsidRDefault="00F42838" w:rsidP="00C165CA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22" w:name="_Toc234902274"/>
      <w:r w:rsidRPr="003D5DFA">
        <w:rPr>
          <w:rFonts w:ascii="Arial" w:hAnsi="Arial" w:cs="Arial"/>
          <w:b/>
          <w:bCs/>
          <w:color w:val="auto"/>
          <w:sz w:val="28"/>
          <w:szCs w:val="28"/>
        </w:rPr>
        <w:t>13.CONCLUSIONES</w:t>
      </w:r>
      <w:bookmarkEnd w:id="22"/>
    </w:p>
    <w:p w14:paraId="66A01885" w14:textId="77777777" w:rsidR="00FD45E9" w:rsidRPr="003D5DFA" w:rsidRDefault="00FD45E9" w:rsidP="00FD45E9"/>
    <w:p w14:paraId="6D200DD5" w14:textId="77777777" w:rsidR="000A6750" w:rsidRDefault="006A58E9" w:rsidP="000A6750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Eficiencia y Modularidad en el Diseño Visual (SASS + </w:t>
      </w:r>
      <w:proofErr w:type="spellStart"/>
      <w:r w:rsidRPr="003D5DFA">
        <w:rPr>
          <w:rFonts w:ascii="Arial" w:hAnsi="Arial" w:cs="Arial"/>
        </w:rPr>
        <w:t>Tailwind</w:t>
      </w:r>
      <w:proofErr w:type="spellEnd"/>
      <w:r w:rsidRPr="003D5DFA">
        <w:rPr>
          <w:rFonts w:ascii="Arial" w:hAnsi="Arial" w:cs="Arial"/>
        </w:rPr>
        <w:t xml:space="preserve"> CSS)</w:t>
      </w:r>
      <w:r w:rsidR="000A6750">
        <w:rPr>
          <w:rFonts w:ascii="Arial" w:hAnsi="Arial" w:cs="Arial"/>
        </w:rPr>
        <w:t>:</w:t>
      </w:r>
    </w:p>
    <w:p w14:paraId="0B413014" w14:textId="23757BEE" w:rsidR="006A58E9" w:rsidRPr="000A6750" w:rsidRDefault="006A58E9" w:rsidP="000A6750">
      <w:pPr>
        <w:spacing w:line="360" w:lineRule="auto"/>
        <w:ind w:left="720"/>
        <w:rPr>
          <w:rFonts w:ascii="Arial" w:hAnsi="Arial" w:cs="Arial"/>
        </w:rPr>
      </w:pPr>
      <w:r w:rsidRPr="000A6750">
        <w:rPr>
          <w:rFonts w:ascii="Arial" w:hAnsi="Arial" w:cs="Arial"/>
        </w:rPr>
        <w:t xml:space="preserve">La integración híbrida de un preprocesador como SASS y un </w:t>
      </w:r>
      <w:proofErr w:type="spellStart"/>
      <w:r w:rsidRPr="000A6750">
        <w:rPr>
          <w:rFonts w:ascii="Arial" w:hAnsi="Arial" w:cs="Arial"/>
        </w:rPr>
        <w:t>framework</w:t>
      </w:r>
      <w:proofErr w:type="spellEnd"/>
      <w:r w:rsidRPr="000A6750">
        <w:rPr>
          <w:rFonts w:ascii="Arial" w:hAnsi="Arial" w:cs="Arial"/>
        </w:rPr>
        <w:t xml:space="preserve"> utilitario como </w:t>
      </w:r>
      <w:proofErr w:type="spellStart"/>
      <w:r w:rsidRPr="000A6750">
        <w:rPr>
          <w:rFonts w:ascii="Arial" w:hAnsi="Arial" w:cs="Arial"/>
        </w:rPr>
        <w:t>Tailwind</w:t>
      </w:r>
      <w:proofErr w:type="spellEnd"/>
      <w:r w:rsidRPr="000A6750">
        <w:rPr>
          <w:rFonts w:ascii="Arial" w:hAnsi="Arial" w:cs="Arial"/>
        </w:rPr>
        <w:t xml:space="preserve"> CSS demuestra que es posible estructurar interfaces modernas a gran velocidad sin perder el control del diseño corporativo. SASS aporta modularidad mediante la importación de parciales (_</w:t>
      </w:r>
      <w:proofErr w:type="spellStart"/>
      <w:proofErr w:type="gramStart"/>
      <w:r w:rsidRPr="000A6750">
        <w:rPr>
          <w:rFonts w:ascii="Arial" w:hAnsi="Arial" w:cs="Arial"/>
        </w:rPr>
        <w:t>variables.scss</w:t>
      </w:r>
      <w:proofErr w:type="spellEnd"/>
      <w:proofErr w:type="gramEnd"/>
      <w:r w:rsidRPr="000A6750">
        <w:rPr>
          <w:rFonts w:ascii="Arial" w:hAnsi="Arial" w:cs="Arial"/>
        </w:rPr>
        <w:t>, _</w:t>
      </w:r>
      <w:proofErr w:type="spellStart"/>
      <w:proofErr w:type="gramStart"/>
      <w:r w:rsidRPr="000A6750">
        <w:rPr>
          <w:rFonts w:ascii="Arial" w:hAnsi="Arial" w:cs="Arial"/>
        </w:rPr>
        <w:t>mixins.scss</w:t>
      </w:r>
      <w:proofErr w:type="spellEnd"/>
      <w:proofErr w:type="gramEnd"/>
      <w:r w:rsidRPr="000A6750">
        <w:rPr>
          <w:rFonts w:ascii="Arial" w:hAnsi="Arial" w:cs="Arial"/>
        </w:rPr>
        <w:t xml:space="preserve">), permitiendo declarar variables de marca e interacciones nativas optimizadas, mientras que </w:t>
      </w:r>
      <w:proofErr w:type="spellStart"/>
      <w:r w:rsidRPr="000A6750">
        <w:rPr>
          <w:rFonts w:ascii="Arial" w:hAnsi="Arial" w:cs="Arial"/>
        </w:rPr>
        <w:t>Tailwind</w:t>
      </w:r>
      <w:proofErr w:type="spellEnd"/>
      <w:r w:rsidRPr="000A6750">
        <w:rPr>
          <w:rFonts w:ascii="Arial" w:hAnsi="Arial" w:cs="Arial"/>
        </w:rPr>
        <w:t xml:space="preserve"> CSS resuelve la </w:t>
      </w:r>
      <w:proofErr w:type="spellStart"/>
      <w:r w:rsidRPr="000A6750">
        <w:rPr>
          <w:rFonts w:ascii="Arial" w:hAnsi="Arial" w:cs="Arial"/>
        </w:rPr>
        <w:t>responsividad</w:t>
      </w:r>
      <w:proofErr w:type="spellEnd"/>
      <w:r w:rsidRPr="000A6750">
        <w:rPr>
          <w:rFonts w:ascii="Arial" w:hAnsi="Arial" w:cs="Arial"/>
        </w:rPr>
        <w:t xml:space="preserve"> en el maquetado diario mediante clases utilitarias eficientes directamente en el HTML.</w:t>
      </w:r>
    </w:p>
    <w:p w14:paraId="5377E5E4" w14:textId="77777777" w:rsidR="00F42838" w:rsidRPr="003D5DFA" w:rsidRDefault="00F42838" w:rsidP="00F42838">
      <w:pPr>
        <w:spacing w:line="360" w:lineRule="auto"/>
        <w:ind w:left="720"/>
        <w:rPr>
          <w:rFonts w:ascii="Arial" w:hAnsi="Arial" w:cs="Arial"/>
        </w:rPr>
      </w:pPr>
    </w:p>
    <w:p w14:paraId="2FE8DC27" w14:textId="77777777" w:rsidR="000A6750" w:rsidRDefault="006A58E9" w:rsidP="006A58E9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Desacoplamiento de Arquitectura (API REST + </w:t>
      </w:r>
      <w:proofErr w:type="spellStart"/>
      <w:r w:rsidRPr="003D5DFA">
        <w:rPr>
          <w:rFonts w:ascii="Arial" w:hAnsi="Arial" w:cs="Arial"/>
        </w:rPr>
        <w:t>Frontend</w:t>
      </w:r>
      <w:proofErr w:type="spellEnd"/>
      <w:r w:rsidRPr="003D5DFA">
        <w:rPr>
          <w:rFonts w:ascii="Arial" w:hAnsi="Arial" w:cs="Arial"/>
        </w:rPr>
        <w:t>): </w:t>
      </w:r>
    </w:p>
    <w:p w14:paraId="5EDE27D6" w14:textId="5E527262" w:rsidR="006A58E9" w:rsidRPr="003D5DFA" w:rsidRDefault="006A58E9" w:rsidP="000A6750">
      <w:pPr>
        <w:spacing w:line="360" w:lineRule="auto"/>
        <w:ind w:left="720"/>
        <w:rPr>
          <w:rFonts w:ascii="Arial" w:hAnsi="Arial" w:cs="Arial"/>
        </w:rPr>
      </w:pPr>
      <w:r w:rsidRPr="003D5DFA">
        <w:rPr>
          <w:rFonts w:ascii="Arial" w:hAnsi="Arial" w:cs="Arial"/>
        </w:rPr>
        <w:t xml:space="preserve">La separación de responsabilidades entre el </w:t>
      </w:r>
      <w:proofErr w:type="spellStart"/>
      <w:r w:rsidRPr="003D5DFA">
        <w:rPr>
          <w:rFonts w:ascii="Arial" w:hAnsi="Arial" w:cs="Arial"/>
        </w:rPr>
        <w:t>Frontend</w:t>
      </w:r>
      <w:proofErr w:type="spellEnd"/>
      <w:r w:rsidRPr="003D5DFA">
        <w:rPr>
          <w:rFonts w:ascii="Arial" w:hAnsi="Arial" w:cs="Arial"/>
        </w:rPr>
        <w:t xml:space="preserve"> (HTML, JS y almacenamiento local) y el </w:t>
      </w:r>
      <w:proofErr w:type="spellStart"/>
      <w:r w:rsidRPr="003D5DFA">
        <w:rPr>
          <w:rFonts w:ascii="Arial" w:hAnsi="Arial" w:cs="Arial"/>
        </w:rPr>
        <w:t>Backend</w:t>
      </w:r>
      <w:proofErr w:type="spellEnd"/>
      <w:r w:rsidRPr="003D5DFA">
        <w:rPr>
          <w:rFonts w:ascii="Arial" w:hAnsi="Arial" w:cs="Arial"/>
        </w:rPr>
        <w:t xml:space="preserve"> (API REST en Spring Boot) confiere al proyecto una escalabilidad óptima. La comunicación asíncrona mediante peticiones HTTP estructuradas permite que la interfaz sea altamente dinámica, cargando datos a demanda del cliente y reduciendo el consumo de ancho de banda del servidor.</w:t>
      </w:r>
    </w:p>
    <w:p w14:paraId="442C69ED" w14:textId="77777777" w:rsidR="00F42838" w:rsidRPr="003D5DFA" w:rsidRDefault="00F42838" w:rsidP="00F42838">
      <w:pPr>
        <w:spacing w:line="360" w:lineRule="auto"/>
        <w:ind w:left="720"/>
        <w:rPr>
          <w:rFonts w:ascii="Arial" w:hAnsi="Arial" w:cs="Arial"/>
        </w:rPr>
      </w:pPr>
    </w:p>
    <w:p w14:paraId="066DFB50" w14:textId="4CCDC430" w:rsidR="001D7BB7" w:rsidRDefault="001D7BB7" w:rsidP="006A58E9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Uso de Base </w:t>
      </w:r>
      <w:r w:rsidR="006A58E9" w:rsidRPr="003D5DFA">
        <w:rPr>
          <w:rFonts w:ascii="Arial" w:hAnsi="Arial" w:cs="Arial"/>
        </w:rPr>
        <w:t>de Datos: </w:t>
      </w:r>
    </w:p>
    <w:p w14:paraId="0BAB1BE8" w14:textId="51F0C97D" w:rsidR="006A58E9" w:rsidRPr="003D5DFA" w:rsidRDefault="006A58E9" w:rsidP="001D7BB7">
      <w:pPr>
        <w:spacing w:line="360" w:lineRule="auto"/>
        <w:ind w:left="720"/>
        <w:rPr>
          <w:rFonts w:ascii="Arial" w:hAnsi="Arial" w:cs="Arial"/>
        </w:rPr>
      </w:pPr>
      <w:r w:rsidRPr="003D5DFA">
        <w:rPr>
          <w:rFonts w:ascii="Arial" w:hAnsi="Arial" w:cs="Arial"/>
        </w:rPr>
        <w:lastRenderedPageBreak/>
        <w:t xml:space="preserve">La integración de PostgreSQL en el </w:t>
      </w:r>
      <w:proofErr w:type="spellStart"/>
      <w:r w:rsidRPr="003D5DFA">
        <w:rPr>
          <w:rFonts w:ascii="Arial" w:hAnsi="Arial" w:cs="Arial"/>
        </w:rPr>
        <w:t>Backend</w:t>
      </w:r>
      <w:proofErr w:type="spellEnd"/>
      <w:r w:rsidRPr="003D5DFA">
        <w:rPr>
          <w:rFonts w:ascii="Arial" w:hAnsi="Arial" w:cs="Arial"/>
        </w:rPr>
        <w:t xml:space="preserve"> garantiza la integridad y el almacenamiento seguro a largo plazo de la base de datos de productos registrados por los administradores.</w:t>
      </w:r>
    </w:p>
    <w:p w14:paraId="724C75DB" w14:textId="77777777" w:rsidR="00F42838" w:rsidRPr="003D5DFA" w:rsidRDefault="00F42838" w:rsidP="00F42838">
      <w:pPr>
        <w:spacing w:line="360" w:lineRule="auto"/>
        <w:ind w:left="720"/>
        <w:rPr>
          <w:rFonts w:ascii="Arial" w:hAnsi="Arial" w:cs="Arial"/>
        </w:rPr>
      </w:pPr>
    </w:p>
    <w:p w14:paraId="667F7F2C" w14:textId="77777777" w:rsidR="00FB2AE1" w:rsidRDefault="006A58E9" w:rsidP="006A58E9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3D5DFA">
        <w:rPr>
          <w:rFonts w:ascii="Arial" w:hAnsi="Arial" w:cs="Arial"/>
        </w:rPr>
        <w:t>Optimización de la Experiencia de Usuario (UX) mediante Animaciones Coherentes: </w:t>
      </w:r>
    </w:p>
    <w:p w14:paraId="3E5A3A9E" w14:textId="268C1146" w:rsidR="006A58E9" w:rsidRPr="003D5DFA" w:rsidRDefault="006A58E9" w:rsidP="00FB2AE1">
      <w:pPr>
        <w:spacing w:line="360" w:lineRule="auto"/>
        <w:ind w:left="720"/>
        <w:rPr>
          <w:rFonts w:ascii="Arial" w:hAnsi="Arial" w:cs="Arial"/>
        </w:rPr>
      </w:pPr>
      <w:r w:rsidRPr="003D5DFA">
        <w:rPr>
          <w:rFonts w:ascii="Arial" w:hAnsi="Arial" w:cs="Arial"/>
        </w:rPr>
        <w:t>El uso de transiciones y animaciones (</w:t>
      </w:r>
      <w:proofErr w:type="spellStart"/>
      <w:r w:rsidRPr="003D5DFA">
        <w:rPr>
          <w:rFonts w:ascii="Arial" w:hAnsi="Arial" w:cs="Arial"/>
        </w:rPr>
        <w:t>transform</w:t>
      </w:r>
      <w:proofErr w:type="spellEnd"/>
      <w:r w:rsidRPr="003D5DFA">
        <w:rPr>
          <w:rFonts w:ascii="Arial" w:hAnsi="Arial" w:cs="Arial"/>
        </w:rPr>
        <w:t>, </w:t>
      </w:r>
      <w:proofErr w:type="spellStart"/>
      <w:r w:rsidRPr="003D5DFA">
        <w:rPr>
          <w:rFonts w:ascii="Arial" w:hAnsi="Arial" w:cs="Arial"/>
        </w:rPr>
        <w:t>transition</w:t>
      </w:r>
      <w:proofErr w:type="spellEnd"/>
      <w:r w:rsidRPr="003D5DFA">
        <w:rPr>
          <w:rFonts w:ascii="Arial" w:hAnsi="Arial" w:cs="Arial"/>
        </w:rPr>
        <w:t> y @keyframes en SASS) no solo responde a un fin estético, sino funcional. Los efectos táctiles (</w:t>
      </w:r>
      <w:proofErr w:type="gramStart"/>
      <w:r w:rsidRPr="003D5DFA">
        <w:rPr>
          <w:rFonts w:ascii="Arial" w:hAnsi="Arial" w:cs="Arial"/>
        </w:rPr>
        <w:t>active:scale</w:t>
      </w:r>
      <w:proofErr w:type="gramEnd"/>
      <w:r w:rsidRPr="003D5DFA">
        <w:rPr>
          <w:rFonts w:ascii="Arial" w:hAnsi="Arial" w:cs="Arial"/>
        </w:rPr>
        <w:t>-95) y de desplazamiento físico (</w:t>
      </w:r>
      <w:proofErr w:type="spellStart"/>
      <w:r w:rsidRPr="003D5DFA">
        <w:rPr>
          <w:rFonts w:ascii="Arial" w:hAnsi="Arial" w:cs="Arial"/>
        </w:rPr>
        <w:t>translateY</w:t>
      </w:r>
      <w:proofErr w:type="spellEnd"/>
      <w:r w:rsidRPr="003D5DFA">
        <w:rPr>
          <w:rFonts w:ascii="Arial" w:hAnsi="Arial" w:cs="Arial"/>
        </w:rPr>
        <w:t>(-4px) en las tarjetas de productos) otorgan retroalimentación visual al usuario en tiempo real, aumentando la interactividad del sitio web y logrando que la navegación se sienta fluida e intuitiva.</w:t>
      </w:r>
    </w:p>
    <w:p w14:paraId="3D2252E8" w14:textId="38583DD5" w:rsidR="006A58E9" w:rsidRPr="003D5DFA" w:rsidRDefault="006A58E9" w:rsidP="00FB2AE1">
      <w:pPr>
        <w:spacing w:line="360" w:lineRule="auto"/>
        <w:rPr>
          <w:rFonts w:ascii="Arial" w:hAnsi="Arial" w:cs="Arial"/>
          <w:b/>
          <w:bCs/>
        </w:rPr>
      </w:pPr>
    </w:p>
    <w:p w14:paraId="68D36C8A" w14:textId="7D8FC7CA" w:rsidR="006A58E9" w:rsidRPr="003D5DFA" w:rsidRDefault="00F42838" w:rsidP="006A58E9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23" w:name="_Toc234902275"/>
      <w:r w:rsidRPr="003D5DFA">
        <w:rPr>
          <w:rFonts w:ascii="Arial" w:hAnsi="Arial" w:cs="Arial"/>
          <w:b/>
          <w:bCs/>
          <w:color w:val="auto"/>
          <w:sz w:val="28"/>
          <w:szCs w:val="28"/>
        </w:rPr>
        <w:t>14. REFERENCIAS BIBLIOGRÁFICAS</w:t>
      </w:r>
      <w:bookmarkEnd w:id="23"/>
    </w:p>
    <w:p w14:paraId="6E09F293" w14:textId="77777777" w:rsidR="00F42838" w:rsidRDefault="00F42838" w:rsidP="00F42838">
      <w:pPr>
        <w:spacing w:line="360" w:lineRule="auto"/>
        <w:ind w:left="720"/>
        <w:rPr>
          <w:rFonts w:ascii="Arial" w:hAnsi="Arial" w:cs="Arial"/>
          <w:b/>
          <w:bCs/>
        </w:rPr>
      </w:pPr>
    </w:p>
    <w:p w14:paraId="11F7D74E" w14:textId="38E96D11" w:rsidR="006A58E9" w:rsidRPr="00FB2AE1" w:rsidRDefault="006A58E9" w:rsidP="00F42838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FB2AE1">
        <w:rPr>
          <w:rFonts w:ascii="Arial" w:hAnsi="Arial" w:cs="Arial"/>
        </w:rPr>
        <w:t>Ceballos, F. J. (2015). </w:t>
      </w:r>
      <w:r w:rsidRPr="00FB2AE1">
        <w:rPr>
          <w:rFonts w:ascii="Arial" w:hAnsi="Arial" w:cs="Arial"/>
          <w:i/>
          <w:iCs/>
        </w:rPr>
        <w:t>Java: Interfaces gráficas y aplicaciones para Internet</w:t>
      </w:r>
      <w:r w:rsidRPr="00FB2AE1">
        <w:rPr>
          <w:rFonts w:ascii="Arial" w:hAnsi="Arial" w:cs="Arial"/>
        </w:rPr>
        <w:t>. Editorial Alfaomega.</w:t>
      </w:r>
    </w:p>
    <w:p w14:paraId="46426BDA" w14:textId="77777777" w:rsidR="006A58E9" w:rsidRPr="00FB2AE1" w:rsidRDefault="006A58E9" w:rsidP="006A58E9">
      <w:pPr>
        <w:numPr>
          <w:ilvl w:val="0"/>
          <w:numId w:val="36"/>
        </w:numPr>
        <w:spacing w:line="360" w:lineRule="auto"/>
        <w:rPr>
          <w:rFonts w:ascii="Arial" w:hAnsi="Arial" w:cs="Arial"/>
          <w:color w:val="215E99" w:themeColor="text2" w:themeTint="BF"/>
        </w:rPr>
      </w:pPr>
      <w:r w:rsidRPr="00FB2AE1">
        <w:rPr>
          <w:rFonts w:ascii="Arial" w:hAnsi="Arial" w:cs="Arial"/>
        </w:rPr>
        <w:t>MDN Web Docs. (s.f.). </w:t>
      </w:r>
      <w:r w:rsidRPr="00FB2AE1">
        <w:rPr>
          <w:rFonts w:ascii="Arial" w:hAnsi="Arial" w:cs="Arial"/>
          <w:i/>
          <w:iCs/>
        </w:rPr>
        <w:t>Hojas de estilo en cascada (CSS)</w:t>
      </w:r>
      <w:r w:rsidRPr="00FB2AE1">
        <w:rPr>
          <w:rFonts w:ascii="Arial" w:hAnsi="Arial" w:cs="Arial"/>
        </w:rPr>
        <w:t xml:space="preserve">. Mozilla </w:t>
      </w:r>
      <w:proofErr w:type="spellStart"/>
      <w:r w:rsidRPr="00FB2AE1">
        <w:rPr>
          <w:rFonts w:ascii="Arial" w:hAnsi="Arial" w:cs="Arial"/>
        </w:rPr>
        <w:t>Developer</w:t>
      </w:r>
      <w:proofErr w:type="spellEnd"/>
      <w:r w:rsidRPr="00FB2AE1">
        <w:rPr>
          <w:rFonts w:ascii="Arial" w:hAnsi="Arial" w:cs="Arial"/>
        </w:rPr>
        <w:t xml:space="preserve"> Network. Recuperado de </w:t>
      </w:r>
      <w:hyperlink r:id="rId19" w:history="1">
        <w:r w:rsidRPr="00FB2AE1">
          <w:rPr>
            <w:rStyle w:val="Hipervnculo"/>
            <w:rFonts w:ascii="Arial" w:hAnsi="Arial" w:cs="Arial"/>
            <w:color w:val="215E99" w:themeColor="text2" w:themeTint="BF"/>
          </w:rPr>
          <w:t>https://developer.mozilla.org/es/docs/Web/CSS</w:t>
        </w:r>
      </w:hyperlink>
    </w:p>
    <w:p w14:paraId="7D30690D" w14:textId="77777777" w:rsidR="006A58E9" w:rsidRPr="00FB2AE1" w:rsidRDefault="006A58E9" w:rsidP="006A58E9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FB2AE1">
        <w:rPr>
          <w:rFonts w:ascii="Arial" w:hAnsi="Arial" w:cs="Arial"/>
          <w:lang w:val="en-US"/>
        </w:rPr>
        <w:t>Sass Documentation. (</w:t>
      </w:r>
      <w:proofErr w:type="spellStart"/>
      <w:r w:rsidRPr="00FB2AE1">
        <w:rPr>
          <w:rFonts w:ascii="Arial" w:hAnsi="Arial" w:cs="Arial"/>
          <w:lang w:val="en-US"/>
        </w:rPr>
        <w:t>s.f.</w:t>
      </w:r>
      <w:proofErr w:type="spellEnd"/>
      <w:r w:rsidRPr="00FB2AE1">
        <w:rPr>
          <w:rFonts w:ascii="Arial" w:hAnsi="Arial" w:cs="Arial"/>
          <w:lang w:val="en-US"/>
        </w:rPr>
        <w:t>). </w:t>
      </w:r>
      <w:r w:rsidRPr="00FB2AE1">
        <w:rPr>
          <w:rFonts w:ascii="Arial" w:hAnsi="Arial" w:cs="Arial"/>
          <w:i/>
          <w:iCs/>
          <w:lang w:val="en-US"/>
        </w:rPr>
        <w:t>Sass: Syntactically Awesome Style Sheets</w:t>
      </w:r>
      <w:r w:rsidRPr="00FB2AE1">
        <w:rPr>
          <w:rFonts w:ascii="Arial" w:hAnsi="Arial" w:cs="Arial"/>
          <w:lang w:val="en-US"/>
        </w:rPr>
        <w:t xml:space="preserve">. </w:t>
      </w:r>
      <w:r w:rsidRPr="00FB2AE1">
        <w:rPr>
          <w:rFonts w:ascii="Arial" w:hAnsi="Arial" w:cs="Arial"/>
        </w:rPr>
        <w:t>Recuperado de</w:t>
      </w:r>
      <w:r w:rsidRPr="00FB2AE1">
        <w:rPr>
          <w:rFonts w:ascii="Arial" w:hAnsi="Arial" w:cs="Arial"/>
          <w:color w:val="215E99" w:themeColor="text2" w:themeTint="BF"/>
        </w:rPr>
        <w:t> </w:t>
      </w:r>
      <w:hyperlink r:id="rId20" w:history="1">
        <w:r w:rsidRPr="00FB2AE1">
          <w:rPr>
            <w:rStyle w:val="Hipervnculo"/>
            <w:rFonts w:ascii="Arial" w:hAnsi="Arial" w:cs="Arial"/>
            <w:color w:val="215E99" w:themeColor="text2" w:themeTint="BF"/>
          </w:rPr>
          <w:t>https://sass-lang.com/documentation/</w:t>
        </w:r>
      </w:hyperlink>
    </w:p>
    <w:p w14:paraId="453B1647" w14:textId="77777777" w:rsidR="006A58E9" w:rsidRPr="00FB2AE1" w:rsidRDefault="006A58E9" w:rsidP="006A58E9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FB2AE1">
        <w:rPr>
          <w:rFonts w:ascii="Arial" w:hAnsi="Arial" w:cs="Arial"/>
          <w:lang w:val="en-US"/>
        </w:rPr>
        <w:t>Spring Boot Reference Guide. (</w:t>
      </w:r>
      <w:proofErr w:type="spellStart"/>
      <w:r w:rsidRPr="00FB2AE1">
        <w:rPr>
          <w:rFonts w:ascii="Arial" w:hAnsi="Arial" w:cs="Arial"/>
          <w:lang w:val="en-US"/>
        </w:rPr>
        <w:t>s.f.</w:t>
      </w:r>
      <w:proofErr w:type="spellEnd"/>
      <w:r w:rsidRPr="00FB2AE1">
        <w:rPr>
          <w:rFonts w:ascii="Arial" w:hAnsi="Arial" w:cs="Arial"/>
          <w:lang w:val="en-US"/>
        </w:rPr>
        <w:t>). </w:t>
      </w:r>
      <w:r w:rsidRPr="00FB2AE1">
        <w:rPr>
          <w:rFonts w:ascii="Arial" w:hAnsi="Arial" w:cs="Arial"/>
          <w:i/>
          <w:iCs/>
          <w:lang w:val="en-US"/>
        </w:rPr>
        <w:t>Spring Boot Framework</w:t>
      </w:r>
      <w:r w:rsidRPr="00FB2AE1">
        <w:rPr>
          <w:rFonts w:ascii="Arial" w:hAnsi="Arial" w:cs="Arial"/>
          <w:lang w:val="en-US"/>
        </w:rPr>
        <w:t xml:space="preserve">. </w:t>
      </w:r>
      <w:r w:rsidRPr="00FB2AE1">
        <w:rPr>
          <w:rFonts w:ascii="Arial" w:hAnsi="Arial" w:cs="Arial"/>
        </w:rPr>
        <w:t xml:space="preserve">VMware </w:t>
      </w:r>
      <w:proofErr w:type="spellStart"/>
      <w:r w:rsidRPr="00FB2AE1">
        <w:rPr>
          <w:rFonts w:ascii="Arial" w:hAnsi="Arial" w:cs="Arial"/>
        </w:rPr>
        <w:t>Tanzu</w:t>
      </w:r>
      <w:proofErr w:type="spellEnd"/>
      <w:r w:rsidRPr="00FB2AE1">
        <w:rPr>
          <w:rFonts w:ascii="Arial" w:hAnsi="Arial" w:cs="Arial"/>
        </w:rPr>
        <w:t>. Recuperado de </w:t>
      </w:r>
      <w:hyperlink r:id="rId21" w:history="1">
        <w:r w:rsidRPr="00FB2AE1">
          <w:rPr>
            <w:rStyle w:val="Hipervnculo"/>
            <w:rFonts w:ascii="Arial" w:hAnsi="Arial" w:cs="Arial"/>
            <w:color w:val="215E99" w:themeColor="text2" w:themeTint="BF"/>
          </w:rPr>
          <w:t>https://docs.spring.io/spring-boot/docs/current/reference/htmlsingle/</w:t>
        </w:r>
      </w:hyperlink>
    </w:p>
    <w:p w14:paraId="06D273B2" w14:textId="77777777" w:rsidR="006A58E9" w:rsidRPr="00FB2AE1" w:rsidRDefault="006A58E9" w:rsidP="006A58E9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FB2AE1">
        <w:rPr>
          <w:rFonts w:ascii="Arial" w:hAnsi="Arial" w:cs="Arial"/>
          <w:lang w:val="en-US"/>
        </w:rPr>
        <w:t>Tailwind CSS. (</w:t>
      </w:r>
      <w:proofErr w:type="spellStart"/>
      <w:r w:rsidRPr="00FB2AE1">
        <w:rPr>
          <w:rFonts w:ascii="Arial" w:hAnsi="Arial" w:cs="Arial"/>
          <w:lang w:val="en-US"/>
        </w:rPr>
        <w:t>s.f.</w:t>
      </w:r>
      <w:proofErr w:type="spellEnd"/>
      <w:r w:rsidRPr="00FB2AE1">
        <w:rPr>
          <w:rFonts w:ascii="Arial" w:hAnsi="Arial" w:cs="Arial"/>
          <w:lang w:val="en-US"/>
        </w:rPr>
        <w:t>). </w:t>
      </w:r>
      <w:r w:rsidRPr="00FB2AE1">
        <w:rPr>
          <w:rFonts w:ascii="Arial" w:hAnsi="Arial" w:cs="Arial"/>
          <w:i/>
          <w:iCs/>
          <w:lang w:val="en-US"/>
        </w:rPr>
        <w:t>Tailwind CSS Documentation</w:t>
      </w:r>
      <w:r w:rsidRPr="00FB2AE1">
        <w:rPr>
          <w:rFonts w:ascii="Arial" w:hAnsi="Arial" w:cs="Arial"/>
          <w:lang w:val="en-US"/>
        </w:rPr>
        <w:t xml:space="preserve">. </w:t>
      </w:r>
      <w:proofErr w:type="spellStart"/>
      <w:r w:rsidRPr="00FB2AE1">
        <w:rPr>
          <w:rFonts w:ascii="Arial" w:hAnsi="Arial" w:cs="Arial"/>
        </w:rPr>
        <w:t>Tailwind</w:t>
      </w:r>
      <w:proofErr w:type="spellEnd"/>
      <w:r w:rsidRPr="00FB2AE1">
        <w:rPr>
          <w:rFonts w:ascii="Arial" w:hAnsi="Arial" w:cs="Arial"/>
        </w:rPr>
        <w:t xml:space="preserve"> Labs. Recuperado de </w:t>
      </w:r>
      <w:hyperlink r:id="rId22" w:history="1">
        <w:r w:rsidRPr="00FB2AE1">
          <w:rPr>
            <w:rStyle w:val="Hipervnculo"/>
            <w:rFonts w:ascii="Arial" w:hAnsi="Arial" w:cs="Arial"/>
            <w:color w:val="215E99" w:themeColor="text2" w:themeTint="BF"/>
          </w:rPr>
          <w:t>https://tailwindcss.com/docs/installation</w:t>
        </w:r>
      </w:hyperlink>
    </w:p>
    <w:p w14:paraId="58EBBD6A" w14:textId="1E6C2F07" w:rsidR="006E6C7A" w:rsidRPr="00F82312" w:rsidRDefault="006E6C7A" w:rsidP="006A58E9">
      <w:pPr>
        <w:spacing w:line="360" w:lineRule="auto"/>
        <w:ind w:left="720"/>
        <w:rPr>
          <w:rFonts w:ascii="Times New Roman" w:hAnsi="Times New Roman" w:cs="Times New Roman"/>
        </w:rPr>
      </w:pPr>
    </w:p>
    <w:sectPr w:rsidR="006E6C7A" w:rsidRPr="00F823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7ADA"/>
    <w:multiLevelType w:val="multilevel"/>
    <w:tmpl w:val="B196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35305"/>
    <w:multiLevelType w:val="multilevel"/>
    <w:tmpl w:val="6FB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B25684"/>
    <w:multiLevelType w:val="multilevel"/>
    <w:tmpl w:val="9EB6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004311"/>
    <w:multiLevelType w:val="multilevel"/>
    <w:tmpl w:val="4AF8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6E59F6"/>
    <w:multiLevelType w:val="multilevel"/>
    <w:tmpl w:val="E0D8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416D3"/>
    <w:multiLevelType w:val="multilevel"/>
    <w:tmpl w:val="B32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DD0A59"/>
    <w:multiLevelType w:val="multilevel"/>
    <w:tmpl w:val="722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40645F"/>
    <w:multiLevelType w:val="multilevel"/>
    <w:tmpl w:val="BFDA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864E03"/>
    <w:multiLevelType w:val="multilevel"/>
    <w:tmpl w:val="436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1978A8"/>
    <w:multiLevelType w:val="multilevel"/>
    <w:tmpl w:val="4942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2E02F9"/>
    <w:multiLevelType w:val="multilevel"/>
    <w:tmpl w:val="9776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C0634B"/>
    <w:multiLevelType w:val="multilevel"/>
    <w:tmpl w:val="0A1E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58030D"/>
    <w:multiLevelType w:val="multilevel"/>
    <w:tmpl w:val="915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3C2A36"/>
    <w:multiLevelType w:val="multilevel"/>
    <w:tmpl w:val="03AE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496319"/>
    <w:multiLevelType w:val="multilevel"/>
    <w:tmpl w:val="DE12FA60"/>
    <w:lvl w:ilvl="0">
      <w:start w:val="7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24B206DD"/>
    <w:multiLevelType w:val="multilevel"/>
    <w:tmpl w:val="DFC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F5D26"/>
    <w:multiLevelType w:val="multilevel"/>
    <w:tmpl w:val="AC3E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311998"/>
    <w:multiLevelType w:val="multilevel"/>
    <w:tmpl w:val="365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5C09B9"/>
    <w:multiLevelType w:val="multilevel"/>
    <w:tmpl w:val="7F7AD1A4"/>
    <w:lvl w:ilvl="0">
      <w:start w:val="8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b/>
      </w:rPr>
    </w:lvl>
  </w:abstractNum>
  <w:abstractNum w:abstractNumId="19" w15:restartNumberingAfterBreak="0">
    <w:nsid w:val="28E05BB3"/>
    <w:multiLevelType w:val="multilevel"/>
    <w:tmpl w:val="6BA4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3850B2"/>
    <w:multiLevelType w:val="multilevel"/>
    <w:tmpl w:val="01486058"/>
    <w:lvl w:ilvl="0">
      <w:start w:val="7"/>
      <w:numFmt w:val="decimal"/>
      <w:lvlText w:val="%1."/>
      <w:lvlJc w:val="left"/>
      <w:pPr>
        <w:ind w:left="612" w:hanging="61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26" w:hanging="720"/>
      </w:pPr>
      <w:rPr>
        <w:rFonts w:hint="default"/>
        <w:b/>
      </w:rPr>
    </w:lvl>
    <w:lvl w:ilvl="2">
      <w:start w:val="4"/>
      <w:numFmt w:val="decimal"/>
      <w:lvlText w:val="%1.%2.%3."/>
      <w:lvlJc w:val="left"/>
      <w:pPr>
        <w:ind w:left="133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998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30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97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276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42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08" w:hanging="2160"/>
      </w:pPr>
      <w:rPr>
        <w:rFonts w:hint="default"/>
        <w:b/>
      </w:rPr>
    </w:lvl>
  </w:abstractNum>
  <w:abstractNum w:abstractNumId="21" w15:restartNumberingAfterBreak="0">
    <w:nsid w:val="2F2B33AA"/>
    <w:multiLevelType w:val="multilevel"/>
    <w:tmpl w:val="9DE2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503C0E"/>
    <w:multiLevelType w:val="multilevel"/>
    <w:tmpl w:val="2BCA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0916C0F"/>
    <w:multiLevelType w:val="multilevel"/>
    <w:tmpl w:val="A0C4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4A08D0"/>
    <w:multiLevelType w:val="multilevel"/>
    <w:tmpl w:val="9FB2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E3773F"/>
    <w:multiLevelType w:val="multilevel"/>
    <w:tmpl w:val="F8E05D36"/>
    <w:lvl w:ilvl="0">
      <w:start w:val="8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  <w:b/>
      </w:rPr>
    </w:lvl>
  </w:abstractNum>
  <w:abstractNum w:abstractNumId="26" w15:restartNumberingAfterBreak="0">
    <w:nsid w:val="405E148E"/>
    <w:multiLevelType w:val="multilevel"/>
    <w:tmpl w:val="A5AC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34B4D97"/>
    <w:multiLevelType w:val="multilevel"/>
    <w:tmpl w:val="D8F02D06"/>
    <w:lvl w:ilvl="0">
      <w:start w:val="12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8" w15:restartNumberingAfterBreak="0">
    <w:nsid w:val="4F5943DB"/>
    <w:multiLevelType w:val="multilevel"/>
    <w:tmpl w:val="EBAC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CD0979"/>
    <w:multiLevelType w:val="multilevel"/>
    <w:tmpl w:val="499C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D049CF"/>
    <w:multiLevelType w:val="multilevel"/>
    <w:tmpl w:val="AC303B22"/>
    <w:lvl w:ilvl="0">
      <w:start w:val="7"/>
      <w:numFmt w:val="decimal"/>
      <w:lvlText w:val="%1."/>
      <w:lvlJc w:val="left"/>
      <w:pPr>
        <w:ind w:left="612" w:hanging="61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31" w15:restartNumberingAfterBreak="0">
    <w:nsid w:val="569C730B"/>
    <w:multiLevelType w:val="multilevel"/>
    <w:tmpl w:val="9FD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C36933"/>
    <w:multiLevelType w:val="multilevel"/>
    <w:tmpl w:val="2C26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F45847"/>
    <w:multiLevelType w:val="multilevel"/>
    <w:tmpl w:val="A29A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641D70"/>
    <w:multiLevelType w:val="multilevel"/>
    <w:tmpl w:val="2456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977057"/>
    <w:multiLevelType w:val="multilevel"/>
    <w:tmpl w:val="11F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AF56C1"/>
    <w:multiLevelType w:val="multilevel"/>
    <w:tmpl w:val="F916551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7" w15:restartNumberingAfterBreak="0">
    <w:nsid w:val="646125BE"/>
    <w:multiLevelType w:val="multilevel"/>
    <w:tmpl w:val="221C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202D3B"/>
    <w:multiLevelType w:val="multilevel"/>
    <w:tmpl w:val="B2F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7B7C83"/>
    <w:multiLevelType w:val="multilevel"/>
    <w:tmpl w:val="E27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106AF0"/>
    <w:multiLevelType w:val="multilevel"/>
    <w:tmpl w:val="A77A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D175EE0"/>
    <w:multiLevelType w:val="multilevel"/>
    <w:tmpl w:val="0A0A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64324C"/>
    <w:multiLevelType w:val="multilevel"/>
    <w:tmpl w:val="8E64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0541AD6"/>
    <w:multiLevelType w:val="multilevel"/>
    <w:tmpl w:val="4EA2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1C02A31"/>
    <w:multiLevelType w:val="multilevel"/>
    <w:tmpl w:val="A9C6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2D11409"/>
    <w:multiLevelType w:val="multilevel"/>
    <w:tmpl w:val="BDBE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4C030A9"/>
    <w:multiLevelType w:val="multilevel"/>
    <w:tmpl w:val="4AE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2"/>
      <w:numFmt w:val="decimal"/>
      <w:lvlText w:val="%3."/>
      <w:lvlJc w:val="left"/>
      <w:pPr>
        <w:ind w:left="2184" w:hanging="384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72A549D"/>
    <w:multiLevelType w:val="hybridMultilevel"/>
    <w:tmpl w:val="0576BCB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454FBC"/>
    <w:multiLevelType w:val="multilevel"/>
    <w:tmpl w:val="40D2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182D9C"/>
    <w:multiLevelType w:val="multilevel"/>
    <w:tmpl w:val="E83C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7574856">
    <w:abstractNumId w:val="34"/>
  </w:num>
  <w:num w:numId="2" w16cid:durableId="930704281">
    <w:abstractNumId w:val="32"/>
  </w:num>
  <w:num w:numId="3" w16cid:durableId="919098499">
    <w:abstractNumId w:val="12"/>
  </w:num>
  <w:num w:numId="4" w16cid:durableId="793325507">
    <w:abstractNumId w:val="40"/>
  </w:num>
  <w:num w:numId="5" w16cid:durableId="1493377219">
    <w:abstractNumId w:val="3"/>
  </w:num>
  <w:num w:numId="6" w16cid:durableId="1716731772">
    <w:abstractNumId w:val="0"/>
  </w:num>
  <w:num w:numId="7" w16cid:durableId="1155949838">
    <w:abstractNumId w:val="24"/>
  </w:num>
  <w:num w:numId="8" w16cid:durableId="1034231028">
    <w:abstractNumId w:val="6"/>
  </w:num>
  <w:num w:numId="9" w16cid:durableId="1069692553">
    <w:abstractNumId w:val="21"/>
  </w:num>
  <w:num w:numId="10" w16cid:durableId="698359011">
    <w:abstractNumId w:val="1"/>
  </w:num>
  <w:num w:numId="11" w16cid:durableId="1136263922">
    <w:abstractNumId w:val="39"/>
  </w:num>
  <w:num w:numId="12" w16cid:durableId="134103500">
    <w:abstractNumId w:val="16"/>
  </w:num>
  <w:num w:numId="13" w16cid:durableId="453408149">
    <w:abstractNumId w:val="37"/>
  </w:num>
  <w:num w:numId="14" w16cid:durableId="256716261">
    <w:abstractNumId w:val="5"/>
  </w:num>
  <w:num w:numId="15" w16cid:durableId="1664505541">
    <w:abstractNumId w:val="41"/>
  </w:num>
  <w:num w:numId="16" w16cid:durableId="528565385">
    <w:abstractNumId w:val="7"/>
  </w:num>
  <w:num w:numId="17" w16cid:durableId="271473053">
    <w:abstractNumId w:val="42"/>
  </w:num>
  <w:num w:numId="18" w16cid:durableId="395934236">
    <w:abstractNumId w:val="10"/>
  </w:num>
  <w:num w:numId="19" w16cid:durableId="824590613">
    <w:abstractNumId w:val="28"/>
  </w:num>
  <w:num w:numId="20" w16cid:durableId="786630174">
    <w:abstractNumId w:val="45"/>
  </w:num>
  <w:num w:numId="21" w16cid:durableId="717705575">
    <w:abstractNumId w:val="31"/>
  </w:num>
  <w:num w:numId="22" w16cid:durableId="1663771810">
    <w:abstractNumId w:val="15"/>
  </w:num>
  <w:num w:numId="23" w16cid:durableId="1774013158">
    <w:abstractNumId w:val="9"/>
  </w:num>
  <w:num w:numId="24" w16cid:durableId="185602578">
    <w:abstractNumId w:val="11"/>
  </w:num>
  <w:num w:numId="25" w16cid:durableId="2042440217">
    <w:abstractNumId w:val="22"/>
  </w:num>
  <w:num w:numId="26" w16cid:durableId="22295341">
    <w:abstractNumId w:val="4"/>
  </w:num>
  <w:num w:numId="27" w16cid:durableId="1171720016">
    <w:abstractNumId w:val="43"/>
  </w:num>
  <w:num w:numId="28" w16cid:durableId="223296027">
    <w:abstractNumId w:val="17"/>
  </w:num>
  <w:num w:numId="29" w16cid:durableId="2090691371">
    <w:abstractNumId w:val="33"/>
  </w:num>
  <w:num w:numId="30" w16cid:durableId="1171600857">
    <w:abstractNumId w:val="23"/>
  </w:num>
  <w:num w:numId="31" w16cid:durableId="261761379">
    <w:abstractNumId w:val="46"/>
  </w:num>
  <w:num w:numId="32" w16cid:durableId="1628201126">
    <w:abstractNumId w:val="49"/>
  </w:num>
  <w:num w:numId="33" w16cid:durableId="1063023169">
    <w:abstractNumId w:val="8"/>
  </w:num>
  <w:num w:numId="34" w16cid:durableId="1615943999">
    <w:abstractNumId w:val="48"/>
  </w:num>
  <w:num w:numId="35" w16cid:durableId="1565069669">
    <w:abstractNumId w:val="13"/>
  </w:num>
  <w:num w:numId="36" w16cid:durableId="870649429">
    <w:abstractNumId w:val="44"/>
  </w:num>
  <w:num w:numId="37" w16cid:durableId="1219315964">
    <w:abstractNumId w:val="38"/>
  </w:num>
  <w:num w:numId="38" w16cid:durableId="851845360">
    <w:abstractNumId w:val="26"/>
  </w:num>
  <w:num w:numId="39" w16cid:durableId="12608484">
    <w:abstractNumId w:val="19"/>
  </w:num>
  <w:num w:numId="40" w16cid:durableId="1173104892">
    <w:abstractNumId w:val="35"/>
  </w:num>
  <w:num w:numId="41" w16cid:durableId="2014143062">
    <w:abstractNumId w:val="2"/>
  </w:num>
  <w:num w:numId="42" w16cid:durableId="425804769">
    <w:abstractNumId w:val="29"/>
  </w:num>
  <w:num w:numId="43" w16cid:durableId="195966494">
    <w:abstractNumId w:val="30"/>
  </w:num>
  <w:num w:numId="44" w16cid:durableId="2068644825">
    <w:abstractNumId w:val="14"/>
  </w:num>
  <w:num w:numId="45" w16cid:durableId="1337802926">
    <w:abstractNumId w:val="20"/>
  </w:num>
  <w:num w:numId="46" w16cid:durableId="1032606213">
    <w:abstractNumId w:val="36"/>
  </w:num>
  <w:num w:numId="47" w16cid:durableId="268700224">
    <w:abstractNumId w:val="18"/>
  </w:num>
  <w:num w:numId="48" w16cid:durableId="948703455">
    <w:abstractNumId w:val="25"/>
  </w:num>
  <w:num w:numId="49" w16cid:durableId="1226452125">
    <w:abstractNumId w:val="27"/>
  </w:num>
  <w:num w:numId="50" w16cid:durableId="1192719521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97"/>
    <w:rsid w:val="0001710B"/>
    <w:rsid w:val="00036248"/>
    <w:rsid w:val="00083A03"/>
    <w:rsid w:val="00084654"/>
    <w:rsid w:val="00092479"/>
    <w:rsid w:val="000A6750"/>
    <w:rsid w:val="000A7137"/>
    <w:rsid w:val="000C5933"/>
    <w:rsid w:val="000E5AAB"/>
    <w:rsid w:val="001765F4"/>
    <w:rsid w:val="00184D7B"/>
    <w:rsid w:val="001B7B7D"/>
    <w:rsid w:val="001C2106"/>
    <w:rsid w:val="001D0C22"/>
    <w:rsid w:val="001D7BB7"/>
    <w:rsid w:val="002124DD"/>
    <w:rsid w:val="00244556"/>
    <w:rsid w:val="00291EC4"/>
    <w:rsid w:val="003339A3"/>
    <w:rsid w:val="00343945"/>
    <w:rsid w:val="00391C6B"/>
    <w:rsid w:val="003D5DFA"/>
    <w:rsid w:val="003E04CC"/>
    <w:rsid w:val="003F1B9C"/>
    <w:rsid w:val="00407497"/>
    <w:rsid w:val="0045513D"/>
    <w:rsid w:val="0046757C"/>
    <w:rsid w:val="00477017"/>
    <w:rsid w:val="004836CD"/>
    <w:rsid w:val="00493620"/>
    <w:rsid w:val="004A1737"/>
    <w:rsid w:val="004C7ECA"/>
    <w:rsid w:val="004D1ED9"/>
    <w:rsid w:val="004F5731"/>
    <w:rsid w:val="005703BC"/>
    <w:rsid w:val="005A0028"/>
    <w:rsid w:val="00600D02"/>
    <w:rsid w:val="0063720F"/>
    <w:rsid w:val="00676147"/>
    <w:rsid w:val="00680214"/>
    <w:rsid w:val="00692E52"/>
    <w:rsid w:val="006A1428"/>
    <w:rsid w:val="006A1EB2"/>
    <w:rsid w:val="006A58E9"/>
    <w:rsid w:val="006B5AF2"/>
    <w:rsid w:val="006E6C7A"/>
    <w:rsid w:val="00733EC8"/>
    <w:rsid w:val="007556D4"/>
    <w:rsid w:val="00782892"/>
    <w:rsid w:val="007856E2"/>
    <w:rsid w:val="007A27AA"/>
    <w:rsid w:val="007F0441"/>
    <w:rsid w:val="007F695B"/>
    <w:rsid w:val="0082445E"/>
    <w:rsid w:val="00831EF9"/>
    <w:rsid w:val="008B1193"/>
    <w:rsid w:val="008D3A05"/>
    <w:rsid w:val="008E4DC9"/>
    <w:rsid w:val="008F3AA5"/>
    <w:rsid w:val="00951846"/>
    <w:rsid w:val="00963A0F"/>
    <w:rsid w:val="009E065D"/>
    <w:rsid w:val="00A166EF"/>
    <w:rsid w:val="00A241C4"/>
    <w:rsid w:val="00A670DA"/>
    <w:rsid w:val="00AB60A4"/>
    <w:rsid w:val="00B01C53"/>
    <w:rsid w:val="00B01C83"/>
    <w:rsid w:val="00B577A5"/>
    <w:rsid w:val="00B854B8"/>
    <w:rsid w:val="00B959E2"/>
    <w:rsid w:val="00BA2CBA"/>
    <w:rsid w:val="00BC11AD"/>
    <w:rsid w:val="00BC40D1"/>
    <w:rsid w:val="00BD383A"/>
    <w:rsid w:val="00BE3870"/>
    <w:rsid w:val="00C0019B"/>
    <w:rsid w:val="00C165CA"/>
    <w:rsid w:val="00C27A0A"/>
    <w:rsid w:val="00C430ED"/>
    <w:rsid w:val="00C533CE"/>
    <w:rsid w:val="00C61D4F"/>
    <w:rsid w:val="00C8063B"/>
    <w:rsid w:val="00C82F21"/>
    <w:rsid w:val="00CB6B93"/>
    <w:rsid w:val="00CC171B"/>
    <w:rsid w:val="00CF522F"/>
    <w:rsid w:val="00D2507E"/>
    <w:rsid w:val="00D54686"/>
    <w:rsid w:val="00D86472"/>
    <w:rsid w:val="00D91EB3"/>
    <w:rsid w:val="00DC196A"/>
    <w:rsid w:val="00DC343A"/>
    <w:rsid w:val="00DD7E2B"/>
    <w:rsid w:val="00DF70E1"/>
    <w:rsid w:val="00E11C9B"/>
    <w:rsid w:val="00E1474A"/>
    <w:rsid w:val="00E33AEC"/>
    <w:rsid w:val="00E55232"/>
    <w:rsid w:val="00E718CB"/>
    <w:rsid w:val="00E75F49"/>
    <w:rsid w:val="00ED7B05"/>
    <w:rsid w:val="00EE2B15"/>
    <w:rsid w:val="00F234CE"/>
    <w:rsid w:val="00F307DA"/>
    <w:rsid w:val="00F42838"/>
    <w:rsid w:val="00F47113"/>
    <w:rsid w:val="00F80636"/>
    <w:rsid w:val="00F82312"/>
    <w:rsid w:val="00FB2AE1"/>
    <w:rsid w:val="00FB3C59"/>
    <w:rsid w:val="00FB543E"/>
    <w:rsid w:val="00FC63AD"/>
    <w:rsid w:val="00FD45E9"/>
    <w:rsid w:val="00FE7EC9"/>
    <w:rsid w:val="00FF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C3DE4"/>
  <w15:chartTrackingRefBased/>
  <w15:docId w15:val="{4BA822B1-9425-4480-8D9C-2E9E8699A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7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07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4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4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4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4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4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4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4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4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4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4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49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58E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58E9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4836CD"/>
    <w:pPr>
      <w:spacing w:before="240" w:after="0" w:line="259" w:lineRule="auto"/>
      <w:outlineLvl w:val="9"/>
    </w:pPr>
    <w:rPr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836C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836C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docs.spring.io/spring-boot/docs/current/reference/htmlsingle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sass-lang.com/documentation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developer.mozilla.org/es/docs/Web/CS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tailwindcss.com/docs/installat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81FEB-AF1D-44D3-B366-70E5BE5C7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3160</Words>
  <Characters>17382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Romero</dc:creator>
  <cp:keywords/>
  <dc:description/>
  <cp:lastModifiedBy>Gabriela Romero</cp:lastModifiedBy>
  <cp:revision>2</cp:revision>
  <dcterms:created xsi:type="dcterms:W3CDTF">2026-07-14T11:18:00Z</dcterms:created>
  <dcterms:modified xsi:type="dcterms:W3CDTF">2026-07-14T11:18:00Z</dcterms:modified>
</cp:coreProperties>
</file>