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F9FC" w14:textId="77777777" w:rsidR="00F35061" w:rsidRDefault="00F35061" w:rsidP="00F35061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F766D2" wp14:editId="7B304381">
            <wp:simplePos x="0" y="0"/>
            <wp:positionH relativeFrom="column">
              <wp:posOffset>-718820</wp:posOffset>
            </wp:positionH>
            <wp:positionV relativeFrom="paragraph">
              <wp:posOffset>-22225</wp:posOffset>
            </wp:positionV>
            <wp:extent cx="1704975" cy="1653540"/>
            <wp:effectExtent l="0" t="0" r="9525" b="381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i/>
          <w:iCs/>
          <w:sz w:val="28"/>
          <w:szCs w:val="28"/>
        </w:rPr>
        <w:t>Εθνικό Μετσόβιο Πολυτεχνείο</w:t>
      </w:r>
    </w:p>
    <w:p w14:paraId="7DC8ED38" w14:textId="77777777" w:rsidR="00F35061" w:rsidRDefault="00F35061" w:rsidP="00F35061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Δ.Π.Μ.Σ. Συστήματα Αυτοματισμού</w:t>
      </w:r>
    </w:p>
    <w:p w14:paraId="204171C9" w14:textId="77777777" w:rsidR="00F35061" w:rsidRDefault="00F35061" w:rsidP="00F35061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Κατεύθυνση Β:</w:t>
      </w:r>
    </w:p>
    <w:p w14:paraId="09B6E9FD" w14:textId="77777777" w:rsidR="00F35061" w:rsidRDefault="00F35061" w:rsidP="00F35061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Συστήματα Αυτομάτου Ελέγχου και Ρομποτικής</w:t>
      </w:r>
    </w:p>
    <w:p w14:paraId="493B4AB4" w14:textId="77777777" w:rsidR="00F35061" w:rsidRPr="00272FFA" w:rsidRDefault="00F35061" w:rsidP="00F35061">
      <w:pPr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02ADB349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  <w:u w:val="single"/>
        </w:rPr>
        <w:t>Μεταπτυχιακό Μάθημα</w:t>
      </w:r>
      <w:r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5CC3AD77" w14:textId="77777777" w:rsidR="00F35061" w:rsidRPr="002A320E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Εργαστήριο Ρομποτικής</w:t>
      </w:r>
    </w:p>
    <w:p w14:paraId="59E2A60B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6708CF7B" w14:textId="77777777" w:rsidR="00F35061" w:rsidRPr="002A320E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Ομάδα </w:t>
      </w:r>
      <w:r w:rsidRPr="002A320E">
        <w:rPr>
          <w:rFonts w:ascii="Cambria" w:hAnsi="Cambria"/>
          <w:b/>
          <w:bCs/>
          <w:i/>
          <w:iCs/>
          <w:sz w:val="28"/>
          <w:szCs w:val="28"/>
        </w:rPr>
        <w:t>4</w:t>
      </w:r>
    </w:p>
    <w:p w14:paraId="580C9991" w14:textId="7DE11F43" w:rsidR="00F35061" w:rsidRDefault="005C0696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Τρίτη</w:t>
      </w:r>
      <w:r w:rsidR="00F35061">
        <w:rPr>
          <w:rFonts w:ascii="Cambria" w:hAnsi="Cambria"/>
          <w:b/>
          <w:bCs/>
          <w:i/>
          <w:iCs/>
          <w:sz w:val="28"/>
          <w:szCs w:val="28"/>
        </w:rPr>
        <w:t xml:space="preserve"> Εργαστηριακή Άσκηση</w:t>
      </w:r>
    </w:p>
    <w:p w14:paraId="766C417D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10E7F6AE" w14:textId="2298AC32" w:rsidR="00F35061" w:rsidRDefault="005C0696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  <w:lang w:val="en-US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Προγραμματισμός Ρομπότ </w:t>
      </w:r>
      <w:r>
        <w:rPr>
          <w:rFonts w:ascii="Cambria" w:hAnsi="Cambria"/>
          <w:b/>
          <w:bCs/>
          <w:i/>
          <w:iCs/>
          <w:sz w:val="28"/>
          <w:szCs w:val="28"/>
          <w:lang w:val="en-US"/>
        </w:rPr>
        <w:t>Adept</w:t>
      </w:r>
      <w:r w:rsidRPr="005C0696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τύπου </w:t>
      </w:r>
      <w:r>
        <w:rPr>
          <w:rFonts w:ascii="Cambria" w:hAnsi="Cambria"/>
          <w:b/>
          <w:bCs/>
          <w:i/>
          <w:iCs/>
          <w:sz w:val="28"/>
          <w:szCs w:val="28"/>
          <w:lang w:val="en-US"/>
        </w:rPr>
        <w:t>SCARA</w:t>
      </w:r>
    </w:p>
    <w:p w14:paraId="5612BF3F" w14:textId="77777777" w:rsidR="00743CDD" w:rsidRPr="005C0696" w:rsidRDefault="00743CDD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2DEF2BCE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 w:rsidRPr="00A32516">
        <w:rPr>
          <w:rFonts w:ascii="Cambria" w:hAnsi="Cambria"/>
          <w:b/>
          <w:bCs/>
          <w:i/>
          <w:iCs/>
          <w:sz w:val="28"/>
          <w:szCs w:val="28"/>
          <w:u w:val="single"/>
        </w:rPr>
        <w:t>Μέλη Ομάδας – Α.Μ.:</w:t>
      </w:r>
    </w:p>
    <w:p w14:paraId="4B705953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Ειρήνη – Μαρία Γεωργαντά – 02121201</w:t>
      </w:r>
    </w:p>
    <w:p w14:paraId="301F96AD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Κασσαβετάκης – 02121203</w:t>
      </w:r>
    </w:p>
    <w:p w14:paraId="46E4364D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Κρομμύδας – 02121208</w:t>
      </w:r>
    </w:p>
    <w:p w14:paraId="3C03FE71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Φραντζιέσκα Μιχαήλ – 02121216</w:t>
      </w:r>
    </w:p>
    <w:p w14:paraId="0045000F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721FEC1B" w14:textId="77777777" w:rsidR="00F35061" w:rsidRDefault="00F35061" w:rsidP="00F3506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4DB1AB8A" w14:textId="77777777" w:rsidR="00F35061" w:rsidRPr="00386BBA" w:rsidRDefault="00F35061" w:rsidP="00F35061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86BBA">
        <w:rPr>
          <w:rFonts w:ascii="Cambria" w:hAnsi="Cambria"/>
          <w:sz w:val="24"/>
          <w:szCs w:val="24"/>
        </w:rPr>
        <w:t>ΑΘΗΝΑ</w:t>
      </w:r>
    </w:p>
    <w:p w14:paraId="340EAC5E" w14:textId="77777777" w:rsidR="00F35061" w:rsidRPr="00134E25" w:rsidRDefault="00F35061" w:rsidP="00F35061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86BBA">
        <w:rPr>
          <w:rFonts w:ascii="Cambria" w:hAnsi="Cambria"/>
          <w:sz w:val="24"/>
          <w:szCs w:val="24"/>
        </w:rPr>
        <w:t>2023</w:t>
      </w:r>
    </w:p>
    <w:sdt>
      <w:sdtPr>
        <w:id w:val="795717459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0C6191" w14:textId="5E1CF382" w:rsidR="00B56420" w:rsidRPr="00B56420" w:rsidRDefault="00B56420" w:rsidP="00B56420">
          <w:pPr>
            <w:pStyle w:val="a5"/>
            <w:spacing w:line="360" w:lineRule="auto"/>
            <w:jc w:val="both"/>
            <w:rPr>
              <w:rFonts w:ascii="Cambria" w:hAnsi="Cambria"/>
              <w:color w:val="auto"/>
              <w:sz w:val="40"/>
              <w:szCs w:val="40"/>
            </w:rPr>
          </w:pPr>
          <w:r w:rsidRPr="00B56420">
            <w:rPr>
              <w:rFonts w:ascii="Cambria" w:hAnsi="Cambria"/>
              <w:color w:val="auto"/>
              <w:sz w:val="40"/>
              <w:szCs w:val="40"/>
            </w:rPr>
            <w:t>Πίνακας περιεχομένων</w:t>
          </w:r>
        </w:p>
        <w:p w14:paraId="0E68C558" w14:textId="41073BFD" w:rsidR="00145E4B" w:rsidRDefault="00B56420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56420">
            <w:rPr>
              <w:rFonts w:ascii="Cambria" w:hAnsi="Cambria"/>
            </w:rPr>
            <w:fldChar w:fldCharType="begin"/>
          </w:r>
          <w:r w:rsidRPr="00B56420">
            <w:rPr>
              <w:rFonts w:ascii="Cambria" w:hAnsi="Cambria"/>
            </w:rPr>
            <w:instrText xml:space="preserve"> TOC \o "1-3" \h \z \u </w:instrText>
          </w:r>
          <w:r w:rsidRPr="00B56420">
            <w:rPr>
              <w:rFonts w:ascii="Cambria" w:hAnsi="Cambria"/>
            </w:rPr>
            <w:fldChar w:fldCharType="separate"/>
          </w:r>
          <w:hyperlink w:anchor="_Toc131110736" w:history="1">
            <w:r w:rsidR="00145E4B" w:rsidRPr="00C25BDC">
              <w:rPr>
                <w:rStyle w:val="-"/>
                <w:rFonts w:ascii="Cambria" w:hAnsi="Cambria"/>
                <w:b/>
                <w:bCs/>
                <w:noProof/>
              </w:rPr>
              <w:t>1. Περιγραφή του Πειράματος</w:t>
            </w:r>
            <w:r w:rsidR="00145E4B">
              <w:rPr>
                <w:noProof/>
                <w:webHidden/>
              </w:rPr>
              <w:tab/>
            </w:r>
            <w:r w:rsidR="00145E4B">
              <w:rPr>
                <w:noProof/>
                <w:webHidden/>
              </w:rPr>
              <w:fldChar w:fldCharType="begin"/>
            </w:r>
            <w:r w:rsidR="00145E4B">
              <w:rPr>
                <w:noProof/>
                <w:webHidden/>
              </w:rPr>
              <w:instrText xml:space="preserve"> PAGEREF _Toc131110736 \h </w:instrText>
            </w:r>
            <w:r w:rsidR="00145E4B">
              <w:rPr>
                <w:noProof/>
                <w:webHidden/>
              </w:rPr>
            </w:r>
            <w:r w:rsidR="00145E4B">
              <w:rPr>
                <w:noProof/>
                <w:webHidden/>
              </w:rPr>
              <w:fldChar w:fldCharType="separate"/>
            </w:r>
            <w:r w:rsidR="00145E4B">
              <w:rPr>
                <w:noProof/>
                <w:webHidden/>
              </w:rPr>
              <w:t>3</w:t>
            </w:r>
            <w:r w:rsidR="00145E4B">
              <w:rPr>
                <w:noProof/>
                <w:webHidden/>
              </w:rPr>
              <w:fldChar w:fldCharType="end"/>
            </w:r>
          </w:hyperlink>
        </w:p>
        <w:p w14:paraId="64677890" w14:textId="5FFFBF31" w:rsidR="00145E4B" w:rsidRDefault="00145E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110737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1.1. Στόχοι Πειράματος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23F8" w14:textId="4341DA4C" w:rsidR="00145E4B" w:rsidRDefault="00145E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110738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1.2. Περιγραφή Ρομποτικής Διάταξης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E45E" w14:textId="58BE6F65" w:rsidR="00145E4B" w:rsidRDefault="00145E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110739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1.3. Κινηματική Ανάλυση Ρομποτικής Διάταξης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CCFB" w14:textId="39BF3CC7" w:rsidR="00145E4B" w:rsidRDefault="00145E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110740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 xml:space="preserve">1.3.1 Μεθοδολογία </w:t>
            </w:r>
            <w:r w:rsidRPr="00C25BDC">
              <w:rPr>
                <w:rStyle w:val="-"/>
                <w:rFonts w:ascii="Cambria" w:hAnsi="Cambria"/>
                <w:b/>
                <w:bCs/>
                <w:noProof/>
                <w:lang w:val="en-US"/>
              </w:rPr>
              <w:t>Denavit</w:t>
            </w:r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 xml:space="preserve"> - </w:t>
            </w:r>
            <w:r w:rsidRPr="00C25BDC">
              <w:rPr>
                <w:rStyle w:val="-"/>
                <w:rFonts w:ascii="Cambria" w:hAnsi="Cambria"/>
                <w:b/>
                <w:bCs/>
                <w:noProof/>
                <w:lang w:val="en-US"/>
              </w:rPr>
              <w:t>Hartenberg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8311" w14:textId="6992D339" w:rsidR="00145E4B" w:rsidRDefault="00145E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110741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1.3.2 Ευθύ Κινηματικό Μοντέλο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DA65" w14:textId="75DD947A" w:rsidR="00145E4B" w:rsidRDefault="00145E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110742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1.4. Διαφορική Ανάλυση Ρομποτικής Διάταξης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4FDF" w14:textId="1BF8C044" w:rsidR="00145E4B" w:rsidRDefault="00145E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110743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1.4.1 Ιακωβιανή Μήτρα Ρομποτικού 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0F88" w14:textId="3AD0EF8A" w:rsidR="00145E4B" w:rsidRDefault="00145E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110744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1.4.2 Ιδιόμορφες Διατάξεις Ρομποτικού 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8F00" w14:textId="5B0B290F" w:rsidR="00145E4B" w:rsidRDefault="00145E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110745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1.5. Σχεδιασμός Τροχιάς με Πολυωνυμική Παρεμβολή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CE7E" w14:textId="1934B9D1" w:rsidR="00145E4B" w:rsidRDefault="00145E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110746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2. Προγραμματισμός Ρομποτικού 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62EF" w14:textId="592D6FFF" w:rsidR="00145E4B" w:rsidRDefault="00145E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110747" w:history="1">
            <w:r w:rsidRPr="00C25BDC">
              <w:rPr>
                <w:rStyle w:val="-"/>
                <w:rFonts w:ascii="Cambria" w:hAnsi="Cambria"/>
                <w:b/>
                <w:bCs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B379" w14:textId="0FAA3648" w:rsidR="00B56420" w:rsidRPr="00B56420" w:rsidRDefault="00B56420">
          <w:pPr>
            <w:rPr>
              <w:rFonts w:ascii="Cambria" w:hAnsi="Cambria"/>
            </w:rPr>
          </w:pPr>
          <w:r w:rsidRPr="00B56420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7F5A1C8A" w14:textId="0505D43B" w:rsidR="00183B6F" w:rsidRDefault="00183B6F" w:rsidP="00991552">
      <w:pPr>
        <w:spacing w:line="360" w:lineRule="auto"/>
        <w:jc w:val="both"/>
        <w:rPr>
          <w:rFonts w:ascii="Cambria" w:hAnsi="Cambria"/>
        </w:rPr>
      </w:pPr>
    </w:p>
    <w:p w14:paraId="4BABA17E" w14:textId="125F323F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69175BB3" w14:textId="4025C070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03545D6F" w14:textId="56912F82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1AD8734F" w14:textId="7CCC6973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48F6531E" w14:textId="2CDF86EF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16483AEB" w14:textId="6C0916C5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33BB75C2" w14:textId="39A1666C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7FE319FE" w14:textId="46692088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4A11D39A" w14:textId="28EF9EC0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0BAA037F" w14:textId="1454C727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1368D67F" w14:textId="37F989DF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7B2B11A4" w14:textId="3E50B46B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39263FD1" w14:textId="0B6B11B1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681CA10E" w14:textId="2D5B85A8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2B234344" w14:textId="428D3533" w:rsidR="00896BC4" w:rsidRPr="00FB119D" w:rsidRDefault="00FB119D" w:rsidP="00FB119D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</w:rPr>
      </w:pPr>
      <w:bookmarkStart w:id="0" w:name="_Toc131110736"/>
      <w:r w:rsidRPr="00800DB7">
        <w:rPr>
          <w:rFonts w:ascii="Cambria" w:hAnsi="Cambria"/>
          <w:b/>
          <w:bCs/>
          <w:color w:val="auto"/>
        </w:rPr>
        <w:lastRenderedPageBreak/>
        <w:t xml:space="preserve">1. </w:t>
      </w:r>
      <w:r>
        <w:rPr>
          <w:rFonts w:ascii="Cambria" w:hAnsi="Cambria"/>
          <w:b/>
          <w:bCs/>
          <w:color w:val="auto"/>
        </w:rPr>
        <w:t>Περιγραφή του Πειράματος</w:t>
      </w:r>
      <w:bookmarkEnd w:id="0"/>
    </w:p>
    <w:p w14:paraId="41316E08" w14:textId="20570333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45228149" w14:textId="5FC5CB9E" w:rsidR="00896BC4" w:rsidRPr="003507C0" w:rsidRDefault="003507C0" w:rsidP="003507C0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1" w:name="_Toc131110737"/>
      <w:r>
        <w:rPr>
          <w:rFonts w:ascii="Cambria" w:hAnsi="Cambria"/>
          <w:b/>
          <w:bCs/>
          <w:color w:val="auto"/>
          <w:sz w:val="28"/>
          <w:szCs w:val="28"/>
        </w:rPr>
        <w:t>1.1. Στόχοι</w:t>
      </w:r>
      <w:r w:rsidR="00800DB7">
        <w:rPr>
          <w:rFonts w:ascii="Cambria" w:hAnsi="Cambria"/>
          <w:b/>
          <w:bCs/>
          <w:color w:val="auto"/>
          <w:sz w:val="28"/>
          <w:szCs w:val="28"/>
        </w:rPr>
        <w:t xml:space="preserve"> Πειράματος</w:t>
      </w:r>
      <w:bookmarkEnd w:id="1"/>
    </w:p>
    <w:p w14:paraId="7BAD5EFA" w14:textId="4521A018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36079B8D" w14:textId="124FA20B" w:rsidR="00896BC4" w:rsidRPr="00800DB7" w:rsidRDefault="00800DB7" w:rsidP="00800DB7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2" w:name="_Toc131110738"/>
      <w:r>
        <w:rPr>
          <w:rFonts w:ascii="Cambria" w:hAnsi="Cambria"/>
          <w:b/>
          <w:bCs/>
          <w:color w:val="auto"/>
          <w:sz w:val="28"/>
          <w:szCs w:val="28"/>
        </w:rPr>
        <w:t>1.2. Περιγραφή Ρομποτικής Διάταξης</w:t>
      </w:r>
      <w:bookmarkEnd w:id="2"/>
    </w:p>
    <w:p w14:paraId="2DACD508" w14:textId="5A7568B9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653F72B9" w14:textId="311DC77F" w:rsidR="00896BC4" w:rsidRDefault="00FC3CA2" w:rsidP="005228CF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3" w:name="_Toc131110739"/>
      <w:r>
        <w:rPr>
          <w:rFonts w:ascii="Cambria" w:hAnsi="Cambria"/>
          <w:b/>
          <w:bCs/>
          <w:color w:val="auto"/>
          <w:sz w:val="28"/>
          <w:szCs w:val="28"/>
        </w:rPr>
        <w:t>1.3. Κινηματική Ανάλυση</w:t>
      </w:r>
      <w:r w:rsidR="00D5621D">
        <w:rPr>
          <w:rFonts w:ascii="Cambria" w:hAnsi="Cambria"/>
          <w:b/>
          <w:bCs/>
          <w:color w:val="auto"/>
          <w:sz w:val="28"/>
          <w:szCs w:val="28"/>
        </w:rPr>
        <w:t xml:space="preserve"> Ρομποτικής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Διάταξης</w:t>
      </w:r>
      <w:bookmarkEnd w:id="3"/>
    </w:p>
    <w:p w14:paraId="5E7B2AE0" w14:textId="77777777" w:rsidR="002F344A" w:rsidRPr="002F344A" w:rsidRDefault="002F344A" w:rsidP="002F344A">
      <w:pPr>
        <w:spacing w:line="360" w:lineRule="auto"/>
        <w:jc w:val="both"/>
        <w:rPr>
          <w:rFonts w:ascii="Cambria" w:hAnsi="Cambria"/>
        </w:rPr>
      </w:pPr>
    </w:p>
    <w:p w14:paraId="63A99ABE" w14:textId="33FC305A" w:rsidR="00896BC4" w:rsidRPr="008F6632" w:rsidRDefault="000C2D1F" w:rsidP="000C2D1F">
      <w:pPr>
        <w:pStyle w:val="3"/>
        <w:spacing w:line="360" w:lineRule="auto"/>
        <w:jc w:val="both"/>
        <w:rPr>
          <w:rFonts w:ascii="Cambria" w:hAnsi="Cambria"/>
          <w:b/>
          <w:bCs/>
          <w:color w:val="auto"/>
        </w:rPr>
      </w:pPr>
      <w:bookmarkStart w:id="4" w:name="_Toc131110740"/>
      <w:r>
        <w:rPr>
          <w:rFonts w:ascii="Cambria" w:hAnsi="Cambria"/>
          <w:b/>
          <w:bCs/>
          <w:color w:val="auto"/>
        </w:rPr>
        <w:t xml:space="preserve">1.3.1 Μεθοδολογία </w:t>
      </w:r>
      <w:r>
        <w:rPr>
          <w:rFonts w:ascii="Cambria" w:hAnsi="Cambria"/>
          <w:b/>
          <w:bCs/>
          <w:color w:val="auto"/>
          <w:lang w:val="en-US"/>
        </w:rPr>
        <w:t>Denavit</w:t>
      </w:r>
      <w:r w:rsidRPr="008F6632">
        <w:rPr>
          <w:rFonts w:ascii="Cambria" w:hAnsi="Cambria"/>
          <w:b/>
          <w:bCs/>
          <w:color w:val="auto"/>
        </w:rPr>
        <w:t xml:space="preserve"> - </w:t>
      </w:r>
      <w:r>
        <w:rPr>
          <w:rFonts w:ascii="Cambria" w:hAnsi="Cambria"/>
          <w:b/>
          <w:bCs/>
          <w:color w:val="auto"/>
          <w:lang w:val="en-US"/>
        </w:rPr>
        <w:t>Hartenberg</w:t>
      </w:r>
      <w:bookmarkEnd w:id="4"/>
    </w:p>
    <w:p w14:paraId="63463BE3" w14:textId="4744F6CC" w:rsidR="000C2D1F" w:rsidRDefault="000C2D1F" w:rsidP="00174938">
      <w:pPr>
        <w:spacing w:line="360" w:lineRule="auto"/>
        <w:jc w:val="both"/>
        <w:rPr>
          <w:rFonts w:ascii="Cambria" w:hAnsi="Cambria"/>
        </w:rPr>
      </w:pPr>
    </w:p>
    <w:p w14:paraId="3BBCD470" w14:textId="77777777" w:rsidR="00174938" w:rsidRPr="00174938" w:rsidRDefault="00174938" w:rsidP="00174938">
      <w:pPr>
        <w:spacing w:line="360" w:lineRule="auto"/>
        <w:jc w:val="both"/>
        <w:rPr>
          <w:rFonts w:ascii="Cambria" w:hAnsi="Cambria"/>
        </w:rPr>
      </w:pPr>
    </w:p>
    <w:p w14:paraId="7CB95018" w14:textId="16C010F7" w:rsidR="00896BC4" w:rsidRPr="008F6632" w:rsidRDefault="008F6632" w:rsidP="008F6632">
      <w:pPr>
        <w:pStyle w:val="3"/>
        <w:spacing w:line="360" w:lineRule="auto"/>
        <w:jc w:val="both"/>
        <w:rPr>
          <w:rFonts w:ascii="Cambria" w:hAnsi="Cambria"/>
          <w:b/>
          <w:bCs/>
          <w:color w:val="auto"/>
        </w:rPr>
      </w:pPr>
      <w:bookmarkStart w:id="5" w:name="_Toc131110741"/>
      <w:r w:rsidRPr="008F6632">
        <w:rPr>
          <w:rFonts w:ascii="Cambria" w:hAnsi="Cambria"/>
          <w:b/>
          <w:bCs/>
          <w:color w:val="auto"/>
        </w:rPr>
        <w:t xml:space="preserve">1.3.2 </w:t>
      </w:r>
      <w:r>
        <w:rPr>
          <w:rFonts w:ascii="Cambria" w:hAnsi="Cambria"/>
          <w:b/>
          <w:bCs/>
          <w:color w:val="auto"/>
        </w:rPr>
        <w:t>Ευθύ Κινηματικό Μοντέλο</w:t>
      </w:r>
      <w:bookmarkEnd w:id="5"/>
    </w:p>
    <w:p w14:paraId="0624F021" w14:textId="521CE32D" w:rsidR="00B1796D" w:rsidRDefault="00B1796D" w:rsidP="00991552">
      <w:pPr>
        <w:spacing w:line="360" w:lineRule="auto"/>
        <w:jc w:val="both"/>
        <w:rPr>
          <w:rFonts w:ascii="Cambria" w:hAnsi="Cambria"/>
        </w:rPr>
      </w:pPr>
    </w:p>
    <w:p w14:paraId="3944103D" w14:textId="032FB44E" w:rsidR="00B1796D" w:rsidRDefault="00B1796D" w:rsidP="00991552">
      <w:pPr>
        <w:spacing w:line="360" w:lineRule="auto"/>
        <w:jc w:val="both"/>
        <w:rPr>
          <w:rFonts w:ascii="Cambria" w:hAnsi="Cambria"/>
        </w:rPr>
      </w:pPr>
    </w:p>
    <w:p w14:paraId="5824B408" w14:textId="77777777" w:rsidR="00B1796D" w:rsidRDefault="00B1796D" w:rsidP="00991552">
      <w:pPr>
        <w:spacing w:line="360" w:lineRule="auto"/>
        <w:jc w:val="both"/>
        <w:rPr>
          <w:rFonts w:ascii="Cambria" w:hAnsi="Cambria"/>
        </w:rPr>
      </w:pPr>
    </w:p>
    <w:p w14:paraId="53D8BD2C" w14:textId="7ADA7414" w:rsidR="00896BC4" w:rsidRPr="00D5621D" w:rsidRDefault="00D5621D" w:rsidP="00D5621D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6" w:name="_Toc131110742"/>
      <w:r>
        <w:rPr>
          <w:rFonts w:ascii="Cambria" w:hAnsi="Cambria"/>
          <w:b/>
          <w:bCs/>
          <w:color w:val="auto"/>
          <w:sz w:val="28"/>
          <w:szCs w:val="28"/>
        </w:rPr>
        <w:t>1.4. Διαφορική Ανάλυση Ρομποτικής Διάταξης</w:t>
      </w:r>
      <w:bookmarkEnd w:id="6"/>
    </w:p>
    <w:p w14:paraId="2F22690D" w14:textId="5624E13A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5FE14F2D" w14:textId="7555E3C9" w:rsidR="00896BC4" w:rsidRPr="00174938" w:rsidRDefault="00174938" w:rsidP="00174938">
      <w:pPr>
        <w:pStyle w:val="3"/>
        <w:spacing w:line="360" w:lineRule="auto"/>
        <w:jc w:val="both"/>
        <w:rPr>
          <w:rFonts w:ascii="Cambria" w:hAnsi="Cambria"/>
          <w:b/>
          <w:bCs/>
          <w:color w:val="auto"/>
        </w:rPr>
      </w:pPr>
      <w:bookmarkStart w:id="7" w:name="_Toc131110743"/>
      <w:r>
        <w:rPr>
          <w:rFonts w:ascii="Cambria" w:hAnsi="Cambria"/>
          <w:b/>
          <w:bCs/>
          <w:color w:val="auto"/>
        </w:rPr>
        <w:t xml:space="preserve">1.4.1 Ιακωβιανή Μήτρα </w:t>
      </w:r>
      <w:r w:rsidR="0048029D">
        <w:rPr>
          <w:rFonts w:ascii="Cambria" w:hAnsi="Cambria"/>
          <w:b/>
          <w:bCs/>
          <w:color w:val="auto"/>
        </w:rPr>
        <w:t>Ρομποτικού Χειριστή</w:t>
      </w:r>
      <w:bookmarkEnd w:id="7"/>
    </w:p>
    <w:p w14:paraId="6C522735" w14:textId="26B70ED2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57C05DC9" w14:textId="581D9402" w:rsidR="00896BC4" w:rsidRPr="004A2ABB" w:rsidRDefault="004A2ABB" w:rsidP="004A2ABB">
      <w:pPr>
        <w:pStyle w:val="3"/>
        <w:spacing w:line="360" w:lineRule="auto"/>
        <w:jc w:val="both"/>
        <w:rPr>
          <w:rFonts w:ascii="Cambria" w:hAnsi="Cambria"/>
          <w:b/>
          <w:bCs/>
          <w:color w:val="auto"/>
        </w:rPr>
      </w:pPr>
      <w:bookmarkStart w:id="8" w:name="_Toc131110744"/>
      <w:r>
        <w:rPr>
          <w:rFonts w:ascii="Cambria" w:hAnsi="Cambria"/>
          <w:b/>
          <w:bCs/>
          <w:color w:val="auto"/>
        </w:rPr>
        <w:t>1.4.2 Ιδιόμορφες Διατάξεις Ρομποτικού Χειριστή</w:t>
      </w:r>
      <w:bookmarkEnd w:id="8"/>
    </w:p>
    <w:p w14:paraId="2C7096E0" w14:textId="7658D043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483A7FB8" w14:textId="0742868C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1E304E07" w14:textId="6FF65E35" w:rsidR="00896BC4" w:rsidRPr="004D1ABC" w:rsidRDefault="004D1ABC" w:rsidP="004D1ABC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9" w:name="_Toc131110745"/>
      <w:r>
        <w:rPr>
          <w:rFonts w:ascii="Cambria" w:hAnsi="Cambria"/>
          <w:b/>
          <w:bCs/>
          <w:color w:val="auto"/>
          <w:sz w:val="28"/>
          <w:szCs w:val="28"/>
        </w:rPr>
        <w:t>1.5. Σχεδιασμός Τροχιάς με Πολυωνυμική Παρεμβολή</w:t>
      </w:r>
      <w:bookmarkEnd w:id="9"/>
    </w:p>
    <w:p w14:paraId="09998949" w14:textId="6234628D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0EB59B6F" w14:textId="6818AD7D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15C48F25" w14:textId="30B44626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0EF3F321" w14:textId="3FC2EBDD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33DF63F0" w14:textId="581E3817" w:rsidR="00896BC4" w:rsidRPr="005208C8" w:rsidRDefault="00B6537A" w:rsidP="005208C8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bookmarkStart w:id="10" w:name="_Toc131110746"/>
      <w:r>
        <w:rPr>
          <w:rFonts w:ascii="Cambria" w:hAnsi="Cambria"/>
          <w:b/>
          <w:bCs/>
          <w:color w:val="auto"/>
          <w:sz w:val="28"/>
          <w:szCs w:val="28"/>
        </w:rPr>
        <w:lastRenderedPageBreak/>
        <w:t xml:space="preserve">2. </w:t>
      </w:r>
      <w:r w:rsidR="005208C8">
        <w:rPr>
          <w:rFonts w:ascii="Cambria" w:hAnsi="Cambria"/>
          <w:b/>
          <w:bCs/>
          <w:color w:val="auto"/>
          <w:sz w:val="28"/>
          <w:szCs w:val="28"/>
        </w:rPr>
        <w:t>Προγραμματισμός Ρομποτικού Χειριστή</w:t>
      </w:r>
      <w:bookmarkEnd w:id="10"/>
    </w:p>
    <w:p w14:paraId="3D6B504D" w14:textId="58F481E6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37282BEC" w14:textId="1B29CEA2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2DE8E4C9" w14:textId="5A9DB4E1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6F310EFA" w14:textId="48187499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6D3DDB16" w14:textId="790ABC19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2BDEF482" w14:textId="2356E895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58256F4C" w14:textId="2F2BA847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38E37453" w14:textId="08F26767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56758653" w14:textId="75AF08EC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56F63FB7" w14:textId="3FF74498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0C0F5164" w14:textId="42B21875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45612402" w14:textId="3AAF42F5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70A88FDC" w14:textId="0DA3E97B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6440BF37" w14:textId="22F48F47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1B2958A8" w14:textId="1C3AF1E9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1C5F390F" w14:textId="0C1CBDE2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45AD3AE1" w14:textId="21B890EC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409C76A4" w14:textId="4D80414D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4C560B00" w14:textId="635A01D9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p w14:paraId="0F05E03D" w14:textId="6F78480B" w:rsidR="003F1DF1" w:rsidRDefault="003F1DF1" w:rsidP="00991552">
      <w:pPr>
        <w:spacing w:line="360" w:lineRule="auto"/>
        <w:jc w:val="both"/>
        <w:rPr>
          <w:rFonts w:ascii="Cambria" w:hAnsi="Cambria"/>
        </w:rPr>
      </w:pPr>
    </w:p>
    <w:p w14:paraId="7470BD90" w14:textId="242528FD" w:rsidR="003F1DF1" w:rsidRDefault="003F1DF1" w:rsidP="00991552">
      <w:pPr>
        <w:spacing w:line="360" w:lineRule="auto"/>
        <w:jc w:val="both"/>
        <w:rPr>
          <w:rFonts w:ascii="Cambria" w:hAnsi="Cambria"/>
        </w:rPr>
      </w:pPr>
    </w:p>
    <w:p w14:paraId="40A22623" w14:textId="279DD758" w:rsidR="003F1DF1" w:rsidRDefault="003F1DF1" w:rsidP="00991552">
      <w:pPr>
        <w:spacing w:line="360" w:lineRule="auto"/>
        <w:jc w:val="both"/>
        <w:rPr>
          <w:rFonts w:ascii="Cambria" w:hAnsi="Cambria"/>
        </w:rPr>
      </w:pPr>
    </w:p>
    <w:p w14:paraId="6D5B2182" w14:textId="5C21708F" w:rsidR="003F1DF1" w:rsidRDefault="003F1DF1" w:rsidP="00991552">
      <w:pPr>
        <w:spacing w:line="360" w:lineRule="auto"/>
        <w:jc w:val="both"/>
        <w:rPr>
          <w:rFonts w:ascii="Cambria" w:hAnsi="Cambria"/>
        </w:rPr>
      </w:pPr>
    </w:p>
    <w:p w14:paraId="09E8135E" w14:textId="273BA277" w:rsidR="003F1DF1" w:rsidRDefault="003F1DF1" w:rsidP="00991552">
      <w:pPr>
        <w:spacing w:line="360" w:lineRule="auto"/>
        <w:jc w:val="both"/>
        <w:rPr>
          <w:rFonts w:ascii="Cambria" w:hAnsi="Cambria"/>
        </w:rPr>
      </w:pPr>
    </w:p>
    <w:p w14:paraId="35D4743E" w14:textId="77777777" w:rsidR="003F1DF1" w:rsidRDefault="003F1DF1" w:rsidP="00991552">
      <w:pPr>
        <w:spacing w:line="360" w:lineRule="auto"/>
        <w:jc w:val="both"/>
        <w:rPr>
          <w:rFonts w:ascii="Cambria" w:hAnsi="Cambria"/>
        </w:rPr>
      </w:pPr>
    </w:p>
    <w:p w14:paraId="048D0152" w14:textId="2027C459" w:rsidR="00896BC4" w:rsidRPr="003F1DF1" w:rsidRDefault="003F1DF1" w:rsidP="003F1DF1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36"/>
          <w:szCs w:val="36"/>
        </w:rPr>
      </w:pPr>
      <w:bookmarkStart w:id="11" w:name="_Toc131110747"/>
      <w:r>
        <w:rPr>
          <w:rFonts w:ascii="Cambria" w:hAnsi="Cambria"/>
          <w:b/>
          <w:bCs/>
          <w:color w:val="auto"/>
          <w:sz w:val="36"/>
          <w:szCs w:val="36"/>
        </w:rPr>
        <w:lastRenderedPageBreak/>
        <w:t>Βιβλιογραφία</w:t>
      </w:r>
      <w:bookmarkEnd w:id="11"/>
    </w:p>
    <w:p w14:paraId="145112B2" w14:textId="39A3EEA2" w:rsidR="00896BC4" w:rsidRDefault="00896BC4" w:rsidP="00991552">
      <w:pPr>
        <w:spacing w:line="360" w:lineRule="auto"/>
        <w:jc w:val="both"/>
        <w:rPr>
          <w:rFonts w:ascii="Cambria" w:hAnsi="Cambria"/>
        </w:rPr>
      </w:pPr>
    </w:p>
    <w:tbl>
      <w:tblPr>
        <w:tblW w:w="878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710"/>
        <w:gridCol w:w="8079"/>
      </w:tblGrid>
      <w:tr w:rsidR="00530A55" w:rsidRPr="002F6150" w14:paraId="53D4858B" w14:textId="77777777" w:rsidTr="00606D41">
        <w:tc>
          <w:tcPr>
            <w:tcW w:w="710" w:type="dxa"/>
          </w:tcPr>
          <w:p w14:paraId="077ABD17" w14:textId="4B0C1C31" w:rsidR="00530A55" w:rsidRPr="008C183E" w:rsidRDefault="00530A55" w:rsidP="00606D4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8C183E">
              <w:rPr>
                <w:rFonts w:ascii="Cambria" w:eastAsia="Times New Roman" w:hAnsi="Cambria" w:cs="Times New Roman"/>
                <w:szCs w:val="20"/>
              </w:rPr>
              <w:t>[</w:t>
            </w:r>
            <w:r w:rsidR="007D3124">
              <w:rPr>
                <w:rFonts w:ascii="Cambria" w:eastAsia="Times New Roman" w:hAnsi="Cambria" w:cs="Times New Roman"/>
                <w:szCs w:val="20"/>
              </w:rPr>
              <w:t>1</w:t>
            </w:r>
            <w:r w:rsidRPr="008C183E">
              <w:rPr>
                <w:rFonts w:ascii="Cambria" w:eastAsia="Times New Roman" w:hAnsi="Cambria" w:cs="Times New Roman"/>
                <w:szCs w:val="20"/>
              </w:rPr>
              <w:t>]</w:t>
            </w:r>
          </w:p>
        </w:tc>
        <w:tc>
          <w:tcPr>
            <w:tcW w:w="8079" w:type="dxa"/>
          </w:tcPr>
          <w:p w14:paraId="0AB4C41F" w14:textId="77777777" w:rsidR="00530A55" w:rsidRPr="008C183E" w:rsidRDefault="00530A55" w:rsidP="00606D4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B. Siciliano, L. </w:t>
            </w:r>
            <w:proofErr w:type="spellStart"/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Sciavicco</w:t>
            </w:r>
            <w:proofErr w:type="spellEnd"/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 xml:space="preserve">, L. Villani, G. </w:t>
            </w:r>
            <w:proofErr w:type="spellStart"/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Oriolo</w:t>
            </w:r>
            <w:proofErr w:type="spellEnd"/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,</w:t>
            </w:r>
            <w:r w:rsidRPr="008C183E">
              <w:rPr>
                <w:rFonts w:ascii="Cambria" w:eastAsia="Times New Roman" w:hAnsi="Cambria" w:cs="Times New Roman"/>
                <w:i/>
                <w:iCs/>
                <w:szCs w:val="20"/>
                <w:lang w:val="en-US"/>
              </w:rPr>
              <w:t xml:space="preserve"> Robotics: Modeling, Planning and Control</w:t>
            </w:r>
            <w:r w:rsidRPr="008C183E">
              <w:rPr>
                <w:rFonts w:ascii="Cambria" w:eastAsia="Times New Roman" w:hAnsi="Cambria" w:cs="Times New Roman"/>
                <w:szCs w:val="20"/>
                <w:lang w:val="en-US"/>
              </w:rPr>
              <w:t>, Springer, 2009.</w:t>
            </w:r>
          </w:p>
        </w:tc>
      </w:tr>
      <w:tr w:rsidR="0018146C" w:rsidRPr="002F6150" w14:paraId="3EB19D45" w14:textId="77777777" w:rsidTr="00606D41">
        <w:tc>
          <w:tcPr>
            <w:tcW w:w="710" w:type="dxa"/>
          </w:tcPr>
          <w:p w14:paraId="16F79583" w14:textId="1C4B4885" w:rsidR="0018146C" w:rsidRPr="008C183E" w:rsidRDefault="0018146C" w:rsidP="00606D4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</w:rPr>
            </w:pPr>
            <w:r>
              <w:rPr>
                <w:rFonts w:ascii="Cambria" w:eastAsia="Times New Roman" w:hAnsi="Cambria" w:cs="Times New Roman"/>
                <w:szCs w:val="20"/>
              </w:rPr>
              <w:t>[2]</w:t>
            </w:r>
          </w:p>
        </w:tc>
        <w:tc>
          <w:tcPr>
            <w:tcW w:w="8079" w:type="dxa"/>
          </w:tcPr>
          <w:p w14:paraId="332F753E" w14:textId="4E032027" w:rsidR="0018146C" w:rsidRPr="005F6CBC" w:rsidRDefault="005F6CBC" w:rsidP="00606D41">
            <w:pPr>
              <w:spacing w:after="60" w:line="360" w:lineRule="auto"/>
              <w:jc w:val="both"/>
              <w:rPr>
                <w:rFonts w:ascii="Cambria" w:eastAsia="Times New Roman" w:hAnsi="Cambria" w:cs="Times New Roman"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szCs w:val="20"/>
                <w:lang w:val="en-US"/>
              </w:rPr>
              <w:t>Manual Control Pendant, User’s Guide</w:t>
            </w:r>
          </w:p>
        </w:tc>
      </w:tr>
    </w:tbl>
    <w:p w14:paraId="61068275" w14:textId="77777777" w:rsidR="00530A55" w:rsidRPr="00530A55" w:rsidRDefault="00530A55" w:rsidP="00991552">
      <w:pPr>
        <w:spacing w:line="360" w:lineRule="auto"/>
        <w:jc w:val="both"/>
        <w:rPr>
          <w:rFonts w:ascii="Cambria" w:hAnsi="Cambria"/>
          <w:lang w:val="en-US"/>
        </w:rPr>
      </w:pPr>
    </w:p>
    <w:sectPr w:rsidR="00530A55" w:rsidRPr="00530A55" w:rsidSect="00F35061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9CF3" w14:textId="77777777" w:rsidR="00EC15DD" w:rsidRDefault="00EC15DD" w:rsidP="00F35061">
      <w:pPr>
        <w:spacing w:after="0" w:line="240" w:lineRule="auto"/>
      </w:pPr>
      <w:r>
        <w:separator/>
      </w:r>
    </w:p>
  </w:endnote>
  <w:endnote w:type="continuationSeparator" w:id="0">
    <w:p w14:paraId="3748740B" w14:textId="77777777" w:rsidR="00EC15DD" w:rsidRDefault="00EC15DD" w:rsidP="00F3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D034" w14:textId="77777777" w:rsidR="00F35061" w:rsidRPr="00F35061" w:rsidRDefault="00F35061">
    <w:pPr>
      <w:tabs>
        <w:tab w:val="center" w:pos="4550"/>
        <w:tab w:val="left" w:pos="5818"/>
      </w:tabs>
      <w:ind w:right="260"/>
      <w:jc w:val="right"/>
      <w:rPr>
        <w:rFonts w:ascii="Cambria" w:hAnsi="Cambria"/>
        <w:sz w:val="20"/>
        <w:szCs w:val="20"/>
      </w:rPr>
    </w:pPr>
    <w:r w:rsidRPr="00F35061">
      <w:rPr>
        <w:rFonts w:ascii="Cambria" w:hAnsi="Cambria"/>
        <w:spacing w:val="60"/>
        <w:sz w:val="20"/>
        <w:szCs w:val="20"/>
      </w:rPr>
      <w:t>Σελίδα</w:t>
    </w:r>
    <w:r w:rsidRPr="00F35061">
      <w:rPr>
        <w:rFonts w:ascii="Cambria" w:hAnsi="Cambria"/>
        <w:sz w:val="20"/>
        <w:szCs w:val="20"/>
      </w:rPr>
      <w:t xml:space="preserve"> </w:t>
    </w:r>
    <w:r w:rsidRPr="00F35061">
      <w:rPr>
        <w:rFonts w:ascii="Cambria" w:hAnsi="Cambria"/>
        <w:sz w:val="20"/>
        <w:szCs w:val="20"/>
      </w:rPr>
      <w:fldChar w:fldCharType="begin"/>
    </w:r>
    <w:r w:rsidRPr="00F35061">
      <w:rPr>
        <w:rFonts w:ascii="Cambria" w:hAnsi="Cambria"/>
        <w:sz w:val="20"/>
        <w:szCs w:val="20"/>
      </w:rPr>
      <w:instrText>PAGE   \* MERGEFORMAT</w:instrText>
    </w:r>
    <w:r w:rsidRPr="00F35061">
      <w:rPr>
        <w:rFonts w:ascii="Cambria" w:hAnsi="Cambria"/>
        <w:sz w:val="20"/>
        <w:szCs w:val="20"/>
      </w:rPr>
      <w:fldChar w:fldCharType="separate"/>
    </w:r>
    <w:r w:rsidRPr="00F35061">
      <w:rPr>
        <w:rFonts w:ascii="Cambria" w:hAnsi="Cambria"/>
        <w:sz w:val="20"/>
        <w:szCs w:val="20"/>
      </w:rPr>
      <w:t>1</w:t>
    </w:r>
    <w:r w:rsidRPr="00F35061">
      <w:rPr>
        <w:rFonts w:ascii="Cambria" w:hAnsi="Cambria"/>
        <w:sz w:val="20"/>
        <w:szCs w:val="20"/>
      </w:rPr>
      <w:fldChar w:fldCharType="end"/>
    </w:r>
    <w:r w:rsidRPr="00F35061">
      <w:rPr>
        <w:rFonts w:ascii="Cambria" w:hAnsi="Cambria"/>
        <w:sz w:val="20"/>
        <w:szCs w:val="20"/>
      </w:rPr>
      <w:t xml:space="preserve"> | </w:t>
    </w:r>
    <w:r w:rsidRPr="00F35061">
      <w:rPr>
        <w:rFonts w:ascii="Cambria" w:hAnsi="Cambria"/>
        <w:sz w:val="20"/>
        <w:szCs w:val="20"/>
      </w:rPr>
      <w:fldChar w:fldCharType="begin"/>
    </w:r>
    <w:r w:rsidRPr="00F35061">
      <w:rPr>
        <w:rFonts w:ascii="Cambria" w:hAnsi="Cambria"/>
        <w:sz w:val="20"/>
        <w:szCs w:val="20"/>
      </w:rPr>
      <w:instrText>NUMPAGES  \* Arabic  \* MERGEFORMAT</w:instrText>
    </w:r>
    <w:r w:rsidRPr="00F35061">
      <w:rPr>
        <w:rFonts w:ascii="Cambria" w:hAnsi="Cambria"/>
        <w:sz w:val="20"/>
        <w:szCs w:val="20"/>
      </w:rPr>
      <w:fldChar w:fldCharType="separate"/>
    </w:r>
    <w:r w:rsidRPr="00F35061">
      <w:rPr>
        <w:rFonts w:ascii="Cambria" w:hAnsi="Cambria"/>
        <w:sz w:val="20"/>
        <w:szCs w:val="20"/>
      </w:rPr>
      <w:t>1</w:t>
    </w:r>
    <w:r w:rsidRPr="00F35061">
      <w:rPr>
        <w:rFonts w:ascii="Cambria" w:hAnsi="Cambria"/>
        <w:sz w:val="20"/>
        <w:szCs w:val="20"/>
      </w:rPr>
      <w:fldChar w:fldCharType="end"/>
    </w:r>
  </w:p>
  <w:p w14:paraId="692EBD1D" w14:textId="77777777" w:rsidR="00F35061" w:rsidRDefault="00F350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3E0C" w14:textId="77777777" w:rsidR="00EC15DD" w:rsidRDefault="00EC15DD" w:rsidP="00F35061">
      <w:pPr>
        <w:spacing w:after="0" w:line="240" w:lineRule="auto"/>
      </w:pPr>
      <w:r>
        <w:separator/>
      </w:r>
    </w:p>
  </w:footnote>
  <w:footnote w:type="continuationSeparator" w:id="0">
    <w:p w14:paraId="632ED5BF" w14:textId="77777777" w:rsidR="00EC15DD" w:rsidRDefault="00EC15DD" w:rsidP="00F35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D86A" w14:textId="1D505D60" w:rsidR="00F35061" w:rsidRPr="0091230C" w:rsidRDefault="00F35061" w:rsidP="0091230C">
    <w:pPr>
      <w:pStyle w:val="a3"/>
      <w:spacing w:line="360" w:lineRule="auto"/>
      <w:ind w:left="-567"/>
      <w:jc w:val="both"/>
      <w:rPr>
        <w:rFonts w:ascii="Cambria" w:hAnsi="Cambria"/>
        <w:sz w:val="20"/>
        <w:szCs w:val="20"/>
      </w:rPr>
    </w:pPr>
    <w:r w:rsidRPr="0091230C">
      <w:rPr>
        <w:rFonts w:ascii="Cambria" w:hAnsi="Cambria"/>
        <w:sz w:val="20"/>
        <w:szCs w:val="20"/>
      </w:rPr>
      <w:t>2205: Εργαστήριο Ρομποτικής</w:t>
    </w:r>
    <w:r w:rsidRPr="0091230C">
      <w:rPr>
        <w:rFonts w:ascii="Cambria" w:hAnsi="Cambria"/>
        <w:sz w:val="20"/>
        <w:szCs w:val="20"/>
      </w:rPr>
      <w:ptab w:relativeTo="margin" w:alignment="center" w:leader="none"/>
    </w:r>
    <w:r w:rsidRPr="0091230C">
      <w:rPr>
        <w:rFonts w:ascii="Cambria" w:hAnsi="Cambria"/>
        <w:sz w:val="20"/>
        <w:szCs w:val="20"/>
      </w:rPr>
      <w:t>Ομάδα 4</w:t>
    </w:r>
    <w:r w:rsidRPr="0091230C">
      <w:rPr>
        <w:rFonts w:ascii="Cambria" w:hAnsi="Cambria"/>
        <w:sz w:val="20"/>
        <w:szCs w:val="20"/>
      </w:rPr>
      <w:ptab w:relativeTo="margin" w:alignment="right" w:leader="none"/>
    </w:r>
    <w:proofErr w:type="spellStart"/>
    <w:r w:rsidRPr="0091230C">
      <w:rPr>
        <w:rFonts w:ascii="Cambria" w:hAnsi="Cambria"/>
        <w:sz w:val="20"/>
        <w:szCs w:val="20"/>
      </w:rPr>
      <w:t>Ακ</w:t>
    </w:r>
    <w:proofErr w:type="spellEnd"/>
    <w:r w:rsidRPr="0091230C">
      <w:rPr>
        <w:rFonts w:ascii="Cambria" w:hAnsi="Cambria"/>
        <w:sz w:val="20"/>
        <w:szCs w:val="20"/>
      </w:rPr>
      <w:t>. Έτος 2022 -2023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DF"/>
    <w:rsid w:val="000061ED"/>
    <w:rsid w:val="000C2D1F"/>
    <w:rsid w:val="00131F1E"/>
    <w:rsid w:val="00145E4B"/>
    <w:rsid w:val="00152847"/>
    <w:rsid w:val="001718E0"/>
    <w:rsid w:val="00174938"/>
    <w:rsid w:val="00176B71"/>
    <w:rsid w:val="0018146C"/>
    <w:rsid w:val="00183B6F"/>
    <w:rsid w:val="001B6FB7"/>
    <w:rsid w:val="00256F82"/>
    <w:rsid w:val="00277813"/>
    <w:rsid w:val="00291C82"/>
    <w:rsid w:val="002A687B"/>
    <w:rsid w:val="002F344A"/>
    <w:rsid w:val="00333E98"/>
    <w:rsid w:val="003507C0"/>
    <w:rsid w:val="003572F8"/>
    <w:rsid w:val="003E4DDD"/>
    <w:rsid w:val="003F1DF1"/>
    <w:rsid w:val="00451483"/>
    <w:rsid w:val="0048029D"/>
    <w:rsid w:val="004A2ABB"/>
    <w:rsid w:val="004D12BA"/>
    <w:rsid w:val="004D1ABC"/>
    <w:rsid w:val="005208C8"/>
    <w:rsid w:val="005228CF"/>
    <w:rsid w:val="00526E8B"/>
    <w:rsid w:val="00530518"/>
    <w:rsid w:val="00530A55"/>
    <w:rsid w:val="00544EA0"/>
    <w:rsid w:val="005715C2"/>
    <w:rsid w:val="005A634F"/>
    <w:rsid w:val="005A7F1E"/>
    <w:rsid w:val="005C0696"/>
    <w:rsid w:val="005F6CBC"/>
    <w:rsid w:val="00621843"/>
    <w:rsid w:val="00743CDD"/>
    <w:rsid w:val="007A36BD"/>
    <w:rsid w:val="007D3124"/>
    <w:rsid w:val="007F148E"/>
    <w:rsid w:val="00800DB7"/>
    <w:rsid w:val="00896BC4"/>
    <w:rsid w:val="008C2279"/>
    <w:rsid w:val="008C68BF"/>
    <w:rsid w:val="008E3638"/>
    <w:rsid w:val="008F47ED"/>
    <w:rsid w:val="008F6632"/>
    <w:rsid w:val="0091230C"/>
    <w:rsid w:val="00926560"/>
    <w:rsid w:val="00972598"/>
    <w:rsid w:val="00991552"/>
    <w:rsid w:val="009D74DF"/>
    <w:rsid w:val="00B01467"/>
    <w:rsid w:val="00B1796D"/>
    <w:rsid w:val="00B56420"/>
    <w:rsid w:val="00B6537A"/>
    <w:rsid w:val="00BD200C"/>
    <w:rsid w:val="00C37A47"/>
    <w:rsid w:val="00C76A23"/>
    <w:rsid w:val="00C94A86"/>
    <w:rsid w:val="00C969DF"/>
    <w:rsid w:val="00D5621D"/>
    <w:rsid w:val="00E617CC"/>
    <w:rsid w:val="00E75092"/>
    <w:rsid w:val="00EC15DD"/>
    <w:rsid w:val="00F35061"/>
    <w:rsid w:val="00F5532E"/>
    <w:rsid w:val="00FB119D"/>
    <w:rsid w:val="00FB64C0"/>
    <w:rsid w:val="00FC0450"/>
    <w:rsid w:val="00F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9F81"/>
  <w15:chartTrackingRefBased/>
  <w15:docId w15:val="{94CC24A7-8645-48D8-AC2C-1F4375C1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61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6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35061"/>
    <w:rPr>
      <w:kern w:val="0"/>
      <w14:ligatures w14:val="none"/>
    </w:rPr>
  </w:style>
  <w:style w:type="paragraph" w:styleId="a4">
    <w:name w:val="footer"/>
    <w:basedOn w:val="a"/>
    <w:link w:val="Char0"/>
    <w:uiPriority w:val="99"/>
    <w:unhideWhenUsed/>
    <w:rsid w:val="00F35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35061"/>
    <w:rPr>
      <w:kern w:val="0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B5642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B56420"/>
    <w:pPr>
      <w:spacing w:line="259" w:lineRule="auto"/>
      <w:outlineLvl w:val="9"/>
    </w:pPr>
    <w:rPr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3507C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Char">
    <w:name w:val="Επικεφαλίδα 3 Char"/>
    <w:basedOn w:val="a0"/>
    <w:link w:val="3"/>
    <w:uiPriority w:val="9"/>
    <w:rsid w:val="000C2D1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45E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45E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45E4B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145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A2B060-F11A-4E64-9F18-550D2385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Krommydas</dc:creator>
  <cp:keywords/>
  <dc:description/>
  <cp:lastModifiedBy>George Krommydas</cp:lastModifiedBy>
  <cp:revision>71</cp:revision>
  <dcterms:created xsi:type="dcterms:W3CDTF">2023-03-30T19:51:00Z</dcterms:created>
  <dcterms:modified xsi:type="dcterms:W3CDTF">2023-03-30T20:18:00Z</dcterms:modified>
</cp:coreProperties>
</file>