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447" w:rsidRPr="00750E69" w:rsidRDefault="00E90447" w:rsidP="00E90447">
      <w:pPr>
        <w:pStyle w:val="StandardWeb"/>
        <w:spacing w:after="0"/>
        <w:rPr>
          <w:rFonts w:asciiTheme="minorHAnsi" w:hAnsiTheme="minorHAnsi" w:cstheme="minorHAnsi"/>
        </w:rPr>
      </w:pPr>
      <w:proofErr w:type="spellStart"/>
      <w:r w:rsidRPr="00750E69">
        <w:rPr>
          <w:rFonts w:asciiTheme="minorHAnsi" w:hAnsiTheme="minorHAnsi" w:cstheme="minorHAnsi"/>
          <w:b/>
          <w:bCs/>
          <w:sz w:val="30"/>
          <w:szCs w:val="30"/>
        </w:rPr>
        <w:t>Bio</w:t>
      </w:r>
      <w:proofErr w:type="spellEnd"/>
      <w:r w:rsidRPr="00750E69">
        <w:rPr>
          <w:rFonts w:asciiTheme="minorHAnsi" w:hAnsiTheme="minorHAnsi" w:cstheme="minorHAnsi"/>
          <w:b/>
          <w:bCs/>
          <w:sz w:val="30"/>
          <w:szCs w:val="30"/>
        </w:rPr>
        <w:t xml:space="preserve"> </w:t>
      </w:r>
      <w:proofErr w:type="spellStart"/>
      <w:r w:rsidRPr="00750E69">
        <w:rPr>
          <w:rFonts w:asciiTheme="minorHAnsi" w:hAnsiTheme="minorHAnsi" w:cstheme="minorHAnsi"/>
          <w:b/>
          <w:bCs/>
          <w:sz w:val="30"/>
          <w:szCs w:val="30"/>
        </w:rPr>
        <w:t>Geo</w:t>
      </w:r>
      <w:proofErr w:type="spellEnd"/>
      <w:r w:rsidRPr="00750E69">
        <w:rPr>
          <w:rFonts w:asciiTheme="minorHAnsi" w:hAnsiTheme="minorHAnsi" w:cstheme="minorHAnsi"/>
          <w:b/>
          <w:bCs/>
          <w:sz w:val="30"/>
          <w:szCs w:val="30"/>
        </w:rPr>
        <w:t xml:space="preserve"> Moos Paper </w:t>
      </w:r>
      <w:proofErr w:type="spellStart"/>
      <w:r w:rsidRPr="00750E69">
        <w:rPr>
          <w:rFonts w:asciiTheme="minorHAnsi" w:hAnsiTheme="minorHAnsi" w:cstheme="minorHAnsi"/>
          <w:b/>
          <w:bCs/>
          <w:sz w:val="30"/>
          <w:szCs w:val="30"/>
        </w:rPr>
        <w:t>Draft</w:t>
      </w:r>
      <w:proofErr w:type="spellEnd"/>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Wie Kluge immer saget „Eine Geschichte schreiben“</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Von den Überlegungen (Hypothesen) „unterschiedliche Moose in unterschiedlichen Waldtypen, über die Feldaufnahme (m</w:t>
      </w:r>
      <w:r w:rsidR="00614D50" w:rsidRPr="00750E69">
        <w:rPr>
          <w:rFonts w:asciiTheme="minorHAnsi" w:hAnsiTheme="minorHAnsi" w:cstheme="minorHAnsi"/>
        </w:rPr>
        <w:t xml:space="preserve">it </w:t>
      </w:r>
      <w:proofErr w:type="spellStart"/>
      <w:r w:rsidR="00614D50" w:rsidRPr="00750E69">
        <w:rPr>
          <w:rFonts w:asciiTheme="minorHAnsi" w:hAnsiTheme="minorHAnsi" w:cstheme="minorHAnsi"/>
        </w:rPr>
        <w:t>nested</w:t>
      </w:r>
      <w:proofErr w:type="spellEnd"/>
      <w:r w:rsidR="00614D50" w:rsidRPr="00750E69">
        <w:rPr>
          <w:rFonts w:asciiTheme="minorHAnsi" w:hAnsiTheme="minorHAnsi" w:cstheme="minorHAnsi"/>
        </w:rPr>
        <w:t xml:space="preserve"> </w:t>
      </w:r>
      <w:proofErr w:type="spellStart"/>
      <w:r w:rsidR="00614D50" w:rsidRPr="00750E69">
        <w:rPr>
          <w:rFonts w:asciiTheme="minorHAnsi" w:hAnsiTheme="minorHAnsi" w:cstheme="minorHAnsi"/>
        </w:rPr>
        <w:t>plot</w:t>
      </w:r>
      <w:proofErr w:type="spellEnd"/>
      <w:r w:rsidR="00614D50" w:rsidRPr="00750E69">
        <w:rPr>
          <w:rFonts w:asciiTheme="minorHAnsi" w:hAnsiTheme="minorHAnsi" w:cstheme="minorHAnsi"/>
        </w:rPr>
        <w:t xml:space="preserve"> design) und den Ergebnissen, zu der E</w:t>
      </w:r>
      <w:r w:rsidRPr="00750E69">
        <w:rPr>
          <w:rFonts w:asciiTheme="minorHAnsi" w:hAnsiTheme="minorHAnsi" w:cstheme="minorHAnsi"/>
        </w:rPr>
        <w:t>rkenntnis</w:t>
      </w:r>
      <w:r w:rsidR="00614D50" w:rsidRPr="00750E69">
        <w:rPr>
          <w:rFonts w:asciiTheme="minorHAnsi" w:hAnsiTheme="minorHAnsi" w:cstheme="minorHAnsi"/>
        </w:rPr>
        <w:t>, dass es eine Ordnung nach Substrat mit einem G</w:t>
      </w:r>
      <w:r w:rsidRPr="00750E69">
        <w:rPr>
          <w:rFonts w:asciiTheme="minorHAnsi" w:hAnsiTheme="minorHAnsi" w:cstheme="minorHAnsi"/>
        </w:rPr>
        <w:t xml:space="preserve">radienten gibt. Die „Story“ dabei als roten Faden verwenden. Vom Aufbau des Papers her an </w:t>
      </w:r>
      <w:proofErr w:type="spellStart"/>
      <w:r w:rsidRPr="00750E69">
        <w:rPr>
          <w:rFonts w:asciiTheme="minorHAnsi" w:hAnsiTheme="minorHAnsi" w:cstheme="minorHAnsi"/>
        </w:rPr>
        <w:t>Geomorph</w:t>
      </w:r>
      <w:proofErr w:type="spellEnd"/>
      <w:r w:rsidRPr="00750E69">
        <w:rPr>
          <w:rFonts w:asciiTheme="minorHAnsi" w:hAnsiTheme="minorHAnsi" w:cstheme="minorHAnsi"/>
        </w:rPr>
        <w:t xml:space="preserve"> orientieren. Der </w:t>
      </w:r>
      <w:proofErr w:type="spellStart"/>
      <w:r w:rsidRPr="00750E69">
        <w:rPr>
          <w:rFonts w:asciiTheme="minorHAnsi" w:hAnsiTheme="minorHAnsi" w:cstheme="minorHAnsi"/>
        </w:rPr>
        <w:t>Harnischmacher</w:t>
      </w:r>
      <w:proofErr w:type="spellEnd"/>
      <w:r w:rsidRPr="00750E69">
        <w:rPr>
          <w:rFonts w:asciiTheme="minorHAnsi" w:hAnsiTheme="minorHAnsi" w:cstheme="minorHAnsi"/>
        </w:rPr>
        <w:t xml:space="preserve"> hat jedes</w:t>
      </w:r>
      <w:r w:rsidR="00614D50" w:rsidRPr="00750E69">
        <w:rPr>
          <w:rFonts w:asciiTheme="minorHAnsi" w:hAnsiTheme="minorHAnsi" w:cstheme="minorHAnsi"/>
        </w:rPr>
        <w:t xml:space="preserve"> einzelne Wort gelesen und ein super F</w:t>
      </w:r>
      <w:r w:rsidRPr="00750E69">
        <w:rPr>
          <w:rFonts w:asciiTheme="minorHAnsi" w:hAnsiTheme="minorHAnsi" w:cstheme="minorHAnsi"/>
        </w:rPr>
        <w:t xml:space="preserve">eedback gegeben, bis auch das </w:t>
      </w:r>
      <w:r w:rsidR="00614D50" w:rsidRPr="00750E69">
        <w:rPr>
          <w:rFonts w:asciiTheme="minorHAnsi" w:hAnsiTheme="minorHAnsi" w:cstheme="minorHAnsi"/>
        </w:rPr>
        <w:t>F</w:t>
      </w:r>
      <w:r w:rsidRPr="00750E69">
        <w:rPr>
          <w:rFonts w:asciiTheme="minorHAnsi" w:hAnsiTheme="minorHAnsi" w:cstheme="minorHAnsi"/>
        </w:rPr>
        <w:t>ehlen der „Stan</w:t>
      </w:r>
      <w:r w:rsidR="00614D50" w:rsidRPr="00750E69">
        <w:rPr>
          <w:rFonts w:asciiTheme="minorHAnsi" w:hAnsiTheme="minorHAnsi" w:cstheme="minorHAnsi"/>
        </w:rPr>
        <w:t xml:space="preserve">d der Forschung“ war der </w:t>
      </w:r>
      <w:proofErr w:type="spellStart"/>
      <w:r w:rsidR="00614D50" w:rsidRPr="00750E69">
        <w:rPr>
          <w:rFonts w:asciiTheme="minorHAnsi" w:hAnsiTheme="minorHAnsi" w:cstheme="minorHAnsi"/>
        </w:rPr>
        <w:t>Article</w:t>
      </w:r>
      <w:proofErr w:type="spellEnd"/>
      <w:r w:rsidRPr="00750E69">
        <w:rPr>
          <w:rFonts w:asciiTheme="minorHAnsi" w:hAnsiTheme="minorHAnsi" w:cstheme="minorHAnsi"/>
        </w:rPr>
        <w:t xml:space="preserve"> super!</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color w:val="00CC00"/>
        </w:rPr>
      </w:pPr>
      <w:r w:rsidRPr="00750E69">
        <w:rPr>
          <w:rFonts w:asciiTheme="minorHAnsi" w:hAnsiTheme="minorHAnsi" w:cstheme="minorHAnsi"/>
          <w:color w:val="00CC00"/>
        </w:rPr>
        <w:t xml:space="preserve">Infos, die während der </w:t>
      </w:r>
      <w:r w:rsidR="00050DB2" w:rsidRPr="00750E69">
        <w:rPr>
          <w:rFonts w:asciiTheme="minorHAnsi" w:hAnsiTheme="minorHAnsi" w:cstheme="minorHAnsi"/>
          <w:color w:val="00CC00"/>
        </w:rPr>
        <w:t>Arbeiten</w:t>
      </w:r>
      <w:r w:rsidRPr="00750E69">
        <w:rPr>
          <w:rFonts w:asciiTheme="minorHAnsi" w:hAnsiTheme="minorHAnsi" w:cstheme="minorHAnsi"/>
          <w:color w:val="00CC00"/>
        </w:rPr>
        <w:t xml:space="preserve"> aufgefallen sind</w:t>
      </w:r>
    </w:p>
    <w:p w:rsidR="00050DB2" w:rsidRPr="00750E69" w:rsidRDefault="00050DB2" w:rsidP="00050DB2">
      <w:pPr>
        <w:pStyle w:val="StandardWeb"/>
        <w:numPr>
          <w:ilvl w:val="0"/>
          <w:numId w:val="1"/>
        </w:numPr>
        <w:spacing w:after="0"/>
        <w:rPr>
          <w:rFonts w:asciiTheme="minorHAnsi" w:hAnsiTheme="minorHAnsi" w:cstheme="minorHAnsi"/>
          <w:color w:val="FF0000"/>
        </w:rPr>
      </w:pPr>
      <w:proofErr w:type="spellStart"/>
      <w:r w:rsidRPr="00750E69">
        <w:rPr>
          <w:rFonts w:asciiTheme="minorHAnsi" w:hAnsiTheme="minorHAnsi" w:cstheme="minorHAnsi"/>
          <w:color w:val="FF0000"/>
        </w:rPr>
        <w:t>Plotdesign</w:t>
      </w:r>
      <w:proofErr w:type="spellEnd"/>
      <w:r w:rsidRPr="00750E69">
        <w:rPr>
          <w:rFonts w:asciiTheme="minorHAnsi" w:hAnsiTheme="minorHAnsi" w:cstheme="minorHAnsi"/>
          <w:color w:val="FF0000"/>
        </w:rPr>
        <w:t xml:space="preserve"> fehlerhaft bei Bedeckung von DW (Vergleichbarkeit bleibt aus)</w:t>
      </w:r>
    </w:p>
    <w:p w:rsidR="00050DB2" w:rsidRPr="008F396B" w:rsidRDefault="00050DB2" w:rsidP="00050DB2">
      <w:pPr>
        <w:pStyle w:val="StandardWeb"/>
        <w:numPr>
          <w:ilvl w:val="0"/>
          <w:numId w:val="1"/>
        </w:numPr>
        <w:spacing w:after="0"/>
        <w:rPr>
          <w:rFonts w:asciiTheme="minorHAnsi" w:hAnsiTheme="minorHAnsi" w:cstheme="minorHAnsi"/>
          <w:color w:val="FF0000"/>
          <w:lang w:val="en-US"/>
        </w:rPr>
      </w:pPr>
      <w:r w:rsidRPr="008F396B">
        <w:rPr>
          <w:rFonts w:asciiTheme="minorHAnsi" w:hAnsiTheme="minorHAnsi" w:cstheme="minorHAnsi"/>
          <w:color w:val="FF0000"/>
          <w:lang w:val="en-US"/>
        </w:rPr>
        <w:t>Tree levels are hardly comparable or includable in context of art appearance on a substrate (tree species)</w:t>
      </w:r>
    </w:p>
    <w:p w:rsidR="00050DB2" w:rsidRPr="008F396B" w:rsidRDefault="00050DB2" w:rsidP="00050DB2">
      <w:pPr>
        <w:pStyle w:val="StandardWeb"/>
        <w:numPr>
          <w:ilvl w:val="0"/>
          <w:numId w:val="1"/>
        </w:numPr>
        <w:spacing w:after="0"/>
        <w:rPr>
          <w:rFonts w:asciiTheme="minorHAnsi" w:hAnsiTheme="minorHAnsi" w:cstheme="minorHAnsi"/>
          <w:color w:val="FF0000"/>
          <w:lang w:val="en-US"/>
        </w:rPr>
      </w:pPr>
      <w:r w:rsidRPr="008F396B">
        <w:rPr>
          <w:rFonts w:asciiTheme="minorHAnsi" w:hAnsiTheme="minorHAnsi" w:cstheme="minorHAnsi"/>
          <w:color w:val="FF0000"/>
          <w:lang w:val="en-US"/>
        </w:rPr>
        <w:t xml:space="preserve">Different </w:t>
      </w:r>
      <w:proofErr w:type="spellStart"/>
      <w:r w:rsidRPr="008F396B">
        <w:rPr>
          <w:rFonts w:asciiTheme="minorHAnsi" w:hAnsiTheme="minorHAnsi" w:cstheme="minorHAnsi"/>
          <w:color w:val="FF0000"/>
          <w:lang w:val="en-US"/>
        </w:rPr>
        <w:t>plotdesign</w:t>
      </w:r>
      <w:proofErr w:type="spellEnd"/>
      <w:r w:rsidRPr="008F396B">
        <w:rPr>
          <w:rFonts w:asciiTheme="minorHAnsi" w:hAnsiTheme="minorHAnsi" w:cstheme="minorHAnsi"/>
          <w:color w:val="FF0000"/>
          <w:lang w:val="en-US"/>
        </w:rPr>
        <w:t xml:space="preserve"> at the beginning of field work</w:t>
      </w:r>
    </w:p>
    <w:p w:rsidR="00050DB2" w:rsidRPr="008F396B" w:rsidRDefault="00050DB2" w:rsidP="00050DB2">
      <w:pPr>
        <w:pStyle w:val="StandardWeb"/>
        <w:numPr>
          <w:ilvl w:val="0"/>
          <w:numId w:val="1"/>
        </w:numPr>
        <w:spacing w:after="0"/>
        <w:rPr>
          <w:rFonts w:asciiTheme="minorHAnsi" w:hAnsiTheme="minorHAnsi" w:cstheme="minorHAnsi"/>
          <w:color w:val="FF0000"/>
          <w:lang w:val="en-US"/>
        </w:rPr>
      </w:pPr>
      <w:r w:rsidRPr="008F396B">
        <w:rPr>
          <w:rFonts w:asciiTheme="minorHAnsi" w:hAnsiTheme="minorHAnsi" w:cstheme="minorHAnsi"/>
          <w:color w:val="FF0000"/>
          <w:lang w:val="en-US"/>
        </w:rPr>
        <w:t xml:space="preserve">Named aerials in the </w:t>
      </w:r>
      <w:proofErr w:type="spellStart"/>
      <w:r w:rsidRPr="008F396B">
        <w:rPr>
          <w:rFonts w:asciiTheme="minorHAnsi" w:hAnsiTheme="minorHAnsi" w:cstheme="minorHAnsi"/>
          <w:color w:val="FF0000"/>
          <w:lang w:val="en-US"/>
        </w:rPr>
        <w:t>nutzungsflächen</w:t>
      </w:r>
      <w:proofErr w:type="spellEnd"/>
      <w:r w:rsidRPr="008F396B">
        <w:rPr>
          <w:rFonts w:asciiTheme="minorHAnsi" w:hAnsiTheme="minorHAnsi" w:cstheme="minorHAnsi"/>
          <w:color w:val="FF0000"/>
          <w:lang w:val="en-US"/>
        </w:rPr>
        <w:t xml:space="preserve"> shape are not completely consistent of one species (</w:t>
      </w:r>
      <w:proofErr w:type="spellStart"/>
      <w:r w:rsidRPr="008F396B">
        <w:rPr>
          <w:rFonts w:asciiTheme="minorHAnsi" w:hAnsiTheme="minorHAnsi" w:cstheme="minorHAnsi"/>
          <w:color w:val="FF0000"/>
          <w:lang w:val="en-US"/>
        </w:rPr>
        <w:t>ahorn</w:t>
      </w:r>
      <w:proofErr w:type="spellEnd"/>
      <w:r w:rsidRPr="008F396B">
        <w:rPr>
          <w:rFonts w:asciiTheme="minorHAnsi" w:hAnsiTheme="minorHAnsi" w:cstheme="minorHAnsi"/>
          <w:color w:val="FF0000"/>
          <w:lang w:val="en-US"/>
        </w:rPr>
        <w:t xml:space="preserve"> </w:t>
      </w:r>
      <w:proofErr w:type="spellStart"/>
      <w:r w:rsidRPr="008F396B">
        <w:rPr>
          <w:rFonts w:asciiTheme="minorHAnsi" w:hAnsiTheme="minorHAnsi" w:cstheme="minorHAnsi"/>
          <w:color w:val="FF0000"/>
          <w:lang w:val="en-US"/>
        </w:rPr>
        <w:t>esche</w:t>
      </w:r>
      <w:proofErr w:type="spellEnd"/>
      <w:r w:rsidRPr="008F396B">
        <w:rPr>
          <w:rFonts w:asciiTheme="minorHAnsi" w:hAnsiTheme="minorHAnsi" w:cstheme="minorHAnsi"/>
          <w:color w:val="FF0000"/>
          <w:lang w:val="en-US"/>
        </w:rPr>
        <w:t xml:space="preserve"> etc.)</w:t>
      </w:r>
    </w:p>
    <w:p w:rsidR="00050DB2" w:rsidRPr="008F396B" w:rsidRDefault="00050DB2" w:rsidP="00050DB2">
      <w:pPr>
        <w:pStyle w:val="StandardWeb"/>
        <w:numPr>
          <w:ilvl w:val="0"/>
          <w:numId w:val="1"/>
        </w:numPr>
        <w:spacing w:after="0"/>
        <w:rPr>
          <w:rFonts w:asciiTheme="minorHAnsi" w:hAnsiTheme="minorHAnsi" w:cstheme="minorHAnsi"/>
          <w:color w:val="FF0000"/>
          <w:lang w:val="en-US"/>
        </w:rPr>
      </w:pPr>
      <w:r w:rsidRPr="008F396B">
        <w:rPr>
          <w:rFonts w:asciiTheme="minorHAnsi" w:hAnsiTheme="minorHAnsi" w:cstheme="minorHAnsi"/>
          <w:color w:val="FF0000"/>
          <w:lang w:val="en-US"/>
        </w:rPr>
        <w:t>Different weather conditions while field work (different fruiting/flowering stages and plant wetness conditions)</w:t>
      </w:r>
    </w:p>
    <w:p w:rsidR="00050DB2" w:rsidRPr="008F396B" w:rsidRDefault="00050DB2" w:rsidP="00050DB2">
      <w:pPr>
        <w:pStyle w:val="StandardWeb"/>
        <w:numPr>
          <w:ilvl w:val="0"/>
          <w:numId w:val="1"/>
        </w:numPr>
        <w:spacing w:after="0"/>
        <w:rPr>
          <w:rFonts w:asciiTheme="minorHAnsi" w:hAnsiTheme="minorHAnsi" w:cstheme="minorHAnsi"/>
          <w:color w:val="FF0000"/>
          <w:lang w:val="en-US"/>
        </w:rPr>
      </w:pPr>
      <w:r w:rsidRPr="008F396B">
        <w:rPr>
          <w:rFonts w:asciiTheme="minorHAnsi" w:hAnsiTheme="minorHAnsi" w:cstheme="minorHAnsi"/>
          <w:color w:val="FF0000"/>
          <w:lang w:val="en-US"/>
        </w:rPr>
        <w:t xml:space="preserve">Not so many plots per </w:t>
      </w:r>
      <w:proofErr w:type="spellStart"/>
      <w:r w:rsidRPr="008F396B">
        <w:rPr>
          <w:rFonts w:asciiTheme="minorHAnsi" w:hAnsiTheme="minorHAnsi" w:cstheme="minorHAnsi"/>
          <w:color w:val="FF0000"/>
          <w:lang w:val="en-US"/>
        </w:rPr>
        <w:t>waldnutzungsklasse</w:t>
      </w:r>
      <w:proofErr w:type="spellEnd"/>
      <w:r w:rsidRPr="008F396B">
        <w:rPr>
          <w:rFonts w:asciiTheme="minorHAnsi" w:hAnsiTheme="minorHAnsi" w:cstheme="minorHAnsi"/>
          <w:color w:val="FF0000"/>
          <w:lang w:val="en-US"/>
        </w:rPr>
        <w:t xml:space="preserve"> (</w:t>
      </w:r>
      <w:proofErr w:type="spellStart"/>
      <w:r w:rsidRPr="008F396B">
        <w:rPr>
          <w:rFonts w:asciiTheme="minorHAnsi" w:hAnsiTheme="minorHAnsi" w:cstheme="minorHAnsi"/>
          <w:color w:val="FF0000"/>
          <w:lang w:val="en-US"/>
        </w:rPr>
        <w:t>eg</w:t>
      </w:r>
      <w:proofErr w:type="spellEnd"/>
      <w:r w:rsidRPr="008F396B">
        <w:rPr>
          <w:rFonts w:asciiTheme="minorHAnsi" w:hAnsiTheme="minorHAnsi" w:cstheme="minorHAnsi"/>
          <w:color w:val="FF0000"/>
          <w:lang w:val="en-US"/>
        </w:rPr>
        <w:t>. Buchenwald)</w:t>
      </w:r>
    </w:p>
    <w:p w:rsidR="00050DB2" w:rsidRPr="008F396B" w:rsidRDefault="00050DB2" w:rsidP="00050DB2">
      <w:pPr>
        <w:pStyle w:val="StandardWeb"/>
        <w:numPr>
          <w:ilvl w:val="0"/>
          <w:numId w:val="1"/>
        </w:numPr>
        <w:spacing w:after="0"/>
        <w:rPr>
          <w:rFonts w:asciiTheme="minorHAnsi" w:hAnsiTheme="minorHAnsi" w:cstheme="minorHAnsi"/>
          <w:color w:val="FF0000"/>
          <w:lang w:val="en-US"/>
        </w:rPr>
      </w:pPr>
      <w:proofErr w:type="spellStart"/>
      <w:r w:rsidRPr="008F396B">
        <w:rPr>
          <w:rFonts w:asciiTheme="minorHAnsi" w:hAnsiTheme="minorHAnsi" w:cstheme="minorHAnsi"/>
          <w:color w:val="FF0000"/>
          <w:lang w:val="en-US"/>
        </w:rPr>
        <w:t>Waldnutzungsklassen</w:t>
      </w:r>
      <w:proofErr w:type="spellEnd"/>
      <w:r w:rsidRPr="008F396B">
        <w:rPr>
          <w:rFonts w:asciiTheme="minorHAnsi" w:hAnsiTheme="minorHAnsi" w:cstheme="minorHAnsi"/>
          <w:color w:val="FF0000"/>
          <w:lang w:val="en-US"/>
        </w:rPr>
        <w:t xml:space="preserve"> had different exposition and wetness conditions</w:t>
      </w:r>
    </w:p>
    <w:p w:rsidR="00050DB2" w:rsidRPr="008F396B" w:rsidRDefault="00050DB2" w:rsidP="00050DB2">
      <w:pPr>
        <w:pStyle w:val="StandardWeb"/>
        <w:numPr>
          <w:ilvl w:val="0"/>
          <w:numId w:val="1"/>
        </w:numPr>
        <w:spacing w:after="0"/>
        <w:rPr>
          <w:rFonts w:asciiTheme="minorHAnsi" w:hAnsiTheme="minorHAnsi" w:cstheme="minorHAnsi"/>
          <w:color w:val="FF0000"/>
          <w:lang w:val="en-US"/>
        </w:rPr>
      </w:pPr>
      <w:proofErr w:type="spellStart"/>
      <w:r w:rsidRPr="008F396B">
        <w:rPr>
          <w:rFonts w:asciiTheme="minorHAnsi" w:hAnsiTheme="minorHAnsi" w:cstheme="minorHAnsi"/>
          <w:color w:val="FF0000"/>
          <w:lang w:val="en-US"/>
        </w:rPr>
        <w:t>Douglasie</w:t>
      </w:r>
      <w:proofErr w:type="spellEnd"/>
      <w:r w:rsidRPr="008F396B">
        <w:rPr>
          <w:rFonts w:asciiTheme="minorHAnsi" w:hAnsiTheme="minorHAnsi" w:cstheme="minorHAnsi"/>
          <w:color w:val="FF0000"/>
          <w:lang w:val="en-US"/>
        </w:rPr>
        <w:t xml:space="preserve"> and Spruce were hard to distinguish in the field (except the seeds)</w:t>
      </w:r>
    </w:p>
    <w:p w:rsidR="00050DB2" w:rsidRPr="008F396B" w:rsidRDefault="00DC3E57" w:rsidP="00050DB2">
      <w:pPr>
        <w:pStyle w:val="StandardWeb"/>
        <w:numPr>
          <w:ilvl w:val="0"/>
          <w:numId w:val="1"/>
        </w:numPr>
        <w:spacing w:after="0"/>
        <w:rPr>
          <w:rFonts w:asciiTheme="minorHAnsi" w:hAnsiTheme="minorHAnsi" w:cstheme="minorHAnsi"/>
          <w:color w:val="FF0000"/>
          <w:lang w:val="en-US"/>
        </w:rPr>
      </w:pPr>
      <w:r w:rsidRPr="008F396B">
        <w:rPr>
          <w:rFonts w:asciiTheme="minorHAnsi" w:hAnsiTheme="minorHAnsi" w:cstheme="minorHAnsi"/>
          <w:color w:val="FF0000"/>
          <w:lang w:val="en-US"/>
        </w:rPr>
        <w:t xml:space="preserve">Global appearance of </w:t>
      </w:r>
      <w:proofErr w:type="spellStart"/>
      <w:r w:rsidRPr="008F396B">
        <w:rPr>
          <w:rFonts w:asciiTheme="minorHAnsi" w:hAnsiTheme="minorHAnsi" w:cstheme="minorHAnsi"/>
          <w:color w:val="FF0000"/>
          <w:lang w:val="en-US"/>
        </w:rPr>
        <w:t>hyp</w:t>
      </w:r>
      <w:proofErr w:type="spellEnd"/>
      <w:r w:rsidRPr="008F396B">
        <w:rPr>
          <w:rFonts w:asciiTheme="minorHAnsi" w:hAnsiTheme="minorHAnsi" w:cstheme="minorHAnsi"/>
          <w:color w:val="FF0000"/>
          <w:lang w:val="en-US"/>
        </w:rPr>
        <w:t xml:space="preserve"> cup</w:t>
      </w:r>
    </w:p>
    <w:p w:rsidR="00DC3E57" w:rsidRPr="008F396B" w:rsidRDefault="00DC3E57" w:rsidP="00050DB2">
      <w:pPr>
        <w:pStyle w:val="StandardWeb"/>
        <w:numPr>
          <w:ilvl w:val="0"/>
          <w:numId w:val="1"/>
        </w:numPr>
        <w:spacing w:after="0"/>
        <w:rPr>
          <w:rFonts w:asciiTheme="minorHAnsi" w:hAnsiTheme="minorHAnsi" w:cstheme="minorHAnsi"/>
          <w:color w:val="FF0000"/>
          <w:lang w:val="en-US"/>
        </w:rPr>
      </w:pPr>
      <w:r w:rsidRPr="008F396B">
        <w:rPr>
          <w:rFonts w:asciiTheme="minorHAnsi" w:hAnsiTheme="minorHAnsi" w:cstheme="minorHAnsi"/>
          <w:color w:val="FF0000"/>
          <w:lang w:val="en-US"/>
        </w:rPr>
        <w:t>NO RIVERBED AND STONE PLOTS RESPECTED</w:t>
      </w:r>
    </w:p>
    <w:p w:rsidR="00DC3E57" w:rsidRPr="008F396B" w:rsidRDefault="00DC3E57" w:rsidP="00DC3E57">
      <w:pPr>
        <w:pStyle w:val="StandardWeb"/>
        <w:spacing w:after="0"/>
        <w:ind w:left="360"/>
        <w:rPr>
          <w:rFonts w:asciiTheme="minorHAnsi" w:hAnsiTheme="minorHAnsi" w:cstheme="minorHAnsi"/>
          <w:lang w:val="en-US"/>
        </w:rPr>
      </w:pPr>
    </w:p>
    <w:p w:rsidR="008F396B" w:rsidRDefault="008F396B" w:rsidP="008F396B">
      <w:pPr>
        <w:pStyle w:val="StandardWeb"/>
        <w:spacing w:after="0"/>
        <w:ind w:left="0" w:firstLine="0"/>
        <w:rPr>
          <w:rFonts w:asciiTheme="minorHAnsi" w:hAnsiTheme="minorHAnsi" w:cstheme="minorHAnsi"/>
          <w:lang w:val="en-US"/>
        </w:rPr>
      </w:pPr>
    </w:p>
    <w:p w:rsidR="008F396B" w:rsidRDefault="00AB0995" w:rsidP="008F396B">
      <w:pPr>
        <w:pStyle w:val="StandardWeb"/>
        <w:spacing w:after="0"/>
        <w:ind w:left="360" w:firstLine="0"/>
        <w:rPr>
          <w:rFonts w:asciiTheme="minorHAnsi" w:hAnsiTheme="minorHAnsi" w:cstheme="minorHAnsi"/>
          <w:lang w:val="en-US"/>
        </w:rPr>
      </w:pPr>
      <w:r w:rsidRPr="008F396B">
        <w:rPr>
          <w:rFonts w:asciiTheme="minorHAnsi" w:hAnsiTheme="minorHAnsi" w:cstheme="minorHAnsi"/>
          <w:b/>
          <w:sz w:val="32"/>
          <w:szCs w:val="32"/>
          <w:lang w:val="en-US"/>
        </w:rPr>
        <w:t>Title:</w:t>
      </w:r>
      <w:r w:rsidRPr="008F396B">
        <w:rPr>
          <w:rFonts w:asciiTheme="minorHAnsi" w:hAnsiTheme="minorHAnsi" w:cstheme="minorHAnsi"/>
          <w:lang w:val="en-US"/>
        </w:rPr>
        <w:t xml:space="preserve"> </w:t>
      </w:r>
    </w:p>
    <w:p w:rsidR="00AB0995" w:rsidRPr="008F396B" w:rsidRDefault="008F396B" w:rsidP="008F396B">
      <w:pPr>
        <w:pStyle w:val="StandardWeb"/>
        <w:spacing w:after="0"/>
        <w:ind w:left="360" w:firstLine="0"/>
        <w:rPr>
          <w:rFonts w:asciiTheme="minorHAnsi" w:hAnsiTheme="minorHAnsi" w:cstheme="minorHAnsi"/>
          <w:b/>
          <w:i/>
          <w:lang w:val="en-US"/>
        </w:rPr>
      </w:pPr>
      <w:r w:rsidRPr="008F396B">
        <w:rPr>
          <w:rFonts w:asciiTheme="minorHAnsi" w:hAnsiTheme="minorHAnsi" w:cstheme="minorHAnsi"/>
          <w:b/>
          <w:i/>
          <w:lang w:val="en-US"/>
        </w:rPr>
        <w:t>“</w:t>
      </w:r>
      <w:r w:rsidR="00AB0995" w:rsidRPr="008F396B">
        <w:rPr>
          <w:rFonts w:asciiTheme="minorHAnsi" w:hAnsiTheme="minorHAnsi" w:cstheme="minorHAnsi"/>
          <w:b/>
          <w:i/>
          <w:lang w:val="en-US"/>
        </w:rPr>
        <w:t>Moss biodiversity and species distribution patterns in different habitats</w:t>
      </w:r>
      <w:r w:rsidRPr="008F396B">
        <w:rPr>
          <w:rFonts w:asciiTheme="minorHAnsi" w:hAnsiTheme="minorHAnsi" w:cstheme="minorHAnsi"/>
          <w:b/>
          <w:i/>
          <w:lang w:val="en-US"/>
        </w:rPr>
        <w:t xml:space="preserve"> and </w:t>
      </w:r>
      <w:r w:rsidR="00AB0995" w:rsidRPr="008F396B">
        <w:rPr>
          <w:rFonts w:asciiTheme="minorHAnsi" w:hAnsiTheme="minorHAnsi" w:cstheme="minorHAnsi"/>
          <w:b/>
          <w:i/>
          <w:lang w:val="en-US"/>
        </w:rPr>
        <w:t>substrates in the Marburg Open Forest (MOF)</w:t>
      </w:r>
      <w:r w:rsidRPr="008F396B">
        <w:rPr>
          <w:rFonts w:asciiTheme="minorHAnsi" w:hAnsiTheme="minorHAnsi" w:cstheme="minorHAnsi"/>
          <w:b/>
          <w:i/>
          <w:lang w:val="en-US"/>
        </w:rPr>
        <w:t>”</w:t>
      </w:r>
    </w:p>
    <w:p w:rsidR="00AB0995" w:rsidRPr="008F396B" w:rsidRDefault="00AB0995" w:rsidP="00E90447">
      <w:pPr>
        <w:pStyle w:val="StandardWeb"/>
        <w:spacing w:after="0"/>
        <w:rPr>
          <w:rFonts w:asciiTheme="minorHAnsi" w:hAnsiTheme="minorHAnsi" w:cstheme="minorHAnsi"/>
          <w:b/>
          <w:bCs/>
          <w:sz w:val="30"/>
          <w:szCs w:val="30"/>
          <w:lang w:val="en-US"/>
        </w:rPr>
      </w:pPr>
    </w:p>
    <w:p w:rsidR="00AB0995" w:rsidRPr="008F396B" w:rsidRDefault="00AB0995" w:rsidP="00E90447">
      <w:pPr>
        <w:pStyle w:val="StandardWeb"/>
        <w:spacing w:after="0"/>
        <w:rPr>
          <w:rFonts w:asciiTheme="minorHAnsi" w:hAnsiTheme="minorHAnsi" w:cstheme="minorHAnsi"/>
          <w:b/>
          <w:bCs/>
          <w:sz w:val="30"/>
          <w:szCs w:val="30"/>
          <w:lang w:val="en-US"/>
        </w:rPr>
      </w:pPr>
    </w:p>
    <w:p w:rsidR="00E90447" w:rsidRPr="00F115C2" w:rsidRDefault="00E90447" w:rsidP="00E90447">
      <w:pPr>
        <w:pStyle w:val="StandardWeb"/>
        <w:spacing w:after="0"/>
        <w:rPr>
          <w:rFonts w:asciiTheme="minorHAnsi" w:hAnsiTheme="minorHAnsi" w:cstheme="minorHAnsi"/>
        </w:rPr>
      </w:pPr>
      <w:r w:rsidRPr="00F115C2">
        <w:rPr>
          <w:rFonts w:asciiTheme="minorHAnsi" w:hAnsiTheme="minorHAnsi" w:cstheme="minorHAnsi"/>
          <w:b/>
          <w:bCs/>
          <w:sz w:val="30"/>
          <w:szCs w:val="30"/>
        </w:rPr>
        <w:t>Abstract</w:t>
      </w:r>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rPr>
        <w:t xml:space="preserve">- am </w:t>
      </w:r>
      <w:proofErr w:type="spellStart"/>
      <w:r w:rsidRPr="00750E69">
        <w:rPr>
          <w:rFonts w:asciiTheme="minorHAnsi" w:hAnsiTheme="minorHAnsi" w:cstheme="minorHAnsi"/>
        </w:rPr>
        <w:t>ende</w:t>
      </w:r>
      <w:proofErr w:type="spellEnd"/>
      <w:r w:rsidRPr="00750E69">
        <w:rPr>
          <w:rFonts w:asciiTheme="minorHAnsi" w:hAnsiTheme="minorHAnsi" w:cstheme="minorHAnsi"/>
        </w:rPr>
        <w:t xml:space="preserve"> schreiben, als Kurzfassung des P</w:t>
      </w:r>
      <w:r w:rsidR="00E90447" w:rsidRPr="00750E69">
        <w:rPr>
          <w:rFonts w:asciiTheme="minorHAnsi" w:hAnsiTheme="minorHAnsi" w:cstheme="minorHAnsi"/>
        </w:rPr>
        <w:t>apers</w:t>
      </w:r>
    </w:p>
    <w:p w:rsidR="00E90447" w:rsidRPr="00750E69" w:rsidRDefault="00E90447" w:rsidP="00E90447">
      <w:pPr>
        <w:pStyle w:val="StandardWeb"/>
        <w:spacing w:after="0"/>
        <w:rPr>
          <w:rFonts w:asciiTheme="minorHAnsi" w:hAnsiTheme="minorHAnsi" w:cstheme="minorHAnsi"/>
        </w:rPr>
      </w:pPr>
    </w:p>
    <w:p w:rsidR="00E90447" w:rsidRPr="008469EA" w:rsidRDefault="00E90447" w:rsidP="00E90447">
      <w:pPr>
        <w:pStyle w:val="StandardWeb"/>
        <w:spacing w:after="0"/>
        <w:rPr>
          <w:rFonts w:asciiTheme="minorHAnsi" w:hAnsiTheme="minorHAnsi" w:cstheme="minorHAnsi"/>
          <w:sz w:val="32"/>
          <w:szCs w:val="32"/>
          <w:u w:val="single"/>
        </w:rPr>
      </w:pPr>
      <w:r w:rsidRPr="008469EA">
        <w:rPr>
          <w:rFonts w:asciiTheme="minorHAnsi" w:hAnsiTheme="minorHAnsi" w:cstheme="minorHAnsi"/>
          <w:b/>
          <w:bCs/>
          <w:sz w:val="32"/>
          <w:szCs w:val="32"/>
          <w:u w:val="single"/>
        </w:rPr>
        <w:t xml:space="preserve">1. </w:t>
      </w:r>
      <w:proofErr w:type="spellStart"/>
      <w:r w:rsidR="00DC3E57" w:rsidRPr="008469EA">
        <w:rPr>
          <w:rFonts w:asciiTheme="minorHAnsi" w:hAnsiTheme="minorHAnsi" w:cstheme="minorHAnsi"/>
          <w:b/>
          <w:bCs/>
          <w:sz w:val="32"/>
          <w:szCs w:val="32"/>
          <w:u w:val="single"/>
        </w:rPr>
        <w:t>Introduction</w:t>
      </w:r>
      <w:proofErr w:type="spellEnd"/>
    </w:p>
    <w:p w:rsidR="00133134" w:rsidRPr="008469EA" w:rsidRDefault="00133134" w:rsidP="00262CA4">
      <w:pPr>
        <w:pStyle w:val="StandardWeb"/>
        <w:spacing w:after="0"/>
        <w:rPr>
          <w:rFonts w:asciiTheme="minorHAnsi" w:hAnsiTheme="minorHAnsi" w:cstheme="minorHAnsi"/>
          <w:b/>
        </w:rPr>
      </w:pPr>
      <w:proofErr w:type="spellStart"/>
      <w:r w:rsidRPr="008469EA">
        <w:rPr>
          <w:rFonts w:asciiTheme="minorHAnsi" w:hAnsiTheme="minorHAnsi" w:cstheme="minorHAnsi"/>
          <w:b/>
        </w:rPr>
        <w:t>Mosses</w:t>
      </w:r>
      <w:proofErr w:type="spellEnd"/>
      <w:r w:rsidRPr="008469EA">
        <w:rPr>
          <w:rFonts w:asciiTheme="minorHAnsi" w:hAnsiTheme="minorHAnsi" w:cstheme="minorHAnsi"/>
          <w:b/>
        </w:rPr>
        <w:t xml:space="preserve"> </w:t>
      </w:r>
      <w:proofErr w:type="spellStart"/>
      <w:r w:rsidRPr="008469EA">
        <w:rPr>
          <w:rFonts w:asciiTheme="minorHAnsi" w:hAnsiTheme="minorHAnsi" w:cstheme="minorHAnsi"/>
          <w:b/>
        </w:rPr>
        <w:t>for</w:t>
      </w:r>
      <w:proofErr w:type="spellEnd"/>
      <w:r w:rsidRPr="008469EA">
        <w:rPr>
          <w:rFonts w:asciiTheme="minorHAnsi" w:hAnsiTheme="minorHAnsi" w:cstheme="minorHAnsi"/>
          <w:b/>
        </w:rPr>
        <w:t xml:space="preserve"> Bio</w:t>
      </w:r>
      <w:r w:rsidR="00317A22" w:rsidRPr="008469EA">
        <w:rPr>
          <w:rFonts w:asciiTheme="minorHAnsi" w:hAnsiTheme="minorHAnsi" w:cstheme="minorHAnsi"/>
          <w:b/>
        </w:rPr>
        <w:t>-</w:t>
      </w:r>
      <w:proofErr w:type="spellStart"/>
      <w:r w:rsidRPr="008469EA">
        <w:rPr>
          <w:rFonts w:asciiTheme="minorHAnsi" w:hAnsiTheme="minorHAnsi" w:cstheme="minorHAnsi"/>
          <w:b/>
        </w:rPr>
        <w:t>monitoring</w:t>
      </w:r>
      <w:proofErr w:type="spellEnd"/>
    </w:p>
    <w:p w:rsidR="00133134" w:rsidRPr="008469EA" w:rsidRDefault="00262CA4" w:rsidP="008469EA">
      <w:pPr>
        <w:pStyle w:val="StandardWeb"/>
        <w:spacing w:before="120" w:beforeAutospacing="0" w:after="120"/>
        <w:rPr>
          <w:rFonts w:asciiTheme="minorHAnsi" w:hAnsiTheme="minorHAnsi" w:cstheme="minorHAnsi"/>
          <w:sz w:val="22"/>
          <w:szCs w:val="22"/>
        </w:rPr>
      </w:pPr>
      <w:r w:rsidRPr="008469EA">
        <w:rPr>
          <w:rFonts w:asciiTheme="minorHAnsi" w:hAnsiTheme="minorHAnsi" w:cstheme="minorHAnsi"/>
          <w:b/>
          <w:sz w:val="22"/>
          <w:szCs w:val="22"/>
        </w:rPr>
        <w:t>„</w:t>
      </w:r>
      <w:r w:rsidR="00F824C4" w:rsidRPr="008469EA">
        <w:rPr>
          <w:rFonts w:asciiTheme="minorHAnsi" w:hAnsiTheme="minorHAnsi" w:cstheme="minorHAnsi"/>
          <w:sz w:val="22"/>
          <w:szCs w:val="22"/>
        </w:rPr>
        <w:t xml:space="preserve"> </w:t>
      </w:r>
      <w:r w:rsidRPr="008469EA">
        <w:rPr>
          <w:rFonts w:asciiTheme="minorHAnsi" w:hAnsiTheme="minorHAnsi" w:cstheme="minorHAnsi"/>
          <w:sz w:val="22"/>
          <w:szCs w:val="22"/>
          <w:highlight w:val="yellow"/>
        </w:rPr>
        <w:t>Moose messen beispielsweise die Schadstoffbelastung der Luft</w:t>
      </w:r>
      <w:r w:rsidRPr="008469EA">
        <w:rPr>
          <w:rFonts w:asciiTheme="minorHAnsi" w:hAnsiTheme="minorHAnsi" w:cstheme="minorHAnsi"/>
          <w:sz w:val="22"/>
          <w:szCs w:val="22"/>
        </w:rPr>
        <w:t>…</w:t>
      </w:r>
      <w:r w:rsidRPr="008469EA">
        <w:rPr>
          <w:rFonts w:asciiTheme="minorHAnsi" w:hAnsiTheme="minorHAnsi" w:cstheme="minorHAnsi"/>
          <w:b/>
          <w:sz w:val="22"/>
          <w:szCs w:val="22"/>
        </w:rPr>
        <w:t xml:space="preserve">“ </w:t>
      </w:r>
    </w:p>
    <w:p w:rsidR="00E90447" w:rsidRPr="000E54A7" w:rsidRDefault="00262CA4" w:rsidP="008469EA">
      <w:pPr>
        <w:pStyle w:val="StandardWeb"/>
        <w:spacing w:before="120" w:beforeAutospacing="0" w:after="120"/>
        <w:rPr>
          <w:rFonts w:asciiTheme="minorHAnsi" w:hAnsiTheme="minorHAnsi" w:cstheme="minorHAnsi"/>
          <w:sz w:val="22"/>
          <w:szCs w:val="22"/>
          <w:lang w:val="en-GB"/>
        </w:rPr>
      </w:pPr>
      <w:proofErr w:type="gramStart"/>
      <w:r w:rsidRPr="000E54A7">
        <w:rPr>
          <w:rFonts w:asciiTheme="minorHAnsi" w:hAnsiTheme="minorHAnsi" w:cstheme="minorHAnsi"/>
          <w:sz w:val="22"/>
          <w:szCs w:val="22"/>
          <w:lang w:val="en-GB"/>
        </w:rPr>
        <w:t>(</w:t>
      </w:r>
      <w:proofErr w:type="spellStart"/>
      <w:r w:rsidRPr="000E54A7">
        <w:rPr>
          <w:rFonts w:asciiTheme="minorHAnsi" w:hAnsiTheme="minorHAnsi" w:cstheme="minorHAnsi"/>
          <w:smallCaps/>
          <w:sz w:val="22"/>
          <w:szCs w:val="22"/>
          <w:lang w:val="en-GB"/>
        </w:rPr>
        <w:t>Nentwig</w:t>
      </w:r>
      <w:proofErr w:type="spellEnd"/>
      <w:r w:rsidR="00637910" w:rsidRPr="000E54A7">
        <w:rPr>
          <w:rFonts w:asciiTheme="minorHAnsi" w:hAnsiTheme="minorHAnsi" w:cstheme="minorHAnsi"/>
          <w:smallCaps/>
          <w:sz w:val="22"/>
          <w:szCs w:val="22"/>
          <w:lang w:val="en-GB"/>
        </w:rPr>
        <w:t xml:space="preserve"> </w:t>
      </w:r>
      <w:r w:rsidR="00FC1457" w:rsidRPr="000E54A7">
        <w:rPr>
          <w:rFonts w:asciiTheme="minorHAnsi" w:hAnsiTheme="minorHAnsi" w:cstheme="minorHAnsi"/>
          <w:smallCaps/>
          <w:sz w:val="22"/>
          <w:szCs w:val="22"/>
          <w:lang w:val="en-GB"/>
        </w:rPr>
        <w:t>et.</w:t>
      </w:r>
      <w:proofErr w:type="gramEnd"/>
      <w:r w:rsidR="00FC1457" w:rsidRPr="000E54A7">
        <w:rPr>
          <w:rFonts w:asciiTheme="minorHAnsi" w:hAnsiTheme="minorHAnsi" w:cstheme="minorHAnsi"/>
          <w:smallCaps/>
          <w:sz w:val="22"/>
          <w:szCs w:val="22"/>
          <w:lang w:val="en-GB"/>
        </w:rPr>
        <w:t xml:space="preserve"> Al. </w:t>
      </w:r>
      <w:r w:rsidR="00637910" w:rsidRPr="000E54A7">
        <w:rPr>
          <w:rFonts w:asciiTheme="minorHAnsi" w:hAnsiTheme="minorHAnsi" w:cstheme="minorHAnsi"/>
          <w:smallCaps/>
          <w:sz w:val="22"/>
          <w:szCs w:val="22"/>
          <w:lang w:val="en-GB"/>
        </w:rPr>
        <w:t>2009</w:t>
      </w:r>
      <w:r w:rsidR="00637910" w:rsidRPr="000E54A7">
        <w:rPr>
          <w:rFonts w:asciiTheme="minorHAnsi" w:hAnsiTheme="minorHAnsi" w:cstheme="minorHAnsi"/>
          <w:sz w:val="22"/>
          <w:szCs w:val="22"/>
          <w:lang w:val="en-GB"/>
        </w:rPr>
        <w:t>, P. 299</w:t>
      </w:r>
      <w:r w:rsidRPr="000E54A7">
        <w:rPr>
          <w:rFonts w:asciiTheme="minorHAnsi" w:hAnsiTheme="minorHAnsi" w:cstheme="minorHAnsi"/>
          <w:sz w:val="22"/>
          <w:szCs w:val="22"/>
          <w:lang w:val="en-GB"/>
        </w:rPr>
        <w:t>)</w:t>
      </w:r>
    </w:p>
    <w:p w:rsidR="00317A22" w:rsidRPr="000E54A7" w:rsidRDefault="00317A22" w:rsidP="008469EA">
      <w:pPr>
        <w:pStyle w:val="StandardWeb"/>
        <w:spacing w:before="120" w:beforeAutospacing="0" w:after="120"/>
        <w:rPr>
          <w:rFonts w:asciiTheme="minorHAnsi" w:hAnsiTheme="minorHAnsi" w:cstheme="minorHAnsi"/>
          <w:sz w:val="22"/>
          <w:szCs w:val="22"/>
          <w:lang w:val="en-GB"/>
        </w:rPr>
      </w:pPr>
    </w:p>
    <w:p w:rsidR="00133134" w:rsidRPr="008469EA" w:rsidRDefault="00133134" w:rsidP="008469EA">
      <w:pPr>
        <w:pStyle w:val="StandardWeb"/>
        <w:spacing w:before="120" w:beforeAutospacing="0" w:after="120"/>
        <w:ind w:left="357" w:firstLine="0"/>
        <w:jc w:val="both"/>
        <w:rPr>
          <w:rFonts w:asciiTheme="minorHAnsi" w:hAnsiTheme="minorHAnsi" w:cstheme="minorHAnsi"/>
          <w:sz w:val="22"/>
          <w:szCs w:val="22"/>
          <w:lang w:val="en-GB"/>
        </w:rPr>
      </w:pPr>
      <w:proofErr w:type="gramStart"/>
      <w:r w:rsidRPr="008469EA">
        <w:rPr>
          <w:rFonts w:asciiTheme="minorHAnsi" w:hAnsiTheme="minorHAnsi" w:cstheme="minorHAnsi"/>
          <w:b/>
          <w:sz w:val="22"/>
          <w:szCs w:val="22"/>
          <w:lang w:val="en-GB"/>
        </w:rPr>
        <w:t>“</w:t>
      </w:r>
      <w:r w:rsidR="00F824C4" w:rsidRPr="008469EA">
        <w:rPr>
          <w:rFonts w:asciiTheme="minorHAnsi" w:hAnsiTheme="minorHAnsi" w:cstheme="minorHAnsi"/>
          <w:sz w:val="22"/>
          <w:szCs w:val="22"/>
          <w:lang w:val="en-GB"/>
        </w:rPr>
        <w:t xml:space="preserve"> </w:t>
      </w:r>
      <w:r w:rsidRPr="008469EA">
        <w:rPr>
          <w:rFonts w:asciiTheme="minorHAnsi" w:hAnsiTheme="minorHAnsi" w:cstheme="minorHAnsi"/>
          <w:sz w:val="22"/>
          <w:szCs w:val="22"/>
          <w:highlight w:val="yellow"/>
          <w:lang w:val="en-GB"/>
        </w:rPr>
        <w:t>Trace</w:t>
      </w:r>
      <w:proofErr w:type="gramEnd"/>
      <w:r w:rsidRPr="008469EA">
        <w:rPr>
          <w:rFonts w:asciiTheme="minorHAnsi" w:hAnsiTheme="minorHAnsi" w:cstheme="minorHAnsi"/>
          <w:sz w:val="22"/>
          <w:szCs w:val="22"/>
          <w:highlight w:val="yellow"/>
          <w:lang w:val="en-GB"/>
        </w:rPr>
        <w:t xml:space="preserve"> metals are major pollutants</w:t>
      </w:r>
      <w:r w:rsidRPr="008469EA">
        <w:rPr>
          <w:rFonts w:asciiTheme="minorHAnsi" w:hAnsiTheme="minorHAnsi" w:cstheme="minorHAnsi"/>
          <w:sz w:val="22"/>
          <w:szCs w:val="22"/>
          <w:lang w:val="en-GB"/>
        </w:rPr>
        <w:t xml:space="preserve"> because they are persistent in the environment and are very widely dispersed by </w:t>
      </w:r>
      <w:r w:rsidRPr="008469EA">
        <w:rPr>
          <w:rFonts w:asciiTheme="minorHAnsi" w:hAnsiTheme="minorHAnsi" w:cstheme="minorHAnsi"/>
          <w:sz w:val="22"/>
          <w:szCs w:val="22"/>
          <w:highlight w:val="yellow"/>
          <w:lang w:val="en-GB"/>
        </w:rPr>
        <w:t>man-made emission</w:t>
      </w:r>
      <w:r w:rsidRPr="008469EA">
        <w:rPr>
          <w:rFonts w:asciiTheme="minorHAnsi" w:hAnsiTheme="minorHAnsi" w:cstheme="minorHAnsi"/>
          <w:sz w:val="22"/>
          <w:szCs w:val="22"/>
          <w:lang w:val="en-GB"/>
        </w:rPr>
        <w:t xml:space="preserve"> sources. </w:t>
      </w:r>
      <w:proofErr w:type="spellStart"/>
      <w:r w:rsidRPr="008469EA">
        <w:rPr>
          <w:rFonts w:asciiTheme="minorHAnsi" w:hAnsiTheme="minorHAnsi" w:cstheme="minorHAnsi"/>
          <w:sz w:val="22"/>
          <w:szCs w:val="22"/>
          <w:highlight w:val="yellow"/>
          <w:lang w:val="en-GB"/>
        </w:rPr>
        <w:t>Biomonitoring</w:t>
      </w:r>
      <w:proofErr w:type="spellEnd"/>
      <w:r w:rsidRPr="008469EA">
        <w:rPr>
          <w:rFonts w:asciiTheme="minorHAnsi" w:hAnsiTheme="minorHAnsi" w:cstheme="minorHAnsi"/>
          <w:sz w:val="22"/>
          <w:szCs w:val="22"/>
          <w:highlight w:val="yellow"/>
          <w:lang w:val="en-GB"/>
        </w:rPr>
        <w:t xml:space="preserve"> of trace metals from atmospheric deposition can be currently evaluated by environmental </w:t>
      </w:r>
      <w:proofErr w:type="spellStart"/>
      <w:r w:rsidRPr="008469EA">
        <w:rPr>
          <w:rFonts w:asciiTheme="minorHAnsi" w:hAnsiTheme="minorHAnsi" w:cstheme="minorHAnsi"/>
          <w:sz w:val="22"/>
          <w:szCs w:val="22"/>
          <w:highlight w:val="yellow"/>
          <w:lang w:val="en-GB"/>
        </w:rPr>
        <w:t>biomonitors</w:t>
      </w:r>
      <w:proofErr w:type="spellEnd"/>
      <w:r w:rsidRPr="008469EA">
        <w:rPr>
          <w:rFonts w:asciiTheme="minorHAnsi" w:hAnsiTheme="minorHAnsi" w:cstheme="minorHAnsi"/>
          <w:sz w:val="22"/>
          <w:szCs w:val="22"/>
          <w:highlight w:val="yellow"/>
          <w:lang w:val="en-GB"/>
        </w:rPr>
        <w:t xml:space="preserve"> such as mosses, lichens and plant leaves</w:t>
      </w:r>
      <w:r w:rsidRPr="008469EA">
        <w:rPr>
          <w:rFonts w:asciiTheme="minorHAnsi" w:hAnsiTheme="minorHAnsi" w:cstheme="minorHAnsi"/>
          <w:sz w:val="22"/>
          <w:szCs w:val="22"/>
          <w:lang w:val="en-GB"/>
        </w:rPr>
        <w:t xml:space="preserve"> (</w:t>
      </w:r>
      <w:proofErr w:type="spellStart"/>
      <w:r w:rsidRPr="008469EA">
        <w:rPr>
          <w:rFonts w:asciiTheme="minorHAnsi" w:hAnsiTheme="minorHAnsi" w:cstheme="minorHAnsi"/>
          <w:sz w:val="22"/>
          <w:szCs w:val="22"/>
          <w:lang w:val="en-GB"/>
        </w:rPr>
        <w:t>Ruhling</w:t>
      </w:r>
      <w:proofErr w:type="spellEnd"/>
      <w:r w:rsidRPr="008469EA">
        <w:rPr>
          <w:rFonts w:asciiTheme="minorHAnsi" w:hAnsiTheme="minorHAnsi" w:cstheme="minorHAnsi"/>
          <w:sz w:val="22"/>
          <w:szCs w:val="22"/>
          <w:lang w:val="en-GB"/>
        </w:rPr>
        <w:t xml:space="preserve"> and Tyler</w:t>
      </w:r>
      <w:proofErr w:type="gramStart"/>
      <w:r w:rsidRPr="008469EA">
        <w:rPr>
          <w:rFonts w:asciiTheme="minorHAnsi" w:hAnsiTheme="minorHAnsi" w:cstheme="minorHAnsi"/>
          <w:sz w:val="22"/>
          <w:szCs w:val="22"/>
          <w:lang w:val="en-GB"/>
        </w:rPr>
        <w:t>,1973</w:t>
      </w:r>
      <w:proofErr w:type="gramEnd"/>
      <w:r w:rsidRPr="008469EA">
        <w:rPr>
          <w:rFonts w:asciiTheme="minorHAnsi" w:hAnsiTheme="minorHAnsi" w:cstheme="minorHAnsi"/>
          <w:sz w:val="22"/>
          <w:szCs w:val="22"/>
          <w:lang w:val="en-GB"/>
        </w:rPr>
        <w:t xml:space="preserve">; </w:t>
      </w:r>
      <w:proofErr w:type="spellStart"/>
      <w:r w:rsidRPr="008469EA">
        <w:rPr>
          <w:rFonts w:asciiTheme="minorHAnsi" w:hAnsiTheme="minorHAnsi" w:cstheme="minorHAnsi"/>
          <w:sz w:val="22"/>
          <w:szCs w:val="22"/>
          <w:lang w:val="en-GB"/>
        </w:rPr>
        <w:t>Sloof</w:t>
      </w:r>
      <w:proofErr w:type="spellEnd"/>
      <w:r w:rsidRPr="008469EA">
        <w:rPr>
          <w:rFonts w:asciiTheme="minorHAnsi" w:hAnsiTheme="minorHAnsi" w:cstheme="minorHAnsi"/>
          <w:sz w:val="22"/>
          <w:szCs w:val="22"/>
          <w:lang w:val="en-GB"/>
        </w:rPr>
        <w:t xml:space="preserve"> and </w:t>
      </w:r>
      <w:proofErr w:type="spellStart"/>
      <w:r w:rsidRPr="008469EA">
        <w:rPr>
          <w:rFonts w:asciiTheme="minorHAnsi" w:hAnsiTheme="minorHAnsi" w:cstheme="minorHAnsi"/>
          <w:sz w:val="22"/>
          <w:szCs w:val="22"/>
          <w:lang w:val="en-GB"/>
        </w:rPr>
        <w:t>Wolterbeek</w:t>
      </w:r>
      <w:proofErr w:type="spellEnd"/>
      <w:r w:rsidRPr="008469EA">
        <w:rPr>
          <w:rFonts w:asciiTheme="minorHAnsi" w:hAnsiTheme="minorHAnsi" w:cstheme="minorHAnsi"/>
          <w:sz w:val="22"/>
          <w:szCs w:val="22"/>
          <w:lang w:val="en-GB"/>
        </w:rPr>
        <w:t xml:space="preserve">, 1991; </w:t>
      </w:r>
      <w:proofErr w:type="spellStart"/>
      <w:r w:rsidRPr="008469EA">
        <w:rPr>
          <w:rFonts w:asciiTheme="minorHAnsi" w:hAnsiTheme="minorHAnsi" w:cstheme="minorHAnsi"/>
          <w:sz w:val="22"/>
          <w:szCs w:val="22"/>
          <w:lang w:val="en-GB"/>
        </w:rPr>
        <w:t>Steinnes</w:t>
      </w:r>
      <w:proofErr w:type="spellEnd"/>
      <w:r w:rsidRPr="008469EA">
        <w:rPr>
          <w:rFonts w:asciiTheme="minorHAnsi" w:hAnsiTheme="minorHAnsi" w:cstheme="minorHAnsi"/>
          <w:sz w:val="22"/>
          <w:szCs w:val="22"/>
          <w:lang w:val="en-GB"/>
        </w:rPr>
        <w:t xml:space="preserve"> et al., 1992;Ruhling, 1994; </w:t>
      </w:r>
      <w:proofErr w:type="spellStart"/>
      <w:r w:rsidRPr="008469EA">
        <w:rPr>
          <w:rFonts w:asciiTheme="minorHAnsi" w:hAnsiTheme="minorHAnsi" w:cstheme="minorHAnsi"/>
          <w:sz w:val="22"/>
          <w:szCs w:val="22"/>
          <w:lang w:val="en-GB"/>
        </w:rPr>
        <w:t>Herpin</w:t>
      </w:r>
      <w:proofErr w:type="spellEnd"/>
      <w:r w:rsidRPr="008469EA">
        <w:rPr>
          <w:rFonts w:asciiTheme="minorHAnsi" w:hAnsiTheme="minorHAnsi" w:cstheme="minorHAnsi"/>
          <w:sz w:val="22"/>
          <w:szCs w:val="22"/>
          <w:lang w:val="en-GB"/>
        </w:rPr>
        <w:t xml:space="preserve"> et al., 1996; </w:t>
      </w:r>
      <w:proofErr w:type="spellStart"/>
      <w:r w:rsidRPr="008469EA">
        <w:rPr>
          <w:rFonts w:asciiTheme="minorHAnsi" w:hAnsiTheme="minorHAnsi" w:cstheme="minorHAnsi"/>
          <w:sz w:val="22"/>
          <w:szCs w:val="22"/>
          <w:lang w:val="en-GB"/>
        </w:rPr>
        <w:t>Freitas</w:t>
      </w:r>
      <w:proofErr w:type="spellEnd"/>
      <w:r w:rsidRPr="008469EA">
        <w:rPr>
          <w:rFonts w:asciiTheme="minorHAnsi" w:hAnsiTheme="minorHAnsi" w:cstheme="minorHAnsi"/>
          <w:sz w:val="22"/>
          <w:szCs w:val="22"/>
          <w:lang w:val="en-GB"/>
        </w:rPr>
        <w:t xml:space="preserve"> et al., 1999;Alfani et al., 2000; </w:t>
      </w:r>
      <w:proofErr w:type="spellStart"/>
      <w:r w:rsidRPr="008469EA">
        <w:rPr>
          <w:rFonts w:asciiTheme="minorHAnsi" w:hAnsiTheme="minorHAnsi" w:cstheme="minorHAnsi"/>
          <w:sz w:val="22"/>
          <w:szCs w:val="22"/>
          <w:lang w:val="en-GB"/>
        </w:rPr>
        <w:t>Bargagli</w:t>
      </w:r>
      <w:proofErr w:type="spellEnd"/>
      <w:r w:rsidRPr="008469EA">
        <w:rPr>
          <w:rFonts w:asciiTheme="minorHAnsi" w:hAnsiTheme="minorHAnsi" w:cstheme="minorHAnsi"/>
          <w:sz w:val="22"/>
          <w:szCs w:val="22"/>
          <w:lang w:val="en-GB"/>
        </w:rPr>
        <w:t xml:space="preserve"> et al., 2002).</w:t>
      </w:r>
      <w:r w:rsidRPr="008469EA">
        <w:rPr>
          <w:rFonts w:asciiTheme="minorHAnsi" w:hAnsiTheme="minorHAnsi" w:cstheme="minorHAnsi"/>
          <w:b/>
          <w:sz w:val="22"/>
          <w:szCs w:val="22"/>
          <w:lang w:val="en-GB"/>
        </w:rPr>
        <w:t>”</w:t>
      </w:r>
      <w:r w:rsidRPr="008469EA">
        <w:rPr>
          <w:rFonts w:asciiTheme="minorHAnsi" w:hAnsiTheme="minorHAnsi" w:cstheme="minorHAnsi"/>
          <w:sz w:val="22"/>
          <w:szCs w:val="22"/>
          <w:lang w:val="en-GB"/>
        </w:rPr>
        <w:t xml:space="preserve"> </w:t>
      </w:r>
    </w:p>
    <w:p w:rsidR="00133134" w:rsidRPr="008469EA" w:rsidRDefault="00133134" w:rsidP="008469EA">
      <w:pPr>
        <w:pStyle w:val="StandardWeb"/>
        <w:spacing w:before="120" w:beforeAutospacing="0" w:after="120"/>
        <w:ind w:left="357" w:firstLine="0"/>
        <w:rPr>
          <w:rFonts w:asciiTheme="minorHAnsi" w:hAnsiTheme="minorHAnsi" w:cstheme="minorHAnsi"/>
          <w:sz w:val="22"/>
          <w:szCs w:val="22"/>
          <w:lang w:val="en-GB"/>
        </w:rPr>
      </w:pPr>
      <w:proofErr w:type="gramStart"/>
      <w:r w:rsidRPr="008469EA">
        <w:rPr>
          <w:rFonts w:asciiTheme="minorHAnsi" w:hAnsiTheme="minorHAnsi" w:cstheme="minorHAnsi"/>
          <w:sz w:val="22"/>
          <w:szCs w:val="22"/>
          <w:lang w:val="en-GB"/>
        </w:rPr>
        <w:t>(</w:t>
      </w:r>
      <w:r w:rsidRPr="008469EA">
        <w:rPr>
          <w:rFonts w:asciiTheme="minorHAnsi" w:hAnsiTheme="minorHAnsi" w:cstheme="minorHAnsi"/>
          <w:smallCaps/>
          <w:sz w:val="22"/>
          <w:szCs w:val="22"/>
          <w:lang w:val="en-GB"/>
        </w:rPr>
        <w:t>Giordano et.</w:t>
      </w:r>
      <w:proofErr w:type="gramEnd"/>
      <w:r w:rsidRPr="008469EA">
        <w:rPr>
          <w:rFonts w:asciiTheme="minorHAnsi" w:hAnsiTheme="minorHAnsi" w:cstheme="minorHAnsi"/>
          <w:smallCaps/>
          <w:sz w:val="22"/>
          <w:szCs w:val="22"/>
          <w:lang w:val="en-GB"/>
        </w:rPr>
        <w:t xml:space="preserve"> Al. 2005</w:t>
      </w:r>
      <w:r w:rsidRPr="008469EA">
        <w:rPr>
          <w:rFonts w:asciiTheme="minorHAnsi" w:hAnsiTheme="minorHAnsi" w:cstheme="minorHAnsi"/>
          <w:sz w:val="22"/>
          <w:szCs w:val="22"/>
          <w:lang w:val="en-GB"/>
        </w:rPr>
        <w:t>, P. 431)</w:t>
      </w:r>
    </w:p>
    <w:p w:rsidR="00317A22" w:rsidRPr="008469EA" w:rsidRDefault="00317A22" w:rsidP="008469EA">
      <w:pPr>
        <w:pStyle w:val="StandardWeb"/>
        <w:spacing w:before="120" w:beforeAutospacing="0" w:after="120"/>
        <w:ind w:left="357" w:firstLine="0"/>
        <w:rPr>
          <w:rFonts w:asciiTheme="minorHAnsi" w:hAnsiTheme="minorHAnsi" w:cstheme="minorHAnsi"/>
          <w:sz w:val="22"/>
          <w:szCs w:val="22"/>
          <w:lang w:val="en-GB"/>
        </w:rPr>
      </w:pPr>
    </w:p>
    <w:p w:rsidR="00133134" w:rsidRPr="008469EA" w:rsidRDefault="00133134" w:rsidP="008469EA">
      <w:pPr>
        <w:pStyle w:val="StandardWeb"/>
        <w:spacing w:before="120" w:beforeAutospacing="0" w:after="120"/>
        <w:ind w:left="357" w:firstLine="0"/>
        <w:jc w:val="both"/>
        <w:rPr>
          <w:rFonts w:asciiTheme="minorHAnsi" w:hAnsiTheme="minorHAnsi" w:cstheme="minorHAnsi"/>
          <w:sz w:val="22"/>
          <w:szCs w:val="22"/>
          <w:lang w:val="en-GB"/>
        </w:rPr>
      </w:pPr>
      <w:proofErr w:type="gramStart"/>
      <w:r w:rsidRPr="008469EA">
        <w:rPr>
          <w:rFonts w:asciiTheme="minorHAnsi" w:hAnsiTheme="minorHAnsi" w:cstheme="minorHAnsi"/>
          <w:b/>
          <w:sz w:val="22"/>
          <w:szCs w:val="22"/>
          <w:lang w:val="en-GB"/>
        </w:rPr>
        <w:t>“</w:t>
      </w:r>
      <w:r w:rsidR="00F824C4" w:rsidRPr="008469EA">
        <w:rPr>
          <w:rFonts w:asciiTheme="minorHAnsi" w:hAnsiTheme="minorHAnsi" w:cstheme="minorHAnsi"/>
          <w:sz w:val="22"/>
          <w:szCs w:val="22"/>
          <w:lang w:val="en-GB"/>
        </w:rPr>
        <w:t xml:space="preserve"> </w:t>
      </w:r>
      <w:r w:rsidRPr="008469EA">
        <w:rPr>
          <w:rFonts w:asciiTheme="minorHAnsi" w:hAnsiTheme="minorHAnsi" w:cstheme="minorHAnsi"/>
          <w:sz w:val="22"/>
          <w:szCs w:val="22"/>
          <w:lang w:val="en-GB"/>
        </w:rPr>
        <w:t>Mosses</w:t>
      </w:r>
      <w:proofErr w:type="gramEnd"/>
      <w:r w:rsidRPr="008469EA">
        <w:rPr>
          <w:rFonts w:asciiTheme="minorHAnsi" w:hAnsiTheme="minorHAnsi" w:cstheme="minorHAnsi"/>
          <w:sz w:val="22"/>
          <w:szCs w:val="22"/>
          <w:lang w:val="en-GB"/>
        </w:rPr>
        <w:t xml:space="preserve"> and lichens have several advantages when compared to higher plants (Tyler, 1990; </w:t>
      </w:r>
      <w:proofErr w:type="spellStart"/>
      <w:r w:rsidRPr="008469EA">
        <w:rPr>
          <w:rFonts w:asciiTheme="minorHAnsi" w:hAnsiTheme="minorHAnsi" w:cstheme="minorHAnsi"/>
          <w:sz w:val="22"/>
          <w:szCs w:val="22"/>
          <w:lang w:val="en-GB"/>
        </w:rPr>
        <w:t>Bargagli</w:t>
      </w:r>
      <w:proofErr w:type="spellEnd"/>
      <w:r w:rsidRPr="008469EA">
        <w:rPr>
          <w:rFonts w:asciiTheme="minorHAnsi" w:hAnsiTheme="minorHAnsi" w:cstheme="minorHAnsi"/>
          <w:sz w:val="22"/>
          <w:szCs w:val="22"/>
          <w:lang w:val="en-GB"/>
        </w:rPr>
        <w:t xml:space="preserve">, 1998). </w:t>
      </w:r>
      <w:r w:rsidRPr="008469EA">
        <w:rPr>
          <w:rFonts w:asciiTheme="minorHAnsi" w:hAnsiTheme="minorHAnsi" w:cstheme="minorHAnsi"/>
          <w:sz w:val="22"/>
          <w:szCs w:val="22"/>
          <w:highlight w:val="yellow"/>
          <w:lang w:val="en-GB"/>
        </w:rPr>
        <w:t>They lack a root system, so they rely on atmospheric wet and dry deposition for their mineral nutrition, especially epiphytic species</w:t>
      </w:r>
      <w:r w:rsidRPr="008469EA">
        <w:rPr>
          <w:rFonts w:asciiTheme="minorHAnsi" w:hAnsiTheme="minorHAnsi" w:cstheme="minorHAnsi"/>
          <w:sz w:val="22"/>
          <w:szCs w:val="22"/>
          <w:lang w:val="en-GB"/>
        </w:rPr>
        <w:t xml:space="preserve">; they have a high surface/volume ratio and ion exchange properties; unlike many other plants, they lack variability in morphology throughout the growing season and </w:t>
      </w:r>
      <w:r w:rsidRPr="008469EA">
        <w:rPr>
          <w:rFonts w:asciiTheme="minorHAnsi" w:hAnsiTheme="minorHAnsi" w:cstheme="minorHAnsi"/>
          <w:sz w:val="22"/>
          <w:szCs w:val="22"/>
          <w:highlight w:val="yellow"/>
          <w:lang w:val="en-GB"/>
        </w:rPr>
        <w:t>they have no cuticle</w:t>
      </w:r>
      <w:r w:rsidRPr="008469EA">
        <w:rPr>
          <w:rFonts w:asciiTheme="minorHAnsi" w:hAnsiTheme="minorHAnsi" w:cstheme="minorHAnsi"/>
          <w:sz w:val="22"/>
          <w:szCs w:val="22"/>
          <w:lang w:val="en-GB"/>
        </w:rPr>
        <w:t xml:space="preserve">. Thus mosses and lichens are used for </w:t>
      </w:r>
      <w:proofErr w:type="spellStart"/>
      <w:r w:rsidRPr="008469EA">
        <w:rPr>
          <w:rFonts w:asciiTheme="minorHAnsi" w:hAnsiTheme="minorHAnsi" w:cstheme="minorHAnsi"/>
          <w:sz w:val="22"/>
          <w:szCs w:val="22"/>
          <w:lang w:val="en-GB"/>
        </w:rPr>
        <w:t>biomonitoring</w:t>
      </w:r>
      <w:proofErr w:type="spellEnd"/>
      <w:r w:rsidRPr="008469EA">
        <w:rPr>
          <w:rFonts w:asciiTheme="minorHAnsi" w:hAnsiTheme="minorHAnsi" w:cstheme="minorHAnsi"/>
          <w:sz w:val="22"/>
          <w:szCs w:val="22"/>
          <w:lang w:val="en-GB"/>
        </w:rPr>
        <w:t xml:space="preserve"> purposes in many ways. </w:t>
      </w:r>
      <w:r w:rsidRPr="008469EA">
        <w:rPr>
          <w:rFonts w:asciiTheme="minorHAnsi" w:hAnsiTheme="minorHAnsi" w:cstheme="minorHAnsi"/>
          <w:sz w:val="22"/>
          <w:szCs w:val="22"/>
          <w:highlight w:val="yellow"/>
          <w:lang w:val="en-GB"/>
        </w:rPr>
        <w:t xml:space="preserve">Mosses and lichens also accumulate large amounts or trace metals, making them good </w:t>
      </w:r>
      <w:proofErr w:type="spellStart"/>
      <w:r w:rsidRPr="008469EA">
        <w:rPr>
          <w:rFonts w:asciiTheme="minorHAnsi" w:hAnsiTheme="minorHAnsi" w:cstheme="minorHAnsi"/>
          <w:sz w:val="22"/>
          <w:szCs w:val="22"/>
          <w:highlight w:val="yellow"/>
          <w:lang w:val="en-GB"/>
        </w:rPr>
        <w:t>bioaccumulators</w:t>
      </w:r>
      <w:proofErr w:type="spellEnd"/>
      <w:r w:rsidRPr="008469EA">
        <w:rPr>
          <w:rFonts w:asciiTheme="minorHAnsi" w:hAnsiTheme="minorHAnsi" w:cstheme="minorHAnsi"/>
          <w:sz w:val="22"/>
          <w:szCs w:val="22"/>
          <w:highlight w:val="yellow"/>
          <w:lang w:val="en-GB"/>
        </w:rPr>
        <w:t xml:space="preserve"> to estimate metal pollution</w:t>
      </w:r>
      <w:r w:rsidRPr="008469EA">
        <w:rPr>
          <w:rFonts w:asciiTheme="minorHAnsi" w:hAnsiTheme="minorHAnsi" w:cstheme="minorHAnsi"/>
          <w:sz w:val="22"/>
          <w:szCs w:val="22"/>
          <w:lang w:val="en-GB"/>
        </w:rPr>
        <w:t xml:space="preserve"> (</w:t>
      </w:r>
      <w:proofErr w:type="spellStart"/>
      <w:r w:rsidRPr="008469EA">
        <w:rPr>
          <w:rFonts w:asciiTheme="minorHAnsi" w:hAnsiTheme="minorHAnsi" w:cstheme="minorHAnsi"/>
          <w:sz w:val="22"/>
          <w:szCs w:val="22"/>
          <w:lang w:val="en-GB"/>
        </w:rPr>
        <w:t>Steinnes</w:t>
      </w:r>
      <w:proofErr w:type="spellEnd"/>
      <w:r w:rsidRPr="008469EA">
        <w:rPr>
          <w:rFonts w:asciiTheme="minorHAnsi" w:hAnsiTheme="minorHAnsi" w:cstheme="minorHAnsi"/>
          <w:sz w:val="22"/>
          <w:szCs w:val="22"/>
          <w:lang w:val="en-GB"/>
        </w:rPr>
        <w:t xml:space="preserve"> et al., 1992; Bargagli</w:t>
      </w:r>
      <w:proofErr w:type="gramStart"/>
      <w:r w:rsidRPr="008469EA">
        <w:rPr>
          <w:rFonts w:asciiTheme="minorHAnsi" w:hAnsiTheme="minorHAnsi" w:cstheme="minorHAnsi"/>
          <w:sz w:val="22"/>
          <w:szCs w:val="22"/>
          <w:lang w:val="en-GB"/>
        </w:rPr>
        <w:t>,1998</w:t>
      </w:r>
      <w:proofErr w:type="gramEnd"/>
      <w:r w:rsidRPr="008469EA">
        <w:rPr>
          <w:rFonts w:asciiTheme="minorHAnsi" w:hAnsiTheme="minorHAnsi" w:cstheme="minorHAnsi"/>
          <w:sz w:val="22"/>
          <w:szCs w:val="22"/>
          <w:lang w:val="en-GB"/>
        </w:rPr>
        <w:t xml:space="preserve">; </w:t>
      </w:r>
      <w:proofErr w:type="spellStart"/>
      <w:r w:rsidRPr="008469EA">
        <w:rPr>
          <w:rFonts w:asciiTheme="minorHAnsi" w:hAnsiTheme="minorHAnsi" w:cstheme="minorHAnsi"/>
          <w:sz w:val="22"/>
          <w:szCs w:val="22"/>
          <w:lang w:val="en-GB"/>
        </w:rPr>
        <w:t>Vasconcelos</w:t>
      </w:r>
      <w:proofErr w:type="spellEnd"/>
      <w:r w:rsidRPr="008469EA">
        <w:rPr>
          <w:rFonts w:asciiTheme="minorHAnsi" w:hAnsiTheme="minorHAnsi" w:cstheme="minorHAnsi"/>
          <w:sz w:val="22"/>
          <w:szCs w:val="22"/>
          <w:lang w:val="en-GB"/>
        </w:rPr>
        <w:t xml:space="preserve"> and Tavares, 1998; </w:t>
      </w:r>
      <w:proofErr w:type="spellStart"/>
      <w:r w:rsidRPr="008469EA">
        <w:rPr>
          <w:rFonts w:asciiTheme="minorHAnsi" w:hAnsiTheme="minorHAnsi" w:cstheme="minorHAnsi"/>
          <w:sz w:val="22"/>
          <w:szCs w:val="22"/>
          <w:lang w:val="en-GB"/>
        </w:rPr>
        <w:t>Ceburnis</w:t>
      </w:r>
      <w:proofErr w:type="spellEnd"/>
      <w:r w:rsidRPr="008469EA">
        <w:rPr>
          <w:rFonts w:asciiTheme="minorHAnsi" w:hAnsiTheme="minorHAnsi" w:cstheme="minorHAnsi"/>
          <w:sz w:val="22"/>
          <w:szCs w:val="22"/>
          <w:lang w:val="en-GB"/>
        </w:rPr>
        <w:t xml:space="preserve"> and </w:t>
      </w:r>
      <w:proofErr w:type="spellStart"/>
      <w:r w:rsidRPr="008469EA">
        <w:rPr>
          <w:rFonts w:asciiTheme="minorHAnsi" w:hAnsiTheme="minorHAnsi" w:cstheme="minorHAnsi"/>
          <w:sz w:val="22"/>
          <w:szCs w:val="22"/>
          <w:lang w:val="en-GB"/>
        </w:rPr>
        <w:t>Valiulis</w:t>
      </w:r>
      <w:proofErr w:type="spellEnd"/>
      <w:r w:rsidRPr="008469EA">
        <w:rPr>
          <w:rFonts w:asciiTheme="minorHAnsi" w:hAnsiTheme="minorHAnsi" w:cstheme="minorHAnsi"/>
          <w:sz w:val="22"/>
          <w:szCs w:val="22"/>
          <w:lang w:val="en-GB"/>
        </w:rPr>
        <w:t xml:space="preserve">, 1999; </w:t>
      </w:r>
      <w:proofErr w:type="spellStart"/>
      <w:r w:rsidRPr="008469EA">
        <w:rPr>
          <w:rFonts w:asciiTheme="minorHAnsi" w:hAnsiTheme="minorHAnsi" w:cstheme="minorHAnsi"/>
          <w:sz w:val="22"/>
          <w:szCs w:val="22"/>
          <w:lang w:val="en-GB"/>
        </w:rPr>
        <w:t>Reimann</w:t>
      </w:r>
      <w:proofErr w:type="spellEnd"/>
      <w:r w:rsidRPr="008469EA">
        <w:rPr>
          <w:rFonts w:asciiTheme="minorHAnsi" w:hAnsiTheme="minorHAnsi" w:cstheme="minorHAnsi"/>
          <w:sz w:val="22"/>
          <w:szCs w:val="22"/>
          <w:lang w:val="en-GB"/>
        </w:rPr>
        <w:t xml:space="preserve"> et al., 2001; </w:t>
      </w:r>
      <w:proofErr w:type="spellStart"/>
      <w:r w:rsidRPr="008469EA">
        <w:rPr>
          <w:rFonts w:asciiTheme="minorHAnsi" w:hAnsiTheme="minorHAnsi" w:cstheme="minorHAnsi"/>
          <w:sz w:val="22"/>
          <w:szCs w:val="22"/>
          <w:lang w:val="en-GB"/>
        </w:rPr>
        <w:t>Bargagli</w:t>
      </w:r>
      <w:proofErr w:type="spellEnd"/>
      <w:r w:rsidRPr="008469EA">
        <w:rPr>
          <w:rFonts w:asciiTheme="minorHAnsi" w:hAnsiTheme="minorHAnsi" w:cstheme="minorHAnsi"/>
          <w:sz w:val="22"/>
          <w:szCs w:val="22"/>
          <w:lang w:val="en-GB"/>
        </w:rPr>
        <w:t xml:space="preserve"> et al.,2002; </w:t>
      </w:r>
      <w:proofErr w:type="spellStart"/>
      <w:r w:rsidRPr="008469EA">
        <w:rPr>
          <w:rFonts w:asciiTheme="minorHAnsi" w:hAnsiTheme="minorHAnsi" w:cstheme="minorHAnsi"/>
          <w:sz w:val="22"/>
          <w:szCs w:val="22"/>
          <w:lang w:val="en-GB"/>
        </w:rPr>
        <w:t>Bettinelli</w:t>
      </w:r>
      <w:proofErr w:type="spellEnd"/>
      <w:r w:rsidRPr="008469EA">
        <w:rPr>
          <w:rFonts w:asciiTheme="minorHAnsi" w:hAnsiTheme="minorHAnsi" w:cstheme="minorHAnsi"/>
          <w:sz w:val="22"/>
          <w:szCs w:val="22"/>
          <w:lang w:val="en-GB"/>
        </w:rPr>
        <w:t xml:space="preserve"> et al., 2002; Carreras and </w:t>
      </w:r>
      <w:proofErr w:type="spellStart"/>
      <w:r w:rsidRPr="008469EA">
        <w:rPr>
          <w:rFonts w:asciiTheme="minorHAnsi" w:hAnsiTheme="minorHAnsi" w:cstheme="minorHAnsi"/>
          <w:sz w:val="22"/>
          <w:szCs w:val="22"/>
          <w:lang w:val="en-GB"/>
        </w:rPr>
        <w:t>Pignata</w:t>
      </w:r>
      <w:proofErr w:type="spellEnd"/>
      <w:r w:rsidRPr="008469EA">
        <w:rPr>
          <w:rFonts w:asciiTheme="minorHAnsi" w:hAnsiTheme="minorHAnsi" w:cstheme="minorHAnsi"/>
          <w:sz w:val="22"/>
          <w:szCs w:val="22"/>
          <w:lang w:val="en-GB"/>
        </w:rPr>
        <w:t xml:space="preserve">, 2002;Figueira et al., 2002). </w:t>
      </w:r>
      <w:r w:rsidRPr="008469EA">
        <w:rPr>
          <w:rFonts w:asciiTheme="minorHAnsi" w:hAnsiTheme="minorHAnsi" w:cstheme="minorHAnsi"/>
          <w:sz w:val="22"/>
          <w:szCs w:val="22"/>
          <w:highlight w:val="yellow"/>
          <w:lang w:val="en-GB"/>
        </w:rPr>
        <w:t xml:space="preserve">The bioaccumulation </w:t>
      </w:r>
      <w:proofErr w:type="spellStart"/>
      <w:r w:rsidRPr="008469EA">
        <w:rPr>
          <w:rFonts w:asciiTheme="minorHAnsi" w:hAnsiTheme="minorHAnsi" w:cstheme="minorHAnsi"/>
          <w:sz w:val="22"/>
          <w:szCs w:val="22"/>
          <w:highlight w:val="yellow"/>
          <w:lang w:val="en-GB"/>
        </w:rPr>
        <w:t>eﬃciency</w:t>
      </w:r>
      <w:proofErr w:type="spellEnd"/>
      <w:r w:rsidRPr="008469EA">
        <w:rPr>
          <w:rFonts w:asciiTheme="minorHAnsi" w:hAnsiTheme="minorHAnsi" w:cstheme="minorHAnsi"/>
          <w:sz w:val="22"/>
          <w:szCs w:val="22"/>
          <w:highlight w:val="yellow"/>
          <w:lang w:val="en-GB"/>
        </w:rPr>
        <w:t xml:space="preserve"> of mosses and lichens comes from their substantial </w:t>
      </w:r>
      <w:proofErr w:type="spellStart"/>
      <w:r w:rsidRPr="008469EA">
        <w:rPr>
          <w:rFonts w:asciiTheme="minorHAnsi" w:hAnsiTheme="minorHAnsi" w:cstheme="minorHAnsi"/>
          <w:sz w:val="22"/>
          <w:szCs w:val="22"/>
          <w:highlight w:val="yellow"/>
          <w:lang w:val="en-GB"/>
        </w:rPr>
        <w:t>cation</w:t>
      </w:r>
      <w:proofErr w:type="spellEnd"/>
      <w:r w:rsidRPr="008469EA">
        <w:rPr>
          <w:rFonts w:asciiTheme="minorHAnsi" w:hAnsiTheme="minorHAnsi" w:cstheme="minorHAnsi"/>
          <w:sz w:val="22"/>
          <w:szCs w:val="22"/>
          <w:highlight w:val="yellow"/>
          <w:lang w:val="en-GB"/>
        </w:rPr>
        <w:t xml:space="preserve"> exchange capacity</w:t>
      </w:r>
      <w:r w:rsidRPr="008469EA">
        <w:rPr>
          <w:rFonts w:asciiTheme="minorHAnsi" w:hAnsiTheme="minorHAnsi" w:cstheme="minorHAnsi"/>
          <w:sz w:val="22"/>
          <w:szCs w:val="22"/>
          <w:lang w:val="en-GB"/>
        </w:rPr>
        <w:t>, which is due to cell wall negative-charged constituents (mostly carboxylic acid groups) that may establish ionic bonds with cationic elements in soluble form (</w:t>
      </w:r>
      <w:proofErr w:type="spellStart"/>
      <w:r w:rsidRPr="008469EA">
        <w:rPr>
          <w:rFonts w:asciiTheme="minorHAnsi" w:hAnsiTheme="minorHAnsi" w:cstheme="minorHAnsi"/>
          <w:sz w:val="22"/>
          <w:szCs w:val="22"/>
          <w:lang w:val="en-GB"/>
        </w:rPr>
        <w:t>Figueira</w:t>
      </w:r>
      <w:proofErr w:type="spellEnd"/>
      <w:r w:rsidRPr="008469EA">
        <w:rPr>
          <w:rFonts w:asciiTheme="minorHAnsi" w:hAnsiTheme="minorHAnsi" w:cstheme="minorHAnsi"/>
          <w:sz w:val="22"/>
          <w:szCs w:val="22"/>
          <w:lang w:val="en-GB"/>
        </w:rPr>
        <w:t xml:space="preserve"> et al., 2002). Elements can also be retained in particles trapped in intercellular spaces (</w:t>
      </w:r>
      <w:proofErr w:type="spellStart"/>
      <w:r w:rsidRPr="008469EA">
        <w:rPr>
          <w:rFonts w:asciiTheme="minorHAnsi" w:hAnsiTheme="minorHAnsi" w:cstheme="minorHAnsi"/>
          <w:sz w:val="22"/>
          <w:szCs w:val="22"/>
          <w:lang w:val="en-GB"/>
        </w:rPr>
        <w:t>Figueira</w:t>
      </w:r>
      <w:proofErr w:type="spellEnd"/>
      <w:r w:rsidRPr="008469EA">
        <w:rPr>
          <w:rFonts w:asciiTheme="minorHAnsi" w:hAnsiTheme="minorHAnsi" w:cstheme="minorHAnsi"/>
          <w:sz w:val="22"/>
          <w:szCs w:val="22"/>
          <w:lang w:val="en-GB"/>
        </w:rPr>
        <w:t xml:space="preserve"> et al., 2002) or on uneven surfaces (</w:t>
      </w:r>
      <w:proofErr w:type="spellStart"/>
      <w:r w:rsidRPr="008469EA">
        <w:rPr>
          <w:rFonts w:asciiTheme="minorHAnsi" w:hAnsiTheme="minorHAnsi" w:cstheme="minorHAnsi"/>
          <w:sz w:val="22"/>
          <w:szCs w:val="22"/>
          <w:lang w:val="en-GB"/>
        </w:rPr>
        <w:t>Jalkanen</w:t>
      </w:r>
      <w:proofErr w:type="spellEnd"/>
      <w:r w:rsidRPr="008469EA">
        <w:rPr>
          <w:rFonts w:asciiTheme="minorHAnsi" w:hAnsiTheme="minorHAnsi" w:cstheme="minorHAnsi"/>
          <w:sz w:val="22"/>
          <w:szCs w:val="22"/>
          <w:lang w:val="en-GB"/>
        </w:rPr>
        <w:t xml:space="preserve"> et al., 2000). </w:t>
      </w:r>
      <w:proofErr w:type="spellStart"/>
      <w:r w:rsidRPr="008469EA">
        <w:rPr>
          <w:rFonts w:asciiTheme="minorHAnsi" w:hAnsiTheme="minorHAnsi" w:cstheme="minorHAnsi"/>
          <w:sz w:val="22"/>
          <w:szCs w:val="22"/>
          <w:lang w:val="en-GB"/>
        </w:rPr>
        <w:t>Eﬃciency</w:t>
      </w:r>
      <w:proofErr w:type="spellEnd"/>
      <w:r w:rsidRPr="008469EA">
        <w:rPr>
          <w:rFonts w:asciiTheme="minorHAnsi" w:hAnsiTheme="minorHAnsi" w:cstheme="minorHAnsi"/>
          <w:sz w:val="22"/>
          <w:szCs w:val="22"/>
          <w:lang w:val="en-GB"/>
        </w:rPr>
        <w:t xml:space="preserve"> of element retention depends on the number and nature of the extracellular binding sites, tissue age and growth condition (Brown and Bates, 1990).</w:t>
      </w:r>
      <w:r w:rsidRPr="008469EA">
        <w:rPr>
          <w:rFonts w:asciiTheme="minorHAnsi" w:hAnsiTheme="minorHAnsi" w:cstheme="minorHAnsi"/>
          <w:b/>
          <w:sz w:val="22"/>
          <w:szCs w:val="22"/>
          <w:lang w:val="en-GB"/>
        </w:rPr>
        <w:t>”</w:t>
      </w:r>
      <w:r w:rsidRPr="008469EA">
        <w:rPr>
          <w:rFonts w:asciiTheme="minorHAnsi" w:hAnsiTheme="minorHAnsi" w:cstheme="minorHAnsi"/>
          <w:sz w:val="22"/>
          <w:szCs w:val="22"/>
          <w:lang w:val="en-GB"/>
        </w:rPr>
        <w:t xml:space="preserve"> </w:t>
      </w:r>
    </w:p>
    <w:p w:rsidR="00133134" w:rsidRPr="008469EA" w:rsidRDefault="00133134" w:rsidP="008469EA">
      <w:pPr>
        <w:pStyle w:val="StandardWeb"/>
        <w:spacing w:before="120" w:beforeAutospacing="0" w:after="120"/>
        <w:ind w:left="357" w:firstLine="0"/>
        <w:rPr>
          <w:rFonts w:asciiTheme="minorHAnsi" w:hAnsiTheme="minorHAnsi" w:cstheme="minorHAnsi"/>
          <w:sz w:val="22"/>
          <w:szCs w:val="22"/>
          <w:lang w:val="en-GB"/>
        </w:rPr>
      </w:pPr>
      <w:proofErr w:type="gramStart"/>
      <w:r w:rsidRPr="008469EA">
        <w:rPr>
          <w:rFonts w:asciiTheme="minorHAnsi" w:hAnsiTheme="minorHAnsi" w:cstheme="minorHAnsi"/>
          <w:sz w:val="22"/>
          <w:szCs w:val="22"/>
          <w:lang w:val="en-GB"/>
        </w:rPr>
        <w:t>(</w:t>
      </w:r>
      <w:r w:rsidRPr="008469EA">
        <w:rPr>
          <w:rFonts w:asciiTheme="minorHAnsi" w:hAnsiTheme="minorHAnsi" w:cstheme="minorHAnsi"/>
          <w:smallCaps/>
          <w:sz w:val="22"/>
          <w:szCs w:val="22"/>
          <w:lang w:val="en-GB"/>
        </w:rPr>
        <w:t>Giordano et.</w:t>
      </w:r>
      <w:proofErr w:type="gramEnd"/>
      <w:r w:rsidRPr="008469EA">
        <w:rPr>
          <w:rFonts w:asciiTheme="minorHAnsi" w:hAnsiTheme="minorHAnsi" w:cstheme="minorHAnsi"/>
          <w:smallCaps/>
          <w:sz w:val="22"/>
          <w:szCs w:val="22"/>
          <w:lang w:val="en-GB"/>
        </w:rPr>
        <w:t xml:space="preserve"> Al. 2005</w:t>
      </w:r>
      <w:r w:rsidRPr="008469EA">
        <w:rPr>
          <w:rFonts w:asciiTheme="minorHAnsi" w:hAnsiTheme="minorHAnsi" w:cstheme="minorHAnsi"/>
          <w:sz w:val="22"/>
          <w:szCs w:val="22"/>
          <w:lang w:val="en-GB"/>
        </w:rPr>
        <w:t>, P. 432)</w:t>
      </w:r>
    </w:p>
    <w:p w:rsidR="00317A22" w:rsidRPr="008469EA" w:rsidRDefault="00317A22" w:rsidP="008469EA">
      <w:pPr>
        <w:pStyle w:val="StandardWeb"/>
        <w:spacing w:before="120" w:beforeAutospacing="0" w:after="120"/>
        <w:ind w:left="357" w:firstLine="0"/>
        <w:rPr>
          <w:rFonts w:asciiTheme="minorHAnsi" w:hAnsiTheme="minorHAnsi" w:cstheme="minorHAnsi"/>
          <w:sz w:val="22"/>
          <w:szCs w:val="22"/>
          <w:lang w:val="en-GB"/>
        </w:rPr>
      </w:pPr>
    </w:p>
    <w:p w:rsidR="00317A22" w:rsidRPr="008469EA" w:rsidRDefault="00317A22" w:rsidP="008469EA">
      <w:pPr>
        <w:pStyle w:val="StandardWeb"/>
        <w:spacing w:before="120" w:beforeAutospacing="0" w:after="120"/>
        <w:ind w:left="357" w:firstLine="0"/>
        <w:rPr>
          <w:rFonts w:asciiTheme="minorHAnsi" w:hAnsiTheme="minorHAnsi" w:cstheme="minorHAnsi"/>
          <w:b/>
          <w:sz w:val="22"/>
          <w:szCs w:val="22"/>
          <w:u w:val="single"/>
          <w:lang w:val="en-GB"/>
        </w:rPr>
      </w:pPr>
    </w:p>
    <w:p w:rsidR="00317A22" w:rsidRPr="008469EA" w:rsidRDefault="00317A22" w:rsidP="008469EA">
      <w:pPr>
        <w:pStyle w:val="StandardWeb"/>
        <w:spacing w:before="120" w:beforeAutospacing="0" w:after="120"/>
        <w:ind w:left="357" w:firstLine="0"/>
        <w:rPr>
          <w:rFonts w:asciiTheme="minorHAnsi" w:hAnsiTheme="minorHAnsi" w:cstheme="minorHAnsi"/>
          <w:b/>
          <w:sz w:val="22"/>
          <w:szCs w:val="22"/>
          <w:u w:val="single"/>
          <w:lang w:val="en-GB"/>
        </w:rPr>
      </w:pPr>
    </w:p>
    <w:p w:rsidR="00317A22" w:rsidRPr="000E54A7" w:rsidRDefault="00317A22" w:rsidP="008469EA">
      <w:pPr>
        <w:pStyle w:val="StandardWeb"/>
        <w:spacing w:before="120" w:beforeAutospacing="0" w:after="120"/>
        <w:ind w:left="357" w:firstLine="0"/>
        <w:rPr>
          <w:rFonts w:asciiTheme="minorHAnsi" w:hAnsiTheme="minorHAnsi" w:cstheme="minorHAnsi"/>
          <w:b/>
          <w:u w:val="single"/>
          <w:lang w:val="en-GB"/>
        </w:rPr>
      </w:pPr>
      <w:r w:rsidRPr="000E54A7">
        <w:rPr>
          <w:rFonts w:asciiTheme="minorHAnsi" w:hAnsiTheme="minorHAnsi" w:cstheme="minorHAnsi"/>
          <w:b/>
          <w:u w:val="single"/>
          <w:lang w:val="en-GB"/>
        </w:rPr>
        <w:t>Mosses and nature preservation:</w:t>
      </w:r>
    </w:p>
    <w:p w:rsidR="00317A22" w:rsidRPr="000E54A7" w:rsidRDefault="00317A22" w:rsidP="008469EA">
      <w:pPr>
        <w:pStyle w:val="StandardWeb"/>
        <w:spacing w:before="120" w:beforeAutospacing="0" w:after="120"/>
        <w:ind w:left="357" w:firstLine="0"/>
        <w:rPr>
          <w:rFonts w:asciiTheme="minorHAnsi" w:hAnsiTheme="minorHAnsi" w:cstheme="minorHAnsi"/>
          <w:b/>
          <w:sz w:val="22"/>
          <w:szCs w:val="22"/>
          <w:u w:val="single"/>
          <w:lang w:val="en-GB"/>
        </w:rPr>
      </w:pPr>
    </w:p>
    <w:p w:rsidR="00317A22" w:rsidRPr="008469EA" w:rsidRDefault="00317A22" w:rsidP="008469EA">
      <w:pPr>
        <w:spacing w:before="120" w:after="120" w:line="240" w:lineRule="auto"/>
        <w:ind w:left="357" w:firstLine="0"/>
        <w:jc w:val="both"/>
      </w:pPr>
      <w:r w:rsidRPr="008469EA">
        <w:rPr>
          <w:b/>
        </w:rPr>
        <w:t>„</w:t>
      </w:r>
      <w:r w:rsidR="00F824C4" w:rsidRPr="008469EA">
        <w:rPr>
          <w:b/>
        </w:rPr>
        <w:t xml:space="preserve"> </w:t>
      </w:r>
      <w:r w:rsidRPr="008469EA">
        <w:t>Moose standen bedingt durch ihre geringe Größe und Unauffälligkeit bisher nie im Mittelpunkt des Naturschutzes</w:t>
      </w:r>
      <w:r w:rsidRPr="008469EA">
        <w:t xml:space="preserve">. Durch die Aufnahme einiger Moosarten in die Anhänge der FFH-Richtlinie ist das </w:t>
      </w:r>
      <w:r w:rsidRPr="008469EA">
        <w:t>Interesse an dieser Artengruppe in den letzten Jahren deutlich gestiegen</w:t>
      </w:r>
      <w:r w:rsidRPr="008469EA">
        <w:t xml:space="preserve">. So müssen nicht nur die Moose des Anhangs II geschützt und überwacht werden, auch Biotope wie Felsen, Blockhalden, Moore oder Bäche müssen bewertet und überwachtwerden, was bei diesen Biotoptypen ohne die Berücksichtigung von Moosen kaum sinnvolldurchzuführen ist. </w:t>
      </w:r>
      <w:r w:rsidRPr="008469EA">
        <w:t>Obwohl sich Moose in vielen Fällen als wertvolle Indikatoren für den</w:t>
      </w:r>
      <w:r w:rsidRPr="008469EA">
        <w:rPr>
          <w:highlight w:val="yellow"/>
        </w:rPr>
        <w:t xml:space="preserve"> </w:t>
      </w:r>
      <w:r w:rsidRPr="008469EA">
        <w:t>Zustand von Biotoptypen eignen, blieben Moose bei der Bewertung von FFH-Biotoptypen</w:t>
      </w:r>
      <w:r w:rsidRPr="008469EA">
        <w:rPr>
          <w:highlight w:val="yellow"/>
        </w:rPr>
        <w:t xml:space="preserve"> </w:t>
      </w:r>
      <w:r w:rsidRPr="008469EA">
        <w:t xml:space="preserve">bisher teilweise unbeachtet, da für </w:t>
      </w:r>
      <w:r w:rsidRPr="008469EA">
        <w:lastRenderedPageBreak/>
        <w:t>Hessen keine Rote Liste der Moose vorlag.</w:t>
      </w:r>
      <w:r w:rsidRPr="008469EA">
        <w:t xml:space="preserve"> Dieses Fehlen einer Roten Liste der Moose ist umso überraschender, da Hessen eine</w:t>
      </w:r>
      <w:r w:rsidR="00F56655" w:rsidRPr="008469EA">
        <w:t xml:space="preserve"> </w:t>
      </w:r>
      <w:r w:rsidRPr="008469EA">
        <w:t xml:space="preserve">ungewöhnlich lange Geschichte der </w:t>
      </w:r>
      <w:proofErr w:type="spellStart"/>
      <w:r w:rsidRPr="008469EA">
        <w:t>bryologischen</w:t>
      </w:r>
      <w:proofErr w:type="spellEnd"/>
      <w:r w:rsidRPr="008469EA">
        <w:t xml:space="preserve"> Forschung besitzt, wurden doch </w:t>
      </w:r>
      <w:r w:rsidRPr="008469EA">
        <w:t>die</w:t>
      </w:r>
      <w:r w:rsidRPr="008469EA">
        <w:rPr>
          <w:highlight w:val="yellow"/>
        </w:rPr>
        <w:t xml:space="preserve"> </w:t>
      </w:r>
      <w:r w:rsidRPr="008469EA">
        <w:t>ersten Moose weltweit 1718 von DILLENIUS aus der Umgebung von Gießen beschrieben.</w:t>
      </w:r>
      <w:r w:rsidRPr="008469EA">
        <w:t xml:space="preserve"> Diese Lücke soll durch die hier vorgelegte Rote Liste geschlossen werden, zugleich wird eine Artenliste der Moose vorgelegt, die dem aktuellen Kenntnisstand entspricht. </w:t>
      </w:r>
      <w:r w:rsidRPr="008469EA">
        <w:t>Hiermit soll den Moosen eine stärkere Beachtung im Naturschutz verschafft werden sowie</w:t>
      </w:r>
      <w:r w:rsidRPr="008469EA">
        <w:rPr>
          <w:highlight w:val="yellow"/>
        </w:rPr>
        <w:t xml:space="preserve"> </w:t>
      </w:r>
      <w:r w:rsidRPr="008469EA">
        <w:t>auch die Kartierung der Artengruppe angeregt werden.</w:t>
      </w:r>
      <w:r w:rsidRPr="008469EA">
        <w:t xml:space="preserve"> Vor allem bei der Durchsicht der Verbreitungskarten in MEINUNGER &amp; </w:t>
      </w:r>
      <w:proofErr w:type="spellStart"/>
      <w:r w:rsidRPr="008469EA">
        <w:t>ScHRöDER</w:t>
      </w:r>
      <w:proofErr w:type="spellEnd"/>
      <w:r w:rsidRPr="008469EA">
        <w:t xml:space="preserve"> (2007) fallen bei zahlreichen Arten </w:t>
      </w:r>
      <w:r w:rsidRPr="008469EA">
        <w:t>in Hessen auffällige Verbreitungslücken</w:t>
      </w:r>
      <w:r w:rsidRPr="008469EA">
        <w:t xml:space="preserve"> auf, die jedoch nicht auf das Fehlen der Arten sondern eher auf eine unzureichende Kartierung zurückzuführen sind. Gerade im Vergleich zu Bundesländern, die seit längerer Zeit eine Mooskartierung durchführen, sind weite Teile von Hessen aktuell schlecht bearbeitet. </w:t>
      </w:r>
      <w:r w:rsidRPr="008469EA">
        <w:t>Um dennoch eine zuverlässige Bewertung der Arten</w:t>
      </w:r>
      <w:r w:rsidRPr="008469EA">
        <w:rPr>
          <w:highlight w:val="yellow"/>
        </w:rPr>
        <w:t xml:space="preserve"> </w:t>
      </w:r>
      <w:r w:rsidRPr="008469EA">
        <w:t xml:space="preserve">zu gewährleisten, wurden alle </w:t>
      </w:r>
      <w:proofErr w:type="spellStart"/>
      <w:r w:rsidRPr="008469EA">
        <w:t>Bryologen</w:t>
      </w:r>
      <w:proofErr w:type="spellEnd"/>
      <w:r w:rsidRPr="008469EA">
        <w:t xml:space="preserve"> in Hessen und angrenzenden Gebieten aufgerufen, sich an der Erstellung dieser Roten Liste zu beteiligen</w:t>
      </w:r>
      <w:r w:rsidRPr="008469EA">
        <w:t>.</w:t>
      </w:r>
      <w:r w:rsidRPr="008469EA">
        <w:rPr>
          <w:b/>
        </w:rPr>
        <w:t>“</w:t>
      </w:r>
    </w:p>
    <w:p w:rsidR="00317A22" w:rsidRPr="008469EA" w:rsidRDefault="00317A22" w:rsidP="008469EA">
      <w:pPr>
        <w:spacing w:before="120" w:after="120" w:line="240" w:lineRule="auto"/>
        <w:ind w:left="357" w:firstLine="0"/>
        <w:jc w:val="both"/>
        <w:rPr>
          <w:smallCaps/>
        </w:rPr>
      </w:pPr>
      <w:r w:rsidRPr="008469EA">
        <w:rPr>
          <w:smallCaps/>
        </w:rPr>
        <w:t>(</w:t>
      </w:r>
      <w:proofErr w:type="spellStart"/>
      <w:r w:rsidRPr="008469EA">
        <w:rPr>
          <w:smallCaps/>
        </w:rPr>
        <w:t>Drehwald</w:t>
      </w:r>
      <w:proofErr w:type="spellEnd"/>
      <w:r w:rsidRPr="008469EA">
        <w:rPr>
          <w:smallCaps/>
        </w:rPr>
        <w:t xml:space="preserve"> 2013, P. 5)</w:t>
      </w:r>
    </w:p>
    <w:p w:rsidR="00317A22" w:rsidRPr="008469EA" w:rsidRDefault="00317A22" w:rsidP="008469EA">
      <w:pPr>
        <w:pStyle w:val="StandardWeb"/>
        <w:spacing w:before="120" w:beforeAutospacing="0" w:after="120"/>
        <w:ind w:left="357" w:firstLine="0"/>
        <w:rPr>
          <w:rFonts w:asciiTheme="minorHAnsi" w:hAnsiTheme="minorHAnsi" w:cstheme="minorHAnsi"/>
          <w:sz w:val="22"/>
          <w:szCs w:val="22"/>
        </w:rPr>
      </w:pPr>
    </w:p>
    <w:p w:rsidR="00F824C4" w:rsidRPr="008469EA" w:rsidRDefault="00F824C4" w:rsidP="008469EA">
      <w:pPr>
        <w:pStyle w:val="StandardWeb"/>
        <w:spacing w:before="120" w:beforeAutospacing="0" w:after="120"/>
        <w:ind w:left="357" w:firstLine="0"/>
        <w:rPr>
          <w:rFonts w:asciiTheme="minorHAnsi" w:hAnsiTheme="minorHAnsi" w:cstheme="minorHAnsi"/>
          <w:sz w:val="22"/>
          <w:szCs w:val="22"/>
        </w:rPr>
      </w:pPr>
    </w:p>
    <w:p w:rsidR="00317A22" w:rsidRPr="008469EA" w:rsidRDefault="00F824C4" w:rsidP="008469EA">
      <w:pPr>
        <w:spacing w:before="120" w:after="120" w:line="240" w:lineRule="auto"/>
        <w:ind w:left="357" w:firstLine="0"/>
        <w:jc w:val="both"/>
        <w:rPr>
          <w:b/>
        </w:rPr>
      </w:pPr>
      <w:r w:rsidRPr="008469EA">
        <w:rPr>
          <w:b/>
        </w:rPr>
        <w:t xml:space="preserve">„ </w:t>
      </w:r>
      <w:r w:rsidRPr="008469EA">
        <w:t>Für die Erstellung der Roten Liste der Moose wurden 21 Moosarten, die seit längerer Zeit in</w:t>
      </w:r>
      <w:r w:rsidRPr="008469EA">
        <w:rPr>
          <w:highlight w:val="yellow"/>
        </w:rPr>
        <w:t xml:space="preserve"> </w:t>
      </w:r>
      <w:r w:rsidRPr="008469EA">
        <w:t>Deutschland nicht gefunden wurden, nachgesucht, darunter die Arten FFH-Anhang II-Arten</w:t>
      </w:r>
      <w:r w:rsidRPr="008469EA">
        <w:rPr>
          <w:highlight w:val="yellow"/>
        </w:rPr>
        <w:t xml:space="preserve"> </w:t>
      </w:r>
      <w:proofErr w:type="spellStart"/>
      <w:r w:rsidRPr="008469EA">
        <w:t>Buxbaumia</w:t>
      </w:r>
      <w:proofErr w:type="spellEnd"/>
      <w:r w:rsidRPr="008469EA">
        <w:t xml:space="preserve"> </w:t>
      </w:r>
      <w:proofErr w:type="spellStart"/>
      <w:r w:rsidRPr="008469EA">
        <w:t>viridis</w:t>
      </w:r>
      <w:proofErr w:type="spellEnd"/>
      <w:r w:rsidRPr="008469EA">
        <w:t xml:space="preserve"> und </w:t>
      </w:r>
      <w:proofErr w:type="spellStart"/>
      <w:r w:rsidRPr="008469EA">
        <w:t>Hamatocaulis</w:t>
      </w:r>
      <w:proofErr w:type="spellEnd"/>
      <w:r w:rsidRPr="008469EA">
        <w:t xml:space="preserve"> </w:t>
      </w:r>
      <w:proofErr w:type="spellStart"/>
      <w:r w:rsidRPr="008469EA">
        <w:t>vernicosus</w:t>
      </w:r>
      <w:proofErr w:type="spellEnd"/>
      <w:r w:rsidRPr="008469EA">
        <w:t>. Ausgewählt wurden vor allem Arten, bei</w:t>
      </w:r>
      <w:r w:rsidRPr="008469EA">
        <w:rPr>
          <w:highlight w:val="yellow"/>
        </w:rPr>
        <w:t xml:space="preserve"> </w:t>
      </w:r>
      <w:r w:rsidRPr="008469EA">
        <w:t>denen eine gewisse Hoffnung bestand, das</w:t>
      </w:r>
      <w:r w:rsidRPr="008469EA">
        <w:rPr>
          <w:highlight w:val="yellow"/>
        </w:rPr>
        <w:t>s sie heute noch vorhanden sind.</w:t>
      </w:r>
      <w:r w:rsidRPr="008469EA">
        <w:t xml:space="preserve"> Zur besseren Lokalisierung der Fundorte wurden </w:t>
      </w:r>
      <w:proofErr w:type="spellStart"/>
      <w:r w:rsidRPr="008469EA">
        <w:t>Herbarbelege</w:t>
      </w:r>
      <w:proofErr w:type="spellEnd"/>
      <w:r w:rsidRPr="008469EA">
        <w:t xml:space="preserve"> aus den Herbarien </w:t>
      </w:r>
      <w:proofErr w:type="spellStart"/>
      <w:r w:rsidRPr="008469EA">
        <w:t>Futschig</w:t>
      </w:r>
      <w:proofErr w:type="spellEnd"/>
      <w:r w:rsidRPr="008469EA">
        <w:t xml:space="preserve"> (</w:t>
      </w:r>
      <w:proofErr w:type="spellStart"/>
      <w:r w:rsidRPr="008469EA">
        <w:t>Senckenberg</w:t>
      </w:r>
      <w:proofErr w:type="spellEnd"/>
      <w:r w:rsidRPr="008469EA">
        <w:t xml:space="preserve"> in Frankfurt) und Grimme (Naturkundemuseum Kassel) durchgesehen, da die Originaletiketten oftmals genauere Fundortdaten enthalten. Zudem sind gerade von J. </w:t>
      </w:r>
      <w:proofErr w:type="spellStart"/>
      <w:r w:rsidRPr="008469EA">
        <w:t>Futschig</w:t>
      </w:r>
      <w:proofErr w:type="spellEnd"/>
      <w:r w:rsidRPr="008469EA">
        <w:t xml:space="preserve"> zahlreiche Funde niemals veröffentlicht worden. Weiterhin wurden Belege aus dem Herbarium Göttingen durchgesehen, da sich hier einige Duplikate von A. </w:t>
      </w:r>
      <w:proofErr w:type="spellStart"/>
      <w:r w:rsidRPr="008469EA">
        <w:t>Geheeb</w:t>
      </w:r>
      <w:proofErr w:type="spellEnd"/>
      <w:r w:rsidRPr="008469EA">
        <w:t xml:space="preserve"> aus der Rhön befinden sowie weitere Belege aus Nordhessen, wie z.B. vom </w:t>
      </w:r>
      <w:proofErr w:type="spellStart"/>
      <w:r w:rsidRPr="008469EA">
        <w:t>Bilstein</w:t>
      </w:r>
      <w:proofErr w:type="spellEnd"/>
      <w:r w:rsidRPr="008469EA">
        <w:t xml:space="preserve"> bei </w:t>
      </w:r>
      <w:proofErr w:type="spellStart"/>
      <w:r w:rsidRPr="008469EA">
        <w:t>Albungen</w:t>
      </w:r>
      <w:proofErr w:type="spellEnd"/>
      <w:r w:rsidRPr="008469EA">
        <w:t xml:space="preserve"> von Beug</w:t>
      </w:r>
      <w:r w:rsidRPr="008469EA">
        <w:t>.</w:t>
      </w:r>
      <w:r w:rsidRPr="008469EA">
        <w:rPr>
          <w:highlight w:val="yellow"/>
        </w:rPr>
        <w:t xml:space="preserve"> </w:t>
      </w:r>
      <w:r w:rsidRPr="008469EA">
        <w:t>Insgesamt konnten 11 der 21 Arten wieder gefunden werden, die meisten davon an den</w:t>
      </w:r>
      <w:r w:rsidRPr="008469EA">
        <w:rPr>
          <w:highlight w:val="yellow"/>
        </w:rPr>
        <w:t xml:space="preserve"> </w:t>
      </w:r>
      <w:r w:rsidRPr="008469EA">
        <w:t>bekannten Stellen</w:t>
      </w:r>
      <w:r w:rsidRPr="008469EA">
        <w:t>.</w:t>
      </w:r>
      <w:r w:rsidRPr="008469EA">
        <w:rPr>
          <w:b/>
        </w:rPr>
        <w:t>“</w:t>
      </w:r>
    </w:p>
    <w:p w:rsidR="008469EA" w:rsidRPr="008469EA" w:rsidRDefault="008469EA" w:rsidP="008469EA">
      <w:pPr>
        <w:spacing w:before="120" w:after="120" w:line="240" w:lineRule="auto"/>
        <w:ind w:left="357" w:firstLine="0"/>
        <w:jc w:val="both"/>
        <w:rPr>
          <w:smallCaps/>
        </w:rPr>
      </w:pPr>
      <w:r w:rsidRPr="008469EA">
        <w:rPr>
          <w:smallCaps/>
        </w:rPr>
        <w:t>(</w:t>
      </w:r>
      <w:proofErr w:type="spellStart"/>
      <w:r w:rsidRPr="008469EA">
        <w:rPr>
          <w:smallCaps/>
        </w:rPr>
        <w:t>Drehwald</w:t>
      </w:r>
      <w:proofErr w:type="spellEnd"/>
      <w:r w:rsidRPr="008469EA">
        <w:rPr>
          <w:smallCaps/>
        </w:rPr>
        <w:t xml:space="preserve"> 2010, P. 2)</w:t>
      </w:r>
    </w:p>
    <w:p w:rsidR="008469EA" w:rsidRPr="00F824C4" w:rsidRDefault="008469EA" w:rsidP="00F824C4">
      <w:pPr>
        <w:ind w:left="357" w:firstLine="0"/>
      </w:pPr>
    </w:p>
    <w:p w:rsidR="00317A22" w:rsidRDefault="00317A22" w:rsidP="00317A22">
      <w:pPr>
        <w:pStyle w:val="StandardWeb"/>
        <w:spacing w:after="0"/>
        <w:ind w:left="357" w:firstLine="0"/>
        <w:rPr>
          <w:rFonts w:asciiTheme="minorHAnsi" w:hAnsiTheme="minorHAnsi" w:cstheme="minorHAnsi"/>
        </w:rPr>
      </w:pPr>
    </w:p>
    <w:p w:rsidR="00317A22" w:rsidRDefault="00317A22" w:rsidP="00317A22">
      <w:pPr>
        <w:pStyle w:val="StandardWeb"/>
        <w:spacing w:after="0"/>
        <w:ind w:left="357" w:firstLine="0"/>
        <w:rPr>
          <w:rFonts w:asciiTheme="minorHAnsi" w:hAnsiTheme="minorHAnsi" w:cstheme="minorHAnsi"/>
        </w:rPr>
      </w:pPr>
    </w:p>
    <w:p w:rsidR="00E90447" w:rsidRPr="00750E69" w:rsidRDefault="00E90447" w:rsidP="00317A22">
      <w:pPr>
        <w:pStyle w:val="StandardWeb"/>
        <w:spacing w:after="0"/>
        <w:ind w:left="357" w:firstLine="0"/>
        <w:rPr>
          <w:rFonts w:asciiTheme="minorHAnsi" w:hAnsiTheme="minorHAnsi" w:cstheme="minorHAnsi"/>
        </w:rPr>
      </w:pPr>
      <w:r w:rsidRPr="00750E69">
        <w:rPr>
          <w:rFonts w:asciiTheme="minorHAnsi" w:hAnsiTheme="minorHAnsi" w:cstheme="minorHAnsi"/>
        </w:rPr>
        <w:t>- kurz warum Moose allgemein inter</w:t>
      </w:r>
      <w:r w:rsidR="00614D50" w:rsidRPr="00750E69">
        <w:rPr>
          <w:rFonts w:asciiTheme="minorHAnsi" w:hAnsiTheme="minorHAnsi" w:cstheme="minorHAnsi"/>
        </w:rPr>
        <w:t>essant ist, „was bringt unsere U</w:t>
      </w:r>
      <w:r w:rsidRPr="00750E69">
        <w:rPr>
          <w:rFonts w:asciiTheme="minorHAnsi" w:hAnsiTheme="minorHAnsi" w:cstheme="minorHAnsi"/>
        </w:rPr>
        <w:t xml:space="preserve">ntersuchung für die </w:t>
      </w:r>
      <w:r w:rsidR="00614D50" w:rsidRPr="00750E69">
        <w:rPr>
          <w:rFonts w:asciiTheme="minorHAnsi" w:hAnsiTheme="minorHAnsi" w:cstheme="minorHAnsi"/>
        </w:rPr>
        <w:t>Forschung</w:t>
      </w:r>
      <w:r w:rsidRPr="00750E69">
        <w:rPr>
          <w:rFonts w:asciiTheme="minorHAnsi" w:hAnsiTheme="minorHAnsi" w:cstheme="minorHAnsi"/>
        </w:rPr>
        <w:t>?“</w:t>
      </w:r>
    </w:p>
    <w:p w:rsidR="00DC3E57" w:rsidRPr="008F396B" w:rsidRDefault="00DC3E57" w:rsidP="00E90447">
      <w:pPr>
        <w:pStyle w:val="StandardWeb"/>
        <w:spacing w:after="0"/>
        <w:rPr>
          <w:rFonts w:asciiTheme="minorHAnsi" w:hAnsiTheme="minorHAnsi" w:cstheme="minorHAnsi"/>
          <w:color w:val="FF0000"/>
          <w:lang w:val="en-US"/>
        </w:rPr>
      </w:pPr>
      <w:r w:rsidRPr="000E54A7">
        <w:rPr>
          <w:rFonts w:asciiTheme="minorHAnsi" w:hAnsiTheme="minorHAnsi" w:cstheme="minorHAnsi"/>
          <w:color w:val="FF0000"/>
          <w:lang w:val="en-GB"/>
        </w:rPr>
        <w:t xml:space="preserve">- </w:t>
      </w:r>
      <w:proofErr w:type="spellStart"/>
      <w:r w:rsidRPr="000E54A7">
        <w:rPr>
          <w:rFonts w:asciiTheme="minorHAnsi" w:hAnsiTheme="minorHAnsi" w:cstheme="minorHAnsi"/>
          <w:color w:val="FF0000"/>
          <w:lang w:val="en-GB"/>
        </w:rPr>
        <w:t>Quelle</w:t>
      </w:r>
      <w:proofErr w:type="spellEnd"/>
      <w:r w:rsidRPr="000E54A7">
        <w:rPr>
          <w:rFonts w:asciiTheme="minorHAnsi" w:hAnsiTheme="minorHAnsi" w:cstheme="minorHAnsi"/>
          <w:color w:val="FF0000"/>
          <w:lang w:val="en-GB"/>
        </w:rPr>
        <w:t xml:space="preserve"> AG-</w:t>
      </w:r>
      <w:proofErr w:type="spellStart"/>
      <w:r w:rsidRPr="000E54A7">
        <w:rPr>
          <w:rFonts w:asciiTheme="minorHAnsi" w:hAnsiTheme="minorHAnsi" w:cstheme="minorHAnsi"/>
          <w:color w:val="FF0000"/>
          <w:lang w:val="en-GB"/>
        </w:rPr>
        <w:t>Burgwald</w:t>
      </w:r>
      <w:proofErr w:type="spellEnd"/>
      <w:r w:rsidRPr="000E54A7">
        <w:rPr>
          <w:rFonts w:asciiTheme="minorHAnsi" w:hAnsiTheme="minorHAnsi" w:cstheme="minorHAnsi"/>
          <w:color w:val="FF0000"/>
          <w:lang w:val="en-GB"/>
        </w:rPr>
        <w:t xml:space="preserve"> regional </w:t>
      </w:r>
      <w:r w:rsidRPr="008F396B">
        <w:rPr>
          <w:rFonts w:asciiTheme="minorHAnsi" w:hAnsiTheme="minorHAnsi" w:cstheme="minorHAnsi"/>
          <w:color w:val="FF0000"/>
          <w:lang w:val="en-US"/>
        </w:rPr>
        <w:t>interest in saving mosses</w:t>
      </w:r>
    </w:p>
    <w:p w:rsidR="00DC3E57" w:rsidRPr="008F396B" w:rsidRDefault="00DC3E57" w:rsidP="00E90447">
      <w:pPr>
        <w:pStyle w:val="StandardWeb"/>
        <w:spacing w:after="0"/>
        <w:rPr>
          <w:rFonts w:asciiTheme="minorHAnsi" w:hAnsiTheme="minorHAnsi" w:cstheme="minorHAnsi"/>
          <w:color w:val="FF0000"/>
          <w:lang w:val="en-US"/>
        </w:rPr>
      </w:pPr>
      <w:r w:rsidRPr="008F396B">
        <w:rPr>
          <w:rFonts w:asciiTheme="minorHAnsi" w:hAnsiTheme="minorHAnsi" w:cstheme="minorHAnsi"/>
          <w:color w:val="FF0000"/>
          <w:lang w:val="en-US"/>
        </w:rPr>
        <w:t xml:space="preserve">- </w:t>
      </w:r>
      <w:proofErr w:type="gramStart"/>
      <w:r w:rsidRPr="008F396B">
        <w:rPr>
          <w:rFonts w:asciiTheme="minorHAnsi" w:hAnsiTheme="minorHAnsi" w:cstheme="minorHAnsi"/>
          <w:color w:val="FF0000"/>
          <w:lang w:val="en-US"/>
        </w:rPr>
        <w:t>the</w:t>
      </w:r>
      <w:proofErr w:type="gramEnd"/>
      <w:r w:rsidRPr="008F396B">
        <w:rPr>
          <w:rFonts w:asciiTheme="minorHAnsi" w:hAnsiTheme="minorHAnsi" w:cstheme="minorHAnsi"/>
          <w:color w:val="FF0000"/>
          <w:lang w:val="en-US"/>
        </w:rPr>
        <w:t xml:space="preserve"> need to monitor moss species</w:t>
      </w:r>
      <w:r w:rsidR="00260A57" w:rsidRPr="008F396B">
        <w:rPr>
          <w:rFonts w:asciiTheme="minorHAnsi" w:hAnsiTheme="minorHAnsi" w:cstheme="minorHAnsi"/>
          <w:color w:val="FF0000"/>
          <w:lang w:val="en-US"/>
        </w:rPr>
        <w:t xml:space="preserve"> (</w:t>
      </w:r>
      <w:proofErr w:type="spellStart"/>
      <w:r w:rsidR="00260A57" w:rsidRPr="008F396B">
        <w:rPr>
          <w:rFonts w:asciiTheme="minorHAnsi" w:hAnsiTheme="minorHAnsi" w:cstheme="minorHAnsi"/>
          <w:lang w:val="en-US"/>
        </w:rPr>
        <w:t>Quelle</w:t>
      </w:r>
      <w:proofErr w:type="spellEnd"/>
      <w:r w:rsidR="00260A57" w:rsidRPr="008F396B">
        <w:rPr>
          <w:rFonts w:asciiTheme="minorHAnsi" w:hAnsiTheme="minorHAnsi" w:cstheme="minorHAnsi"/>
          <w:lang w:val="en-US"/>
        </w:rPr>
        <w:t xml:space="preserve">: Rote </w:t>
      </w:r>
      <w:proofErr w:type="spellStart"/>
      <w:r w:rsidR="00260A57" w:rsidRPr="008F396B">
        <w:rPr>
          <w:rFonts w:asciiTheme="minorHAnsi" w:hAnsiTheme="minorHAnsi" w:cstheme="minorHAnsi"/>
          <w:lang w:val="en-US"/>
        </w:rPr>
        <w:t>Liste</w:t>
      </w:r>
      <w:proofErr w:type="spellEnd"/>
      <w:r w:rsidR="00260A57" w:rsidRPr="008F396B">
        <w:rPr>
          <w:rFonts w:asciiTheme="minorHAnsi" w:hAnsiTheme="minorHAnsi" w:cstheme="minorHAnsi"/>
          <w:color w:val="FF0000"/>
          <w:lang w:val="en-US"/>
        </w:rPr>
        <w:t>)</w:t>
      </w:r>
    </w:p>
    <w:p w:rsidR="00DC3E57" w:rsidRPr="008F396B" w:rsidRDefault="00DC3E57" w:rsidP="00837205">
      <w:pPr>
        <w:pStyle w:val="StandardWeb"/>
        <w:spacing w:after="0"/>
        <w:rPr>
          <w:rFonts w:asciiTheme="minorHAnsi" w:hAnsiTheme="minorHAnsi" w:cstheme="minorHAnsi"/>
          <w:lang w:val="en-US"/>
        </w:rPr>
      </w:pPr>
      <w:r w:rsidRPr="008F396B">
        <w:rPr>
          <w:rFonts w:asciiTheme="minorHAnsi" w:hAnsiTheme="minorHAnsi" w:cstheme="minorHAnsi"/>
          <w:color w:val="FF0000"/>
          <w:lang w:val="en-US"/>
        </w:rPr>
        <w:t>-</w:t>
      </w:r>
      <w:r w:rsidR="00260A57" w:rsidRPr="008F396B">
        <w:rPr>
          <w:rFonts w:asciiTheme="minorHAnsi" w:hAnsiTheme="minorHAnsi" w:cstheme="minorHAnsi"/>
          <w:color w:val="FF0000"/>
          <w:lang w:val="en-US"/>
        </w:rPr>
        <w:t xml:space="preserve"> </w:t>
      </w:r>
      <w:proofErr w:type="gramStart"/>
      <w:r w:rsidR="00260A57" w:rsidRPr="008F396B">
        <w:rPr>
          <w:rFonts w:asciiTheme="minorHAnsi" w:hAnsiTheme="minorHAnsi" w:cstheme="minorHAnsi"/>
          <w:color w:val="FF0000"/>
          <w:lang w:val="en-US"/>
        </w:rPr>
        <w:t>mosses</w:t>
      </w:r>
      <w:proofErr w:type="gramEnd"/>
      <w:r w:rsidR="00260A57" w:rsidRPr="008F396B">
        <w:rPr>
          <w:rFonts w:asciiTheme="minorHAnsi" w:hAnsiTheme="minorHAnsi" w:cstheme="minorHAnsi"/>
          <w:color w:val="FF0000"/>
          <w:lang w:val="en-US"/>
        </w:rPr>
        <w:t xml:space="preserve"> as pollution markers (</w:t>
      </w:r>
      <w:proofErr w:type="spellStart"/>
      <w:r w:rsidR="00260A57" w:rsidRPr="008F396B">
        <w:rPr>
          <w:rFonts w:asciiTheme="minorHAnsi" w:hAnsiTheme="minorHAnsi" w:cstheme="minorHAnsi"/>
          <w:lang w:val="en-US"/>
        </w:rPr>
        <w:t>Quelle</w:t>
      </w:r>
      <w:proofErr w:type="spellEnd"/>
      <w:r w:rsidR="00260A57" w:rsidRPr="008F396B">
        <w:rPr>
          <w:rFonts w:asciiTheme="minorHAnsi" w:hAnsiTheme="minorHAnsi" w:cstheme="minorHAnsi"/>
          <w:lang w:val="en-US"/>
        </w:rPr>
        <w:t xml:space="preserve">: </w:t>
      </w:r>
      <w:r w:rsidR="008634C5" w:rsidRPr="008F396B">
        <w:rPr>
          <w:rFonts w:asciiTheme="minorHAnsi" w:hAnsiTheme="minorHAnsi" w:cstheme="minorHAnsi"/>
          <w:lang w:val="en-US"/>
        </w:rPr>
        <w:t>Atmospheric trace metal pollution in the Naples urban</w:t>
      </w:r>
      <w:r w:rsidR="00837205" w:rsidRPr="008F396B">
        <w:rPr>
          <w:rFonts w:asciiTheme="minorHAnsi" w:hAnsiTheme="minorHAnsi" w:cstheme="minorHAnsi"/>
          <w:lang w:val="en-US"/>
        </w:rPr>
        <w:t xml:space="preserve"> </w:t>
      </w:r>
      <w:r w:rsidR="008634C5" w:rsidRPr="008F396B">
        <w:rPr>
          <w:rFonts w:asciiTheme="minorHAnsi" w:hAnsiTheme="minorHAnsi" w:cstheme="minorHAnsi"/>
          <w:lang w:val="en-US"/>
        </w:rPr>
        <w:t>area based on results from moss and lichen bags</w:t>
      </w:r>
      <w:r w:rsidR="00260A57" w:rsidRPr="008F396B">
        <w:rPr>
          <w:rFonts w:asciiTheme="minorHAnsi" w:hAnsiTheme="minorHAnsi" w:cstheme="minorHAnsi"/>
          <w:color w:val="FF0000"/>
          <w:lang w:val="en-US"/>
        </w:rPr>
        <w:t>)</w:t>
      </w:r>
    </w:p>
    <w:p w:rsidR="00260A57" w:rsidRPr="008F396B" w:rsidRDefault="00260A57" w:rsidP="00E90447">
      <w:pPr>
        <w:pStyle w:val="StandardWeb"/>
        <w:spacing w:after="0"/>
        <w:rPr>
          <w:rFonts w:asciiTheme="minorHAnsi" w:hAnsiTheme="minorHAnsi" w:cstheme="minorHAnsi"/>
          <w:color w:val="FF0000"/>
          <w:lang w:val="en-US"/>
        </w:rPr>
      </w:pPr>
      <w:r w:rsidRPr="008F396B">
        <w:rPr>
          <w:rFonts w:asciiTheme="minorHAnsi" w:hAnsiTheme="minorHAnsi" w:cstheme="minorHAnsi"/>
          <w:color w:val="FF0000"/>
          <w:lang w:val="en-US"/>
        </w:rPr>
        <w:t>- Mosses as a habitat for insects (</w:t>
      </w:r>
      <w:proofErr w:type="spellStart"/>
      <w:r w:rsidRPr="008F396B">
        <w:rPr>
          <w:rFonts w:asciiTheme="minorHAnsi" w:hAnsiTheme="minorHAnsi" w:cstheme="minorHAnsi"/>
          <w:lang w:val="en-US"/>
        </w:rPr>
        <w:t>Quelle</w:t>
      </w:r>
      <w:proofErr w:type="spellEnd"/>
      <w:r w:rsidRPr="008F396B">
        <w:rPr>
          <w:rFonts w:asciiTheme="minorHAnsi" w:hAnsiTheme="minorHAnsi" w:cstheme="minorHAnsi"/>
          <w:lang w:val="en-US"/>
        </w:rPr>
        <w:t xml:space="preserve">: </w:t>
      </w:r>
      <w:r w:rsidR="008634C5" w:rsidRPr="008F396B">
        <w:rPr>
          <w:rFonts w:asciiTheme="minorHAnsi" w:hAnsiTheme="minorHAnsi" w:cstheme="minorHAnsi"/>
          <w:lang w:val="en-US"/>
        </w:rPr>
        <w:t>Moss-Arthropod Associations</w:t>
      </w:r>
      <w:r w:rsidRPr="008F396B">
        <w:rPr>
          <w:rFonts w:asciiTheme="minorHAnsi" w:hAnsiTheme="minorHAnsi" w:cstheme="minorHAnsi"/>
          <w:color w:val="FF0000"/>
          <w:lang w:val="en-US"/>
        </w:rPr>
        <w:t>)</w:t>
      </w:r>
    </w:p>
    <w:p w:rsidR="00847B1F" w:rsidRDefault="00847B1F" w:rsidP="00E90447">
      <w:pPr>
        <w:pStyle w:val="StandardWeb"/>
        <w:spacing w:after="0"/>
        <w:rPr>
          <w:rFonts w:asciiTheme="minorHAnsi" w:hAnsiTheme="minorHAnsi" w:cstheme="minorHAnsi"/>
          <w:color w:val="FF0000"/>
          <w:lang w:val="en-US"/>
        </w:rPr>
      </w:pPr>
      <w:r w:rsidRPr="008F396B">
        <w:rPr>
          <w:rFonts w:asciiTheme="minorHAnsi" w:hAnsiTheme="minorHAnsi" w:cstheme="minorHAnsi"/>
          <w:color w:val="FF0000"/>
          <w:lang w:val="en-US"/>
        </w:rPr>
        <w:t>- Mosses as a natural water container (</w:t>
      </w:r>
      <w:proofErr w:type="spellStart"/>
      <w:proofErr w:type="gramStart"/>
      <w:r w:rsidRPr="008F396B">
        <w:rPr>
          <w:rFonts w:asciiTheme="minorHAnsi" w:hAnsiTheme="minorHAnsi" w:cstheme="minorHAnsi"/>
          <w:color w:val="FF0000"/>
          <w:lang w:val="en-US"/>
        </w:rPr>
        <w:t>Quelle</w:t>
      </w:r>
      <w:proofErr w:type="spellEnd"/>
      <w:r w:rsidRPr="008F396B">
        <w:rPr>
          <w:rFonts w:asciiTheme="minorHAnsi" w:hAnsiTheme="minorHAnsi" w:cstheme="minorHAnsi"/>
          <w:color w:val="FF0000"/>
          <w:lang w:val="en-US"/>
        </w:rPr>
        <w:t>:</w:t>
      </w:r>
      <w:proofErr w:type="gramEnd"/>
      <w:r w:rsidRPr="008F396B">
        <w:rPr>
          <w:rFonts w:asciiTheme="minorHAnsi" w:hAnsiTheme="minorHAnsi" w:cstheme="minorHAnsi"/>
          <w:color w:val="FF0000"/>
          <w:lang w:val="en-US"/>
        </w:rPr>
        <w:t xml:space="preserve">) </w:t>
      </w:r>
    </w:p>
    <w:p w:rsidR="00DA6D9E" w:rsidRDefault="00DA6D9E" w:rsidP="00E90447">
      <w:pPr>
        <w:pStyle w:val="StandardWeb"/>
        <w:spacing w:after="0"/>
        <w:rPr>
          <w:rFonts w:asciiTheme="minorHAnsi" w:hAnsiTheme="minorHAnsi" w:cstheme="minorHAnsi"/>
          <w:color w:val="FF0000"/>
          <w:lang w:val="en-US"/>
        </w:rPr>
      </w:pPr>
      <w:r>
        <w:rPr>
          <w:rFonts w:asciiTheme="minorHAnsi" w:hAnsiTheme="minorHAnsi" w:cstheme="minorHAnsi"/>
          <w:color w:val="FF0000"/>
          <w:lang w:val="en-US"/>
        </w:rPr>
        <w:lastRenderedPageBreak/>
        <w:t xml:space="preserve">-Moss </w:t>
      </w:r>
      <w:proofErr w:type="spellStart"/>
      <w:r>
        <w:rPr>
          <w:rFonts w:asciiTheme="minorHAnsi" w:hAnsiTheme="minorHAnsi" w:cstheme="minorHAnsi"/>
          <w:color w:val="FF0000"/>
          <w:lang w:val="en-US"/>
        </w:rPr>
        <w:t>havest</w:t>
      </w:r>
      <w:proofErr w:type="spellEnd"/>
      <w:r>
        <w:rPr>
          <w:rFonts w:asciiTheme="minorHAnsi" w:hAnsiTheme="minorHAnsi" w:cstheme="minorHAnsi"/>
          <w:color w:val="FF0000"/>
          <w:lang w:val="en-US"/>
        </w:rPr>
        <w:t xml:space="preserve"> (Source: </w:t>
      </w:r>
      <w:r w:rsidRPr="00DA6D9E">
        <w:rPr>
          <w:rFonts w:asciiTheme="minorHAnsi" w:hAnsiTheme="minorHAnsi" w:cstheme="minorHAnsi"/>
          <w:color w:val="FF0000"/>
          <w:lang w:val="en-US"/>
        </w:rPr>
        <w:t xml:space="preserve">Towards sustainable commercial moss harvest in the </w:t>
      </w:r>
      <w:proofErr w:type="spellStart"/>
      <w:r w:rsidRPr="00DA6D9E">
        <w:rPr>
          <w:rFonts w:asciiTheme="minorHAnsi" w:hAnsiTheme="minorHAnsi" w:cstheme="minorHAnsi"/>
          <w:color w:val="FF0000"/>
          <w:lang w:val="en-US"/>
        </w:rPr>
        <w:t>PacificNorthwest</w:t>
      </w:r>
      <w:proofErr w:type="spellEnd"/>
      <w:r w:rsidRPr="00DA6D9E">
        <w:rPr>
          <w:rFonts w:asciiTheme="minorHAnsi" w:hAnsiTheme="minorHAnsi" w:cstheme="minorHAnsi"/>
          <w:color w:val="FF0000"/>
          <w:lang w:val="en-US"/>
        </w:rPr>
        <w:t xml:space="preserve"> of North America</w:t>
      </w:r>
      <w:r>
        <w:rPr>
          <w:rFonts w:asciiTheme="minorHAnsi" w:hAnsiTheme="minorHAnsi" w:cstheme="minorHAnsi"/>
          <w:color w:val="FF0000"/>
          <w:lang w:val="en-US"/>
        </w:rPr>
        <w:t>)</w:t>
      </w:r>
    </w:p>
    <w:p w:rsidR="00A13E98" w:rsidRDefault="00A13E98" w:rsidP="00E90447">
      <w:pPr>
        <w:pStyle w:val="StandardWeb"/>
        <w:spacing w:after="0"/>
        <w:rPr>
          <w:rFonts w:asciiTheme="minorHAnsi" w:hAnsiTheme="minorHAnsi" w:cstheme="minorHAnsi"/>
          <w:color w:val="FF0000"/>
          <w:lang w:val="en-US"/>
        </w:rPr>
      </w:pPr>
      <w:r>
        <w:rPr>
          <w:rFonts w:asciiTheme="minorHAnsi" w:hAnsiTheme="minorHAnsi" w:cstheme="minorHAnsi"/>
          <w:color w:val="FF0000"/>
          <w:lang w:val="en-US"/>
        </w:rPr>
        <w:t xml:space="preserve">- </w:t>
      </w:r>
      <w:proofErr w:type="gramStart"/>
      <w:r>
        <w:rPr>
          <w:rFonts w:asciiTheme="minorHAnsi" w:hAnsiTheme="minorHAnsi" w:cstheme="minorHAnsi"/>
          <w:color w:val="FF0000"/>
          <w:lang w:val="en-US"/>
        </w:rPr>
        <w:t>climate</w:t>
      </w:r>
      <w:proofErr w:type="gramEnd"/>
      <w:r>
        <w:rPr>
          <w:rFonts w:asciiTheme="minorHAnsi" w:hAnsiTheme="minorHAnsi" w:cstheme="minorHAnsi"/>
          <w:color w:val="FF0000"/>
          <w:lang w:val="en-US"/>
        </w:rPr>
        <w:t xml:space="preserve"> change indicator (source: </w:t>
      </w:r>
      <w:r w:rsidRPr="00A13E98">
        <w:rPr>
          <w:rFonts w:asciiTheme="minorHAnsi" w:hAnsiTheme="minorHAnsi" w:cstheme="minorHAnsi"/>
          <w:color w:val="FF0000"/>
          <w:lang w:val="en-US"/>
        </w:rPr>
        <w:t>Bryophytes as indicators of climate change</w:t>
      </w:r>
      <w:r>
        <w:rPr>
          <w:rFonts w:asciiTheme="minorHAnsi" w:hAnsiTheme="minorHAnsi" w:cstheme="minorHAnsi"/>
          <w:color w:val="FF0000"/>
          <w:lang w:val="en-US"/>
        </w:rPr>
        <w:t>)</w:t>
      </w:r>
    </w:p>
    <w:p w:rsidR="00A13E98" w:rsidRPr="008F396B" w:rsidRDefault="00A13E98" w:rsidP="00E90447">
      <w:pPr>
        <w:pStyle w:val="StandardWeb"/>
        <w:spacing w:after="0"/>
        <w:rPr>
          <w:rFonts w:asciiTheme="minorHAnsi" w:hAnsiTheme="minorHAnsi" w:cstheme="minorHAnsi"/>
          <w:color w:val="FF0000"/>
          <w:lang w:val="en-US"/>
        </w:rPr>
      </w:pPr>
    </w:p>
    <w:p w:rsidR="00DC3E57" w:rsidRPr="008F396B" w:rsidRDefault="00E90447" w:rsidP="00E90447">
      <w:pPr>
        <w:pStyle w:val="StandardWeb"/>
        <w:spacing w:after="0"/>
        <w:rPr>
          <w:rFonts w:asciiTheme="minorHAnsi" w:hAnsiTheme="minorHAnsi" w:cstheme="minorHAnsi"/>
          <w:color w:val="FF0000"/>
          <w:lang w:val="en-US"/>
        </w:rPr>
      </w:pPr>
      <w:r w:rsidRPr="008F396B">
        <w:rPr>
          <w:rFonts w:asciiTheme="minorHAnsi" w:hAnsiTheme="minorHAnsi" w:cstheme="minorHAnsi"/>
          <w:lang w:val="en-US"/>
        </w:rPr>
        <w:t xml:space="preserve">- </w:t>
      </w:r>
      <w:proofErr w:type="spellStart"/>
      <w:r w:rsidRPr="008F396B">
        <w:rPr>
          <w:rFonts w:asciiTheme="minorHAnsi" w:hAnsiTheme="minorHAnsi" w:cstheme="minorHAnsi"/>
          <w:lang w:val="en-US"/>
        </w:rPr>
        <w:t>Untersuchung</w:t>
      </w:r>
      <w:proofErr w:type="spellEnd"/>
      <w:r w:rsidRPr="008F396B">
        <w:rPr>
          <w:rFonts w:asciiTheme="minorHAnsi" w:hAnsiTheme="minorHAnsi" w:cstheme="minorHAnsi"/>
          <w:lang w:val="en-US"/>
        </w:rPr>
        <w:t xml:space="preserve"> </w:t>
      </w:r>
      <w:proofErr w:type="spellStart"/>
      <w:r w:rsidRPr="008F396B">
        <w:rPr>
          <w:rFonts w:asciiTheme="minorHAnsi" w:hAnsiTheme="minorHAnsi" w:cstheme="minorHAnsi"/>
          <w:lang w:val="en-US"/>
        </w:rPr>
        <w:t>mit</w:t>
      </w:r>
      <w:proofErr w:type="spellEnd"/>
      <w:r w:rsidRPr="008F396B">
        <w:rPr>
          <w:rFonts w:asciiTheme="minorHAnsi" w:hAnsiTheme="minorHAnsi" w:cstheme="minorHAnsi"/>
          <w:lang w:val="en-US"/>
        </w:rPr>
        <w:t xml:space="preserve"> „nested plot design</w:t>
      </w:r>
      <w:proofErr w:type="gramStart"/>
      <w:r w:rsidRPr="008F396B">
        <w:rPr>
          <w:rFonts w:asciiTheme="minorHAnsi" w:hAnsiTheme="minorHAnsi" w:cstheme="minorHAnsi"/>
          <w:lang w:val="en-US"/>
        </w:rPr>
        <w:t>“</w:t>
      </w:r>
      <w:r w:rsidR="00260A57" w:rsidRPr="008F396B">
        <w:rPr>
          <w:rFonts w:asciiTheme="minorHAnsi" w:hAnsiTheme="minorHAnsi" w:cstheme="minorHAnsi"/>
          <w:lang w:val="en-US"/>
        </w:rPr>
        <w:t xml:space="preserve"> </w:t>
      </w:r>
      <w:r w:rsidR="00260A57" w:rsidRPr="008F396B">
        <w:rPr>
          <w:rFonts w:asciiTheme="minorHAnsi" w:hAnsiTheme="minorHAnsi" w:cstheme="minorHAnsi"/>
          <w:color w:val="FF0000"/>
          <w:lang w:val="en-US"/>
        </w:rPr>
        <w:t>(</w:t>
      </w:r>
      <w:proofErr w:type="spellStart"/>
      <w:proofErr w:type="gramEnd"/>
      <w:r w:rsidR="00260A57" w:rsidRPr="008F396B">
        <w:rPr>
          <w:rFonts w:asciiTheme="minorHAnsi" w:hAnsiTheme="minorHAnsi" w:cstheme="minorHAnsi"/>
          <w:lang w:val="en-US"/>
        </w:rPr>
        <w:t>Quelle</w:t>
      </w:r>
      <w:proofErr w:type="spellEnd"/>
      <w:r w:rsidR="00260A57" w:rsidRPr="008F396B">
        <w:rPr>
          <w:rFonts w:asciiTheme="minorHAnsi" w:hAnsiTheme="minorHAnsi" w:cstheme="minorHAnsi"/>
          <w:lang w:val="en-US"/>
        </w:rPr>
        <w:t>: A nested-intensity design for surveying plant diversity</w:t>
      </w:r>
      <w:r w:rsidR="00260A57" w:rsidRPr="008F396B">
        <w:rPr>
          <w:rFonts w:asciiTheme="minorHAnsi" w:hAnsiTheme="minorHAnsi" w:cstheme="minorHAnsi"/>
          <w:color w:val="FF0000"/>
          <w:lang w:val="en-US"/>
        </w:rPr>
        <w:t>)</w:t>
      </w:r>
    </w:p>
    <w:p w:rsidR="00E90447" w:rsidRPr="00750E69" w:rsidRDefault="00E90447" w:rsidP="00E90447">
      <w:pPr>
        <w:pStyle w:val="StandardWeb"/>
        <w:spacing w:after="0"/>
        <w:rPr>
          <w:rFonts w:asciiTheme="minorHAnsi" w:hAnsiTheme="minorHAnsi" w:cstheme="minorHAnsi"/>
          <w:color w:val="FF0000"/>
        </w:rPr>
      </w:pPr>
      <w:r w:rsidRPr="00750E69">
        <w:rPr>
          <w:rFonts w:asciiTheme="minorHAnsi" w:hAnsiTheme="minorHAnsi" w:cstheme="minorHAnsi"/>
        </w:rPr>
        <w:t>- Stand der Forschung (hier v</w:t>
      </w:r>
      <w:r w:rsidR="00614D50" w:rsidRPr="00750E69">
        <w:rPr>
          <w:rFonts w:asciiTheme="minorHAnsi" w:hAnsiTheme="minorHAnsi" w:cstheme="minorHAnsi"/>
        </w:rPr>
        <w:t>.</w:t>
      </w:r>
      <w:r w:rsidRPr="00750E69">
        <w:rPr>
          <w:rFonts w:asciiTheme="minorHAnsi" w:hAnsiTheme="minorHAnsi" w:cstheme="minorHAnsi"/>
        </w:rPr>
        <w:t>a</w:t>
      </w:r>
      <w:r w:rsidR="00614D50" w:rsidRPr="00750E69">
        <w:rPr>
          <w:rFonts w:asciiTheme="minorHAnsi" w:hAnsiTheme="minorHAnsi" w:cstheme="minorHAnsi"/>
        </w:rPr>
        <w:t>.</w:t>
      </w:r>
      <w:r w:rsidRPr="00750E69">
        <w:rPr>
          <w:rFonts w:asciiTheme="minorHAnsi" w:hAnsiTheme="minorHAnsi" w:cstheme="minorHAnsi"/>
        </w:rPr>
        <w:t xml:space="preserve"> bzgl</w:t>
      </w:r>
      <w:r w:rsidR="00614D50" w:rsidRPr="00750E69">
        <w:rPr>
          <w:rFonts w:asciiTheme="minorHAnsi" w:hAnsiTheme="minorHAnsi" w:cstheme="minorHAnsi"/>
        </w:rPr>
        <w:t>. des Aufnahmedesigns) „gibt es sowas s</w:t>
      </w:r>
      <w:r w:rsidRPr="00750E69">
        <w:rPr>
          <w:rFonts w:asciiTheme="minorHAnsi" w:hAnsiTheme="minorHAnsi" w:cstheme="minorHAnsi"/>
        </w:rPr>
        <w:t>c</w:t>
      </w:r>
      <w:r w:rsidR="00614D50" w:rsidRPr="00750E69">
        <w:rPr>
          <w:rFonts w:asciiTheme="minorHAnsi" w:hAnsiTheme="minorHAnsi" w:cstheme="minorHAnsi"/>
        </w:rPr>
        <w:t>h</w:t>
      </w:r>
      <w:r w:rsidRPr="00750E69">
        <w:rPr>
          <w:rFonts w:asciiTheme="minorHAnsi" w:hAnsiTheme="minorHAnsi" w:cstheme="minorHAnsi"/>
        </w:rPr>
        <w:t>on, wie machen das andere, was ist bei uns neu?</w:t>
      </w:r>
      <w:r w:rsidR="00260A57" w:rsidRPr="00750E69">
        <w:rPr>
          <w:rFonts w:asciiTheme="minorHAnsi" w:hAnsiTheme="minorHAnsi" w:cstheme="minorHAnsi"/>
        </w:rPr>
        <w:t xml:space="preserve"> </w:t>
      </w:r>
      <w:r w:rsidR="00260A57" w:rsidRPr="00750E69">
        <w:rPr>
          <w:rFonts w:asciiTheme="minorHAnsi" w:hAnsiTheme="minorHAnsi" w:cstheme="minorHAnsi"/>
          <w:color w:val="FF0000"/>
        </w:rPr>
        <w:t>(</w:t>
      </w:r>
      <w:r w:rsidR="00260A57" w:rsidRPr="00750E69">
        <w:rPr>
          <w:rFonts w:asciiTheme="minorHAnsi" w:hAnsiTheme="minorHAnsi" w:cstheme="minorHAnsi"/>
        </w:rPr>
        <w:t xml:space="preserve">Quelle: A </w:t>
      </w:r>
      <w:proofErr w:type="spellStart"/>
      <w:r w:rsidR="00260A57" w:rsidRPr="00750E69">
        <w:rPr>
          <w:rFonts w:asciiTheme="minorHAnsi" w:hAnsiTheme="minorHAnsi" w:cstheme="minorHAnsi"/>
        </w:rPr>
        <w:t>Modified</w:t>
      </w:r>
      <w:proofErr w:type="spellEnd"/>
      <w:r w:rsidR="00260A57" w:rsidRPr="00750E69">
        <w:rPr>
          <w:rFonts w:asciiTheme="minorHAnsi" w:hAnsiTheme="minorHAnsi" w:cstheme="minorHAnsi"/>
        </w:rPr>
        <w:t xml:space="preserve">-Whittaker </w:t>
      </w:r>
      <w:proofErr w:type="spellStart"/>
      <w:r w:rsidR="00260A57" w:rsidRPr="00750E69">
        <w:rPr>
          <w:rFonts w:asciiTheme="minorHAnsi" w:hAnsiTheme="minorHAnsi" w:cstheme="minorHAnsi"/>
        </w:rPr>
        <w:t>nested</w:t>
      </w:r>
      <w:proofErr w:type="spellEnd"/>
      <w:r w:rsidR="00260A57" w:rsidRPr="00750E69">
        <w:rPr>
          <w:rFonts w:asciiTheme="minorHAnsi" w:hAnsiTheme="minorHAnsi" w:cstheme="minorHAnsi"/>
        </w:rPr>
        <w:t xml:space="preserve"> </w:t>
      </w:r>
      <w:proofErr w:type="spellStart"/>
      <w:r w:rsidR="00260A57" w:rsidRPr="00750E69">
        <w:rPr>
          <w:rFonts w:asciiTheme="minorHAnsi" w:hAnsiTheme="minorHAnsi" w:cstheme="minorHAnsi"/>
        </w:rPr>
        <w:t>vegetation</w:t>
      </w:r>
      <w:proofErr w:type="spellEnd"/>
      <w:r w:rsidR="00260A57" w:rsidRPr="00750E69">
        <w:rPr>
          <w:rFonts w:asciiTheme="minorHAnsi" w:hAnsiTheme="minorHAnsi" w:cstheme="minorHAnsi"/>
        </w:rPr>
        <w:t xml:space="preserve"> </w:t>
      </w:r>
      <w:proofErr w:type="spellStart"/>
      <w:r w:rsidR="00260A57" w:rsidRPr="00750E69">
        <w:rPr>
          <w:rFonts w:asciiTheme="minorHAnsi" w:hAnsiTheme="minorHAnsi" w:cstheme="minorHAnsi"/>
        </w:rPr>
        <w:t>sampling</w:t>
      </w:r>
      <w:proofErr w:type="spellEnd"/>
      <w:r w:rsidR="00260A57" w:rsidRPr="00750E69">
        <w:rPr>
          <w:rFonts w:asciiTheme="minorHAnsi" w:hAnsiTheme="minorHAnsi" w:cstheme="minorHAnsi"/>
        </w:rPr>
        <w:t xml:space="preserve"> </w:t>
      </w:r>
      <w:proofErr w:type="spellStart"/>
      <w:r w:rsidR="00260A57" w:rsidRPr="00750E69">
        <w:rPr>
          <w:rFonts w:asciiTheme="minorHAnsi" w:hAnsiTheme="minorHAnsi" w:cstheme="minorHAnsi"/>
        </w:rPr>
        <w:t>method</w:t>
      </w:r>
      <w:proofErr w:type="spellEnd"/>
      <w:r w:rsidR="00260A57" w:rsidRPr="00750E69">
        <w:rPr>
          <w:rFonts w:asciiTheme="minorHAnsi" w:hAnsiTheme="minorHAnsi" w:cstheme="minorHAnsi"/>
        </w:rPr>
        <w:t>)</w:t>
      </w:r>
      <w:r w:rsidR="00847B1F" w:rsidRPr="00750E69">
        <w:rPr>
          <w:rFonts w:asciiTheme="minorHAnsi" w:hAnsiTheme="minorHAnsi" w:cstheme="minorHAnsi"/>
        </w:rPr>
        <w:t xml:space="preserve"> (Quelle: MVS in der Ökologie</w:t>
      </w:r>
      <w:r w:rsidR="00847B1F" w:rsidRPr="00750E69">
        <w:rPr>
          <w:rFonts w:asciiTheme="minorHAnsi" w:hAnsiTheme="minorHAnsi" w:cstheme="minorHAnsi"/>
          <w:color w:val="FF0000"/>
        </w:rPr>
        <w:t>)</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Hypothesen</w:t>
      </w:r>
    </w:p>
    <w:p w:rsidR="00E90447" w:rsidRPr="00750E69" w:rsidRDefault="00E90447" w:rsidP="00614D50">
      <w:pPr>
        <w:pStyle w:val="StandardWeb"/>
        <w:spacing w:after="0"/>
        <w:ind w:firstLine="708"/>
        <w:rPr>
          <w:rFonts w:asciiTheme="minorHAnsi" w:hAnsiTheme="minorHAnsi" w:cstheme="minorHAnsi"/>
        </w:rPr>
      </w:pPr>
      <w:r w:rsidRPr="00750E69">
        <w:rPr>
          <w:rFonts w:asciiTheme="minorHAnsi" w:hAnsiTheme="minorHAnsi" w:cstheme="minorHAnsi"/>
        </w:rPr>
        <w:t xml:space="preserve">- ähnliche Moosgesellschaften nach </w:t>
      </w:r>
      <w:r w:rsidR="00014816" w:rsidRPr="00750E69">
        <w:rPr>
          <w:rFonts w:asciiTheme="minorHAnsi" w:hAnsiTheme="minorHAnsi" w:cstheme="minorHAnsi"/>
        </w:rPr>
        <w:t>Wald typ</w:t>
      </w:r>
    </w:p>
    <w:p w:rsidR="00E90447" w:rsidRPr="00750E69" w:rsidRDefault="00E90447" w:rsidP="00614D50">
      <w:pPr>
        <w:pStyle w:val="StandardWeb"/>
        <w:spacing w:after="0"/>
        <w:ind w:firstLine="708"/>
        <w:rPr>
          <w:rFonts w:asciiTheme="minorHAnsi" w:hAnsiTheme="minorHAnsi" w:cstheme="minorHAnsi"/>
        </w:rPr>
      </w:pPr>
      <w:r w:rsidRPr="00750E69">
        <w:rPr>
          <w:rFonts w:asciiTheme="minorHAnsi" w:hAnsiTheme="minorHAnsi" w:cstheme="minorHAnsi"/>
        </w:rPr>
        <w:t xml:space="preserve">- </w:t>
      </w:r>
      <w:r w:rsidR="00014816" w:rsidRPr="00750E69">
        <w:rPr>
          <w:rFonts w:asciiTheme="minorHAnsi" w:hAnsiTheme="minorHAnsi" w:cstheme="minorHAnsi"/>
        </w:rPr>
        <w:t>Abhängigkeit</w:t>
      </w:r>
      <w:r w:rsidRPr="00750E69">
        <w:rPr>
          <w:rFonts w:asciiTheme="minorHAnsi" w:hAnsiTheme="minorHAnsi" w:cstheme="minorHAnsi"/>
        </w:rPr>
        <w:t xml:space="preserve"> der </w:t>
      </w:r>
      <w:r w:rsidR="00014816" w:rsidRPr="00750E69">
        <w:rPr>
          <w:rFonts w:asciiTheme="minorHAnsi" w:hAnsiTheme="minorHAnsi" w:cstheme="minorHAnsi"/>
        </w:rPr>
        <w:t>Gesellschaften</w:t>
      </w:r>
      <w:r w:rsidRPr="00750E69">
        <w:rPr>
          <w:rFonts w:asciiTheme="minorHAnsi" w:hAnsiTheme="minorHAnsi" w:cstheme="minorHAnsi"/>
        </w:rPr>
        <w:t xml:space="preserve"> von </w:t>
      </w:r>
      <w:r w:rsidR="00014816" w:rsidRPr="00750E69">
        <w:rPr>
          <w:rFonts w:asciiTheme="minorHAnsi" w:hAnsiTheme="minorHAnsi" w:cstheme="minorHAnsi"/>
        </w:rPr>
        <w:t>Substrat</w:t>
      </w:r>
    </w:p>
    <w:p w:rsidR="00E90447" w:rsidRPr="00750E69" w:rsidRDefault="00E90447" w:rsidP="00614D50">
      <w:pPr>
        <w:pStyle w:val="StandardWeb"/>
        <w:spacing w:after="0"/>
        <w:ind w:firstLine="708"/>
        <w:rPr>
          <w:rFonts w:asciiTheme="minorHAnsi" w:hAnsiTheme="minorHAnsi" w:cstheme="minorHAnsi"/>
        </w:rPr>
      </w:pPr>
      <w:r w:rsidRPr="00750E69">
        <w:rPr>
          <w:rFonts w:asciiTheme="minorHAnsi" w:hAnsiTheme="minorHAnsi" w:cstheme="minorHAnsi"/>
        </w:rPr>
        <w:t xml:space="preserve">- Ähnliche </w:t>
      </w:r>
      <w:r w:rsidR="00014816" w:rsidRPr="00750E69">
        <w:rPr>
          <w:rFonts w:asciiTheme="minorHAnsi" w:hAnsiTheme="minorHAnsi" w:cstheme="minorHAnsi"/>
        </w:rPr>
        <w:t>Epiphyten</w:t>
      </w:r>
      <w:r w:rsidRPr="00750E69">
        <w:rPr>
          <w:rFonts w:asciiTheme="minorHAnsi" w:hAnsiTheme="minorHAnsi" w:cstheme="minorHAnsi"/>
        </w:rPr>
        <w:t xml:space="preserve"> nach Baumart (Nadel </w:t>
      </w:r>
      <w:proofErr w:type="spellStart"/>
      <w:r w:rsidRPr="00750E69">
        <w:rPr>
          <w:rFonts w:asciiTheme="minorHAnsi" w:hAnsiTheme="minorHAnsi" w:cstheme="minorHAnsi"/>
        </w:rPr>
        <w:t>vs</w:t>
      </w:r>
      <w:proofErr w:type="spellEnd"/>
      <w:r w:rsidRPr="00750E69">
        <w:rPr>
          <w:rFonts w:asciiTheme="minorHAnsi" w:hAnsiTheme="minorHAnsi" w:cstheme="minorHAnsi"/>
        </w:rPr>
        <w:t xml:space="preserve"> Laub)</w:t>
      </w:r>
    </w:p>
    <w:p w:rsidR="00E90447" w:rsidRPr="00750E69" w:rsidRDefault="00E90447" w:rsidP="00E90447">
      <w:pPr>
        <w:pStyle w:val="StandardWeb"/>
        <w:spacing w:after="0"/>
        <w:rPr>
          <w:rFonts w:asciiTheme="minorHAnsi" w:hAnsiTheme="minorHAnsi" w:cstheme="minorHAnsi"/>
        </w:rPr>
      </w:pPr>
    </w:p>
    <w:p w:rsidR="00AE298C" w:rsidRPr="00F115C2" w:rsidRDefault="00AE298C" w:rsidP="00E90447">
      <w:pPr>
        <w:pStyle w:val="StandardWeb"/>
        <w:spacing w:after="0"/>
        <w:rPr>
          <w:rFonts w:asciiTheme="minorHAnsi" w:hAnsiTheme="minorHAnsi" w:cstheme="minorHAnsi"/>
          <w:b/>
          <w:bCs/>
          <w:sz w:val="30"/>
          <w:szCs w:val="30"/>
        </w:rPr>
      </w:pPr>
    </w:p>
    <w:p w:rsidR="00AE298C" w:rsidRPr="00F115C2" w:rsidRDefault="00AE298C" w:rsidP="00E90447">
      <w:pPr>
        <w:pStyle w:val="StandardWeb"/>
        <w:spacing w:after="0"/>
        <w:rPr>
          <w:rFonts w:asciiTheme="minorHAnsi" w:hAnsiTheme="minorHAnsi" w:cstheme="minorHAnsi"/>
          <w:b/>
          <w:bCs/>
          <w:sz w:val="30"/>
          <w:szCs w:val="30"/>
        </w:rPr>
      </w:pPr>
    </w:p>
    <w:p w:rsidR="00E90447" w:rsidRPr="008F396B" w:rsidRDefault="00E90447" w:rsidP="00E90447">
      <w:pPr>
        <w:pStyle w:val="StandardWeb"/>
        <w:spacing w:after="0"/>
        <w:rPr>
          <w:rFonts w:asciiTheme="minorHAnsi" w:hAnsiTheme="minorHAnsi" w:cstheme="minorHAnsi"/>
          <w:lang w:val="en-US"/>
        </w:rPr>
      </w:pPr>
      <w:r w:rsidRPr="008F396B">
        <w:rPr>
          <w:rFonts w:asciiTheme="minorHAnsi" w:hAnsiTheme="minorHAnsi" w:cstheme="minorHAnsi"/>
          <w:b/>
          <w:bCs/>
          <w:sz w:val="30"/>
          <w:szCs w:val="30"/>
          <w:lang w:val="en-US"/>
        </w:rPr>
        <w:t xml:space="preserve">2. </w:t>
      </w:r>
      <w:r w:rsidR="008F396B" w:rsidRPr="008F396B">
        <w:rPr>
          <w:rFonts w:asciiTheme="minorHAnsi" w:hAnsiTheme="minorHAnsi" w:cstheme="minorHAnsi"/>
          <w:b/>
          <w:bCs/>
          <w:sz w:val="30"/>
          <w:szCs w:val="30"/>
          <w:lang w:val="en-US"/>
        </w:rPr>
        <w:t>Data-acquirement and</w:t>
      </w:r>
      <w:r w:rsidR="00462784" w:rsidRPr="008F396B">
        <w:rPr>
          <w:rFonts w:asciiTheme="minorHAnsi" w:hAnsiTheme="minorHAnsi" w:cstheme="minorHAnsi"/>
          <w:b/>
          <w:bCs/>
          <w:sz w:val="30"/>
          <w:szCs w:val="30"/>
          <w:lang w:val="en-US"/>
        </w:rPr>
        <w:t xml:space="preserve"> </w:t>
      </w:r>
      <w:r w:rsidR="008F396B" w:rsidRPr="008F396B">
        <w:rPr>
          <w:rFonts w:asciiTheme="minorHAnsi" w:hAnsiTheme="minorHAnsi" w:cstheme="minorHAnsi"/>
          <w:b/>
          <w:bCs/>
          <w:sz w:val="30"/>
          <w:szCs w:val="30"/>
          <w:lang w:val="en-US"/>
        </w:rPr>
        <w:t>Field-m</w:t>
      </w:r>
      <w:r w:rsidR="00462784" w:rsidRPr="008F396B">
        <w:rPr>
          <w:rFonts w:asciiTheme="minorHAnsi" w:hAnsiTheme="minorHAnsi" w:cstheme="minorHAnsi"/>
          <w:b/>
          <w:bCs/>
          <w:sz w:val="30"/>
          <w:szCs w:val="30"/>
          <w:lang w:val="en-US"/>
        </w:rPr>
        <w:t>ethods</w:t>
      </w:r>
    </w:p>
    <w:p w:rsidR="00E90447" w:rsidRPr="008F396B" w:rsidRDefault="00E90447" w:rsidP="00E90447">
      <w:pPr>
        <w:pStyle w:val="StandardWeb"/>
        <w:spacing w:after="0"/>
        <w:rPr>
          <w:rFonts w:asciiTheme="minorHAnsi" w:hAnsiTheme="minorHAnsi" w:cstheme="minorHAnsi"/>
          <w:lang w:val="en-US"/>
        </w:rPr>
      </w:pPr>
    </w:p>
    <w:p w:rsidR="00E90447" w:rsidRPr="008F396B" w:rsidRDefault="00E90447" w:rsidP="00E90447">
      <w:pPr>
        <w:pStyle w:val="StandardWeb"/>
        <w:spacing w:after="0"/>
        <w:rPr>
          <w:rFonts w:asciiTheme="minorHAnsi" w:hAnsiTheme="minorHAnsi" w:cstheme="minorHAnsi"/>
          <w:lang w:val="en-US"/>
        </w:rPr>
      </w:pPr>
      <w:r w:rsidRPr="008F396B">
        <w:rPr>
          <w:rFonts w:asciiTheme="minorHAnsi" w:hAnsiTheme="minorHAnsi" w:cstheme="minorHAnsi"/>
          <w:b/>
          <w:bCs/>
          <w:lang w:val="en-US"/>
        </w:rPr>
        <w:t xml:space="preserve">2.1. </w:t>
      </w:r>
      <w:r w:rsidR="008F396B" w:rsidRPr="008F396B">
        <w:rPr>
          <w:rFonts w:asciiTheme="minorHAnsi" w:hAnsiTheme="minorHAnsi" w:cstheme="minorHAnsi"/>
          <w:b/>
          <w:bCs/>
          <w:lang w:val="en-US"/>
        </w:rPr>
        <w:t>Area of interest</w:t>
      </w:r>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rPr>
        <w:t>- wie Chris bei GIS bem</w:t>
      </w:r>
      <w:r w:rsidR="00E90447" w:rsidRPr="00750E69">
        <w:rPr>
          <w:rFonts w:asciiTheme="minorHAnsi" w:hAnsiTheme="minorHAnsi" w:cstheme="minorHAnsi"/>
        </w:rPr>
        <w:t>er</w:t>
      </w:r>
      <w:r w:rsidRPr="00750E69">
        <w:rPr>
          <w:rFonts w:asciiTheme="minorHAnsi" w:hAnsiTheme="minorHAnsi" w:cstheme="minorHAnsi"/>
        </w:rPr>
        <w:t>k</w:t>
      </w:r>
      <w:r w:rsidR="00E90447" w:rsidRPr="00750E69">
        <w:rPr>
          <w:rFonts w:asciiTheme="minorHAnsi" w:hAnsiTheme="minorHAnsi" w:cstheme="minorHAnsi"/>
        </w:rPr>
        <w:t xml:space="preserve">te „keine Beschreibung des </w:t>
      </w:r>
      <w:r w:rsidRPr="00750E69">
        <w:rPr>
          <w:rFonts w:asciiTheme="minorHAnsi" w:hAnsiTheme="minorHAnsi" w:cstheme="minorHAnsi"/>
        </w:rPr>
        <w:t>Gebiets mit hessische Mittelgeb</w:t>
      </w:r>
      <w:r w:rsidR="00E90447" w:rsidRPr="00750E69">
        <w:rPr>
          <w:rFonts w:asciiTheme="minorHAnsi" w:hAnsiTheme="minorHAnsi" w:cstheme="minorHAnsi"/>
        </w:rPr>
        <w:t>i</w:t>
      </w:r>
      <w:r w:rsidRPr="00750E69">
        <w:rPr>
          <w:rFonts w:asciiTheme="minorHAnsi" w:hAnsiTheme="minorHAnsi" w:cstheme="minorHAnsi"/>
        </w:rPr>
        <w:t>r</w:t>
      </w:r>
      <w:r w:rsidR="00E90447" w:rsidRPr="00750E69">
        <w:rPr>
          <w:rFonts w:asciiTheme="minorHAnsi" w:hAnsiTheme="minorHAnsi" w:cstheme="minorHAnsi"/>
        </w:rPr>
        <w:t xml:space="preserve">gswälder“ nur kurz den Ort, was daran besonders ist (uni </w:t>
      </w:r>
      <w:proofErr w:type="spellStart"/>
      <w:r w:rsidR="00E90447" w:rsidRPr="00750E69">
        <w:rPr>
          <w:rFonts w:asciiTheme="minorHAnsi" w:hAnsiTheme="minorHAnsi" w:cstheme="minorHAnsi"/>
        </w:rPr>
        <w:t>forst</w:t>
      </w:r>
      <w:proofErr w:type="spellEnd"/>
      <w:r w:rsidR="00E90447" w:rsidRPr="00750E69">
        <w:rPr>
          <w:rFonts w:asciiTheme="minorHAnsi" w:hAnsiTheme="minorHAnsi" w:cstheme="minorHAnsi"/>
        </w:rPr>
        <w:t>)</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Karte mit W</w:t>
      </w:r>
      <w:r w:rsidR="00614D50" w:rsidRPr="00750E69">
        <w:rPr>
          <w:rFonts w:asciiTheme="minorHAnsi" w:hAnsiTheme="minorHAnsi" w:cstheme="minorHAnsi"/>
        </w:rPr>
        <w:t>aldtypen, Übersichtskarte mit Verortung</w:t>
      </w:r>
      <w:r w:rsidRPr="00750E69">
        <w:rPr>
          <w:rFonts w:asciiTheme="minorHAnsi" w:hAnsiTheme="minorHAnsi" w:cstheme="minorHAnsi"/>
        </w:rPr>
        <w:t xml:space="preserve"> in Hessen)</w:t>
      </w:r>
    </w:p>
    <w:p w:rsidR="00E90447" w:rsidRDefault="00E90447" w:rsidP="00E90447">
      <w:pPr>
        <w:pStyle w:val="StandardWeb"/>
        <w:spacing w:after="0"/>
        <w:rPr>
          <w:rFonts w:asciiTheme="minorHAnsi" w:hAnsiTheme="minorHAnsi" w:cstheme="minorHAnsi"/>
        </w:rPr>
      </w:pPr>
    </w:p>
    <w:p w:rsidR="00AE298C" w:rsidRDefault="00AE298C" w:rsidP="00E90447">
      <w:pPr>
        <w:pStyle w:val="StandardWeb"/>
        <w:spacing w:after="0"/>
        <w:rPr>
          <w:rFonts w:asciiTheme="minorHAnsi" w:hAnsiTheme="minorHAnsi" w:cstheme="minorHAnsi"/>
        </w:rPr>
      </w:pPr>
    </w:p>
    <w:p w:rsidR="00AE298C" w:rsidRPr="00750E69" w:rsidRDefault="00AE298C" w:rsidP="00E90447">
      <w:pPr>
        <w:pStyle w:val="StandardWeb"/>
        <w:spacing w:after="0"/>
        <w:rPr>
          <w:rFonts w:asciiTheme="minorHAnsi" w:hAnsiTheme="minorHAnsi" w:cstheme="minorHAnsi"/>
        </w:rPr>
      </w:pPr>
    </w:p>
    <w:p w:rsidR="00E90447" w:rsidRPr="00F115C2" w:rsidRDefault="00E90447" w:rsidP="00E90447">
      <w:pPr>
        <w:pStyle w:val="StandardWeb"/>
        <w:spacing w:after="0"/>
        <w:rPr>
          <w:rFonts w:asciiTheme="minorHAnsi" w:hAnsiTheme="minorHAnsi" w:cstheme="minorHAnsi"/>
        </w:rPr>
      </w:pPr>
      <w:r w:rsidRPr="00F115C2">
        <w:rPr>
          <w:rFonts w:asciiTheme="minorHAnsi" w:hAnsiTheme="minorHAnsi" w:cstheme="minorHAnsi"/>
          <w:b/>
          <w:bCs/>
        </w:rPr>
        <w:t xml:space="preserve">2.2 </w:t>
      </w:r>
      <w:proofErr w:type="gramStart"/>
      <w:r w:rsidR="00614D50" w:rsidRPr="00F115C2">
        <w:rPr>
          <w:rFonts w:asciiTheme="minorHAnsi" w:hAnsiTheme="minorHAnsi" w:cstheme="minorHAnsi"/>
          <w:b/>
          <w:bCs/>
        </w:rPr>
        <w:t>Datenaufnahme</w:t>
      </w:r>
      <w:proofErr w:type="gramEnd"/>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Vorgehen im Gelände, wo waren wir, warum, was haben wir gemacht?</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lastRenderedPageBreak/>
        <w:t xml:space="preserve">- </w:t>
      </w:r>
      <w:proofErr w:type="spellStart"/>
      <w:r w:rsidRPr="00750E69">
        <w:rPr>
          <w:rFonts w:asciiTheme="minorHAnsi" w:hAnsiTheme="minorHAnsi" w:cstheme="minorHAnsi"/>
        </w:rPr>
        <w:t>nested</w:t>
      </w:r>
      <w:proofErr w:type="spellEnd"/>
      <w:r w:rsidRPr="00750E69">
        <w:rPr>
          <w:rFonts w:asciiTheme="minorHAnsi" w:hAnsiTheme="minorHAnsi" w:cstheme="minorHAnsi"/>
        </w:rPr>
        <w:t xml:space="preserve"> design mit </w:t>
      </w:r>
      <w:proofErr w:type="spellStart"/>
      <w:r w:rsidRPr="00750E69">
        <w:rPr>
          <w:rFonts w:asciiTheme="minorHAnsi" w:hAnsiTheme="minorHAnsi" w:cstheme="minorHAnsi"/>
        </w:rPr>
        <w:t>Substart</w:t>
      </w:r>
      <w:proofErr w:type="spellEnd"/>
      <w:r w:rsidRPr="00750E69">
        <w:rPr>
          <w:rFonts w:asciiTheme="minorHAnsi" w:hAnsiTheme="minorHAnsi" w:cstheme="minorHAnsi"/>
        </w:rPr>
        <w:t xml:space="preserve"> </w:t>
      </w:r>
      <w:proofErr w:type="spellStart"/>
      <w:r w:rsidRPr="00750E69">
        <w:rPr>
          <w:rFonts w:asciiTheme="minorHAnsi" w:hAnsiTheme="minorHAnsi" w:cstheme="minorHAnsi"/>
        </w:rPr>
        <w:t>plots</w:t>
      </w:r>
      <w:proofErr w:type="spellEnd"/>
      <w:r w:rsidRPr="00750E69">
        <w:rPr>
          <w:rFonts w:asciiTheme="minorHAnsi" w:hAnsiTheme="minorHAnsi" w:cstheme="minorHAnsi"/>
        </w:rPr>
        <w:t xml:space="preserve"> innerhalb Hauptplot ← Vorteil geringere Subjektivität bei </w:t>
      </w:r>
      <w:r w:rsidR="00614D50" w:rsidRPr="00750E69">
        <w:rPr>
          <w:rFonts w:asciiTheme="minorHAnsi" w:hAnsiTheme="minorHAnsi" w:cstheme="minorHAnsi"/>
        </w:rPr>
        <w:t>Auswahl</w:t>
      </w:r>
      <w:r w:rsidRPr="00750E69">
        <w:rPr>
          <w:rFonts w:asciiTheme="minorHAnsi" w:hAnsiTheme="minorHAnsi" w:cstheme="minorHAnsi"/>
        </w:rPr>
        <w:t xml:space="preserve"> </w:t>
      </w:r>
      <w:r w:rsidR="00614D50" w:rsidRPr="00750E69">
        <w:rPr>
          <w:rFonts w:asciiTheme="minorHAnsi" w:hAnsiTheme="minorHAnsi" w:cstheme="minorHAnsi"/>
        </w:rPr>
        <w:t>des Standorts</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Auswahl der Hauptplots (mehrere pro </w:t>
      </w:r>
      <w:proofErr w:type="spellStart"/>
      <w:r w:rsidRPr="00750E69">
        <w:rPr>
          <w:rFonts w:asciiTheme="minorHAnsi" w:hAnsiTheme="minorHAnsi" w:cstheme="minorHAnsi"/>
        </w:rPr>
        <w:t>Waldart</w:t>
      </w:r>
      <w:proofErr w:type="spellEnd"/>
      <w:r w:rsidRPr="00750E69">
        <w:rPr>
          <w:rFonts w:asciiTheme="minorHAnsi" w:hAnsiTheme="minorHAnsi" w:cstheme="minorHAnsi"/>
        </w:rPr>
        <w:t>)</w:t>
      </w:r>
    </w:p>
    <w:p w:rsidR="00E90447" w:rsidRPr="00F115C2" w:rsidRDefault="00E90447" w:rsidP="00E90447">
      <w:pPr>
        <w:pStyle w:val="StandardWeb"/>
        <w:spacing w:after="0"/>
        <w:rPr>
          <w:rFonts w:asciiTheme="minorHAnsi" w:hAnsiTheme="minorHAnsi" w:cstheme="minorHAnsi"/>
        </w:rPr>
      </w:pPr>
      <w:r w:rsidRPr="00F115C2">
        <w:rPr>
          <w:rFonts w:asciiTheme="minorHAnsi" w:hAnsiTheme="minorHAnsi" w:cstheme="minorHAnsi"/>
        </w:rPr>
        <w:t>- Substratplots einzeln beschreiben</w:t>
      </w:r>
    </w:p>
    <w:p w:rsidR="00E90447" w:rsidRPr="00F115C2" w:rsidRDefault="00E90447" w:rsidP="00E90447">
      <w:pPr>
        <w:pStyle w:val="StandardWeb"/>
        <w:spacing w:after="0"/>
        <w:rPr>
          <w:rFonts w:asciiTheme="minorHAnsi" w:hAnsiTheme="minorHAnsi" w:cstheme="minorHAnsi"/>
        </w:rPr>
      </w:pPr>
    </w:p>
    <w:p w:rsidR="00E90447" w:rsidRPr="00F115C2" w:rsidRDefault="00E90447" w:rsidP="00E90447">
      <w:pPr>
        <w:pStyle w:val="StandardWeb"/>
        <w:spacing w:after="0"/>
        <w:rPr>
          <w:rFonts w:asciiTheme="minorHAnsi" w:hAnsiTheme="minorHAnsi" w:cstheme="minorHAnsi"/>
        </w:rPr>
      </w:pPr>
      <w:r w:rsidRPr="00F115C2">
        <w:rPr>
          <w:rFonts w:asciiTheme="minorHAnsi" w:hAnsiTheme="minorHAnsi" w:cstheme="minorHAnsi"/>
          <w:b/>
          <w:bCs/>
        </w:rPr>
        <w:t xml:space="preserve">2.2.1 </w:t>
      </w:r>
      <w:proofErr w:type="spellStart"/>
      <w:r w:rsidRPr="00F115C2">
        <w:rPr>
          <w:rFonts w:asciiTheme="minorHAnsi" w:hAnsiTheme="minorHAnsi" w:cstheme="minorHAnsi"/>
          <w:b/>
          <w:bCs/>
        </w:rPr>
        <w:t>Soil</w:t>
      </w:r>
      <w:proofErr w:type="spellEnd"/>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rPr>
        <w:t>- Deckung bezüglich G</w:t>
      </w:r>
      <w:r w:rsidR="00E90447" w:rsidRPr="00750E69">
        <w:rPr>
          <w:rFonts w:asciiTheme="minorHAnsi" w:hAnsiTheme="minorHAnsi" w:cstheme="minorHAnsi"/>
        </w:rPr>
        <w:t>esamtfläche</w:t>
      </w:r>
      <w:r w:rsidRPr="00750E69">
        <w:rPr>
          <w:rFonts w:asciiTheme="minorHAnsi" w:hAnsiTheme="minorHAnsi" w:cstheme="minorHAnsi"/>
        </w:rPr>
        <w:t xml:space="preserve"> des</w:t>
      </w:r>
      <w:r w:rsidR="00E90447" w:rsidRPr="00750E69">
        <w:rPr>
          <w:rFonts w:asciiTheme="minorHAnsi" w:hAnsiTheme="minorHAnsi" w:cstheme="minorHAnsi"/>
        </w:rPr>
        <w:t xml:space="preserve"> H</w:t>
      </w:r>
      <w:r w:rsidRPr="00750E69">
        <w:rPr>
          <w:rFonts w:asciiTheme="minorHAnsi" w:hAnsiTheme="minorHAnsi" w:cstheme="minorHAnsi"/>
        </w:rPr>
        <w:t xml:space="preserve">auptplot, um Rasen von </w:t>
      </w:r>
      <w:proofErr w:type="spellStart"/>
      <w:r w:rsidRPr="00750E69">
        <w:rPr>
          <w:rFonts w:asciiTheme="minorHAnsi" w:hAnsiTheme="minorHAnsi" w:cstheme="minorHAnsi"/>
        </w:rPr>
        <w:t>Rhy</w:t>
      </w:r>
      <w:proofErr w:type="spellEnd"/>
      <w:r w:rsidRPr="00750E69">
        <w:rPr>
          <w:rFonts w:asciiTheme="minorHAnsi" w:hAnsiTheme="minorHAnsi" w:cstheme="minorHAnsi"/>
        </w:rPr>
        <w:t xml:space="preserve"> </w:t>
      </w:r>
      <w:proofErr w:type="spellStart"/>
      <w:r w:rsidRPr="00750E69">
        <w:rPr>
          <w:rFonts w:asciiTheme="minorHAnsi" w:hAnsiTheme="minorHAnsi" w:cstheme="minorHAnsi"/>
        </w:rPr>
        <w:t>squ</w:t>
      </w:r>
      <w:proofErr w:type="spellEnd"/>
      <w:r w:rsidRPr="00750E69">
        <w:rPr>
          <w:rFonts w:asciiTheme="minorHAnsi" w:hAnsiTheme="minorHAnsi" w:cstheme="minorHAnsi"/>
        </w:rPr>
        <w:t xml:space="preserve"> z.B.</w:t>
      </w:r>
      <w:r w:rsidR="00E90447" w:rsidRPr="00750E69">
        <w:rPr>
          <w:rFonts w:asciiTheme="minorHAnsi" w:hAnsiTheme="minorHAnsi" w:cstheme="minorHAnsi"/>
        </w:rPr>
        <w:t xml:space="preserve"> gege</w:t>
      </w:r>
      <w:r w:rsidRPr="00750E69">
        <w:rPr>
          <w:rFonts w:asciiTheme="minorHAnsi" w:hAnsiTheme="minorHAnsi" w:cstheme="minorHAnsi"/>
        </w:rPr>
        <w:t>n</w:t>
      </w:r>
      <w:r w:rsidR="00E90447" w:rsidRPr="00750E69">
        <w:rPr>
          <w:rFonts w:asciiTheme="minorHAnsi" w:hAnsiTheme="minorHAnsi" w:cstheme="minorHAnsi"/>
        </w:rPr>
        <w:t>über Laubwald</w:t>
      </w:r>
      <w:r w:rsidRPr="00750E69">
        <w:rPr>
          <w:rFonts w:asciiTheme="minorHAnsi" w:hAnsiTheme="minorHAnsi" w:cstheme="minorHAnsi"/>
        </w:rPr>
        <w:t xml:space="preserve"> unters</w:t>
      </w:r>
      <w:r w:rsidR="00E90447" w:rsidRPr="00750E69">
        <w:rPr>
          <w:rFonts w:asciiTheme="minorHAnsi" w:hAnsiTheme="minorHAnsi" w:cstheme="minorHAnsi"/>
        </w:rPr>
        <w:t>c</w:t>
      </w:r>
      <w:r w:rsidRPr="00750E69">
        <w:rPr>
          <w:rFonts w:asciiTheme="minorHAnsi" w:hAnsiTheme="minorHAnsi" w:cstheme="minorHAnsi"/>
        </w:rPr>
        <w:t>hei</w:t>
      </w:r>
      <w:r w:rsidR="00E90447" w:rsidRPr="00750E69">
        <w:rPr>
          <w:rFonts w:asciiTheme="minorHAnsi" w:hAnsiTheme="minorHAnsi" w:cstheme="minorHAnsi"/>
        </w:rPr>
        <w:t xml:space="preserve">den zu können. Bei relativ zu </w:t>
      </w:r>
      <w:proofErr w:type="spellStart"/>
      <w:r w:rsidR="00E90447" w:rsidRPr="00750E69">
        <w:rPr>
          <w:rFonts w:asciiTheme="minorHAnsi" w:hAnsiTheme="minorHAnsi" w:cstheme="minorHAnsi"/>
        </w:rPr>
        <w:t>Soil</w:t>
      </w:r>
      <w:proofErr w:type="spellEnd"/>
      <w:r w:rsidRPr="00750E69">
        <w:rPr>
          <w:rFonts w:asciiTheme="minorHAnsi" w:hAnsiTheme="minorHAnsi" w:cstheme="minorHAnsi"/>
        </w:rPr>
        <w:t xml:space="preserve"> Fläche</w:t>
      </w:r>
      <w:r w:rsidR="00E90447" w:rsidRPr="00750E69">
        <w:rPr>
          <w:rFonts w:asciiTheme="minorHAnsi" w:hAnsiTheme="minorHAnsi" w:cstheme="minorHAnsi"/>
        </w:rPr>
        <w:t>, würde große Rasen genau so 5 b</w:t>
      </w:r>
      <w:r w:rsidRPr="00750E69">
        <w:rPr>
          <w:rFonts w:asciiTheme="minorHAnsi" w:hAnsiTheme="minorHAnsi" w:cstheme="minorHAnsi"/>
        </w:rPr>
        <w:t xml:space="preserve">ekommen wie </w:t>
      </w:r>
      <w:proofErr w:type="spellStart"/>
      <w:r w:rsidRPr="00750E69">
        <w:rPr>
          <w:rFonts w:asciiTheme="minorHAnsi" w:hAnsiTheme="minorHAnsi" w:cstheme="minorHAnsi"/>
        </w:rPr>
        <w:t>poly</w:t>
      </w:r>
      <w:proofErr w:type="spellEnd"/>
      <w:r w:rsidRPr="00750E69">
        <w:rPr>
          <w:rFonts w:asciiTheme="minorHAnsi" w:hAnsiTheme="minorHAnsi" w:cstheme="minorHAnsi"/>
        </w:rPr>
        <w:t xml:space="preserve"> </w:t>
      </w:r>
      <w:proofErr w:type="spellStart"/>
      <w:r w:rsidRPr="00750E69">
        <w:rPr>
          <w:rFonts w:asciiTheme="minorHAnsi" w:hAnsiTheme="minorHAnsi" w:cstheme="minorHAnsi"/>
        </w:rPr>
        <w:t>fer</w:t>
      </w:r>
      <w:proofErr w:type="spellEnd"/>
      <w:r w:rsidRPr="00750E69">
        <w:rPr>
          <w:rFonts w:asciiTheme="minorHAnsi" w:hAnsiTheme="minorHAnsi" w:cstheme="minorHAnsi"/>
        </w:rPr>
        <w:t xml:space="preserve"> auf einem </w:t>
      </w:r>
      <w:r w:rsidR="00E90447" w:rsidRPr="00750E69">
        <w:rPr>
          <w:rFonts w:asciiTheme="minorHAnsi" w:hAnsiTheme="minorHAnsi" w:cstheme="minorHAnsi"/>
        </w:rPr>
        <w:t>k</w:t>
      </w:r>
      <w:r w:rsidRPr="00750E69">
        <w:rPr>
          <w:rFonts w:asciiTheme="minorHAnsi" w:hAnsiTheme="minorHAnsi" w:cstheme="minorHAnsi"/>
        </w:rPr>
        <w:t>leinen E</w:t>
      </w:r>
      <w:r w:rsidR="00E90447" w:rsidRPr="00750E69">
        <w:rPr>
          <w:rFonts w:asciiTheme="minorHAnsi" w:hAnsiTheme="minorHAnsi" w:cstheme="minorHAnsi"/>
        </w:rPr>
        <w:t xml:space="preserve">rdwall, wenn es da </w:t>
      </w:r>
      <w:r w:rsidRPr="00750E69">
        <w:rPr>
          <w:rFonts w:asciiTheme="minorHAnsi" w:hAnsiTheme="minorHAnsi" w:cstheme="minorHAnsi"/>
        </w:rPr>
        <w:t>dominant</w:t>
      </w:r>
      <w:r w:rsidR="00E90447" w:rsidRPr="00750E69">
        <w:rPr>
          <w:rFonts w:asciiTheme="minorHAnsi" w:hAnsiTheme="minorHAnsi" w:cstheme="minorHAnsi"/>
        </w:rPr>
        <w:t xml:space="preserve"> ist. Das ist hier </w:t>
      </w:r>
      <w:r w:rsidRPr="00750E69">
        <w:rPr>
          <w:rFonts w:asciiTheme="minorHAnsi" w:hAnsiTheme="minorHAnsi" w:cstheme="minorHAnsi"/>
        </w:rPr>
        <w:t>wichtig</w:t>
      </w:r>
      <w:r w:rsidR="00E90447" w:rsidRPr="00750E69">
        <w:rPr>
          <w:rFonts w:asciiTheme="minorHAnsi" w:hAnsiTheme="minorHAnsi" w:cstheme="minorHAnsi"/>
        </w:rPr>
        <w:t xml:space="preserve"> zu </w:t>
      </w:r>
      <w:r w:rsidRPr="00750E69">
        <w:rPr>
          <w:rFonts w:asciiTheme="minorHAnsi" w:hAnsiTheme="minorHAnsi" w:cstheme="minorHAnsi"/>
        </w:rPr>
        <w:t>erklären</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 xml:space="preserve">2.2.2 </w:t>
      </w:r>
      <w:proofErr w:type="spellStart"/>
      <w:r w:rsidRPr="00750E69">
        <w:rPr>
          <w:rFonts w:asciiTheme="minorHAnsi" w:hAnsiTheme="minorHAnsi" w:cstheme="minorHAnsi"/>
          <w:b/>
          <w:bCs/>
        </w:rPr>
        <w:t>Deadwood</w:t>
      </w:r>
      <w:proofErr w:type="spellEnd"/>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Deckung </w:t>
      </w:r>
      <w:r w:rsidR="00614D50" w:rsidRPr="00750E69">
        <w:rPr>
          <w:rFonts w:asciiTheme="minorHAnsi" w:hAnsiTheme="minorHAnsi" w:cstheme="minorHAnsi"/>
        </w:rPr>
        <w:t>relativ</w:t>
      </w:r>
      <w:r w:rsidRPr="00750E69">
        <w:rPr>
          <w:rFonts w:asciiTheme="minorHAnsi" w:hAnsiTheme="minorHAnsi" w:cstheme="minorHAnsi"/>
        </w:rPr>
        <w:t xml:space="preserve"> zu akkumulierter Gesamtbedeckung aller </w:t>
      </w:r>
      <w:proofErr w:type="spellStart"/>
      <w:r w:rsidRPr="00750E69">
        <w:rPr>
          <w:rFonts w:asciiTheme="minorHAnsi" w:hAnsiTheme="minorHAnsi" w:cstheme="minorHAnsi"/>
        </w:rPr>
        <w:t>Deadwood</w:t>
      </w:r>
      <w:proofErr w:type="spellEnd"/>
      <w:r w:rsidR="00614D50" w:rsidRPr="00750E69">
        <w:rPr>
          <w:rFonts w:asciiTheme="minorHAnsi" w:hAnsiTheme="minorHAnsi" w:cstheme="minorHAnsi"/>
        </w:rPr>
        <w:t xml:space="preserve"> Standorte</w:t>
      </w:r>
      <w:r w:rsidRPr="00750E69">
        <w:rPr>
          <w:rFonts w:asciiTheme="minorHAnsi" w:hAnsiTheme="minorHAnsi" w:cstheme="minorHAnsi"/>
        </w:rPr>
        <w:t xml:space="preserve"> im Hauptplot</w:t>
      </w:r>
    </w:p>
    <w:p w:rsidR="00E90447" w:rsidRPr="00F115C2" w:rsidRDefault="00E90447" w:rsidP="00E90447">
      <w:pPr>
        <w:pStyle w:val="StandardWeb"/>
        <w:spacing w:after="0"/>
        <w:rPr>
          <w:rFonts w:asciiTheme="minorHAnsi" w:hAnsiTheme="minorHAnsi" w:cstheme="minorHAnsi"/>
        </w:rPr>
      </w:pPr>
      <w:r w:rsidRPr="00F115C2">
        <w:rPr>
          <w:rFonts w:asciiTheme="minorHAnsi" w:hAnsiTheme="minorHAnsi" w:cstheme="minorHAnsi"/>
          <w:b/>
          <w:bCs/>
        </w:rPr>
        <w:t xml:space="preserve">2.2.3 </w:t>
      </w:r>
      <w:proofErr w:type="spellStart"/>
      <w:r w:rsidRPr="00F115C2">
        <w:rPr>
          <w:rFonts w:asciiTheme="minorHAnsi" w:hAnsiTheme="minorHAnsi" w:cstheme="minorHAnsi"/>
          <w:b/>
          <w:bCs/>
        </w:rPr>
        <w:t>Epityh</w:t>
      </w:r>
      <w:proofErr w:type="spellEnd"/>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nach Baumart, alle Baumarten innerhalb </w:t>
      </w:r>
      <w:r w:rsidR="00614D50" w:rsidRPr="00750E69">
        <w:rPr>
          <w:rFonts w:asciiTheme="minorHAnsi" w:hAnsiTheme="minorHAnsi" w:cstheme="minorHAnsi"/>
        </w:rPr>
        <w:t>Hauptplot</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bei vielen Baumen innerhalb einer Baumart, </w:t>
      </w:r>
      <w:r w:rsidR="00614D50" w:rsidRPr="00750E69">
        <w:rPr>
          <w:rFonts w:asciiTheme="minorHAnsi" w:hAnsiTheme="minorHAnsi" w:cstheme="minorHAnsi"/>
        </w:rPr>
        <w:t>Auswahl</w:t>
      </w:r>
      <w:r w:rsidRPr="00750E69">
        <w:rPr>
          <w:rFonts w:asciiTheme="minorHAnsi" w:hAnsiTheme="minorHAnsi" w:cstheme="minorHAnsi"/>
        </w:rPr>
        <w:t xml:space="preserve"> von </w:t>
      </w:r>
      <w:r w:rsidR="00614D50" w:rsidRPr="00750E69">
        <w:rPr>
          <w:rFonts w:asciiTheme="minorHAnsi" w:hAnsiTheme="minorHAnsi" w:cstheme="minorHAnsi"/>
        </w:rPr>
        <w:t>repräsentativen</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Deckung als Durchschnitt aller (ausgewählten) Bäume innerhalb </w:t>
      </w:r>
      <w:r w:rsidR="00614D50" w:rsidRPr="00750E69">
        <w:rPr>
          <w:rFonts w:asciiTheme="minorHAnsi" w:hAnsiTheme="minorHAnsi" w:cstheme="minorHAnsi"/>
        </w:rPr>
        <w:t>Hauptplot</w:t>
      </w:r>
      <w:r w:rsidRPr="00750E69">
        <w:rPr>
          <w:rFonts w:asciiTheme="minorHAnsi" w:hAnsiTheme="minorHAnsi" w:cstheme="minorHAnsi"/>
        </w:rPr>
        <w:t>, PRO LEVEL!</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2.2.4 geplante aber nicht durchgeführt</w:t>
      </w:r>
      <w:r w:rsidRPr="00750E69">
        <w:rPr>
          <w:rFonts w:asciiTheme="minorHAnsi" w:hAnsiTheme="minorHAnsi" w:cstheme="minorHAnsi"/>
        </w:rPr>
        <w:t>, bzw</w:t>
      </w:r>
      <w:r w:rsidR="00614D50" w:rsidRPr="00750E69">
        <w:rPr>
          <w:rFonts w:asciiTheme="minorHAnsi" w:hAnsiTheme="minorHAnsi" w:cstheme="minorHAnsi"/>
        </w:rPr>
        <w:t>.</w:t>
      </w:r>
      <w:r w:rsidRPr="00750E69">
        <w:rPr>
          <w:rFonts w:asciiTheme="minorHAnsi" w:hAnsiTheme="minorHAnsi" w:cstheme="minorHAnsi"/>
        </w:rPr>
        <w:t xml:space="preserve"> zu </w:t>
      </w:r>
      <w:r w:rsidR="00614D50" w:rsidRPr="00750E69">
        <w:rPr>
          <w:rFonts w:asciiTheme="minorHAnsi" w:hAnsiTheme="minorHAnsi" w:cstheme="minorHAnsi"/>
        </w:rPr>
        <w:t>wenig</w:t>
      </w:r>
      <w:r w:rsidRPr="00750E69">
        <w:rPr>
          <w:rFonts w:asciiTheme="minorHAnsi" w:hAnsiTheme="minorHAnsi" w:cstheme="minorHAnsi"/>
        </w:rPr>
        <w:t xml:space="preserve"> gefunden (brauchen wir das?)</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geplante Rock, </w:t>
      </w:r>
      <w:proofErr w:type="spellStart"/>
      <w:r w:rsidRPr="00750E69">
        <w:rPr>
          <w:rFonts w:asciiTheme="minorHAnsi" w:hAnsiTheme="minorHAnsi" w:cstheme="minorHAnsi"/>
        </w:rPr>
        <w:t>Riverbank</w:t>
      </w:r>
      <w:proofErr w:type="spellEnd"/>
      <w:r w:rsidRPr="00750E69">
        <w:rPr>
          <w:rFonts w:asciiTheme="minorHAnsi" w:hAnsiTheme="minorHAnsi" w:cstheme="minorHAnsi"/>
        </w:rPr>
        <w:t xml:space="preserve"> (nach feuchte)</w:t>
      </w:r>
    </w:p>
    <w:p w:rsidR="00E90447" w:rsidRPr="00750E69" w:rsidRDefault="00E90447" w:rsidP="00E90447">
      <w:pPr>
        <w:pStyle w:val="StandardWeb"/>
        <w:spacing w:after="0"/>
        <w:rPr>
          <w:rFonts w:asciiTheme="minorHAnsi" w:hAnsiTheme="minorHAnsi" w:cstheme="minorHAnsi"/>
        </w:rPr>
      </w:pPr>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b/>
          <w:bCs/>
        </w:rPr>
        <w:t>2? Aufnahme</w:t>
      </w:r>
      <w:r w:rsidR="00E90447" w:rsidRPr="00750E69">
        <w:rPr>
          <w:rFonts w:asciiTheme="minorHAnsi" w:hAnsiTheme="minorHAnsi" w:cstheme="minorHAnsi"/>
          <w:b/>
          <w:bCs/>
        </w:rPr>
        <w:t>bogen und aufgenommene Umweltparameter</w:t>
      </w:r>
    </w:p>
    <w:p w:rsidR="00E90447" w:rsidRPr="00750E69" w:rsidRDefault="00E90447" w:rsidP="00E90447">
      <w:pPr>
        <w:pStyle w:val="StandardWeb"/>
        <w:spacing w:after="0"/>
        <w:rPr>
          <w:rFonts w:asciiTheme="minorHAnsi" w:hAnsiTheme="minorHAnsi" w:cstheme="minorHAnsi"/>
        </w:rPr>
      </w:pPr>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b/>
          <w:bCs/>
        </w:rPr>
        <w:t xml:space="preserve">2.3 </w:t>
      </w:r>
      <w:proofErr w:type="gramStart"/>
      <w:r w:rsidRPr="00750E69">
        <w:rPr>
          <w:rFonts w:asciiTheme="minorHAnsi" w:hAnsiTheme="minorHAnsi" w:cstheme="minorHAnsi"/>
          <w:b/>
          <w:bCs/>
        </w:rPr>
        <w:t>D</w:t>
      </w:r>
      <w:r w:rsidR="00E90447" w:rsidRPr="00750E69">
        <w:rPr>
          <w:rFonts w:asciiTheme="minorHAnsi" w:hAnsiTheme="minorHAnsi" w:cstheme="minorHAnsi"/>
          <w:b/>
          <w:bCs/>
        </w:rPr>
        <w:t>atenauswertung</w:t>
      </w:r>
      <w:proofErr w:type="gramEnd"/>
    </w:p>
    <w:p w:rsidR="00E90447" w:rsidRPr="00750E69" w:rsidRDefault="00E90447" w:rsidP="00E90447">
      <w:pPr>
        <w:pStyle w:val="StandardWeb"/>
        <w:spacing w:after="0"/>
        <w:rPr>
          <w:rFonts w:asciiTheme="minorHAnsi" w:hAnsiTheme="minorHAnsi" w:cstheme="minorHAnsi"/>
        </w:rPr>
      </w:pPr>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rPr>
        <w:t>D</w:t>
      </w:r>
      <w:r w:rsidR="00E90447" w:rsidRPr="00750E69">
        <w:rPr>
          <w:rFonts w:asciiTheme="minorHAnsi" w:hAnsiTheme="minorHAnsi" w:cstheme="minorHAnsi"/>
        </w:rPr>
        <w:t>atensatz</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cleanen</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aufteilen und ak</w:t>
      </w:r>
      <w:r w:rsidR="00614D50" w:rsidRPr="00750E69">
        <w:rPr>
          <w:rFonts w:asciiTheme="minorHAnsi" w:hAnsiTheme="minorHAnsi" w:cstheme="minorHAnsi"/>
        </w:rPr>
        <w:t>k</w:t>
      </w:r>
      <w:r w:rsidRPr="00750E69">
        <w:rPr>
          <w:rFonts w:asciiTheme="minorHAnsi" w:hAnsiTheme="minorHAnsi" w:cstheme="minorHAnsi"/>
        </w:rPr>
        <w:t xml:space="preserve">umulieren für </w:t>
      </w:r>
      <w:proofErr w:type="spellStart"/>
      <w:r w:rsidRPr="00750E69">
        <w:rPr>
          <w:rFonts w:asciiTheme="minorHAnsi" w:hAnsiTheme="minorHAnsi" w:cstheme="minorHAnsi"/>
        </w:rPr>
        <w:t>subplots</w:t>
      </w:r>
      <w:proofErr w:type="spellEnd"/>
    </w:p>
    <w:p w:rsidR="00E90447" w:rsidRPr="00750E69" w:rsidRDefault="00614D50" w:rsidP="00E90447">
      <w:pPr>
        <w:pStyle w:val="StandardWeb"/>
        <w:spacing w:after="0"/>
        <w:rPr>
          <w:rFonts w:asciiTheme="minorHAnsi" w:hAnsiTheme="minorHAnsi" w:cstheme="minorHAnsi"/>
        </w:rPr>
      </w:pPr>
      <w:proofErr w:type="spellStart"/>
      <w:r w:rsidRPr="00750E69">
        <w:rPr>
          <w:rFonts w:asciiTheme="minorHAnsi" w:hAnsiTheme="minorHAnsi" w:cstheme="minorHAnsi"/>
        </w:rPr>
        <w:lastRenderedPageBreak/>
        <w:t>P</w:t>
      </w:r>
      <w:r w:rsidR="00E90447" w:rsidRPr="00750E69">
        <w:rPr>
          <w:rFonts w:asciiTheme="minorHAnsi" w:hAnsiTheme="minorHAnsi" w:cstheme="minorHAnsi"/>
        </w:rPr>
        <w:t>r</w:t>
      </w:r>
      <w:r w:rsidRPr="00750E69">
        <w:rPr>
          <w:rFonts w:asciiTheme="minorHAnsi" w:hAnsiTheme="minorHAnsi" w:cstheme="minorHAnsi"/>
        </w:rPr>
        <w:t>ivot</w:t>
      </w:r>
      <w:proofErr w:type="spellEnd"/>
      <w:r w:rsidRPr="00750E69">
        <w:rPr>
          <w:rFonts w:asciiTheme="minorHAnsi" w:hAnsiTheme="minorHAnsi" w:cstheme="minorHAnsi"/>
        </w:rPr>
        <w:t xml:space="preserve"> T</w:t>
      </w:r>
      <w:r w:rsidR="00E90447" w:rsidRPr="00750E69">
        <w:rPr>
          <w:rFonts w:asciiTheme="minorHAnsi" w:hAnsiTheme="minorHAnsi" w:cstheme="minorHAnsi"/>
        </w:rPr>
        <w:t>abellen bauen</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2.3.1 Data-</w:t>
      </w:r>
      <w:proofErr w:type="spellStart"/>
      <w:r w:rsidRPr="00750E69">
        <w:rPr>
          <w:rFonts w:asciiTheme="minorHAnsi" w:hAnsiTheme="minorHAnsi" w:cstheme="minorHAnsi"/>
          <w:b/>
          <w:bCs/>
        </w:rPr>
        <w:t>Preprocessing</w:t>
      </w:r>
      <w:proofErr w:type="spellEnd"/>
    </w:p>
    <w:p w:rsidR="00E90447" w:rsidRPr="00750E69" w:rsidRDefault="00E90447" w:rsidP="00E90447">
      <w:pPr>
        <w:pStyle w:val="StandardWeb"/>
        <w:spacing w:after="0"/>
        <w:rPr>
          <w:rFonts w:asciiTheme="minorHAnsi" w:hAnsiTheme="minorHAnsi" w:cstheme="minorHAnsi"/>
        </w:rPr>
      </w:pPr>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rPr>
        <w:t>- A</w:t>
      </w:r>
      <w:r w:rsidR="00E90447" w:rsidRPr="00750E69">
        <w:rPr>
          <w:rFonts w:asciiTheme="minorHAnsi" w:hAnsiTheme="minorHAnsi" w:cstheme="minorHAnsi"/>
        </w:rPr>
        <w:t>ufbereiten der Datensätze</w:t>
      </w:r>
      <w:r w:rsidR="00F2469A" w:rsidRPr="00750E69">
        <w:rPr>
          <w:rFonts w:asciiTheme="minorHAnsi" w:hAnsiTheme="minorHAnsi" w:cstheme="minorHAnsi"/>
        </w:rPr>
        <w:t xml:space="preserve"> </w:t>
      </w:r>
      <w:r w:rsidR="00F2469A" w:rsidRPr="00750E69">
        <w:rPr>
          <w:rFonts w:asciiTheme="minorHAnsi" w:hAnsiTheme="minorHAnsi" w:cstheme="minorHAnsi"/>
          <w:color w:val="FF0000"/>
        </w:rPr>
        <w:t>(Quelle: MVS in der Ökologie)</w:t>
      </w:r>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rPr>
        <w:t>- U</w:t>
      </w:r>
      <w:r w:rsidR="00E90447" w:rsidRPr="00750E69">
        <w:rPr>
          <w:rFonts w:asciiTheme="minorHAnsi" w:hAnsiTheme="minorHAnsi" w:cstheme="minorHAnsi"/>
        </w:rPr>
        <w:t xml:space="preserve">mgang mit NA </w:t>
      </w:r>
      <w:proofErr w:type="spellStart"/>
      <w:r w:rsidR="00E90447" w:rsidRPr="00750E69">
        <w:rPr>
          <w:rFonts w:asciiTheme="minorHAnsi" w:hAnsiTheme="minorHAnsi" w:cstheme="minorHAnsi"/>
        </w:rPr>
        <w:t>no</w:t>
      </w:r>
      <w:r w:rsidRPr="00750E69">
        <w:rPr>
          <w:rFonts w:asciiTheme="minorHAnsi" w:hAnsiTheme="minorHAnsi" w:cstheme="minorHAnsi"/>
        </w:rPr>
        <w:t>-</w:t>
      </w:r>
      <w:r w:rsidR="00E90447" w:rsidRPr="00750E69">
        <w:rPr>
          <w:rFonts w:asciiTheme="minorHAnsi" w:hAnsiTheme="minorHAnsi" w:cstheme="minorHAnsi"/>
        </w:rPr>
        <w:t>data</w:t>
      </w:r>
      <w:proofErr w:type="spellEnd"/>
      <w:r w:rsidR="00E90447" w:rsidRPr="00750E69">
        <w:rPr>
          <w:rFonts w:asciiTheme="minorHAnsi" w:hAnsiTheme="minorHAnsi" w:cstheme="minorHAnsi"/>
        </w:rPr>
        <w:t xml:space="preserve"> beschreiben</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color w:val="00CC00"/>
        </w:rPr>
        <w:t xml:space="preserve">- wenn im Gelände nicht entdecktes moos (also zusätzlich in einer </w:t>
      </w:r>
      <w:r w:rsidR="00014816" w:rsidRPr="00750E69">
        <w:rPr>
          <w:rFonts w:asciiTheme="minorHAnsi" w:hAnsiTheme="minorHAnsi" w:cstheme="minorHAnsi"/>
          <w:color w:val="00CC00"/>
        </w:rPr>
        <w:t>Tüte</w:t>
      </w:r>
      <w:r w:rsidRPr="00750E69">
        <w:rPr>
          <w:rFonts w:asciiTheme="minorHAnsi" w:hAnsiTheme="minorHAnsi" w:cstheme="minorHAnsi"/>
          <w:color w:val="00CC00"/>
        </w:rPr>
        <w:t xml:space="preserve">) wird </w:t>
      </w:r>
      <w:r w:rsidR="00014816" w:rsidRPr="00750E69">
        <w:rPr>
          <w:rFonts w:asciiTheme="minorHAnsi" w:hAnsiTheme="minorHAnsi" w:cstheme="minorHAnsi"/>
          <w:color w:val="00CC00"/>
        </w:rPr>
        <w:t>gleichermaßen</w:t>
      </w:r>
      <w:r w:rsidRPr="00750E69">
        <w:rPr>
          <w:rFonts w:asciiTheme="minorHAnsi" w:hAnsiTheme="minorHAnsi" w:cstheme="minorHAnsi"/>
          <w:color w:val="00CC00"/>
        </w:rPr>
        <w:t xml:space="preserve"> „r“ vergeben.</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WICHTIG </w:t>
      </w:r>
      <w:r w:rsidR="00014816" w:rsidRPr="00750E69">
        <w:rPr>
          <w:rFonts w:asciiTheme="minorHAnsi" w:hAnsiTheme="minorHAnsi" w:cstheme="minorHAnsi"/>
        </w:rPr>
        <w:t>umwandeln</w:t>
      </w:r>
      <w:r w:rsidRPr="00750E69">
        <w:rPr>
          <w:rFonts w:asciiTheme="minorHAnsi" w:hAnsiTheme="minorHAnsi" w:cstheme="minorHAnsi"/>
        </w:rPr>
        <w:t xml:space="preserve"> der BB </w:t>
      </w:r>
      <w:proofErr w:type="spellStart"/>
      <w:r w:rsidRPr="00750E69">
        <w:rPr>
          <w:rFonts w:asciiTheme="minorHAnsi" w:hAnsiTheme="minorHAnsi" w:cstheme="minorHAnsi"/>
        </w:rPr>
        <w:t>scale</w:t>
      </w:r>
      <w:proofErr w:type="spellEnd"/>
      <w:r w:rsidRPr="00750E69">
        <w:rPr>
          <w:rFonts w:asciiTheme="minorHAnsi" w:hAnsiTheme="minorHAnsi" w:cstheme="minorHAnsi"/>
        </w:rPr>
        <w:t xml:space="preserve"> in </w:t>
      </w:r>
      <w:proofErr w:type="spellStart"/>
      <w:proofErr w:type="gramStart"/>
      <w:r w:rsidRPr="00750E69">
        <w:rPr>
          <w:rFonts w:asciiTheme="minorHAnsi" w:hAnsiTheme="minorHAnsi" w:cstheme="minorHAnsi"/>
        </w:rPr>
        <w:t>Numeric</w:t>
      </w:r>
      <w:proofErr w:type="spellEnd"/>
      <w:r w:rsidRPr="00750E69">
        <w:rPr>
          <w:rFonts w:asciiTheme="minorHAnsi" w:hAnsiTheme="minorHAnsi" w:cstheme="minorHAnsi"/>
        </w:rPr>
        <w:t xml:space="preserve"> !</w:t>
      </w:r>
      <w:proofErr w:type="gramEnd"/>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color w:val="00CC00"/>
        </w:rPr>
        <w:t xml:space="preserve">- </w:t>
      </w:r>
      <w:r w:rsidR="00014816" w:rsidRPr="00750E69">
        <w:rPr>
          <w:rFonts w:asciiTheme="minorHAnsi" w:hAnsiTheme="minorHAnsi" w:cstheme="minorHAnsi"/>
          <w:color w:val="00CC00"/>
        </w:rPr>
        <w:t>Ausgabe</w:t>
      </w:r>
      <w:r w:rsidRPr="00750E69">
        <w:rPr>
          <w:rFonts w:asciiTheme="minorHAnsi" w:hAnsiTheme="minorHAnsi" w:cstheme="minorHAnsi"/>
          <w:color w:val="00CC00"/>
        </w:rPr>
        <w:t xml:space="preserve"> der </w:t>
      </w:r>
      <w:proofErr w:type="spellStart"/>
      <w:r w:rsidRPr="00750E69">
        <w:rPr>
          <w:rFonts w:asciiTheme="minorHAnsi" w:hAnsiTheme="minorHAnsi" w:cstheme="minorHAnsi"/>
          <w:color w:val="00CC00"/>
        </w:rPr>
        <w:t>privottabellen</w:t>
      </w:r>
      <w:proofErr w:type="spellEnd"/>
      <w:r w:rsidRPr="00750E69">
        <w:rPr>
          <w:rFonts w:asciiTheme="minorHAnsi" w:hAnsiTheme="minorHAnsi" w:cstheme="minorHAnsi"/>
          <w:color w:val="00CC00"/>
        </w:rPr>
        <w:t xml:space="preserve"> mit </w:t>
      </w:r>
      <w:proofErr w:type="spellStart"/>
      <w:r w:rsidRPr="00750E69">
        <w:rPr>
          <w:rFonts w:asciiTheme="minorHAnsi" w:hAnsiTheme="minorHAnsi" w:cstheme="minorHAnsi"/>
          <w:color w:val="00CC00"/>
        </w:rPr>
        <w:t>bb</w:t>
      </w:r>
      <w:proofErr w:type="spellEnd"/>
      <w:r w:rsidRPr="00750E69">
        <w:rPr>
          <w:rFonts w:asciiTheme="minorHAnsi" w:hAnsiTheme="minorHAnsi" w:cstheme="minorHAnsi"/>
          <w:color w:val="00CC00"/>
        </w:rPr>
        <w:t xml:space="preserve"> </w:t>
      </w:r>
      <w:proofErr w:type="spellStart"/>
      <w:r w:rsidRPr="00750E69">
        <w:rPr>
          <w:rFonts w:asciiTheme="minorHAnsi" w:hAnsiTheme="minorHAnsi" w:cstheme="minorHAnsi"/>
          <w:color w:val="00CC00"/>
        </w:rPr>
        <w:t>scale</w:t>
      </w:r>
      <w:proofErr w:type="spellEnd"/>
      <w:r w:rsidRPr="00750E69">
        <w:rPr>
          <w:rFonts w:asciiTheme="minorHAnsi" w:hAnsiTheme="minorHAnsi" w:cstheme="minorHAnsi"/>
          <w:color w:val="00CC00"/>
        </w:rPr>
        <w:t xml:space="preserve"> kommt von </w:t>
      </w:r>
      <w:proofErr w:type="spellStart"/>
      <w:r w:rsidRPr="00750E69">
        <w:rPr>
          <w:rFonts w:asciiTheme="minorHAnsi" w:hAnsiTheme="minorHAnsi" w:cstheme="minorHAnsi"/>
          <w:color w:val="00CC00"/>
        </w:rPr>
        <w:t>mean</w:t>
      </w:r>
      <w:proofErr w:type="spellEnd"/>
      <w:r w:rsidRPr="00750E69">
        <w:rPr>
          <w:rFonts w:asciiTheme="minorHAnsi" w:hAnsiTheme="minorHAnsi" w:cstheme="minorHAnsi"/>
          <w:color w:val="00CC00"/>
        </w:rPr>
        <w:t xml:space="preserve"> werten</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2.3.2 B</w:t>
      </w:r>
      <w:r w:rsidR="00614D50" w:rsidRPr="00750E69">
        <w:rPr>
          <w:rFonts w:asciiTheme="minorHAnsi" w:hAnsiTheme="minorHAnsi" w:cstheme="minorHAnsi"/>
          <w:b/>
          <w:bCs/>
        </w:rPr>
        <w:t xml:space="preserve">asic </w:t>
      </w:r>
      <w:proofErr w:type="spellStart"/>
      <w:r w:rsidR="00614D50" w:rsidRPr="00750E69">
        <w:rPr>
          <w:rFonts w:asciiTheme="minorHAnsi" w:hAnsiTheme="minorHAnsi" w:cstheme="minorHAnsi"/>
          <w:b/>
          <w:bCs/>
        </w:rPr>
        <w:t>statistiks</w:t>
      </w:r>
      <w:proofErr w:type="spellEnd"/>
      <w:r w:rsidR="00614D50" w:rsidRPr="00750E69">
        <w:rPr>
          <w:rFonts w:asciiTheme="minorHAnsi" w:hAnsiTheme="minorHAnsi" w:cstheme="minorHAnsi"/>
          <w:b/>
          <w:bCs/>
        </w:rPr>
        <w:t xml:space="preserve"> (noch anderen Na</w:t>
      </w:r>
      <w:r w:rsidRPr="00750E69">
        <w:rPr>
          <w:rFonts w:asciiTheme="minorHAnsi" w:hAnsiTheme="minorHAnsi" w:cstheme="minorHAnsi"/>
          <w:b/>
          <w:bCs/>
        </w:rPr>
        <w:t>men)</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was hab ich hier gemacht?</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Aus den</w:t>
      </w:r>
      <w:r w:rsidR="00614D50" w:rsidRPr="00750E69">
        <w:rPr>
          <w:rFonts w:asciiTheme="minorHAnsi" w:hAnsiTheme="minorHAnsi" w:cstheme="minorHAnsi"/>
        </w:rPr>
        <w:t xml:space="preserve"> bereinigten und akkumulierten D</w:t>
      </w:r>
      <w:r w:rsidRPr="00750E69">
        <w:rPr>
          <w:rFonts w:asciiTheme="minorHAnsi" w:hAnsiTheme="minorHAnsi" w:cstheme="minorHAnsi"/>
        </w:rPr>
        <w:t xml:space="preserve">atensätzen </w:t>
      </w:r>
      <w:proofErr w:type="spellStart"/>
      <w:r w:rsidRPr="00750E69">
        <w:rPr>
          <w:rFonts w:asciiTheme="minorHAnsi" w:hAnsiTheme="minorHAnsi" w:cstheme="minorHAnsi"/>
        </w:rPr>
        <w:t>privots</w:t>
      </w:r>
      <w:proofErr w:type="spellEnd"/>
      <w:r w:rsidRPr="00750E69">
        <w:rPr>
          <w:rFonts w:asciiTheme="minorHAnsi" w:hAnsiTheme="minorHAnsi" w:cstheme="minorHAnsi"/>
        </w:rPr>
        <w:t xml:space="preserve"> gemacht.</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Aus</w:t>
      </w:r>
      <w:r w:rsidR="00614D50" w:rsidRPr="00750E69">
        <w:rPr>
          <w:rFonts w:asciiTheme="minorHAnsi" w:hAnsiTheme="minorHAnsi" w:cstheme="minorHAnsi"/>
        </w:rPr>
        <w:t xml:space="preserve"> den </w:t>
      </w:r>
      <w:proofErr w:type="spellStart"/>
      <w:r w:rsidR="00614D50" w:rsidRPr="00750E69">
        <w:rPr>
          <w:rFonts w:asciiTheme="minorHAnsi" w:hAnsiTheme="minorHAnsi" w:cstheme="minorHAnsi"/>
        </w:rPr>
        <w:t>privots</w:t>
      </w:r>
      <w:proofErr w:type="spellEnd"/>
      <w:r w:rsidR="00614D50" w:rsidRPr="00750E69">
        <w:rPr>
          <w:rFonts w:asciiTheme="minorHAnsi" w:hAnsiTheme="minorHAnsi" w:cstheme="minorHAnsi"/>
        </w:rPr>
        <w:t xml:space="preserve"> das austreten von A</w:t>
      </w:r>
      <w:r w:rsidRPr="00750E69">
        <w:rPr>
          <w:rFonts w:asciiTheme="minorHAnsi" w:hAnsiTheme="minorHAnsi" w:cstheme="minorHAnsi"/>
        </w:rPr>
        <w:t>rten er</w:t>
      </w:r>
      <w:r w:rsidR="00614D50" w:rsidRPr="00750E69">
        <w:rPr>
          <w:rFonts w:asciiTheme="minorHAnsi" w:hAnsiTheme="minorHAnsi" w:cstheme="minorHAnsi"/>
        </w:rPr>
        <w:t>fasst und in Verhältnis</w:t>
      </w:r>
      <w:r w:rsidRPr="00750E69">
        <w:rPr>
          <w:rFonts w:asciiTheme="minorHAnsi" w:hAnsiTheme="minorHAnsi" w:cstheme="minorHAnsi"/>
        </w:rPr>
        <w:t xml:space="preserve"> zu der </w:t>
      </w:r>
      <w:r w:rsidR="00614D50" w:rsidRPr="00750E69">
        <w:rPr>
          <w:rFonts w:asciiTheme="minorHAnsi" w:hAnsiTheme="minorHAnsi" w:cstheme="minorHAnsi"/>
        </w:rPr>
        <w:t>Anzahl</w:t>
      </w:r>
      <w:r w:rsidRPr="00750E69">
        <w:rPr>
          <w:rFonts w:asciiTheme="minorHAnsi" w:hAnsiTheme="minorHAnsi" w:cstheme="minorHAnsi"/>
        </w:rPr>
        <w:t xml:space="preserve"> der </w:t>
      </w:r>
      <w:r w:rsidR="00614D50" w:rsidRPr="00750E69">
        <w:rPr>
          <w:rFonts w:asciiTheme="minorHAnsi" w:hAnsiTheme="minorHAnsi" w:cstheme="minorHAnsi"/>
        </w:rPr>
        <w:t>Plots gesetzt</w:t>
      </w:r>
      <w:r w:rsidRPr="00750E69">
        <w:rPr>
          <w:rFonts w:asciiTheme="minorHAnsi" w:hAnsiTheme="minorHAnsi" w:cstheme="minorHAnsi"/>
        </w:rPr>
        <w:t xml:space="preserve"> (in %)</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Ferner die </w:t>
      </w:r>
      <w:r w:rsidR="00614D50" w:rsidRPr="00750E69">
        <w:rPr>
          <w:rFonts w:asciiTheme="minorHAnsi" w:hAnsiTheme="minorHAnsi" w:cstheme="minorHAnsi"/>
        </w:rPr>
        <w:t>Summe</w:t>
      </w:r>
      <w:r w:rsidRPr="00750E69">
        <w:rPr>
          <w:rFonts w:asciiTheme="minorHAnsi" w:hAnsiTheme="minorHAnsi" w:cstheme="minorHAnsi"/>
        </w:rPr>
        <w:t xml:space="preserve"> der </w:t>
      </w:r>
      <w:r w:rsidR="00614D50" w:rsidRPr="00750E69">
        <w:rPr>
          <w:rFonts w:asciiTheme="minorHAnsi" w:hAnsiTheme="minorHAnsi" w:cstheme="minorHAnsi"/>
        </w:rPr>
        <w:t>Bedeckung</w:t>
      </w:r>
      <w:r w:rsidRPr="00750E69">
        <w:rPr>
          <w:rFonts w:asciiTheme="minorHAnsi" w:hAnsiTheme="minorHAnsi" w:cstheme="minorHAnsi"/>
        </w:rPr>
        <w:t xml:space="preserve"> </w:t>
      </w:r>
    </w:p>
    <w:p w:rsidR="00E90447" w:rsidRPr="00750E69" w:rsidRDefault="00E90447" w:rsidP="00E90447">
      <w:pPr>
        <w:pStyle w:val="StandardWeb"/>
        <w:spacing w:after="0"/>
        <w:rPr>
          <w:rFonts w:asciiTheme="minorHAnsi" w:hAnsiTheme="minorHAnsi" w:cstheme="minorHAnsi"/>
        </w:rPr>
      </w:pPr>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rPr>
        <w:t>Basistabelle mit A</w:t>
      </w:r>
      <w:r w:rsidR="00E90447" w:rsidRPr="00750E69">
        <w:rPr>
          <w:rFonts w:asciiTheme="minorHAnsi" w:hAnsiTheme="minorHAnsi" w:cstheme="minorHAnsi"/>
        </w:rPr>
        <w:t>rten die vorkommen pro Substarte fertig!</w:t>
      </w:r>
    </w:p>
    <w:p w:rsidR="00E90447" w:rsidRPr="00750E69" w:rsidRDefault="00E90447" w:rsidP="00E90447">
      <w:pPr>
        <w:pStyle w:val="StandardWeb"/>
        <w:spacing w:after="0"/>
        <w:rPr>
          <w:rFonts w:asciiTheme="minorHAnsi" w:hAnsiTheme="minorHAnsi" w:cstheme="minorHAnsi"/>
        </w:rPr>
      </w:pPr>
    </w:p>
    <w:p w:rsidR="00E90447" w:rsidRPr="00750E69" w:rsidRDefault="00614D50" w:rsidP="00E90447">
      <w:pPr>
        <w:pStyle w:val="StandardWeb"/>
        <w:spacing w:after="0"/>
        <w:rPr>
          <w:rFonts w:asciiTheme="minorHAnsi" w:hAnsiTheme="minorHAnsi" w:cstheme="minorHAnsi"/>
        </w:rPr>
      </w:pPr>
      <w:r w:rsidRPr="00750E69">
        <w:rPr>
          <w:rFonts w:asciiTheme="minorHAnsi" w:hAnsiTheme="minorHAnsi" w:cstheme="minorHAnsi"/>
        </w:rPr>
        <w:t>Nur wenige A</w:t>
      </w:r>
      <w:r w:rsidR="00E90447" w:rsidRPr="00750E69">
        <w:rPr>
          <w:rFonts w:asciiTheme="minorHAnsi" w:hAnsiTheme="minorHAnsi" w:cstheme="minorHAnsi"/>
        </w:rPr>
        <w:t>rte</w:t>
      </w:r>
      <w:r w:rsidRPr="00750E69">
        <w:rPr>
          <w:rFonts w:asciiTheme="minorHAnsi" w:hAnsiTheme="minorHAnsi" w:cstheme="minorHAnsi"/>
        </w:rPr>
        <w:t>n kommen auss</w:t>
      </w:r>
      <w:r w:rsidR="00E90447" w:rsidRPr="00750E69">
        <w:rPr>
          <w:rFonts w:asciiTheme="minorHAnsi" w:hAnsiTheme="minorHAnsi" w:cstheme="minorHAnsi"/>
        </w:rPr>
        <w:t>c</w:t>
      </w:r>
      <w:r w:rsidRPr="00750E69">
        <w:rPr>
          <w:rFonts w:asciiTheme="minorHAnsi" w:hAnsiTheme="minorHAnsi" w:cstheme="minorHAnsi"/>
        </w:rPr>
        <w:t>h</w:t>
      </w:r>
      <w:r w:rsidR="00E90447" w:rsidRPr="00750E69">
        <w:rPr>
          <w:rFonts w:asciiTheme="minorHAnsi" w:hAnsiTheme="minorHAnsi" w:cstheme="minorHAnsi"/>
        </w:rPr>
        <w:t>ließlich auf einem Substrat vor</w:t>
      </w:r>
    </w:p>
    <w:p w:rsidR="00E90447" w:rsidRPr="00750E69" w:rsidRDefault="00E90447" w:rsidP="00E90447">
      <w:pPr>
        <w:pStyle w:val="StandardWeb"/>
        <w:spacing w:after="0"/>
        <w:rPr>
          <w:rFonts w:asciiTheme="minorHAnsi" w:hAnsiTheme="minorHAnsi" w:cstheme="minorHAnsi"/>
        </w:rPr>
      </w:pPr>
    </w:p>
    <w:p w:rsidR="00E90447" w:rsidRPr="00750E69" w:rsidRDefault="00014816" w:rsidP="00E90447">
      <w:pPr>
        <w:pStyle w:val="StandardWeb"/>
        <w:spacing w:after="0"/>
        <w:rPr>
          <w:rFonts w:asciiTheme="minorHAnsi" w:hAnsiTheme="minorHAnsi" w:cstheme="minorHAnsi"/>
        </w:rPr>
      </w:pPr>
      <w:r w:rsidRPr="00750E69">
        <w:rPr>
          <w:rFonts w:asciiTheme="minorHAnsi" w:hAnsiTheme="minorHAnsi" w:cstheme="minorHAnsi"/>
        </w:rPr>
        <w:t>T</w:t>
      </w:r>
      <w:r w:rsidR="00E90447" w:rsidRPr="00750E69">
        <w:rPr>
          <w:rFonts w:asciiTheme="minorHAnsi" w:hAnsiTheme="minorHAnsi" w:cstheme="minorHAnsi"/>
        </w:rPr>
        <w:t>errestrische Moose: alles was nicht als Epi</w:t>
      </w:r>
      <w:r w:rsidRPr="00750E69">
        <w:rPr>
          <w:rFonts w:asciiTheme="minorHAnsi" w:hAnsiTheme="minorHAnsi" w:cstheme="minorHAnsi"/>
        </w:rPr>
        <w:t>phyt</w:t>
      </w:r>
      <w:r w:rsidR="00E90447" w:rsidRPr="00750E69">
        <w:rPr>
          <w:rFonts w:asciiTheme="minorHAnsi" w:hAnsiTheme="minorHAnsi" w:cstheme="minorHAnsi"/>
        </w:rPr>
        <w:t xml:space="preserve"> vorkommt</w:t>
      </w:r>
    </w:p>
    <w:p w:rsidR="00E90447" w:rsidRPr="00750E69" w:rsidRDefault="00014816" w:rsidP="00E90447">
      <w:pPr>
        <w:pStyle w:val="StandardWeb"/>
        <w:spacing w:after="0"/>
        <w:rPr>
          <w:rFonts w:asciiTheme="minorHAnsi" w:hAnsiTheme="minorHAnsi" w:cstheme="minorHAnsi"/>
        </w:rPr>
      </w:pPr>
      <w:proofErr w:type="spellStart"/>
      <w:r w:rsidRPr="00750E69">
        <w:rPr>
          <w:rFonts w:asciiTheme="minorHAnsi" w:hAnsiTheme="minorHAnsi" w:cstheme="minorHAnsi"/>
        </w:rPr>
        <w:t>Epi</w:t>
      </w:r>
      <w:r w:rsidR="00E90447" w:rsidRPr="00750E69">
        <w:rPr>
          <w:rFonts w:asciiTheme="minorHAnsi" w:hAnsiTheme="minorHAnsi" w:cstheme="minorHAnsi"/>
        </w:rPr>
        <w:t>pytische</w:t>
      </w:r>
      <w:proofErr w:type="spellEnd"/>
      <w:r w:rsidR="00E90447" w:rsidRPr="00750E69">
        <w:rPr>
          <w:rFonts w:asciiTheme="minorHAnsi" w:hAnsiTheme="minorHAnsi" w:cstheme="minorHAnsi"/>
        </w:rPr>
        <w:t xml:space="preserve"> Mo</w:t>
      </w:r>
      <w:r w:rsidRPr="00750E69">
        <w:rPr>
          <w:rFonts w:asciiTheme="minorHAnsi" w:hAnsiTheme="minorHAnsi" w:cstheme="minorHAnsi"/>
        </w:rPr>
        <w:t>ose: alles was nicht auf dem Bo</w:t>
      </w:r>
      <w:r w:rsidR="00E90447" w:rsidRPr="00750E69">
        <w:rPr>
          <w:rFonts w:asciiTheme="minorHAnsi" w:hAnsiTheme="minorHAnsi" w:cstheme="minorHAnsi"/>
        </w:rPr>
        <w:t>den vorkommt</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zeigt bereits das </w:t>
      </w:r>
      <w:proofErr w:type="spellStart"/>
      <w:r w:rsidRPr="00750E69">
        <w:rPr>
          <w:rFonts w:asciiTheme="minorHAnsi" w:hAnsiTheme="minorHAnsi" w:cstheme="minorHAnsi"/>
        </w:rPr>
        <w:t>D</w:t>
      </w:r>
      <w:r w:rsidR="00014816" w:rsidRPr="00750E69">
        <w:rPr>
          <w:rFonts w:asciiTheme="minorHAnsi" w:hAnsiTheme="minorHAnsi" w:cstheme="minorHAnsi"/>
        </w:rPr>
        <w:t>eadwood</w:t>
      </w:r>
      <w:proofErr w:type="spellEnd"/>
      <w:r w:rsidRPr="00750E69">
        <w:rPr>
          <w:rFonts w:asciiTheme="minorHAnsi" w:hAnsiTheme="minorHAnsi" w:cstheme="minorHAnsi"/>
        </w:rPr>
        <w:t xml:space="preserve"> ein Übergang ist!</w:t>
      </w:r>
    </w:p>
    <w:p w:rsidR="00E90447" w:rsidRPr="00750E69" w:rsidRDefault="00014816" w:rsidP="00E90447">
      <w:pPr>
        <w:pStyle w:val="StandardWeb"/>
        <w:spacing w:after="0"/>
        <w:rPr>
          <w:rFonts w:asciiTheme="minorHAnsi" w:hAnsiTheme="minorHAnsi" w:cstheme="minorHAnsi"/>
        </w:rPr>
      </w:pPr>
      <w:r w:rsidRPr="00750E69">
        <w:rPr>
          <w:rFonts w:asciiTheme="minorHAnsi" w:hAnsiTheme="minorHAnsi" w:cstheme="minorHAnsi"/>
        </w:rPr>
        <w:t xml:space="preserve">Aber hier die Logik nochmal </w:t>
      </w:r>
      <w:r w:rsidR="00E90447" w:rsidRPr="00750E69">
        <w:rPr>
          <w:rFonts w:asciiTheme="minorHAnsi" w:hAnsiTheme="minorHAnsi" w:cstheme="minorHAnsi"/>
        </w:rPr>
        <w:t>prüfen.</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Evt</w:t>
      </w:r>
      <w:r w:rsidR="00014816" w:rsidRPr="00750E69">
        <w:rPr>
          <w:rFonts w:asciiTheme="minorHAnsi" w:hAnsiTheme="minorHAnsi" w:cstheme="minorHAnsi"/>
        </w:rPr>
        <w:t>l.</w:t>
      </w:r>
      <w:r w:rsidRPr="00750E69">
        <w:rPr>
          <w:rFonts w:asciiTheme="minorHAnsi" w:hAnsiTheme="minorHAnsi" w:cstheme="minorHAnsi"/>
        </w:rPr>
        <w:t xml:space="preserve"> </w:t>
      </w:r>
      <w:r w:rsidR="00014816" w:rsidRPr="00750E69">
        <w:rPr>
          <w:rFonts w:asciiTheme="minorHAnsi" w:hAnsiTheme="minorHAnsi" w:cstheme="minorHAnsi"/>
        </w:rPr>
        <w:t>Abbildung</w:t>
      </w:r>
      <w:r w:rsidRPr="00750E69">
        <w:rPr>
          <w:rFonts w:asciiTheme="minorHAnsi" w:hAnsiTheme="minorHAnsi" w:cstheme="minorHAnsi"/>
        </w:rPr>
        <w:t xml:space="preserve"> der </w:t>
      </w:r>
      <w:r w:rsidR="00014816" w:rsidRPr="00750E69">
        <w:rPr>
          <w:rFonts w:asciiTheme="minorHAnsi" w:hAnsiTheme="minorHAnsi" w:cstheme="minorHAnsi"/>
        </w:rPr>
        <w:t>Tabelle</w:t>
      </w:r>
      <w:r w:rsidRPr="00750E69">
        <w:rPr>
          <w:rFonts w:asciiTheme="minorHAnsi" w:hAnsiTheme="minorHAnsi" w:cstheme="minorHAnsi"/>
        </w:rPr>
        <w:t xml:space="preserve"> mit </w:t>
      </w:r>
      <w:r w:rsidR="00014816" w:rsidRPr="00750E69">
        <w:rPr>
          <w:rFonts w:asciiTheme="minorHAnsi" w:hAnsiTheme="minorHAnsi" w:cstheme="minorHAnsi"/>
        </w:rPr>
        <w:t>Farbmarkierungen</w:t>
      </w:r>
      <w:r w:rsidRPr="00750E69">
        <w:rPr>
          <w:rFonts w:asciiTheme="minorHAnsi" w:hAnsiTheme="minorHAnsi" w:cstheme="minorHAnsi"/>
        </w:rPr>
        <w:t xml:space="preserve">? Siehe „bearbeitet“ </w:t>
      </w:r>
      <w:r w:rsidR="00014816" w:rsidRPr="00750E69">
        <w:rPr>
          <w:rFonts w:asciiTheme="minorHAnsi" w:hAnsiTheme="minorHAnsi" w:cstheme="minorHAnsi"/>
        </w:rPr>
        <w:t>Datei</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2.3.3 MVS Approach</w:t>
      </w:r>
      <w:r w:rsidR="00847B1F" w:rsidRPr="00750E69">
        <w:rPr>
          <w:rFonts w:asciiTheme="minorHAnsi" w:hAnsiTheme="minorHAnsi" w:cstheme="minorHAnsi"/>
          <w:b/>
          <w:bCs/>
        </w:rPr>
        <w:t xml:space="preserve"> </w:t>
      </w:r>
      <w:r w:rsidR="00847B1F" w:rsidRPr="00750E69">
        <w:rPr>
          <w:rFonts w:asciiTheme="minorHAnsi" w:hAnsiTheme="minorHAnsi" w:cstheme="minorHAnsi"/>
          <w:b/>
          <w:bCs/>
          <w:color w:val="FF0000"/>
        </w:rPr>
        <w:t>(Quelle: MVS in der Ökologie)</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Durchführung Clusteranalyse und Ordination</w:t>
      </w:r>
    </w:p>
    <w:p w:rsidR="00E90447" w:rsidRPr="00750E69" w:rsidRDefault="00014816" w:rsidP="00E90447">
      <w:pPr>
        <w:pStyle w:val="StandardWeb"/>
        <w:spacing w:after="0"/>
        <w:rPr>
          <w:rFonts w:asciiTheme="minorHAnsi" w:hAnsiTheme="minorHAnsi" w:cstheme="minorHAnsi"/>
        </w:rPr>
      </w:pPr>
      <w:r w:rsidRPr="00750E69">
        <w:rPr>
          <w:rFonts w:asciiTheme="minorHAnsi" w:hAnsiTheme="minorHAnsi" w:cstheme="minorHAnsi"/>
        </w:rPr>
        <w:t>- Verfahren HC, DCA, NMDS beschrei</w:t>
      </w:r>
      <w:r w:rsidR="00E90447" w:rsidRPr="00750E69">
        <w:rPr>
          <w:rFonts w:asciiTheme="minorHAnsi" w:hAnsiTheme="minorHAnsi" w:cstheme="minorHAnsi"/>
        </w:rPr>
        <w:t>ben</w:t>
      </w:r>
    </w:p>
    <w:p w:rsidR="00E90447" w:rsidRPr="00750E69" w:rsidRDefault="00014816" w:rsidP="00E90447">
      <w:pPr>
        <w:pStyle w:val="StandardWeb"/>
        <w:spacing w:after="0"/>
        <w:rPr>
          <w:rFonts w:asciiTheme="minorHAnsi" w:hAnsiTheme="minorHAnsi" w:cstheme="minorHAnsi"/>
        </w:rPr>
      </w:pPr>
      <w:r w:rsidRPr="00750E69">
        <w:rPr>
          <w:rFonts w:asciiTheme="minorHAnsi" w:hAnsiTheme="minorHAnsi" w:cstheme="minorHAnsi"/>
        </w:rPr>
        <w:t>- Als „Wegweiser“ und Entwicklung</w:t>
      </w:r>
      <w:r w:rsidR="00E90447" w:rsidRPr="00750E69">
        <w:rPr>
          <w:rFonts w:asciiTheme="minorHAnsi" w:hAnsiTheme="minorHAnsi" w:cstheme="minorHAnsi"/>
        </w:rPr>
        <w:t xml:space="preserve"> weiterer Vorgehen</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 xml:space="preserve">2.3.4 </w:t>
      </w:r>
      <w:proofErr w:type="spellStart"/>
      <w:r w:rsidRPr="00750E69">
        <w:rPr>
          <w:rFonts w:asciiTheme="minorHAnsi" w:hAnsiTheme="minorHAnsi" w:cstheme="minorHAnsi"/>
          <w:b/>
          <w:bCs/>
        </w:rPr>
        <w:t>Privot</w:t>
      </w:r>
      <w:proofErr w:type="spellEnd"/>
      <w:r w:rsidRPr="00750E69">
        <w:rPr>
          <w:rFonts w:asciiTheme="minorHAnsi" w:hAnsiTheme="minorHAnsi" w:cstheme="minorHAnsi"/>
          <w:b/>
          <w:bCs/>
        </w:rPr>
        <w:t xml:space="preserve"> </w:t>
      </w:r>
      <w:r w:rsidR="00014816" w:rsidRPr="00750E69">
        <w:rPr>
          <w:rFonts w:asciiTheme="minorHAnsi" w:hAnsiTheme="minorHAnsi" w:cstheme="minorHAnsi"/>
          <w:b/>
          <w:bCs/>
        </w:rPr>
        <w:t xml:space="preserve">Tabellen </w:t>
      </w:r>
      <w:proofErr w:type="spellStart"/>
      <w:r w:rsidR="00014816" w:rsidRPr="00750E69">
        <w:rPr>
          <w:rFonts w:asciiTheme="minorHAnsi" w:hAnsiTheme="minorHAnsi" w:cstheme="minorHAnsi"/>
          <w:b/>
          <w:bCs/>
        </w:rPr>
        <w:t>händisch</w:t>
      </w:r>
      <w:proofErr w:type="spellEnd"/>
      <w:r w:rsidR="00014816" w:rsidRPr="00750E69">
        <w:rPr>
          <w:rFonts w:asciiTheme="minorHAnsi" w:hAnsiTheme="minorHAnsi" w:cstheme="minorHAnsi"/>
          <w:b/>
          <w:bCs/>
        </w:rPr>
        <w:t xml:space="preserve"> sor</w:t>
      </w:r>
      <w:r w:rsidRPr="00750E69">
        <w:rPr>
          <w:rFonts w:asciiTheme="minorHAnsi" w:hAnsiTheme="minorHAnsi" w:cstheme="minorHAnsi"/>
          <w:b/>
          <w:bCs/>
        </w:rPr>
        <w:t>tieren (wie nennt man das?)</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Vorgehen ? Wie machen wir das, warum?</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2.3.5 Korrelationsverfahren</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gegen </w:t>
      </w:r>
      <w:r w:rsidR="00014816" w:rsidRPr="00750E69">
        <w:rPr>
          <w:rFonts w:asciiTheme="minorHAnsi" w:hAnsiTheme="minorHAnsi" w:cstheme="minorHAnsi"/>
        </w:rPr>
        <w:t>Umweltparameter</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Hypothese </w:t>
      </w:r>
      <w:r w:rsidR="00014816" w:rsidRPr="00750E69">
        <w:rPr>
          <w:rFonts w:asciiTheme="minorHAnsi" w:hAnsiTheme="minorHAnsi" w:cstheme="minorHAnsi"/>
        </w:rPr>
        <w:t>Epiphyten</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sz w:val="30"/>
          <w:szCs w:val="30"/>
        </w:rPr>
        <w:t>3. Ergebnisse</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kurz und knapp, mit guten </w:t>
      </w:r>
      <w:r w:rsidR="00014816" w:rsidRPr="00750E69">
        <w:rPr>
          <w:rFonts w:asciiTheme="minorHAnsi" w:hAnsiTheme="minorHAnsi" w:cstheme="minorHAnsi"/>
        </w:rPr>
        <w:t>Abbildungen</w:t>
      </w:r>
    </w:p>
    <w:p w:rsidR="00E90447" w:rsidRPr="00750E69" w:rsidRDefault="00E90447" w:rsidP="00E90447">
      <w:pPr>
        <w:pStyle w:val="StandardWeb"/>
        <w:spacing w:after="0"/>
        <w:rPr>
          <w:rFonts w:asciiTheme="minorHAnsi" w:hAnsiTheme="minorHAnsi" w:cstheme="minorHAnsi"/>
        </w:rPr>
      </w:pPr>
    </w:p>
    <w:p w:rsidR="00E90447" w:rsidRPr="008F396B" w:rsidRDefault="00E90447" w:rsidP="00E90447">
      <w:pPr>
        <w:pStyle w:val="StandardWeb"/>
        <w:spacing w:after="0"/>
        <w:rPr>
          <w:rFonts w:asciiTheme="minorHAnsi" w:hAnsiTheme="minorHAnsi" w:cstheme="minorHAnsi"/>
          <w:lang w:val="en-US"/>
        </w:rPr>
      </w:pPr>
      <w:r w:rsidRPr="008F396B">
        <w:rPr>
          <w:rFonts w:asciiTheme="minorHAnsi" w:hAnsiTheme="minorHAnsi" w:cstheme="minorHAnsi"/>
          <w:b/>
          <w:bCs/>
          <w:lang w:val="en-US"/>
        </w:rPr>
        <w:t xml:space="preserve">3.1 </w:t>
      </w:r>
      <w:proofErr w:type="spellStart"/>
      <w:r w:rsidRPr="008F396B">
        <w:rPr>
          <w:rFonts w:asciiTheme="minorHAnsi" w:hAnsiTheme="minorHAnsi" w:cstheme="minorHAnsi"/>
          <w:b/>
          <w:bCs/>
          <w:lang w:val="en-US"/>
        </w:rPr>
        <w:t>Basisdaten</w:t>
      </w:r>
      <w:proofErr w:type="spellEnd"/>
      <w:r w:rsidRPr="008F396B">
        <w:rPr>
          <w:rFonts w:asciiTheme="minorHAnsi" w:hAnsiTheme="minorHAnsi" w:cstheme="minorHAnsi"/>
          <w:b/>
          <w:bCs/>
          <w:lang w:val="en-US"/>
        </w:rPr>
        <w:t xml:space="preserve"> </w:t>
      </w:r>
      <w:proofErr w:type="spellStart"/>
      <w:r w:rsidRPr="008F396B">
        <w:rPr>
          <w:rFonts w:asciiTheme="minorHAnsi" w:hAnsiTheme="minorHAnsi" w:cstheme="minorHAnsi"/>
          <w:b/>
          <w:bCs/>
          <w:lang w:val="en-US"/>
        </w:rPr>
        <w:t>zu</w:t>
      </w:r>
      <w:proofErr w:type="spellEnd"/>
      <w:r w:rsidRPr="008F396B">
        <w:rPr>
          <w:rFonts w:asciiTheme="minorHAnsi" w:hAnsiTheme="minorHAnsi" w:cstheme="minorHAnsi"/>
          <w:b/>
          <w:bCs/>
          <w:lang w:val="en-US"/>
        </w:rPr>
        <w:t xml:space="preserve"> </w:t>
      </w:r>
      <w:proofErr w:type="spellStart"/>
      <w:r w:rsidRPr="008F396B">
        <w:rPr>
          <w:rFonts w:asciiTheme="minorHAnsi" w:hAnsiTheme="minorHAnsi" w:cstheme="minorHAnsi"/>
          <w:b/>
          <w:bCs/>
          <w:lang w:val="en-US"/>
        </w:rPr>
        <w:t>Moosen</w:t>
      </w:r>
      <w:proofErr w:type="spellEnd"/>
      <w:r w:rsidRPr="008F396B">
        <w:rPr>
          <w:rFonts w:asciiTheme="minorHAnsi" w:hAnsiTheme="minorHAnsi" w:cstheme="minorHAnsi"/>
          <w:b/>
          <w:bCs/>
          <w:lang w:val="en-US"/>
        </w:rPr>
        <w:t xml:space="preserve"> in </w:t>
      </w:r>
      <w:proofErr w:type="spellStart"/>
      <w:r w:rsidRPr="008F396B">
        <w:rPr>
          <w:rFonts w:asciiTheme="minorHAnsi" w:hAnsiTheme="minorHAnsi" w:cstheme="minorHAnsi"/>
          <w:b/>
          <w:bCs/>
          <w:lang w:val="en-US"/>
        </w:rPr>
        <w:t>Caldern</w:t>
      </w:r>
      <w:proofErr w:type="spellEnd"/>
    </w:p>
    <w:p w:rsidR="00E90447" w:rsidRPr="008F396B" w:rsidRDefault="00E90447" w:rsidP="00E90447">
      <w:pPr>
        <w:pStyle w:val="StandardWeb"/>
        <w:spacing w:after="0"/>
        <w:rPr>
          <w:rFonts w:asciiTheme="minorHAnsi" w:hAnsiTheme="minorHAnsi" w:cstheme="minorHAnsi"/>
          <w:lang w:val="en-US"/>
        </w:rPr>
      </w:pPr>
    </w:p>
    <w:p w:rsidR="00E90447" w:rsidRPr="008F396B" w:rsidRDefault="00E90447" w:rsidP="00E90447">
      <w:pPr>
        <w:pStyle w:val="StandardWeb"/>
        <w:spacing w:after="0"/>
        <w:rPr>
          <w:rFonts w:asciiTheme="minorHAnsi" w:hAnsiTheme="minorHAnsi" w:cstheme="minorHAnsi"/>
          <w:lang w:val="en-US"/>
        </w:rPr>
      </w:pPr>
      <w:r w:rsidRPr="008F396B">
        <w:rPr>
          <w:rFonts w:asciiTheme="minorHAnsi" w:hAnsiTheme="minorHAnsi" w:cstheme="minorHAnsi"/>
          <w:lang w:val="en-US"/>
        </w:rPr>
        <w:t xml:space="preserve">For the </w:t>
      </w:r>
      <w:proofErr w:type="spellStart"/>
      <w:r w:rsidRPr="008F396B">
        <w:rPr>
          <w:rFonts w:asciiTheme="minorHAnsi" w:hAnsiTheme="minorHAnsi" w:cstheme="minorHAnsi"/>
          <w:lang w:val="en-US"/>
        </w:rPr>
        <w:t>Caldern</w:t>
      </w:r>
      <w:proofErr w:type="spellEnd"/>
      <w:r w:rsidRPr="008F396B">
        <w:rPr>
          <w:rFonts w:asciiTheme="minorHAnsi" w:hAnsiTheme="minorHAnsi" w:cstheme="minorHAnsi"/>
          <w:lang w:val="en-US"/>
        </w:rPr>
        <w:t xml:space="preserve"> Forest we found 32 different Moos-species in total within the </w:t>
      </w:r>
      <w:proofErr w:type="spellStart"/>
      <w:r w:rsidRPr="008F396B">
        <w:rPr>
          <w:rFonts w:asciiTheme="minorHAnsi" w:hAnsiTheme="minorHAnsi" w:cstheme="minorHAnsi"/>
          <w:lang w:val="en-US"/>
        </w:rPr>
        <w:t>soil</w:t>
      </w:r>
      <w:proofErr w:type="gramStart"/>
      <w:r w:rsidRPr="008F396B">
        <w:rPr>
          <w:rFonts w:asciiTheme="minorHAnsi" w:hAnsiTheme="minorHAnsi" w:cstheme="minorHAnsi"/>
          <w:lang w:val="en-US"/>
        </w:rPr>
        <w:t>,deadwood</w:t>
      </w:r>
      <w:proofErr w:type="spellEnd"/>
      <w:proofErr w:type="gramEnd"/>
      <w:r w:rsidRPr="008F396B">
        <w:rPr>
          <w:rFonts w:asciiTheme="minorHAnsi" w:hAnsiTheme="minorHAnsi" w:cstheme="minorHAnsi"/>
          <w:lang w:val="en-US"/>
        </w:rPr>
        <w:t xml:space="preserve"> and </w:t>
      </w:r>
      <w:proofErr w:type="spellStart"/>
      <w:r w:rsidRPr="008F396B">
        <w:rPr>
          <w:rFonts w:asciiTheme="minorHAnsi" w:hAnsiTheme="minorHAnsi" w:cstheme="minorHAnsi"/>
          <w:lang w:val="en-US"/>
        </w:rPr>
        <w:t>eypthyt</w:t>
      </w:r>
      <w:proofErr w:type="spellEnd"/>
      <w:r w:rsidRPr="008F396B">
        <w:rPr>
          <w:rFonts w:asciiTheme="minorHAnsi" w:hAnsiTheme="minorHAnsi" w:cstheme="minorHAnsi"/>
          <w:lang w:val="en-US"/>
        </w:rPr>
        <w:t xml:space="preserve"> </w:t>
      </w:r>
      <w:proofErr w:type="spellStart"/>
      <w:r w:rsidRPr="008F396B">
        <w:rPr>
          <w:rFonts w:asciiTheme="minorHAnsi" w:hAnsiTheme="minorHAnsi" w:cstheme="minorHAnsi"/>
          <w:lang w:val="en-US"/>
        </w:rPr>
        <w:t>substartes</w:t>
      </w:r>
      <w:proofErr w:type="spellEnd"/>
      <w:r w:rsidRPr="008F396B">
        <w:rPr>
          <w:rFonts w:asciiTheme="minorHAnsi" w:hAnsiTheme="minorHAnsi" w:cstheme="minorHAnsi"/>
          <w:lang w:val="en-US"/>
        </w:rPr>
        <w:t xml:space="preserve"> (see </w:t>
      </w:r>
      <w:proofErr w:type="spellStart"/>
      <w:r w:rsidRPr="008F396B">
        <w:rPr>
          <w:rFonts w:asciiTheme="minorHAnsi" w:hAnsiTheme="minorHAnsi" w:cstheme="minorHAnsi"/>
          <w:lang w:val="en-US"/>
        </w:rPr>
        <w:t>fig.x</w:t>
      </w:r>
      <w:proofErr w:type="spellEnd"/>
      <w:r w:rsidRPr="008F396B">
        <w:rPr>
          <w:rFonts w:asciiTheme="minorHAnsi" w:hAnsiTheme="minorHAnsi" w:cstheme="minorHAnsi"/>
          <w:lang w:val="en-US"/>
        </w:rPr>
        <w:t xml:space="preserve">). The soil and </w:t>
      </w:r>
      <w:proofErr w:type="spellStart"/>
      <w:r w:rsidRPr="008F396B">
        <w:rPr>
          <w:rFonts w:asciiTheme="minorHAnsi" w:hAnsiTheme="minorHAnsi" w:cstheme="minorHAnsi"/>
          <w:lang w:val="en-US"/>
        </w:rPr>
        <w:t>epipyt</w:t>
      </w:r>
      <w:proofErr w:type="spellEnd"/>
      <w:r w:rsidRPr="008F396B">
        <w:rPr>
          <w:rFonts w:asciiTheme="minorHAnsi" w:hAnsiTheme="minorHAnsi" w:cstheme="minorHAnsi"/>
          <w:lang w:val="en-US"/>
        </w:rPr>
        <w:t xml:space="preserve"> substrates </w:t>
      </w:r>
      <w:proofErr w:type="spellStart"/>
      <w:r w:rsidRPr="008F396B">
        <w:rPr>
          <w:rFonts w:asciiTheme="minorHAnsi" w:hAnsiTheme="minorHAnsi" w:cstheme="minorHAnsi"/>
          <w:lang w:val="en-US"/>
        </w:rPr>
        <w:t>contin</w:t>
      </w:r>
      <w:proofErr w:type="spellEnd"/>
      <w:r w:rsidRPr="008F396B">
        <w:rPr>
          <w:rFonts w:asciiTheme="minorHAnsi" w:hAnsiTheme="minorHAnsi" w:cstheme="minorHAnsi"/>
          <w:lang w:val="en-US"/>
        </w:rPr>
        <w:t xml:space="preserve"> 18 </w:t>
      </w:r>
      <w:proofErr w:type="spellStart"/>
      <w:r w:rsidRPr="008F396B">
        <w:rPr>
          <w:rFonts w:asciiTheme="minorHAnsi" w:hAnsiTheme="minorHAnsi" w:cstheme="minorHAnsi"/>
          <w:lang w:val="en-US"/>
        </w:rPr>
        <w:t>differnet</w:t>
      </w:r>
      <w:proofErr w:type="spellEnd"/>
      <w:r w:rsidRPr="008F396B">
        <w:rPr>
          <w:rFonts w:asciiTheme="minorHAnsi" w:hAnsiTheme="minorHAnsi" w:cstheme="minorHAnsi"/>
          <w:lang w:val="en-US"/>
        </w:rPr>
        <w:t xml:space="preserve"> species each and he deadwood </w:t>
      </w:r>
      <w:proofErr w:type="spellStart"/>
      <w:r w:rsidRPr="008F396B">
        <w:rPr>
          <w:rFonts w:asciiTheme="minorHAnsi" w:hAnsiTheme="minorHAnsi" w:cstheme="minorHAnsi"/>
          <w:lang w:val="en-US"/>
        </w:rPr>
        <w:t>substarte</w:t>
      </w:r>
      <w:proofErr w:type="spellEnd"/>
      <w:r w:rsidRPr="008F396B">
        <w:rPr>
          <w:rFonts w:asciiTheme="minorHAnsi" w:hAnsiTheme="minorHAnsi" w:cstheme="minorHAnsi"/>
          <w:lang w:val="en-US"/>
        </w:rPr>
        <w:t xml:space="preserve"> has the highest </w:t>
      </w:r>
      <w:proofErr w:type="spellStart"/>
      <w:r w:rsidRPr="008F396B">
        <w:rPr>
          <w:rFonts w:asciiTheme="minorHAnsi" w:hAnsiTheme="minorHAnsi" w:cstheme="minorHAnsi"/>
          <w:lang w:val="en-US"/>
        </w:rPr>
        <w:t>diversiy</w:t>
      </w:r>
      <w:proofErr w:type="spellEnd"/>
      <w:r w:rsidRPr="008F396B">
        <w:rPr>
          <w:rFonts w:asciiTheme="minorHAnsi" w:hAnsiTheme="minorHAnsi" w:cstheme="minorHAnsi"/>
          <w:lang w:val="en-US"/>
        </w:rPr>
        <w:t xml:space="preserve"> with 21 species. Most common Species within the </w:t>
      </w:r>
      <w:proofErr w:type="spellStart"/>
      <w:r w:rsidRPr="008F396B">
        <w:rPr>
          <w:rFonts w:asciiTheme="minorHAnsi" w:hAnsiTheme="minorHAnsi" w:cstheme="minorHAnsi"/>
          <w:lang w:val="en-US"/>
        </w:rPr>
        <w:t>mainplots</w:t>
      </w:r>
      <w:proofErr w:type="spellEnd"/>
      <w:r w:rsidRPr="008F396B">
        <w:rPr>
          <w:rFonts w:asciiTheme="minorHAnsi" w:hAnsiTheme="minorHAnsi" w:cstheme="minorHAnsi"/>
          <w:lang w:val="en-US"/>
        </w:rPr>
        <w:t xml:space="preserve"> is </w:t>
      </w:r>
      <w:proofErr w:type="spellStart"/>
      <w:r w:rsidRPr="008F396B">
        <w:rPr>
          <w:rFonts w:asciiTheme="minorHAnsi" w:hAnsiTheme="minorHAnsi" w:cstheme="minorHAnsi"/>
          <w:lang w:val="en-US"/>
        </w:rPr>
        <w:t>hypnum</w:t>
      </w:r>
      <w:proofErr w:type="spellEnd"/>
      <w:r w:rsidRPr="008F396B">
        <w:rPr>
          <w:rFonts w:asciiTheme="minorHAnsi" w:hAnsiTheme="minorHAnsi" w:cstheme="minorHAnsi"/>
          <w:lang w:val="en-US"/>
        </w:rPr>
        <w:t xml:space="preserve"> </w:t>
      </w:r>
      <w:proofErr w:type="spellStart"/>
      <w:r w:rsidRPr="008F396B">
        <w:rPr>
          <w:rFonts w:asciiTheme="minorHAnsi" w:hAnsiTheme="minorHAnsi" w:cstheme="minorHAnsi"/>
          <w:lang w:val="en-US"/>
        </w:rPr>
        <w:t>cupressiforme</w:t>
      </w:r>
      <w:proofErr w:type="spellEnd"/>
      <w:r w:rsidRPr="008F396B">
        <w:rPr>
          <w:rFonts w:asciiTheme="minorHAnsi" w:hAnsiTheme="minorHAnsi" w:cstheme="minorHAnsi"/>
          <w:lang w:val="en-US"/>
        </w:rPr>
        <w:t xml:space="preserve"> which is further the most common species by </w:t>
      </w:r>
      <w:proofErr w:type="spellStart"/>
      <w:r w:rsidRPr="008F396B">
        <w:rPr>
          <w:rFonts w:asciiTheme="minorHAnsi" w:hAnsiTheme="minorHAnsi" w:cstheme="minorHAnsi"/>
          <w:lang w:val="en-US"/>
        </w:rPr>
        <w:t>occurance</w:t>
      </w:r>
      <w:proofErr w:type="spellEnd"/>
      <w:r w:rsidRPr="008F396B">
        <w:rPr>
          <w:rFonts w:asciiTheme="minorHAnsi" w:hAnsiTheme="minorHAnsi" w:cstheme="minorHAnsi"/>
          <w:lang w:val="en-US"/>
        </w:rPr>
        <w:t xml:space="preserve"> on plots on deadwood (94%) and </w:t>
      </w:r>
      <w:proofErr w:type="spellStart"/>
      <w:r w:rsidRPr="008F396B">
        <w:rPr>
          <w:rFonts w:asciiTheme="minorHAnsi" w:hAnsiTheme="minorHAnsi" w:cstheme="minorHAnsi"/>
          <w:lang w:val="en-US"/>
        </w:rPr>
        <w:t>epipyt</w:t>
      </w:r>
      <w:proofErr w:type="spellEnd"/>
      <w:r w:rsidRPr="008F396B">
        <w:rPr>
          <w:rFonts w:asciiTheme="minorHAnsi" w:hAnsiTheme="minorHAnsi" w:cstheme="minorHAnsi"/>
          <w:lang w:val="en-US"/>
        </w:rPr>
        <w:t xml:space="preserve"> (100%). On soil the most common </w:t>
      </w:r>
      <w:proofErr w:type="spellStart"/>
      <w:r w:rsidRPr="008F396B">
        <w:rPr>
          <w:rFonts w:asciiTheme="minorHAnsi" w:hAnsiTheme="minorHAnsi" w:cstheme="minorHAnsi"/>
          <w:lang w:val="en-US"/>
        </w:rPr>
        <w:t>sopecies</w:t>
      </w:r>
      <w:proofErr w:type="spellEnd"/>
      <w:r w:rsidRPr="008F396B">
        <w:rPr>
          <w:rFonts w:asciiTheme="minorHAnsi" w:hAnsiTheme="minorHAnsi" w:cstheme="minorHAnsi"/>
          <w:lang w:val="en-US"/>
        </w:rPr>
        <w:t xml:space="preserve"> is </w:t>
      </w:r>
      <w:proofErr w:type="spellStart"/>
      <w:r w:rsidRPr="008F396B">
        <w:rPr>
          <w:rFonts w:asciiTheme="minorHAnsi" w:hAnsiTheme="minorHAnsi" w:cstheme="minorHAnsi"/>
          <w:lang w:val="en-US"/>
        </w:rPr>
        <w:t>polytrichum</w:t>
      </w:r>
      <w:proofErr w:type="spellEnd"/>
      <w:r w:rsidRPr="008F396B">
        <w:rPr>
          <w:rFonts w:asciiTheme="minorHAnsi" w:hAnsiTheme="minorHAnsi" w:cstheme="minorHAnsi"/>
          <w:lang w:val="en-US"/>
        </w:rPr>
        <w:t xml:space="preserve"> </w:t>
      </w:r>
      <w:proofErr w:type="spellStart"/>
      <w:r w:rsidRPr="008F396B">
        <w:rPr>
          <w:rFonts w:asciiTheme="minorHAnsi" w:hAnsiTheme="minorHAnsi" w:cstheme="minorHAnsi"/>
          <w:lang w:val="en-US"/>
        </w:rPr>
        <w:t>formosum</w:t>
      </w:r>
      <w:proofErr w:type="spellEnd"/>
      <w:r w:rsidRPr="008F396B">
        <w:rPr>
          <w:rFonts w:asciiTheme="minorHAnsi" w:hAnsiTheme="minorHAnsi" w:cstheme="minorHAnsi"/>
          <w:lang w:val="en-US"/>
        </w:rPr>
        <w:t xml:space="preserve"> (71%).</w:t>
      </w:r>
    </w:p>
    <w:p w:rsidR="00E90447" w:rsidRPr="008F396B" w:rsidRDefault="00E90447" w:rsidP="00E90447">
      <w:pPr>
        <w:pStyle w:val="StandardWeb"/>
        <w:spacing w:after="0"/>
        <w:rPr>
          <w:rFonts w:asciiTheme="minorHAnsi" w:hAnsiTheme="minorHAnsi" w:cstheme="minorHAnsi"/>
          <w:lang w:val="en-US"/>
        </w:rPr>
      </w:pPr>
    </w:p>
    <w:p w:rsidR="00E90447" w:rsidRPr="008F396B" w:rsidRDefault="00E90447" w:rsidP="00E90447">
      <w:pPr>
        <w:pStyle w:val="StandardWeb"/>
        <w:spacing w:after="0"/>
        <w:rPr>
          <w:rFonts w:asciiTheme="minorHAnsi" w:hAnsiTheme="minorHAnsi" w:cstheme="minorHAnsi"/>
          <w:lang w:val="en-US"/>
        </w:rPr>
      </w:pPr>
      <w:r w:rsidRPr="008F396B">
        <w:rPr>
          <w:rFonts w:asciiTheme="minorHAnsi" w:hAnsiTheme="minorHAnsi" w:cstheme="minorHAnsi"/>
          <w:noProof/>
        </w:rPr>
        <w:drawing>
          <wp:inline distT="0" distB="0" distL="0" distR="0">
            <wp:extent cx="5760720" cy="382318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3823181"/>
                    </a:xfrm>
                    <a:prstGeom prst="rect">
                      <a:avLst/>
                    </a:prstGeom>
                    <a:noFill/>
                    <a:ln w="9525">
                      <a:noFill/>
                      <a:miter lim="800000"/>
                      <a:headEnd/>
                      <a:tailEnd/>
                    </a:ln>
                  </pic:spPr>
                </pic:pic>
              </a:graphicData>
            </a:graphic>
          </wp:inline>
        </w:drawing>
      </w:r>
    </w:p>
    <w:p w:rsidR="00E90447" w:rsidRPr="008F396B" w:rsidRDefault="00E90447" w:rsidP="00E90447">
      <w:pPr>
        <w:pStyle w:val="StandardWeb"/>
        <w:spacing w:after="0"/>
        <w:rPr>
          <w:rFonts w:asciiTheme="minorHAnsi" w:hAnsiTheme="minorHAnsi" w:cstheme="minorHAnsi"/>
          <w:lang w:val="en-US"/>
        </w:rPr>
      </w:pPr>
    </w:p>
    <w:p w:rsidR="00E90447" w:rsidRPr="00750E69" w:rsidRDefault="00974833" w:rsidP="00E90447">
      <w:pPr>
        <w:pStyle w:val="StandardWeb"/>
        <w:spacing w:after="0"/>
        <w:rPr>
          <w:rFonts w:asciiTheme="minorHAnsi" w:hAnsiTheme="minorHAnsi" w:cstheme="minorHAnsi"/>
        </w:rPr>
      </w:pPr>
      <w:r w:rsidRPr="00750E69">
        <w:rPr>
          <w:rFonts w:asciiTheme="minorHAnsi" w:hAnsiTheme="minorHAnsi" w:cstheme="minorHAnsi"/>
        </w:rPr>
        <w:t>Aufzählen der häufigsten A</w:t>
      </w:r>
      <w:r w:rsidR="00E90447" w:rsidRPr="00750E69">
        <w:rPr>
          <w:rFonts w:asciiTheme="minorHAnsi" w:hAnsiTheme="minorHAnsi" w:cstheme="minorHAnsi"/>
        </w:rPr>
        <w:t>rte</w:t>
      </w:r>
      <w:r w:rsidRPr="00750E69">
        <w:rPr>
          <w:rFonts w:asciiTheme="minorHAnsi" w:hAnsiTheme="minorHAnsi" w:cstheme="minorHAnsi"/>
        </w:rPr>
        <w:t>n pro Substrat</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3.2 Ordination und Clusteranalyse</w:t>
      </w:r>
      <w:r w:rsidR="00847B1F" w:rsidRPr="00750E69">
        <w:rPr>
          <w:rFonts w:asciiTheme="minorHAnsi" w:hAnsiTheme="minorHAnsi" w:cstheme="minorHAnsi"/>
          <w:b/>
          <w:bCs/>
        </w:rPr>
        <w:t xml:space="preserve"> </w:t>
      </w:r>
      <w:r w:rsidR="00847B1F" w:rsidRPr="00750E69">
        <w:rPr>
          <w:rFonts w:asciiTheme="minorHAnsi" w:hAnsiTheme="minorHAnsi" w:cstheme="minorHAnsi"/>
          <w:b/>
          <w:bCs/>
          <w:color w:val="FF0000"/>
        </w:rPr>
        <w:t>(Quelle: MVS in der Ökologie)</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ausgewählte </w:t>
      </w:r>
      <w:r w:rsidR="00014816" w:rsidRPr="00750E69">
        <w:rPr>
          <w:rFonts w:asciiTheme="minorHAnsi" w:hAnsiTheme="minorHAnsi" w:cstheme="minorHAnsi"/>
        </w:rPr>
        <w:t>Vergleiche</w:t>
      </w:r>
      <w:r w:rsidRPr="00750E69">
        <w:rPr>
          <w:rFonts w:asciiTheme="minorHAnsi" w:hAnsiTheme="minorHAnsi" w:cstheme="minorHAnsi"/>
        </w:rPr>
        <w:t xml:space="preserve">, </w:t>
      </w:r>
      <w:r w:rsidR="00014816" w:rsidRPr="00750E69">
        <w:rPr>
          <w:rFonts w:asciiTheme="minorHAnsi" w:hAnsiTheme="minorHAnsi" w:cstheme="minorHAnsi"/>
        </w:rPr>
        <w:t>Rest</w:t>
      </w:r>
      <w:r w:rsidRPr="00750E69">
        <w:rPr>
          <w:rFonts w:asciiTheme="minorHAnsi" w:hAnsiTheme="minorHAnsi" w:cstheme="minorHAnsi"/>
        </w:rPr>
        <w:t xml:space="preserve"> in anhang</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 xml:space="preserve">3.3 </w:t>
      </w:r>
      <w:r w:rsidR="00014816" w:rsidRPr="00750E69">
        <w:rPr>
          <w:rFonts w:asciiTheme="minorHAnsi" w:hAnsiTheme="minorHAnsi" w:cstheme="minorHAnsi"/>
          <w:b/>
          <w:bCs/>
        </w:rPr>
        <w:t>Ergebnis:</w:t>
      </w:r>
      <w:r w:rsidRPr="00750E69">
        <w:rPr>
          <w:rFonts w:asciiTheme="minorHAnsi" w:hAnsiTheme="minorHAnsi" w:cstheme="minorHAnsi"/>
          <w:b/>
          <w:bCs/>
        </w:rPr>
        <w:t xml:space="preserve"> Gradient erkennbar</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rPr>
        <w:t xml:space="preserve">3.4 Tabelle mit </w:t>
      </w:r>
      <w:r w:rsidR="00014816" w:rsidRPr="00750E69">
        <w:rPr>
          <w:rFonts w:asciiTheme="minorHAnsi" w:hAnsiTheme="minorHAnsi" w:cstheme="minorHAnsi"/>
          <w:b/>
          <w:bCs/>
        </w:rPr>
        <w:t>Korrelationen</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sz w:val="30"/>
          <w:szCs w:val="30"/>
        </w:rPr>
        <w:t>4. Diskussion (</w:t>
      </w:r>
      <w:r w:rsidR="00014816" w:rsidRPr="00750E69">
        <w:rPr>
          <w:rFonts w:asciiTheme="minorHAnsi" w:hAnsiTheme="minorHAnsi" w:cstheme="minorHAnsi"/>
          <w:b/>
          <w:bCs/>
          <w:sz w:val="30"/>
          <w:szCs w:val="30"/>
        </w:rPr>
        <w:t>Interpretation</w:t>
      </w:r>
      <w:r w:rsidRPr="00750E69">
        <w:rPr>
          <w:rFonts w:asciiTheme="minorHAnsi" w:hAnsiTheme="minorHAnsi" w:cstheme="minorHAnsi"/>
          <w:b/>
          <w:bCs/>
          <w:sz w:val="30"/>
          <w:szCs w:val="30"/>
        </w:rPr>
        <w:t xml:space="preserve"> der </w:t>
      </w:r>
      <w:r w:rsidR="00014816" w:rsidRPr="00750E69">
        <w:rPr>
          <w:rFonts w:asciiTheme="minorHAnsi" w:hAnsiTheme="minorHAnsi" w:cstheme="minorHAnsi"/>
          <w:b/>
          <w:bCs/>
          <w:sz w:val="30"/>
          <w:szCs w:val="30"/>
        </w:rPr>
        <w:t>Ergebnisse</w:t>
      </w:r>
      <w:r w:rsidRPr="00750E69">
        <w:rPr>
          <w:rFonts w:asciiTheme="minorHAnsi" w:hAnsiTheme="minorHAnsi" w:cstheme="minorHAnsi"/>
          <w:b/>
          <w:bCs/>
          <w:sz w:val="30"/>
          <w:szCs w:val="30"/>
        </w:rPr>
        <w:t>)</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Kritik an </w:t>
      </w:r>
      <w:r w:rsidR="00014816" w:rsidRPr="00750E69">
        <w:rPr>
          <w:rFonts w:asciiTheme="minorHAnsi" w:hAnsiTheme="minorHAnsi" w:cstheme="minorHAnsi"/>
        </w:rPr>
        <w:t>Vergleichbarkeit</w:t>
      </w:r>
      <w:r w:rsidRPr="00750E69">
        <w:rPr>
          <w:rFonts w:asciiTheme="minorHAnsi" w:hAnsiTheme="minorHAnsi" w:cstheme="minorHAnsi"/>
        </w:rPr>
        <w:t xml:space="preserve"> der </w:t>
      </w:r>
      <w:r w:rsidR="00014816" w:rsidRPr="00750E69">
        <w:rPr>
          <w:rFonts w:asciiTheme="minorHAnsi" w:hAnsiTheme="minorHAnsi" w:cstheme="minorHAnsi"/>
        </w:rPr>
        <w:t>Substrate</w:t>
      </w:r>
      <w:r w:rsidRPr="00750E69">
        <w:rPr>
          <w:rFonts w:asciiTheme="minorHAnsi" w:hAnsiTheme="minorHAnsi" w:cstheme="minorHAnsi"/>
        </w:rPr>
        <w:t xml:space="preserve"> w</w:t>
      </w:r>
      <w:r w:rsidR="00014816" w:rsidRPr="00750E69">
        <w:rPr>
          <w:rFonts w:asciiTheme="minorHAnsi" w:hAnsiTheme="minorHAnsi" w:cstheme="minorHAnsi"/>
        </w:rPr>
        <w:t>egen unters</w:t>
      </w:r>
      <w:r w:rsidRPr="00750E69">
        <w:rPr>
          <w:rFonts w:asciiTheme="minorHAnsi" w:hAnsiTheme="minorHAnsi" w:cstheme="minorHAnsi"/>
        </w:rPr>
        <w:t>c</w:t>
      </w:r>
      <w:r w:rsidR="00014816" w:rsidRPr="00750E69">
        <w:rPr>
          <w:rFonts w:asciiTheme="minorHAnsi" w:hAnsiTheme="minorHAnsi" w:cstheme="minorHAnsi"/>
        </w:rPr>
        <w:t>hiedlicher relativer F</w:t>
      </w:r>
      <w:r w:rsidRPr="00750E69">
        <w:rPr>
          <w:rFonts w:asciiTheme="minorHAnsi" w:hAnsiTheme="minorHAnsi" w:cstheme="minorHAnsi"/>
        </w:rPr>
        <w:t>läche (</w:t>
      </w:r>
      <w:proofErr w:type="spellStart"/>
      <w:r w:rsidRPr="00750E69">
        <w:rPr>
          <w:rFonts w:asciiTheme="minorHAnsi" w:hAnsiTheme="minorHAnsi" w:cstheme="minorHAnsi"/>
        </w:rPr>
        <w:t>soil</w:t>
      </w:r>
      <w:proofErr w:type="spellEnd"/>
      <w:r w:rsidRPr="00750E69">
        <w:rPr>
          <w:rFonts w:asciiTheme="minorHAnsi" w:hAnsiTheme="minorHAnsi" w:cstheme="minorHAnsi"/>
        </w:rPr>
        <w:t xml:space="preserve"> </w:t>
      </w:r>
      <w:proofErr w:type="spellStart"/>
      <w:r w:rsidRPr="00750E69">
        <w:rPr>
          <w:rFonts w:asciiTheme="minorHAnsi" w:hAnsiTheme="minorHAnsi" w:cstheme="minorHAnsi"/>
        </w:rPr>
        <w:t>vs</w:t>
      </w:r>
      <w:proofErr w:type="spellEnd"/>
      <w:r w:rsidRPr="00750E69">
        <w:rPr>
          <w:rFonts w:asciiTheme="minorHAnsi" w:hAnsiTheme="minorHAnsi" w:cstheme="minorHAnsi"/>
        </w:rPr>
        <w:t xml:space="preserve"> DW)</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w:t>
      </w:r>
      <w:r w:rsidR="00014816" w:rsidRPr="00750E69">
        <w:rPr>
          <w:rFonts w:asciiTheme="minorHAnsi" w:hAnsiTheme="minorHAnsi" w:cstheme="minorHAnsi"/>
        </w:rPr>
        <w:t>Begründungen</w:t>
      </w:r>
      <w:r w:rsidRPr="00750E69">
        <w:rPr>
          <w:rFonts w:asciiTheme="minorHAnsi" w:hAnsiTheme="minorHAnsi" w:cstheme="minorHAnsi"/>
        </w:rPr>
        <w:t xml:space="preserve"> für Gradient anstatt erwarteter Waldtypen (wichtigstes </w:t>
      </w:r>
      <w:r w:rsidR="00014816" w:rsidRPr="00750E69">
        <w:rPr>
          <w:rFonts w:asciiTheme="minorHAnsi" w:hAnsiTheme="minorHAnsi" w:cstheme="minorHAnsi"/>
        </w:rPr>
        <w:t>Ergebnisse</w:t>
      </w:r>
      <w:r w:rsidRPr="00750E69">
        <w:rPr>
          <w:rFonts w:asciiTheme="minorHAnsi" w:hAnsiTheme="minorHAnsi" w:cstheme="minorHAnsi"/>
        </w:rPr>
        <w:t xml:space="preserve"> hier zu diskutieren)</w:t>
      </w:r>
    </w:p>
    <w:p w:rsidR="00E90447" w:rsidRPr="00750E69" w:rsidRDefault="00E90447" w:rsidP="00E90447">
      <w:pPr>
        <w:pStyle w:val="StandardWeb"/>
        <w:spacing w:after="0"/>
        <w:rPr>
          <w:rFonts w:asciiTheme="minorHAnsi" w:hAnsiTheme="minorHAnsi" w:cstheme="minorHAnsi"/>
        </w:rPr>
      </w:pP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b/>
          <w:bCs/>
          <w:sz w:val="30"/>
          <w:szCs w:val="30"/>
        </w:rPr>
        <w:t xml:space="preserve">5. </w:t>
      </w:r>
      <w:proofErr w:type="spellStart"/>
      <w:r w:rsidRPr="00750E69">
        <w:rPr>
          <w:rFonts w:asciiTheme="minorHAnsi" w:hAnsiTheme="minorHAnsi" w:cstheme="minorHAnsi"/>
          <w:b/>
          <w:bCs/>
          <w:sz w:val="30"/>
          <w:szCs w:val="30"/>
        </w:rPr>
        <w:t>Conclusion</w:t>
      </w:r>
      <w:proofErr w:type="spellEnd"/>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w:t>
      </w:r>
      <w:r w:rsidR="00014816" w:rsidRPr="00750E69">
        <w:rPr>
          <w:rFonts w:asciiTheme="minorHAnsi" w:hAnsiTheme="minorHAnsi" w:cstheme="minorHAnsi"/>
        </w:rPr>
        <w:t>Wiederholung</w:t>
      </w:r>
      <w:r w:rsidRPr="00750E69">
        <w:rPr>
          <w:rFonts w:asciiTheme="minorHAnsi" w:hAnsiTheme="minorHAnsi" w:cstheme="minorHAnsi"/>
        </w:rPr>
        <w:t xml:space="preserve"> </w:t>
      </w:r>
      <w:r w:rsidR="00014816" w:rsidRPr="00750E69">
        <w:rPr>
          <w:rFonts w:asciiTheme="minorHAnsi" w:hAnsiTheme="minorHAnsi" w:cstheme="minorHAnsi"/>
        </w:rPr>
        <w:t>Hypothesen</w:t>
      </w:r>
    </w:p>
    <w:p w:rsidR="00E90447" w:rsidRPr="00750E69" w:rsidRDefault="00E90447" w:rsidP="00E90447">
      <w:pPr>
        <w:pStyle w:val="StandardWeb"/>
        <w:spacing w:after="0"/>
        <w:rPr>
          <w:rFonts w:asciiTheme="minorHAnsi" w:hAnsiTheme="minorHAnsi" w:cstheme="minorHAnsi"/>
        </w:rPr>
      </w:pPr>
      <w:r w:rsidRPr="00750E69">
        <w:rPr>
          <w:rFonts w:asciiTheme="minorHAnsi" w:hAnsiTheme="minorHAnsi" w:cstheme="minorHAnsi"/>
        </w:rPr>
        <w:t xml:space="preserve">- </w:t>
      </w:r>
      <w:r w:rsidR="00014816" w:rsidRPr="00750E69">
        <w:rPr>
          <w:rFonts w:asciiTheme="minorHAnsi" w:hAnsiTheme="minorHAnsi" w:cstheme="minorHAnsi"/>
        </w:rPr>
        <w:t>Ergebnis</w:t>
      </w:r>
      <w:r w:rsidRPr="00750E69">
        <w:rPr>
          <w:rFonts w:asciiTheme="minorHAnsi" w:hAnsiTheme="minorHAnsi" w:cstheme="minorHAnsi"/>
        </w:rPr>
        <w:t xml:space="preserve"> unserer </w:t>
      </w:r>
      <w:r w:rsidR="00014816" w:rsidRPr="00750E69">
        <w:rPr>
          <w:rFonts w:asciiTheme="minorHAnsi" w:hAnsiTheme="minorHAnsi" w:cstheme="minorHAnsi"/>
        </w:rPr>
        <w:t>Untersuchung</w:t>
      </w:r>
    </w:p>
    <w:p w:rsidR="00E90447" w:rsidRPr="00750E69" w:rsidRDefault="00E90447" w:rsidP="00E90447">
      <w:pPr>
        <w:pStyle w:val="StandardWeb"/>
        <w:spacing w:after="0"/>
        <w:rPr>
          <w:rFonts w:asciiTheme="minorHAnsi" w:hAnsiTheme="minorHAnsi" w:cstheme="minorHAnsi"/>
        </w:rPr>
      </w:pPr>
    </w:p>
    <w:p w:rsidR="00356A35" w:rsidRPr="00F115C2" w:rsidRDefault="00356A35" w:rsidP="00E90447">
      <w:pPr>
        <w:pStyle w:val="StandardWeb"/>
        <w:spacing w:after="0"/>
        <w:rPr>
          <w:rFonts w:asciiTheme="minorHAnsi" w:hAnsiTheme="minorHAnsi" w:cstheme="minorHAnsi"/>
          <w:b/>
          <w:sz w:val="32"/>
          <w:szCs w:val="32"/>
        </w:rPr>
      </w:pPr>
    </w:p>
    <w:p w:rsidR="00356A35" w:rsidRPr="00F115C2" w:rsidRDefault="00356A35" w:rsidP="00E90447">
      <w:pPr>
        <w:pStyle w:val="StandardWeb"/>
        <w:spacing w:after="0"/>
        <w:rPr>
          <w:rFonts w:asciiTheme="minorHAnsi" w:hAnsiTheme="minorHAnsi" w:cstheme="minorHAnsi"/>
          <w:b/>
          <w:sz w:val="32"/>
          <w:szCs w:val="32"/>
        </w:rPr>
      </w:pPr>
    </w:p>
    <w:p w:rsidR="00356A35" w:rsidRPr="00F115C2" w:rsidRDefault="00356A35" w:rsidP="00E90447">
      <w:pPr>
        <w:pStyle w:val="StandardWeb"/>
        <w:spacing w:after="0"/>
        <w:rPr>
          <w:rFonts w:asciiTheme="minorHAnsi" w:hAnsiTheme="minorHAnsi" w:cstheme="minorHAnsi"/>
          <w:b/>
          <w:sz w:val="32"/>
          <w:szCs w:val="32"/>
        </w:rPr>
      </w:pPr>
    </w:p>
    <w:p w:rsidR="00356A35" w:rsidRPr="00F115C2" w:rsidRDefault="00356A35"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AE298C" w:rsidRPr="00F115C2" w:rsidRDefault="00AE298C"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CF3178" w:rsidRPr="000E54A7" w:rsidRDefault="00CF3178" w:rsidP="00E90447">
      <w:pPr>
        <w:pStyle w:val="StandardWeb"/>
        <w:spacing w:after="0"/>
        <w:rPr>
          <w:rFonts w:asciiTheme="minorHAnsi" w:hAnsiTheme="minorHAnsi" w:cstheme="minorHAnsi"/>
          <w:b/>
          <w:sz w:val="32"/>
          <w:szCs w:val="32"/>
        </w:rPr>
      </w:pPr>
    </w:p>
    <w:p w:rsidR="000E54A7" w:rsidRDefault="000E54A7" w:rsidP="00E90447">
      <w:pPr>
        <w:pStyle w:val="StandardWeb"/>
        <w:spacing w:after="0"/>
        <w:rPr>
          <w:rFonts w:asciiTheme="minorHAnsi" w:hAnsiTheme="minorHAnsi" w:cstheme="minorHAnsi"/>
          <w:b/>
          <w:sz w:val="32"/>
          <w:szCs w:val="32"/>
          <w:lang w:val="en-US"/>
        </w:rPr>
      </w:pPr>
    </w:p>
    <w:p w:rsidR="00E90447" w:rsidRPr="008F396B" w:rsidRDefault="00E90447" w:rsidP="00E90447">
      <w:pPr>
        <w:pStyle w:val="StandardWeb"/>
        <w:spacing w:after="0"/>
        <w:rPr>
          <w:rFonts w:asciiTheme="minorHAnsi" w:hAnsiTheme="minorHAnsi" w:cstheme="minorHAnsi"/>
          <w:b/>
          <w:sz w:val="32"/>
          <w:szCs w:val="32"/>
          <w:lang w:val="en-US"/>
        </w:rPr>
      </w:pPr>
      <w:r w:rsidRPr="008F396B">
        <w:rPr>
          <w:rFonts w:asciiTheme="minorHAnsi" w:hAnsiTheme="minorHAnsi" w:cstheme="minorHAnsi"/>
          <w:b/>
          <w:sz w:val="32"/>
          <w:szCs w:val="32"/>
          <w:lang w:val="en-US"/>
        </w:rPr>
        <w:lastRenderedPageBreak/>
        <w:t xml:space="preserve">6. </w:t>
      </w:r>
      <w:r w:rsidR="00106116">
        <w:rPr>
          <w:rFonts w:asciiTheme="minorHAnsi" w:hAnsiTheme="minorHAnsi" w:cstheme="minorHAnsi"/>
          <w:b/>
          <w:sz w:val="32"/>
          <w:szCs w:val="32"/>
          <w:lang w:val="en-US"/>
        </w:rPr>
        <w:t>References</w:t>
      </w:r>
    </w:p>
    <w:p w:rsidR="008305B6" w:rsidRPr="008F396B" w:rsidRDefault="008305B6" w:rsidP="008305B6">
      <w:pPr>
        <w:jc w:val="both"/>
        <w:rPr>
          <w:rFonts w:cstheme="minorHAnsi"/>
          <w:lang w:val="en-US"/>
        </w:rPr>
      </w:pPr>
    </w:p>
    <w:p w:rsidR="00837205" w:rsidRPr="00114E54" w:rsidRDefault="004F177E" w:rsidP="00114E54">
      <w:pPr>
        <w:jc w:val="both"/>
        <w:rPr>
          <w:rFonts w:cstheme="minorHAnsi"/>
          <w:b/>
          <w:sz w:val="24"/>
          <w:szCs w:val="24"/>
          <w:u w:val="single"/>
          <w:lang w:val="en-US"/>
        </w:rPr>
      </w:pPr>
      <w:r w:rsidRPr="008F396B">
        <w:rPr>
          <w:rFonts w:cstheme="minorHAnsi"/>
          <w:b/>
          <w:sz w:val="24"/>
          <w:szCs w:val="24"/>
          <w:u w:val="single"/>
          <w:lang w:val="en-US"/>
        </w:rPr>
        <w:t xml:space="preserve">Moss </w:t>
      </w:r>
      <w:proofErr w:type="spellStart"/>
      <w:r w:rsidRPr="008F396B">
        <w:rPr>
          <w:rFonts w:cstheme="minorHAnsi"/>
          <w:b/>
          <w:sz w:val="24"/>
          <w:szCs w:val="24"/>
          <w:u w:val="single"/>
          <w:lang w:val="en-US"/>
        </w:rPr>
        <w:t>u</w:t>
      </w:r>
      <w:r w:rsidR="00F50502" w:rsidRPr="008F396B">
        <w:rPr>
          <w:rFonts w:cstheme="minorHAnsi"/>
          <w:b/>
          <w:sz w:val="24"/>
          <w:szCs w:val="24"/>
          <w:u w:val="single"/>
          <w:lang w:val="en-US"/>
        </w:rPr>
        <w:t>sabilities</w:t>
      </w:r>
      <w:proofErr w:type="spellEnd"/>
      <w:r w:rsidRPr="008F396B">
        <w:rPr>
          <w:rFonts w:cstheme="minorHAnsi"/>
          <w:b/>
          <w:sz w:val="24"/>
          <w:szCs w:val="24"/>
          <w:u w:val="single"/>
          <w:lang w:val="en-US"/>
        </w:rPr>
        <w:t xml:space="preserve"> and basic knowledge</w:t>
      </w:r>
      <w:r w:rsidR="00F50502" w:rsidRPr="008F396B">
        <w:rPr>
          <w:rFonts w:cstheme="minorHAnsi"/>
          <w:b/>
          <w:sz w:val="24"/>
          <w:szCs w:val="24"/>
          <w:u w:val="single"/>
          <w:lang w:val="en-US"/>
        </w:rPr>
        <w:t>:</w:t>
      </w:r>
    </w:p>
    <w:p w:rsidR="008469EA" w:rsidRPr="00637910" w:rsidRDefault="008469EA" w:rsidP="008469EA">
      <w:pPr>
        <w:pStyle w:val="Listenabsatz"/>
        <w:numPr>
          <w:ilvl w:val="0"/>
          <w:numId w:val="5"/>
        </w:numPr>
        <w:spacing w:line="240" w:lineRule="auto"/>
        <w:rPr>
          <w:rFonts w:cstheme="minorHAnsi"/>
          <w:sz w:val="20"/>
          <w:szCs w:val="20"/>
        </w:rPr>
      </w:pPr>
      <w:proofErr w:type="spellStart"/>
      <w:r w:rsidRPr="00637910">
        <w:rPr>
          <w:rFonts w:cstheme="minorHAnsi"/>
          <w:b/>
          <w:smallCaps/>
          <w:sz w:val="20"/>
          <w:szCs w:val="20"/>
        </w:rPr>
        <w:t>Drehwald</w:t>
      </w:r>
      <w:proofErr w:type="spellEnd"/>
      <w:r w:rsidRPr="00637910">
        <w:rPr>
          <w:rFonts w:cstheme="minorHAnsi"/>
          <w:b/>
          <w:smallCaps/>
          <w:sz w:val="20"/>
          <w:szCs w:val="20"/>
        </w:rPr>
        <w:t>, U. (2010):</w:t>
      </w:r>
      <w:r w:rsidRPr="00637910">
        <w:rPr>
          <w:rFonts w:cstheme="minorHAnsi"/>
          <w:sz w:val="20"/>
          <w:szCs w:val="20"/>
        </w:rPr>
        <w:t xml:space="preserve"> </w:t>
      </w:r>
      <w:r w:rsidRPr="00637910">
        <w:rPr>
          <w:rFonts w:cstheme="minorHAnsi"/>
          <w:i/>
          <w:sz w:val="20"/>
          <w:szCs w:val="20"/>
        </w:rPr>
        <w:t>Nachsuche Verschollener Moose Für Die Hessische Rote Liste Moose</w:t>
      </w:r>
      <w:r w:rsidRPr="00637910">
        <w:rPr>
          <w:rFonts w:cstheme="minorHAnsi"/>
          <w:sz w:val="20"/>
          <w:szCs w:val="20"/>
        </w:rPr>
        <w:t>. Göttingen</w:t>
      </w:r>
    </w:p>
    <w:p w:rsidR="008469EA" w:rsidRPr="008469EA" w:rsidRDefault="008469EA" w:rsidP="008469EA">
      <w:pPr>
        <w:pStyle w:val="Listenabsatz"/>
        <w:spacing w:line="240" w:lineRule="auto"/>
        <w:ind w:firstLine="0"/>
        <w:rPr>
          <w:rFonts w:cstheme="minorHAnsi"/>
          <w:sz w:val="20"/>
          <w:szCs w:val="20"/>
        </w:rPr>
      </w:pPr>
    </w:p>
    <w:p w:rsidR="006443AB" w:rsidRDefault="00F115C2" w:rsidP="008469EA">
      <w:pPr>
        <w:pStyle w:val="Listenabsatz"/>
        <w:numPr>
          <w:ilvl w:val="0"/>
          <w:numId w:val="5"/>
        </w:numPr>
        <w:spacing w:line="240" w:lineRule="auto"/>
        <w:rPr>
          <w:rFonts w:cstheme="minorHAnsi"/>
          <w:sz w:val="20"/>
          <w:szCs w:val="20"/>
        </w:rPr>
      </w:pPr>
      <w:proofErr w:type="spellStart"/>
      <w:r w:rsidRPr="00637910">
        <w:rPr>
          <w:rFonts w:cstheme="minorHAnsi"/>
          <w:b/>
          <w:smallCaps/>
          <w:sz w:val="20"/>
          <w:szCs w:val="20"/>
        </w:rPr>
        <w:t>Drehwald</w:t>
      </w:r>
      <w:proofErr w:type="spellEnd"/>
      <w:r w:rsidRPr="00637910">
        <w:rPr>
          <w:rFonts w:cstheme="minorHAnsi"/>
          <w:b/>
          <w:smallCaps/>
          <w:sz w:val="20"/>
          <w:szCs w:val="20"/>
        </w:rPr>
        <w:t>, U. (2013):</w:t>
      </w:r>
      <w:r w:rsidRPr="00637910">
        <w:rPr>
          <w:rFonts w:cstheme="minorHAnsi"/>
          <w:sz w:val="20"/>
          <w:szCs w:val="20"/>
        </w:rPr>
        <w:t xml:space="preserve"> </w:t>
      </w:r>
      <w:r w:rsidRPr="00637910">
        <w:rPr>
          <w:rFonts w:cstheme="minorHAnsi"/>
          <w:i/>
          <w:sz w:val="20"/>
          <w:szCs w:val="20"/>
        </w:rPr>
        <w:t>Rote Liste Der Moose Hessens.</w:t>
      </w:r>
      <w:r w:rsidRPr="00637910">
        <w:rPr>
          <w:rFonts w:cstheme="minorHAnsi"/>
          <w:sz w:val="20"/>
          <w:szCs w:val="20"/>
        </w:rPr>
        <w:t xml:space="preserve"> In: Hess. Ministerium Für Umwelt, Energie, Landwirtschaft Und Verbraucherschutz (</w:t>
      </w:r>
      <w:proofErr w:type="spellStart"/>
      <w:r w:rsidRPr="00637910">
        <w:rPr>
          <w:rFonts w:cstheme="minorHAnsi"/>
          <w:sz w:val="20"/>
          <w:szCs w:val="20"/>
        </w:rPr>
        <w:t>Hmuelv</w:t>
      </w:r>
      <w:proofErr w:type="spellEnd"/>
      <w:r w:rsidRPr="00637910">
        <w:rPr>
          <w:rFonts w:cstheme="minorHAnsi"/>
          <w:sz w:val="20"/>
          <w:szCs w:val="20"/>
        </w:rPr>
        <w:t>), Pages: 78</w:t>
      </w:r>
    </w:p>
    <w:p w:rsidR="008469EA" w:rsidRPr="008469EA" w:rsidRDefault="008469EA" w:rsidP="008469EA">
      <w:pPr>
        <w:pStyle w:val="Listenabsatz"/>
        <w:spacing w:line="240" w:lineRule="auto"/>
        <w:ind w:firstLine="0"/>
        <w:rPr>
          <w:rFonts w:cstheme="minorHAnsi"/>
          <w:sz w:val="20"/>
          <w:szCs w:val="20"/>
        </w:rPr>
      </w:pPr>
    </w:p>
    <w:p w:rsidR="006443AB" w:rsidRPr="00637910" w:rsidRDefault="00F115C2" w:rsidP="000F63C2">
      <w:pPr>
        <w:pStyle w:val="Listenabsatz"/>
        <w:numPr>
          <w:ilvl w:val="0"/>
          <w:numId w:val="5"/>
        </w:numPr>
        <w:spacing w:line="240" w:lineRule="auto"/>
        <w:rPr>
          <w:rFonts w:cstheme="minorHAnsi"/>
          <w:sz w:val="20"/>
          <w:szCs w:val="20"/>
          <w:lang w:val="en-US"/>
        </w:rPr>
      </w:pPr>
      <w:proofErr w:type="spellStart"/>
      <w:r w:rsidRPr="00637910">
        <w:rPr>
          <w:rFonts w:cstheme="minorHAnsi"/>
          <w:b/>
          <w:smallCaps/>
          <w:sz w:val="20"/>
          <w:szCs w:val="20"/>
          <w:lang w:val="en-GB"/>
        </w:rPr>
        <w:t>Frahm</w:t>
      </w:r>
      <w:proofErr w:type="spellEnd"/>
      <w:r w:rsidRPr="00637910">
        <w:rPr>
          <w:rFonts w:cstheme="minorHAnsi"/>
          <w:b/>
          <w:smallCaps/>
          <w:sz w:val="20"/>
          <w:szCs w:val="20"/>
          <w:lang w:val="en-GB"/>
        </w:rPr>
        <w:t xml:space="preserve"> J.P. (2004):</w:t>
      </w:r>
      <w:r w:rsidRPr="00637910">
        <w:rPr>
          <w:rFonts w:cstheme="minorHAnsi"/>
          <w:sz w:val="20"/>
          <w:szCs w:val="20"/>
          <w:lang w:val="en-GB"/>
        </w:rPr>
        <w:t xml:space="preserve"> </w:t>
      </w:r>
      <w:r w:rsidRPr="00637910">
        <w:rPr>
          <w:rFonts w:cstheme="minorHAnsi"/>
          <w:i/>
          <w:sz w:val="20"/>
          <w:szCs w:val="20"/>
          <w:lang w:val="en-GB"/>
        </w:rPr>
        <w:t xml:space="preserve">Recent Developments </w:t>
      </w:r>
      <w:proofErr w:type="gramStart"/>
      <w:r w:rsidRPr="00637910">
        <w:rPr>
          <w:rFonts w:cstheme="minorHAnsi"/>
          <w:i/>
          <w:sz w:val="20"/>
          <w:szCs w:val="20"/>
          <w:lang w:val="en-GB"/>
        </w:rPr>
        <w:t>Of</w:t>
      </w:r>
      <w:proofErr w:type="gramEnd"/>
      <w:r w:rsidRPr="00637910">
        <w:rPr>
          <w:rFonts w:cstheme="minorHAnsi"/>
          <w:i/>
          <w:sz w:val="20"/>
          <w:szCs w:val="20"/>
          <w:lang w:val="en-GB"/>
        </w:rPr>
        <w:t xml:space="preserve"> Commercial Products From Bryophytes.</w:t>
      </w:r>
      <w:r w:rsidRPr="00637910">
        <w:rPr>
          <w:rFonts w:cstheme="minorHAnsi"/>
          <w:sz w:val="20"/>
          <w:szCs w:val="20"/>
          <w:lang w:val="en-GB"/>
        </w:rPr>
        <w:t xml:space="preserve"> In: The Bryologist. Volume: 107, Pages: 277-283</w:t>
      </w:r>
    </w:p>
    <w:p w:rsidR="004F177E" w:rsidRPr="00637910" w:rsidRDefault="004F177E" w:rsidP="000F63C2">
      <w:pPr>
        <w:pStyle w:val="Listenabsatz"/>
        <w:spacing w:line="240" w:lineRule="auto"/>
        <w:rPr>
          <w:rFonts w:cstheme="minorHAnsi"/>
          <w:sz w:val="20"/>
          <w:szCs w:val="20"/>
          <w:lang w:val="en-GB"/>
        </w:rPr>
      </w:pPr>
    </w:p>
    <w:p w:rsidR="004F177E" w:rsidRPr="00637910" w:rsidRDefault="00F115C2" w:rsidP="000F63C2">
      <w:pPr>
        <w:pStyle w:val="Listenabsatz"/>
        <w:numPr>
          <w:ilvl w:val="0"/>
          <w:numId w:val="5"/>
        </w:numPr>
        <w:spacing w:line="240" w:lineRule="auto"/>
        <w:rPr>
          <w:rFonts w:cstheme="minorHAnsi"/>
          <w:sz w:val="20"/>
          <w:szCs w:val="20"/>
          <w:lang w:val="en-US"/>
        </w:rPr>
      </w:pPr>
      <w:proofErr w:type="spellStart"/>
      <w:r w:rsidRPr="00637910">
        <w:rPr>
          <w:rFonts w:cstheme="minorHAnsi"/>
          <w:b/>
          <w:smallCaps/>
          <w:sz w:val="20"/>
          <w:szCs w:val="20"/>
          <w:lang w:val="en-US"/>
        </w:rPr>
        <w:t>Gerson</w:t>
      </w:r>
      <w:proofErr w:type="spellEnd"/>
      <w:r w:rsidRPr="00637910">
        <w:rPr>
          <w:rFonts w:cstheme="minorHAnsi"/>
          <w:b/>
          <w:smallCaps/>
          <w:sz w:val="20"/>
          <w:szCs w:val="20"/>
          <w:lang w:val="en-US"/>
        </w:rPr>
        <w:t>, U. (1969):</w:t>
      </w:r>
      <w:r w:rsidRPr="00637910">
        <w:rPr>
          <w:rFonts w:cstheme="minorHAnsi"/>
          <w:sz w:val="20"/>
          <w:szCs w:val="20"/>
          <w:lang w:val="en-US"/>
        </w:rPr>
        <w:t xml:space="preserve"> </w:t>
      </w:r>
      <w:r w:rsidRPr="00637910">
        <w:rPr>
          <w:rFonts w:cstheme="minorHAnsi"/>
          <w:i/>
          <w:sz w:val="20"/>
          <w:szCs w:val="20"/>
          <w:lang w:val="en-US"/>
        </w:rPr>
        <w:t>Moss-Arthropod Associations.</w:t>
      </w:r>
      <w:r w:rsidRPr="00637910">
        <w:rPr>
          <w:rFonts w:cstheme="minorHAnsi"/>
          <w:sz w:val="20"/>
          <w:szCs w:val="20"/>
          <w:lang w:val="en-US"/>
        </w:rPr>
        <w:t xml:space="preserve"> In: The Bryologist. Volume: 72, Pages: 495-500</w:t>
      </w:r>
    </w:p>
    <w:p w:rsidR="006443AB" w:rsidRPr="00637910" w:rsidRDefault="006443AB" w:rsidP="000F63C2">
      <w:pPr>
        <w:pStyle w:val="Listenabsatz"/>
        <w:spacing w:line="240" w:lineRule="auto"/>
        <w:rPr>
          <w:rFonts w:cstheme="minorHAnsi"/>
          <w:sz w:val="20"/>
          <w:szCs w:val="20"/>
          <w:lang w:val="en-US"/>
        </w:rPr>
      </w:pPr>
    </w:p>
    <w:p w:rsidR="006443AB" w:rsidRPr="00637910" w:rsidRDefault="00F115C2" w:rsidP="000F63C2">
      <w:pPr>
        <w:pStyle w:val="Listenabsatz"/>
        <w:numPr>
          <w:ilvl w:val="0"/>
          <w:numId w:val="5"/>
        </w:numPr>
        <w:spacing w:line="240" w:lineRule="auto"/>
        <w:rPr>
          <w:rFonts w:cstheme="minorHAnsi"/>
          <w:sz w:val="20"/>
          <w:szCs w:val="20"/>
          <w:lang w:val="en-US"/>
        </w:rPr>
      </w:pPr>
      <w:proofErr w:type="spellStart"/>
      <w:r w:rsidRPr="00637910">
        <w:rPr>
          <w:rFonts w:cstheme="minorHAnsi"/>
          <w:b/>
          <w:smallCaps/>
          <w:sz w:val="20"/>
          <w:szCs w:val="20"/>
          <w:shd w:val="clear" w:color="auto" w:fill="FFFFFF"/>
          <w:lang w:val="en-GB"/>
        </w:rPr>
        <w:t>Gignac</w:t>
      </w:r>
      <w:proofErr w:type="spellEnd"/>
      <w:r w:rsidRPr="00637910">
        <w:rPr>
          <w:rFonts w:cstheme="minorHAnsi"/>
          <w:b/>
          <w:smallCaps/>
          <w:sz w:val="20"/>
          <w:szCs w:val="20"/>
          <w:shd w:val="clear" w:color="auto" w:fill="FFFFFF"/>
          <w:lang w:val="en-GB"/>
        </w:rPr>
        <w:t>, L. D. (2001):</w:t>
      </w:r>
      <w:r w:rsidRPr="00637910">
        <w:rPr>
          <w:rFonts w:cstheme="minorHAnsi"/>
          <w:sz w:val="20"/>
          <w:szCs w:val="20"/>
          <w:shd w:val="clear" w:color="auto" w:fill="FFFFFF"/>
          <w:lang w:val="en-GB"/>
        </w:rPr>
        <w:t xml:space="preserve"> </w:t>
      </w:r>
      <w:r w:rsidRPr="00637910">
        <w:rPr>
          <w:rFonts w:cstheme="minorHAnsi"/>
          <w:i/>
          <w:sz w:val="20"/>
          <w:szCs w:val="20"/>
          <w:shd w:val="clear" w:color="auto" w:fill="FFFFFF"/>
          <w:lang w:val="en-GB"/>
        </w:rPr>
        <w:t xml:space="preserve">Bryophytes </w:t>
      </w:r>
      <w:proofErr w:type="gramStart"/>
      <w:r w:rsidRPr="00637910">
        <w:rPr>
          <w:rFonts w:cstheme="minorHAnsi"/>
          <w:i/>
          <w:sz w:val="20"/>
          <w:szCs w:val="20"/>
          <w:shd w:val="clear" w:color="auto" w:fill="FFFFFF"/>
          <w:lang w:val="en-GB"/>
        </w:rPr>
        <w:t>As</w:t>
      </w:r>
      <w:proofErr w:type="gramEnd"/>
      <w:r w:rsidRPr="00637910">
        <w:rPr>
          <w:rFonts w:cstheme="minorHAnsi"/>
          <w:i/>
          <w:sz w:val="20"/>
          <w:szCs w:val="20"/>
          <w:shd w:val="clear" w:color="auto" w:fill="FFFFFF"/>
          <w:lang w:val="en-GB"/>
        </w:rPr>
        <w:t xml:space="preserve"> Indicators Of Climate Change.</w:t>
      </w:r>
      <w:r w:rsidRPr="00637910">
        <w:rPr>
          <w:rFonts w:cstheme="minorHAnsi"/>
          <w:sz w:val="20"/>
          <w:szCs w:val="20"/>
          <w:shd w:val="clear" w:color="auto" w:fill="FFFFFF"/>
          <w:lang w:val="en-GB"/>
        </w:rPr>
        <w:t xml:space="preserve"> In: The Bryologist. Volume: 104, Pages: 410-420</w:t>
      </w:r>
    </w:p>
    <w:p w:rsidR="006443AB" w:rsidRPr="00637910" w:rsidRDefault="006443AB" w:rsidP="000F63C2">
      <w:pPr>
        <w:pStyle w:val="Listenabsatz"/>
        <w:spacing w:line="240" w:lineRule="auto"/>
        <w:rPr>
          <w:rFonts w:cstheme="minorHAnsi"/>
          <w:sz w:val="20"/>
          <w:szCs w:val="20"/>
          <w:lang w:val="en-US"/>
        </w:rPr>
      </w:pPr>
    </w:p>
    <w:p w:rsidR="006443AB" w:rsidRPr="00637910"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sz w:val="20"/>
          <w:szCs w:val="20"/>
          <w:lang w:val="en-US"/>
        </w:rPr>
        <w:t xml:space="preserve">Giordano, P., </w:t>
      </w:r>
      <w:proofErr w:type="spellStart"/>
      <w:r w:rsidRPr="00637910">
        <w:rPr>
          <w:rFonts w:cstheme="minorHAnsi"/>
          <w:b/>
          <w:smallCaps/>
          <w:sz w:val="20"/>
          <w:szCs w:val="20"/>
          <w:lang w:val="en-US"/>
        </w:rPr>
        <w:t>Adamo</w:t>
      </w:r>
      <w:proofErr w:type="spellEnd"/>
      <w:r w:rsidRPr="00637910">
        <w:rPr>
          <w:rFonts w:cstheme="minorHAnsi"/>
          <w:b/>
          <w:smallCaps/>
          <w:sz w:val="20"/>
          <w:szCs w:val="20"/>
          <w:lang w:val="en-US"/>
        </w:rPr>
        <w:t xml:space="preserve">, S., </w:t>
      </w:r>
      <w:proofErr w:type="spellStart"/>
      <w:r w:rsidRPr="00637910">
        <w:rPr>
          <w:rFonts w:cstheme="minorHAnsi"/>
          <w:b/>
          <w:smallCaps/>
          <w:sz w:val="20"/>
          <w:szCs w:val="20"/>
          <w:lang w:val="en-US"/>
        </w:rPr>
        <w:t>Sorbo</w:t>
      </w:r>
      <w:proofErr w:type="spellEnd"/>
      <w:r w:rsidRPr="00637910">
        <w:rPr>
          <w:rFonts w:cstheme="minorHAnsi"/>
          <w:b/>
          <w:smallCaps/>
          <w:sz w:val="20"/>
          <w:szCs w:val="20"/>
          <w:lang w:val="en-US"/>
        </w:rPr>
        <w:t xml:space="preserve">, S. &amp; S. </w:t>
      </w:r>
      <w:proofErr w:type="spellStart"/>
      <w:r w:rsidRPr="00637910">
        <w:rPr>
          <w:rFonts w:cstheme="minorHAnsi"/>
          <w:b/>
          <w:smallCaps/>
          <w:sz w:val="20"/>
          <w:szCs w:val="20"/>
          <w:lang w:val="en-US"/>
        </w:rPr>
        <w:t>Vingiani</w:t>
      </w:r>
      <w:proofErr w:type="spellEnd"/>
      <w:r w:rsidRPr="00637910">
        <w:rPr>
          <w:rFonts w:cstheme="minorHAnsi"/>
          <w:b/>
          <w:smallCaps/>
          <w:sz w:val="20"/>
          <w:szCs w:val="20"/>
          <w:lang w:val="en-US"/>
        </w:rPr>
        <w:t xml:space="preserve"> (2005):</w:t>
      </w:r>
      <w:r w:rsidRPr="00637910">
        <w:rPr>
          <w:rFonts w:cstheme="minorHAnsi"/>
          <w:sz w:val="20"/>
          <w:szCs w:val="20"/>
          <w:lang w:val="en-US"/>
        </w:rPr>
        <w:t xml:space="preserve"> </w:t>
      </w:r>
      <w:r w:rsidRPr="00637910">
        <w:rPr>
          <w:rFonts w:cstheme="minorHAnsi"/>
          <w:i/>
          <w:sz w:val="20"/>
          <w:szCs w:val="20"/>
          <w:lang w:val="en-US"/>
        </w:rPr>
        <w:t>Atmospheric Trace Metal Pollution In The Naples Urban Area Based On Results From Moss And Lichen Bags</w:t>
      </w:r>
      <w:r w:rsidRPr="00637910">
        <w:rPr>
          <w:rFonts w:cstheme="minorHAnsi"/>
          <w:sz w:val="20"/>
          <w:szCs w:val="20"/>
          <w:lang w:val="en-US"/>
        </w:rPr>
        <w:t>. In: Environmental Pollution. Volume: 136, Pages: 431-442</w:t>
      </w:r>
    </w:p>
    <w:p w:rsidR="00DA6D9E" w:rsidRPr="00637910" w:rsidRDefault="00DA6D9E" w:rsidP="000F63C2">
      <w:pPr>
        <w:pStyle w:val="Listenabsatz"/>
        <w:spacing w:line="240" w:lineRule="auto"/>
        <w:rPr>
          <w:rFonts w:cstheme="minorHAnsi"/>
          <w:sz w:val="20"/>
          <w:szCs w:val="20"/>
          <w:lang w:val="en-US"/>
        </w:rPr>
      </w:pPr>
    </w:p>
    <w:p w:rsidR="000A0FE2" w:rsidRPr="00637910"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sz w:val="20"/>
          <w:szCs w:val="20"/>
          <w:shd w:val="clear" w:color="auto" w:fill="FFFFFF"/>
          <w:lang w:val="en-GB"/>
        </w:rPr>
        <w:t>Peck, J.E. (2006):</w:t>
      </w:r>
      <w:r w:rsidRPr="00637910">
        <w:rPr>
          <w:rFonts w:cstheme="minorHAnsi"/>
          <w:sz w:val="20"/>
          <w:szCs w:val="20"/>
          <w:shd w:val="clear" w:color="auto" w:fill="FFFFFF"/>
          <w:lang w:val="en-GB"/>
        </w:rPr>
        <w:t xml:space="preserve"> </w:t>
      </w:r>
      <w:r w:rsidRPr="00637910">
        <w:rPr>
          <w:rFonts w:cstheme="minorHAnsi"/>
          <w:i/>
          <w:sz w:val="20"/>
          <w:szCs w:val="20"/>
          <w:shd w:val="clear" w:color="auto" w:fill="FFFFFF"/>
          <w:lang w:val="en-GB"/>
        </w:rPr>
        <w:t xml:space="preserve">Towards Sustainable Commercial Moss Harvest </w:t>
      </w:r>
      <w:proofErr w:type="gramStart"/>
      <w:r w:rsidRPr="00637910">
        <w:rPr>
          <w:rFonts w:cstheme="minorHAnsi"/>
          <w:i/>
          <w:sz w:val="20"/>
          <w:szCs w:val="20"/>
          <w:shd w:val="clear" w:color="auto" w:fill="FFFFFF"/>
          <w:lang w:val="en-GB"/>
        </w:rPr>
        <w:t>In</w:t>
      </w:r>
      <w:proofErr w:type="gramEnd"/>
      <w:r w:rsidRPr="00637910">
        <w:rPr>
          <w:rFonts w:cstheme="minorHAnsi"/>
          <w:i/>
          <w:sz w:val="20"/>
          <w:szCs w:val="20"/>
          <w:shd w:val="clear" w:color="auto" w:fill="FFFFFF"/>
          <w:lang w:val="en-GB"/>
        </w:rPr>
        <w:t xml:space="preserve"> The Pacific North-West Of North America.</w:t>
      </w:r>
      <w:r w:rsidRPr="00637910">
        <w:rPr>
          <w:rFonts w:cstheme="minorHAnsi"/>
          <w:sz w:val="20"/>
          <w:szCs w:val="20"/>
          <w:shd w:val="clear" w:color="auto" w:fill="FFFFFF"/>
          <w:lang w:val="en-GB"/>
        </w:rPr>
        <w:t xml:space="preserve"> In: Biological Conservation. Volume: 128, Pages: 289–297</w:t>
      </w:r>
    </w:p>
    <w:p w:rsidR="00A13E98" w:rsidRPr="00637910" w:rsidRDefault="00A13E98" w:rsidP="000F63C2">
      <w:pPr>
        <w:pStyle w:val="Listenabsatz"/>
        <w:spacing w:line="240" w:lineRule="auto"/>
        <w:rPr>
          <w:rFonts w:cstheme="minorHAnsi"/>
          <w:sz w:val="20"/>
          <w:szCs w:val="20"/>
          <w:lang w:val="en-US"/>
        </w:rPr>
      </w:pPr>
    </w:p>
    <w:p w:rsidR="00837205" w:rsidRPr="00637910" w:rsidRDefault="00837205" w:rsidP="000F63C2">
      <w:pPr>
        <w:spacing w:line="240" w:lineRule="auto"/>
        <w:rPr>
          <w:rFonts w:cstheme="minorHAnsi"/>
          <w:sz w:val="20"/>
          <w:szCs w:val="20"/>
          <w:lang w:val="en-US"/>
        </w:rPr>
      </w:pPr>
    </w:p>
    <w:p w:rsidR="00CE6288" w:rsidRPr="00637910" w:rsidRDefault="00F115C2" w:rsidP="000F63C2">
      <w:pPr>
        <w:spacing w:line="240" w:lineRule="auto"/>
        <w:rPr>
          <w:rFonts w:cstheme="minorHAnsi"/>
          <w:b/>
          <w:sz w:val="24"/>
          <w:szCs w:val="24"/>
          <w:u w:val="single"/>
          <w:lang w:val="en-US"/>
        </w:rPr>
      </w:pPr>
      <w:r w:rsidRPr="00637910">
        <w:rPr>
          <w:rFonts w:cstheme="minorHAnsi"/>
          <w:b/>
          <w:sz w:val="24"/>
          <w:szCs w:val="24"/>
          <w:u w:val="single"/>
          <w:lang w:val="en-US"/>
        </w:rPr>
        <w:t>Moss Ecology:</w:t>
      </w:r>
    </w:p>
    <w:p w:rsidR="004F177E" w:rsidRPr="00637910"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sz w:val="20"/>
          <w:szCs w:val="20"/>
          <w:lang w:val="en-US"/>
        </w:rPr>
        <w:t>Anderson, L. E. (1963):</w:t>
      </w:r>
      <w:r w:rsidRPr="00637910">
        <w:rPr>
          <w:rFonts w:cstheme="minorHAnsi"/>
          <w:sz w:val="20"/>
          <w:szCs w:val="20"/>
          <w:lang w:val="en-US"/>
        </w:rPr>
        <w:t xml:space="preserve"> </w:t>
      </w:r>
      <w:r w:rsidRPr="00637910">
        <w:rPr>
          <w:rFonts w:cstheme="minorHAnsi"/>
          <w:b/>
          <w:sz w:val="20"/>
          <w:szCs w:val="20"/>
          <w:lang w:val="en-US"/>
        </w:rPr>
        <w:t xml:space="preserve">Modern </w:t>
      </w:r>
      <w:r w:rsidRPr="00637910">
        <w:rPr>
          <w:rFonts w:cstheme="minorHAnsi"/>
          <w:i/>
          <w:sz w:val="20"/>
          <w:szCs w:val="20"/>
          <w:lang w:val="en-US"/>
        </w:rPr>
        <w:t>Species Concepts: Mosses.</w:t>
      </w:r>
      <w:r w:rsidRPr="00637910">
        <w:rPr>
          <w:rFonts w:cstheme="minorHAnsi"/>
          <w:sz w:val="20"/>
          <w:szCs w:val="20"/>
          <w:lang w:val="en-US"/>
        </w:rPr>
        <w:t xml:space="preserve"> In: The Bryologist. Volume: 66, Pages: 107-119</w:t>
      </w:r>
    </w:p>
    <w:p w:rsidR="004F177E" w:rsidRPr="00637910" w:rsidRDefault="004F177E" w:rsidP="000F63C2">
      <w:pPr>
        <w:pStyle w:val="Listenabsatz"/>
        <w:spacing w:line="240" w:lineRule="auto"/>
        <w:ind w:firstLine="0"/>
        <w:rPr>
          <w:rFonts w:cstheme="minorHAnsi"/>
          <w:sz w:val="20"/>
          <w:szCs w:val="20"/>
          <w:lang w:val="en-US"/>
        </w:rPr>
      </w:pPr>
    </w:p>
    <w:p w:rsidR="004F177E" w:rsidRPr="00637910"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sz w:val="20"/>
          <w:szCs w:val="20"/>
          <w:lang w:val="en-US"/>
        </w:rPr>
        <w:t xml:space="preserve">Cove, D.J., Knight, C.D. &amp; T. </w:t>
      </w:r>
      <w:proofErr w:type="spellStart"/>
      <w:r w:rsidRPr="00637910">
        <w:rPr>
          <w:rFonts w:cstheme="minorHAnsi"/>
          <w:b/>
          <w:smallCaps/>
          <w:sz w:val="20"/>
          <w:szCs w:val="20"/>
          <w:lang w:val="en-US"/>
        </w:rPr>
        <w:t>Lamparter</w:t>
      </w:r>
      <w:proofErr w:type="spellEnd"/>
      <w:r w:rsidRPr="00637910">
        <w:rPr>
          <w:rFonts w:cstheme="minorHAnsi"/>
          <w:b/>
          <w:smallCaps/>
          <w:sz w:val="20"/>
          <w:szCs w:val="20"/>
          <w:lang w:val="en-US"/>
        </w:rPr>
        <w:t xml:space="preserve"> (1997):</w:t>
      </w:r>
      <w:r w:rsidRPr="00637910">
        <w:rPr>
          <w:rFonts w:cstheme="minorHAnsi"/>
          <w:sz w:val="20"/>
          <w:szCs w:val="20"/>
          <w:lang w:val="en-US"/>
        </w:rPr>
        <w:t xml:space="preserve"> </w:t>
      </w:r>
      <w:r w:rsidRPr="00637910">
        <w:rPr>
          <w:rFonts w:cstheme="minorHAnsi"/>
          <w:i/>
          <w:sz w:val="20"/>
          <w:szCs w:val="20"/>
          <w:lang w:val="en-US"/>
        </w:rPr>
        <w:t xml:space="preserve">Mosses </w:t>
      </w:r>
      <w:proofErr w:type="gramStart"/>
      <w:r w:rsidRPr="00637910">
        <w:rPr>
          <w:rFonts w:cstheme="minorHAnsi"/>
          <w:i/>
          <w:sz w:val="20"/>
          <w:szCs w:val="20"/>
          <w:lang w:val="en-US"/>
        </w:rPr>
        <w:t>As</w:t>
      </w:r>
      <w:proofErr w:type="gramEnd"/>
      <w:r w:rsidRPr="00637910">
        <w:rPr>
          <w:rFonts w:cstheme="minorHAnsi"/>
          <w:i/>
          <w:sz w:val="20"/>
          <w:szCs w:val="20"/>
          <w:lang w:val="en-US"/>
        </w:rPr>
        <w:t xml:space="preserve"> Model Systems.</w:t>
      </w:r>
      <w:r w:rsidRPr="00637910">
        <w:rPr>
          <w:rFonts w:cstheme="minorHAnsi"/>
          <w:sz w:val="20"/>
          <w:szCs w:val="20"/>
          <w:lang w:val="en-US"/>
        </w:rPr>
        <w:t xml:space="preserve"> In: Trends Plant Science. Volume: 2, Pages: 99-105</w:t>
      </w:r>
    </w:p>
    <w:p w:rsidR="002D72A1" w:rsidRPr="00637910" w:rsidRDefault="002D72A1" w:rsidP="000F63C2">
      <w:pPr>
        <w:pStyle w:val="Listenabsatz"/>
        <w:spacing w:line="240" w:lineRule="auto"/>
        <w:ind w:firstLine="0"/>
        <w:rPr>
          <w:rFonts w:cstheme="minorHAnsi"/>
          <w:sz w:val="20"/>
          <w:szCs w:val="20"/>
          <w:lang w:val="en-US"/>
        </w:rPr>
      </w:pPr>
    </w:p>
    <w:p w:rsidR="004F177E" w:rsidRPr="00637910"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sz w:val="20"/>
          <w:szCs w:val="20"/>
          <w:lang w:val="en-US"/>
        </w:rPr>
        <w:t>Crosby, M.R., Magill, R.E., Allen, B. &amp; S. He (1999):</w:t>
      </w:r>
      <w:r w:rsidRPr="00637910">
        <w:rPr>
          <w:rFonts w:cstheme="minorHAnsi"/>
          <w:sz w:val="20"/>
          <w:szCs w:val="20"/>
          <w:lang w:val="en-US"/>
        </w:rPr>
        <w:t xml:space="preserve"> </w:t>
      </w:r>
      <w:r w:rsidRPr="00637910">
        <w:rPr>
          <w:rFonts w:cstheme="minorHAnsi"/>
          <w:i/>
          <w:sz w:val="20"/>
          <w:szCs w:val="20"/>
          <w:lang w:val="en-US"/>
        </w:rPr>
        <w:t xml:space="preserve">A Checklist </w:t>
      </w:r>
      <w:proofErr w:type="gramStart"/>
      <w:r w:rsidRPr="00637910">
        <w:rPr>
          <w:rFonts w:cstheme="minorHAnsi"/>
          <w:i/>
          <w:sz w:val="20"/>
          <w:szCs w:val="20"/>
          <w:lang w:val="en-US"/>
        </w:rPr>
        <w:t>Of</w:t>
      </w:r>
      <w:proofErr w:type="gramEnd"/>
      <w:r w:rsidRPr="00637910">
        <w:rPr>
          <w:rFonts w:cstheme="minorHAnsi"/>
          <w:i/>
          <w:sz w:val="20"/>
          <w:szCs w:val="20"/>
          <w:lang w:val="en-US"/>
        </w:rPr>
        <w:t xml:space="preserve"> The Mosses.</w:t>
      </w:r>
      <w:r w:rsidRPr="00637910">
        <w:rPr>
          <w:rFonts w:cstheme="minorHAnsi"/>
          <w:sz w:val="20"/>
          <w:szCs w:val="20"/>
          <w:lang w:val="en-US"/>
        </w:rPr>
        <w:t xml:space="preserve"> In: Prospectus. Missouri Botanical Garden, St. Louis</w:t>
      </w:r>
    </w:p>
    <w:p w:rsidR="004F177E" w:rsidRPr="00637910" w:rsidRDefault="004F177E" w:rsidP="000F63C2">
      <w:pPr>
        <w:pStyle w:val="Listenabsatz"/>
        <w:spacing w:line="240" w:lineRule="auto"/>
        <w:rPr>
          <w:rFonts w:cstheme="minorHAnsi"/>
          <w:sz w:val="20"/>
          <w:szCs w:val="20"/>
          <w:lang w:val="en-US"/>
        </w:rPr>
      </w:pPr>
    </w:p>
    <w:p w:rsidR="004F177E"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sz w:val="20"/>
          <w:szCs w:val="20"/>
          <w:lang w:val="en-US"/>
        </w:rPr>
        <w:t xml:space="preserve">De </w:t>
      </w:r>
      <w:proofErr w:type="spellStart"/>
      <w:r w:rsidRPr="00637910">
        <w:rPr>
          <w:rFonts w:cstheme="minorHAnsi"/>
          <w:b/>
          <w:smallCaps/>
          <w:sz w:val="20"/>
          <w:szCs w:val="20"/>
          <w:lang w:val="en-US"/>
        </w:rPr>
        <w:t>Queiroz</w:t>
      </w:r>
      <w:proofErr w:type="spellEnd"/>
      <w:r w:rsidRPr="00637910">
        <w:rPr>
          <w:rFonts w:cstheme="minorHAnsi"/>
          <w:b/>
          <w:smallCaps/>
          <w:sz w:val="20"/>
          <w:szCs w:val="20"/>
          <w:lang w:val="en-US"/>
        </w:rPr>
        <w:t>, K. (2007):</w:t>
      </w:r>
      <w:r w:rsidRPr="00637910">
        <w:rPr>
          <w:rFonts w:cstheme="minorHAnsi"/>
          <w:sz w:val="20"/>
          <w:szCs w:val="20"/>
          <w:lang w:val="en-US"/>
        </w:rPr>
        <w:t xml:space="preserve"> </w:t>
      </w:r>
      <w:r w:rsidRPr="00637910">
        <w:rPr>
          <w:rFonts w:cstheme="minorHAnsi"/>
          <w:i/>
          <w:sz w:val="20"/>
          <w:szCs w:val="20"/>
          <w:lang w:val="en-US"/>
        </w:rPr>
        <w:t xml:space="preserve">Species Concepts </w:t>
      </w:r>
      <w:proofErr w:type="gramStart"/>
      <w:r w:rsidRPr="00637910">
        <w:rPr>
          <w:rFonts w:cstheme="minorHAnsi"/>
          <w:i/>
          <w:sz w:val="20"/>
          <w:szCs w:val="20"/>
          <w:lang w:val="en-US"/>
        </w:rPr>
        <w:t>And</w:t>
      </w:r>
      <w:proofErr w:type="gramEnd"/>
      <w:r w:rsidRPr="00637910">
        <w:rPr>
          <w:rFonts w:cstheme="minorHAnsi"/>
          <w:i/>
          <w:sz w:val="20"/>
          <w:szCs w:val="20"/>
          <w:lang w:val="en-US"/>
        </w:rPr>
        <w:t xml:space="preserve"> Species Delimitation</w:t>
      </w:r>
      <w:r w:rsidRPr="00637910">
        <w:rPr>
          <w:rFonts w:cstheme="minorHAnsi"/>
          <w:sz w:val="20"/>
          <w:szCs w:val="20"/>
          <w:lang w:val="en-US"/>
        </w:rPr>
        <w:t>. In: Systematic Biology. Volume: 56, Pages: 879-886</w:t>
      </w:r>
    </w:p>
    <w:p w:rsidR="0031091E" w:rsidRPr="0031091E" w:rsidRDefault="0031091E" w:rsidP="0031091E">
      <w:pPr>
        <w:pStyle w:val="Listenabsatz"/>
        <w:rPr>
          <w:rFonts w:cstheme="minorHAnsi"/>
          <w:sz w:val="20"/>
          <w:szCs w:val="20"/>
          <w:lang w:val="en-US"/>
        </w:rPr>
      </w:pPr>
    </w:p>
    <w:p w:rsidR="0031091E" w:rsidRPr="0031091E" w:rsidRDefault="0031091E" w:rsidP="000F63C2">
      <w:pPr>
        <w:pStyle w:val="Listenabsatz"/>
        <w:numPr>
          <w:ilvl w:val="0"/>
          <w:numId w:val="5"/>
        </w:numPr>
        <w:spacing w:line="240" w:lineRule="auto"/>
        <w:rPr>
          <w:rFonts w:cstheme="minorHAnsi"/>
          <w:sz w:val="20"/>
          <w:szCs w:val="20"/>
          <w:lang w:val="en-US"/>
        </w:rPr>
      </w:pPr>
      <w:r>
        <w:rPr>
          <w:b/>
          <w:smallCaps/>
          <w:sz w:val="20"/>
          <w:szCs w:val="20"/>
          <w:lang w:val="en-GB"/>
        </w:rPr>
        <w:t>During H</w:t>
      </w:r>
      <w:r w:rsidRPr="0031091E">
        <w:rPr>
          <w:b/>
          <w:smallCaps/>
          <w:sz w:val="20"/>
          <w:szCs w:val="20"/>
          <w:lang w:val="en-GB"/>
        </w:rPr>
        <w:t>.</w:t>
      </w:r>
      <w:r>
        <w:rPr>
          <w:b/>
          <w:smallCaps/>
          <w:sz w:val="20"/>
          <w:szCs w:val="20"/>
          <w:lang w:val="en-GB"/>
        </w:rPr>
        <w:t>J</w:t>
      </w:r>
      <w:r w:rsidRPr="0031091E">
        <w:rPr>
          <w:b/>
          <w:smallCaps/>
          <w:sz w:val="20"/>
          <w:szCs w:val="20"/>
          <w:lang w:val="en-GB"/>
        </w:rPr>
        <w:t>. (1979)</w:t>
      </w:r>
      <w:r w:rsidRPr="0031091E">
        <w:rPr>
          <w:b/>
          <w:sz w:val="20"/>
          <w:szCs w:val="20"/>
          <w:lang w:val="en-GB"/>
        </w:rPr>
        <w:t>:</w:t>
      </w:r>
      <w:r w:rsidRPr="0031091E">
        <w:rPr>
          <w:sz w:val="20"/>
          <w:szCs w:val="20"/>
          <w:lang w:val="en-GB"/>
        </w:rPr>
        <w:t xml:space="preserve"> </w:t>
      </w:r>
      <w:r w:rsidRPr="0031091E">
        <w:rPr>
          <w:i/>
          <w:sz w:val="20"/>
          <w:szCs w:val="20"/>
          <w:lang w:val="en-GB"/>
        </w:rPr>
        <w:t xml:space="preserve">Life Strategies </w:t>
      </w:r>
      <w:proofErr w:type="gramStart"/>
      <w:r w:rsidRPr="0031091E">
        <w:rPr>
          <w:i/>
          <w:sz w:val="20"/>
          <w:szCs w:val="20"/>
          <w:lang w:val="en-GB"/>
        </w:rPr>
        <w:t>Of</w:t>
      </w:r>
      <w:proofErr w:type="gramEnd"/>
      <w:r w:rsidRPr="0031091E">
        <w:rPr>
          <w:i/>
          <w:sz w:val="20"/>
          <w:szCs w:val="20"/>
          <w:lang w:val="en-GB"/>
        </w:rPr>
        <w:t xml:space="preserve"> Bryophytes: A Preliminary Review.</w:t>
      </w:r>
      <w:r w:rsidRPr="0031091E">
        <w:rPr>
          <w:sz w:val="20"/>
          <w:szCs w:val="20"/>
          <w:lang w:val="en-GB"/>
        </w:rPr>
        <w:t xml:space="preserve"> In: </w:t>
      </w:r>
      <w:proofErr w:type="spellStart"/>
      <w:r w:rsidRPr="0031091E">
        <w:rPr>
          <w:sz w:val="20"/>
          <w:szCs w:val="20"/>
          <w:lang w:val="en-GB"/>
        </w:rPr>
        <w:t>Lindbergia</w:t>
      </w:r>
      <w:proofErr w:type="spellEnd"/>
      <w:r w:rsidRPr="0031091E">
        <w:rPr>
          <w:sz w:val="20"/>
          <w:szCs w:val="20"/>
          <w:lang w:val="en-GB"/>
        </w:rPr>
        <w:t>. Volume: 5, Page: 2-18</w:t>
      </w:r>
    </w:p>
    <w:p w:rsidR="006443AB" w:rsidRPr="00637910" w:rsidRDefault="006443AB" w:rsidP="000F63C2">
      <w:pPr>
        <w:pStyle w:val="Listenabsatz"/>
        <w:spacing w:line="240" w:lineRule="auto"/>
        <w:rPr>
          <w:rFonts w:cstheme="minorHAnsi"/>
          <w:sz w:val="20"/>
          <w:szCs w:val="20"/>
          <w:lang w:val="en-US"/>
        </w:rPr>
      </w:pPr>
    </w:p>
    <w:p w:rsidR="006443AB" w:rsidRPr="00637910"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sz w:val="20"/>
          <w:szCs w:val="20"/>
          <w:shd w:val="clear" w:color="auto" w:fill="FFFFFF"/>
          <w:lang w:val="en-GB"/>
        </w:rPr>
        <w:t xml:space="preserve">Fenton, N.J. &amp; K.A. </w:t>
      </w:r>
      <w:proofErr w:type="spellStart"/>
      <w:r w:rsidRPr="00637910">
        <w:rPr>
          <w:rFonts w:cstheme="minorHAnsi"/>
          <w:b/>
          <w:smallCaps/>
          <w:sz w:val="20"/>
          <w:szCs w:val="20"/>
          <w:shd w:val="clear" w:color="auto" w:fill="FFFFFF"/>
          <w:lang w:val="en-GB"/>
        </w:rPr>
        <w:t>Frego</w:t>
      </w:r>
      <w:proofErr w:type="spellEnd"/>
      <w:r w:rsidRPr="00637910">
        <w:rPr>
          <w:rFonts w:cstheme="minorHAnsi"/>
          <w:b/>
          <w:smallCaps/>
          <w:sz w:val="20"/>
          <w:szCs w:val="20"/>
          <w:shd w:val="clear" w:color="auto" w:fill="FFFFFF"/>
          <w:lang w:val="en-GB"/>
        </w:rPr>
        <w:t xml:space="preserve"> (2005):</w:t>
      </w:r>
      <w:r w:rsidRPr="00637910">
        <w:rPr>
          <w:rFonts w:cstheme="minorHAnsi"/>
          <w:sz w:val="20"/>
          <w:szCs w:val="20"/>
          <w:shd w:val="clear" w:color="auto" w:fill="FFFFFF"/>
          <w:lang w:val="en-GB"/>
        </w:rPr>
        <w:t xml:space="preserve"> </w:t>
      </w:r>
      <w:r w:rsidRPr="00637910">
        <w:rPr>
          <w:rFonts w:cstheme="minorHAnsi"/>
          <w:i/>
          <w:sz w:val="20"/>
          <w:szCs w:val="20"/>
          <w:shd w:val="clear" w:color="auto" w:fill="FFFFFF"/>
          <w:lang w:val="en-GB"/>
        </w:rPr>
        <w:t xml:space="preserve">Bryophyte Conservation </w:t>
      </w:r>
      <w:proofErr w:type="gramStart"/>
      <w:r w:rsidRPr="00637910">
        <w:rPr>
          <w:rFonts w:cstheme="minorHAnsi"/>
          <w:i/>
          <w:sz w:val="20"/>
          <w:szCs w:val="20"/>
          <w:shd w:val="clear" w:color="auto" w:fill="FFFFFF"/>
          <w:lang w:val="en-GB"/>
        </w:rPr>
        <w:t>Under</w:t>
      </w:r>
      <w:proofErr w:type="gramEnd"/>
      <w:r w:rsidRPr="00637910">
        <w:rPr>
          <w:rFonts w:cstheme="minorHAnsi"/>
          <w:i/>
          <w:sz w:val="20"/>
          <w:szCs w:val="20"/>
          <w:shd w:val="clear" w:color="auto" w:fill="FFFFFF"/>
          <w:lang w:val="en-GB"/>
        </w:rPr>
        <w:t xml:space="preserve"> Remnant Canopy In Managed Forests</w:t>
      </w:r>
      <w:r w:rsidRPr="00637910">
        <w:rPr>
          <w:rFonts w:cstheme="minorHAnsi"/>
          <w:sz w:val="20"/>
          <w:szCs w:val="20"/>
          <w:shd w:val="clear" w:color="auto" w:fill="FFFFFF"/>
          <w:lang w:val="en-GB"/>
        </w:rPr>
        <w:t>. In:  Biological Conservation. Volume: 122, Pages: 417-430</w:t>
      </w:r>
    </w:p>
    <w:p w:rsidR="00025449" w:rsidRPr="00637910" w:rsidRDefault="00025449" w:rsidP="00025449">
      <w:pPr>
        <w:pStyle w:val="Listenabsatz"/>
        <w:rPr>
          <w:rFonts w:cstheme="minorHAnsi"/>
          <w:sz w:val="20"/>
          <w:szCs w:val="20"/>
          <w:lang w:val="en-US"/>
        </w:rPr>
      </w:pPr>
    </w:p>
    <w:p w:rsidR="00025449" w:rsidRPr="00637910" w:rsidRDefault="00F115C2" w:rsidP="00025449">
      <w:pPr>
        <w:pStyle w:val="Listenabsatz"/>
        <w:numPr>
          <w:ilvl w:val="0"/>
          <w:numId w:val="5"/>
        </w:numPr>
        <w:spacing w:line="240" w:lineRule="auto"/>
        <w:rPr>
          <w:rFonts w:cstheme="minorHAnsi"/>
          <w:sz w:val="20"/>
          <w:szCs w:val="20"/>
          <w:lang w:val="en-US"/>
        </w:rPr>
      </w:pPr>
      <w:r w:rsidRPr="00637910">
        <w:rPr>
          <w:rFonts w:cstheme="minorHAnsi"/>
          <w:b/>
          <w:smallCaps/>
          <w:color w:val="000000"/>
          <w:sz w:val="20"/>
          <w:szCs w:val="20"/>
        </w:rPr>
        <w:t>Frahm. J.P. (1994):</w:t>
      </w:r>
      <w:r w:rsidRPr="00637910">
        <w:rPr>
          <w:rFonts w:cstheme="minorHAnsi"/>
          <w:color w:val="000000"/>
          <w:sz w:val="20"/>
          <w:szCs w:val="20"/>
        </w:rPr>
        <w:t xml:space="preserve"> </w:t>
      </w:r>
      <w:r w:rsidRPr="00637910">
        <w:rPr>
          <w:rFonts w:cstheme="minorHAnsi"/>
          <w:i/>
          <w:color w:val="000000"/>
          <w:sz w:val="20"/>
          <w:szCs w:val="20"/>
        </w:rPr>
        <w:t>Moose - Lebende Fossilien.</w:t>
      </w:r>
      <w:r w:rsidRPr="00637910">
        <w:rPr>
          <w:rFonts w:cstheme="minorHAnsi"/>
          <w:color w:val="000000"/>
          <w:sz w:val="20"/>
          <w:szCs w:val="20"/>
        </w:rPr>
        <w:t xml:space="preserve"> Pages: </w:t>
      </w:r>
      <w:r w:rsidRPr="00637910">
        <w:rPr>
          <w:rFonts w:cstheme="minorHAnsi"/>
          <w:color w:val="000000"/>
          <w:sz w:val="20"/>
          <w:szCs w:val="20"/>
          <w:lang w:val="en-GB"/>
        </w:rPr>
        <w:t>120-124</w:t>
      </w:r>
    </w:p>
    <w:p w:rsidR="00025449" w:rsidRPr="00637910" w:rsidRDefault="00025449" w:rsidP="000F63C2">
      <w:pPr>
        <w:pStyle w:val="Listenabsatz"/>
        <w:spacing w:line="240" w:lineRule="auto"/>
        <w:rPr>
          <w:rFonts w:cstheme="minorHAnsi"/>
          <w:sz w:val="20"/>
          <w:szCs w:val="20"/>
          <w:lang w:val="en-US"/>
        </w:rPr>
      </w:pPr>
    </w:p>
    <w:p w:rsidR="00025449" w:rsidRPr="00637910" w:rsidRDefault="00F115C2" w:rsidP="00025449">
      <w:pPr>
        <w:pStyle w:val="Listenabsatz"/>
        <w:numPr>
          <w:ilvl w:val="0"/>
          <w:numId w:val="5"/>
        </w:numPr>
        <w:spacing w:line="240" w:lineRule="auto"/>
        <w:rPr>
          <w:rFonts w:cstheme="minorHAnsi"/>
          <w:sz w:val="20"/>
          <w:szCs w:val="20"/>
        </w:rPr>
      </w:pPr>
      <w:proofErr w:type="spellStart"/>
      <w:r w:rsidRPr="00637910">
        <w:rPr>
          <w:rFonts w:cstheme="minorHAnsi"/>
          <w:b/>
          <w:smallCaps/>
          <w:sz w:val="20"/>
          <w:szCs w:val="20"/>
          <w:lang w:val="en-GB"/>
        </w:rPr>
        <w:t>Frego</w:t>
      </w:r>
      <w:proofErr w:type="spellEnd"/>
      <w:r w:rsidRPr="00637910">
        <w:rPr>
          <w:rFonts w:cstheme="minorHAnsi"/>
          <w:b/>
          <w:smallCaps/>
          <w:sz w:val="20"/>
          <w:szCs w:val="20"/>
          <w:lang w:val="en-GB"/>
        </w:rPr>
        <w:t xml:space="preserve"> K.A. (2007):</w:t>
      </w:r>
      <w:r w:rsidRPr="00637910">
        <w:rPr>
          <w:rFonts w:cstheme="minorHAnsi"/>
          <w:sz w:val="20"/>
          <w:szCs w:val="20"/>
          <w:lang w:val="en-GB"/>
        </w:rPr>
        <w:t xml:space="preserve"> Bryophytes </w:t>
      </w:r>
      <w:proofErr w:type="gramStart"/>
      <w:r w:rsidRPr="00637910">
        <w:rPr>
          <w:rFonts w:cstheme="minorHAnsi"/>
          <w:i/>
          <w:sz w:val="20"/>
          <w:szCs w:val="20"/>
          <w:lang w:val="en-GB"/>
        </w:rPr>
        <w:t>As</w:t>
      </w:r>
      <w:proofErr w:type="gramEnd"/>
      <w:r w:rsidRPr="00637910">
        <w:rPr>
          <w:rFonts w:cstheme="minorHAnsi"/>
          <w:i/>
          <w:sz w:val="20"/>
          <w:szCs w:val="20"/>
          <w:lang w:val="en-GB"/>
        </w:rPr>
        <w:t xml:space="preserve"> Potential Indicators Of Forest Integrity.</w:t>
      </w:r>
      <w:r w:rsidRPr="00637910">
        <w:rPr>
          <w:rFonts w:cstheme="minorHAnsi"/>
          <w:sz w:val="20"/>
          <w:szCs w:val="20"/>
          <w:lang w:val="en-GB"/>
        </w:rPr>
        <w:t xml:space="preserve"> </w:t>
      </w:r>
      <w:r w:rsidRPr="00637910">
        <w:rPr>
          <w:rFonts w:cstheme="minorHAnsi"/>
          <w:sz w:val="20"/>
          <w:szCs w:val="20"/>
        </w:rPr>
        <w:t>In:</w:t>
      </w:r>
      <w:r w:rsidR="00262CA4" w:rsidRPr="00637910">
        <w:rPr>
          <w:rFonts w:cstheme="minorHAnsi"/>
          <w:sz w:val="20"/>
          <w:szCs w:val="20"/>
        </w:rPr>
        <w:t xml:space="preserve"> </w:t>
      </w:r>
      <w:proofErr w:type="spellStart"/>
      <w:r w:rsidRPr="00637910">
        <w:rPr>
          <w:rFonts w:cstheme="minorHAnsi"/>
          <w:sz w:val="20"/>
          <w:szCs w:val="20"/>
        </w:rPr>
        <w:t>Forest</w:t>
      </w:r>
      <w:proofErr w:type="spellEnd"/>
      <w:r w:rsidRPr="00637910">
        <w:rPr>
          <w:rFonts w:cstheme="minorHAnsi"/>
          <w:sz w:val="20"/>
          <w:szCs w:val="20"/>
        </w:rPr>
        <w:t xml:space="preserve"> Ecology Management. Volume: 242, Pages: 65-75</w:t>
      </w:r>
    </w:p>
    <w:p w:rsidR="00025449" w:rsidRPr="00637910" w:rsidRDefault="00025449" w:rsidP="00025449">
      <w:pPr>
        <w:pStyle w:val="Listenabsatz"/>
        <w:spacing w:line="240" w:lineRule="auto"/>
        <w:ind w:firstLine="0"/>
        <w:rPr>
          <w:rFonts w:cstheme="minorHAnsi"/>
          <w:sz w:val="20"/>
          <w:szCs w:val="20"/>
        </w:rPr>
      </w:pPr>
    </w:p>
    <w:p w:rsidR="00281B3A" w:rsidRPr="00637910"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color w:val="000000"/>
          <w:sz w:val="20"/>
          <w:szCs w:val="20"/>
          <w:lang w:val="en-GB"/>
        </w:rPr>
        <w:t xml:space="preserve">Frey, W. &amp; H. </w:t>
      </w:r>
      <w:proofErr w:type="spellStart"/>
      <w:r w:rsidRPr="00637910">
        <w:rPr>
          <w:rFonts w:cstheme="minorHAnsi"/>
          <w:b/>
          <w:smallCaps/>
          <w:color w:val="000000"/>
          <w:sz w:val="20"/>
          <w:szCs w:val="20"/>
          <w:lang w:val="en-GB"/>
        </w:rPr>
        <w:t>Kürschner</w:t>
      </w:r>
      <w:proofErr w:type="spellEnd"/>
      <w:r w:rsidRPr="00637910">
        <w:rPr>
          <w:rFonts w:cstheme="minorHAnsi"/>
          <w:b/>
          <w:smallCaps/>
          <w:color w:val="000000"/>
          <w:sz w:val="20"/>
          <w:szCs w:val="20"/>
          <w:lang w:val="en-GB"/>
        </w:rPr>
        <w:t xml:space="preserve"> (2011):</w:t>
      </w:r>
      <w:r w:rsidRPr="00637910">
        <w:rPr>
          <w:rFonts w:cstheme="minorHAnsi"/>
          <w:color w:val="000000"/>
          <w:sz w:val="20"/>
          <w:szCs w:val="20"/>
          <w:lang w:val="en-GB"/>
        </w:rPr>
        <w:t xml:space="preserve"> </w:t>
      </w:r>
      <w:r w:rsidRPr="00637910">
        <w:rPr>
          <w:rFonts w:cstheme="minorHAnsi"/>
          <w:i/>
          <w:color w:val="000000"/>
          <w:sz w:val="20"/>
          <w:szCs w:val="20"/>
          <w:lang w:val="en-GB"/>
        </w:rPr>
        <w:t xml:space="preserve">Asexual Reproduction, Habitat Colonization </w:t>
      </w:r>
      <w:proofErr w:type="gramStart"/>
      <w:r w:rsidRPr="00637910">
        <w:rPr>
          <w:rFonts w:cstheme="minorHAnsi"/>
          <w:i/>
          <w:color w:val="000000"/>
          <w:sz w:val="20"/>
          <w:szCs w:val="20"/>
          <w:lang w:val="en-GB"/>
        </w:rPr>
        <w:t>And</w:t>
      </w:r>
      <w:proofErr w:type="gramEnd"/>
      <w:r w:rsidRPr="00637910">
        <w:rPr>
          <w:rFonts w:cstheme="minorHAnsi"/>
          <w:i/>
          <w:color w:val="000000"/>
          <w:sz w:val="20"/>
          <w:szCs w:val="20"/>
          <w:lang w:val="en-GB"/>
        </w:rPr>
        <w:t xml:space="preserve"> Habitat Maintenance In Bryophytes - A Review.</w:t>
      </w:r>
      <w:r w:rsidRPr="00637910">
        <w:rPr>
          <w:rFonts w:cstheme="minorHAnsi"/>
          <w:color w:val="000000"/>
          <w:sz w:val="20"/>
          <w:szCs w:val="20"/>
          <w:lang w:val="en-GB"/>
        </w:rPr>
        <w:t xml:space="preserve"> In: Flora. Volume: 206, Pages:173-184</w:t>
      </w:r>
    </w:p>
    <w:p w:rsidR="000A0FE2" w:rsidRPr="00637910" w:rsidRDefault="000A0FE2" w:rsidP="000F63C2">
      <w:pPr>
        <w:pStyle w:val="Listenabsatz"/>
        <w:spacing w:line="240" w:lineRule="auto"/>
        <w:rPr>
          <w:rFonts w:cstheme="minorHAnsi"/>
          <w:sz w:val="20"/>
          <w:szCs w:val="20"/>
          <w:lang w:val="en-US"/>
        </w:rPr>
      </w:pPr>
    </w:p>
    <w:p w:rsidR="000A0FE2" w:rsidRPr="00637910"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sz w:val="20"/>
          <w:szCs w:val="20"/>
          <w:lang w:val="en-GB"/>
        </w:rPr>
        <w:lastRenderedPageBreak/>
        <w:t>Furness, S. B. &amp; J. P. Grime (1982):</w:t>
      </w:r>
      <w:r w:rsidRPr="00637910">
        <w:rPr>
          <w:rFonts w:cstheme="minorHAnsi"/>
          <w:sz w:val="20"/>
          <w:szCs w:val="20"/>
          <w:lang w:val="en-GB"/>
        </w:rPr>
        <w:t xml:space="preserve"> </w:t>
      </w:r>
      <w:r w:rsidRPr="00637910">
        <w:rPr>
          <w:rFonts w:cstheme="minorHAnsi"/>
          <w:i/>
          <w:sz w:val="20"/>
          <w:szCs w:val="20"/>
          <w:lang w:val="en-GB"/>
        </w:rPr>
        <w:t xml:space="preserve">Growth Rate And Temperature Responses In Bryophytes. I. An Investigation </w:t>
      </w:r>
      <w:proofErr w:type="gramStart"/>
      <w:r w:rsidRPr="00637910">
        <w:rPr>
          <w:rFonts w:cstheme="minorHAnsi"/>
          <w:i/>
          <w:sz w:val="20"/>
          <w:szCs w:val="20"/>
          <w:lang w:val="en-GB"/>
        </w:rPr>
        <w:t>Of</w:t>
      </w:r>
      <w:proofErr w:type="gramEnd"/>
      <w:r w:rsidRPr="00637910">
        <w:rPr>
          <w:rFonts w:cstheme="minorHAnsi"/>
          <w:i/>
          <w:sz w:val="20"/>
          <w:szCs w:val="20"/>
          <w:lang w:val="en-GB"/>
        </w:rPr>
        <w:t xml:space="preserve"> </w:t>
      </w:r>
      <w:proofErr w:type="spellStart"/>
      <w:r w:rsidRPr="00637910">
        <w:rPr>
          <w:rFonts w:cstheme="minorHAnsi"/>
          <w:i/>
          <w:sz w:val="20"/>
          <w:szCs w:val="20"/>
          <w:lang w:val="en-GB"/>
        </w:rPr>
        <w:t>Brachythecium</w:t>
      </w:r>
      <w:proofErr w:type="spellEnd"/>
      <w:r w:rsidRPr="00637910">
        <w:rPr>
          <w:rFonts w:cstheme="minorHAnsi"/>
          <w:i/>
          <w:sz w:val="20"/>
          <w:szCs w:val="20"/>
          <w:lang w:val="en-GB"/>
        </w:rPr>
        <w:t xml:space="preserve"> </w:t>
      </w:r>
      <w:proofErr w:type="spellStart"/>
      <w:r w:rsidRPr="00637910">
        <w:rPr>
          <w:rFonts w:cstheme="minorHAnsi"/>
          <w:i/>
          <w:sz w:val="20"/>
          <w:szCs w:val="20"/>
          <w:lang w:val="en-GB"/>
        </w:rPr>
        <w:t>Rutabulum</w:t>
      </w:r>
      <w:proofErr w:type="spellEnd"/>
      <w:r w:rsidRPr="00637910">
        <w:rPr>
          <w:rFonts w:cstheme="minorHAnsi"/>
          <w:i/>
          <w:sz w:val="20"/>
          <w:szCs w:val="20"/>
          <w:lang w:val="en-GB"/>
        </w:rPr>
        <w:t>.</w:t>
      </w:r>
      <w:r w:rsidRPr="00637910">
        <w:rPr>
          <w:rFonts w:cstheme="minorHAnsi"/>
          <w:sz w:val="20"/>
          <w:szCs w:val="20"/>
          <w:lang w:val="en-GB"/>
        </w:rPr>
        <w:t xml:space="preserve"> In: Journal Of Ecology, Volume: 70, Pages: 513-523</w:t>
      </w:r>
    </w:p>
    <w:p w:rsidR="000A0FE2" w:rsidRPr="00637910" w:rsidRDefault="000A0FE2" w:rsidP="000F63C2">
      <w:pPr>
        <w:pStyle w:val="Listenabsatz"/>
        <w:spacing w:line="240" w:lineRule="auto"/>
        <w:rPr>
          <w:rFonts w:cstheme="minorHAnsi"/>
          <w:sz w:val="20"/>
          <w:szCs w:val="20"/>
          <w:lang w:val="en-US"/>
        </w:rPr>
      </w:pPr>
    </w:p>
    <w:p w:rsidR="000A0FE2" w:rsidRPr="000E54A7" w:rsidRDefault="00F115C2" w:rsidP="000F63C2">
      <w:pPr>
        <w:pStyle w:val="Listenabsatz"/>
        <w:numPr>
          <w:ilvl w:val="0"/>
          <w:numId w:val="5"/>
        </w:numPr>
        <w:spacing w:line="240" w:lineRule="auto"/>
        <w:rPr>
          <w:rFonts w:cstheme="minorHAnsi"/>
          <w:sz w:val="20"/>
          <w:szCs w:val="20"/>
          <w:lang w:val="en-US"/>
        </w:rPr>
      </w:pPr>
      <w:r w:rsidRPr="00637910">
        <w:rPr>
          <w:rFonts w:cstheme="minorHAnsi"/>
          <w:b/>
          <w:smallCaps/>
          <w:sz w:val="20"/>
          <w:szCs w:val="20"/>
          <w:lang w:val="en-GB"/>
        </w:rPr>
        <w:t>Furness, S. B. &amp; J. P. Grime (1982):</w:t>
      </w:r>
      <w:r w:rsidRPr="00637910">
        <w:rPr>
          <w:rFonts w:cstheme="minorHAnsi"/>
          <w:sz w:val="20"/>
          <w:szCs w:val="20"/>
          <w:lang w:val="en-GB"/>
        </w:rPr>
        <w:t xml:space="preserve"> </w:t>
      </w:r>
      <w:r w:rsidRPr="00637910">
        <w:rPr>
          <w:rFonts w:cstheme="minorHAnsi"/>
          <w:i/>
          <w:sz w:val="20"/>
          <w:szCs w:val="20"/>
          <w:lang w:val="en-GB"/>
        </w:rPr>
        <w:t xml:space="preserve">Growth Rate And Temperature Responses In Bryophytes. Ii. A Comparative Study </w:t>
      </w:r>
      <w:proofErr w:type="gramStart"/>
      <w:r w:rsidRPr="00637910">
        <w:rPr>
          <w:rFonts w:cstheme="minorHAnsi"/>
          <w:i/>
          <w:sz w:val="20"/>
          <w:szCs w:val="20"/>
          <w:lang w:val="en-GB"/>
        </w:rPr>
        <w:t>Of</w:t>
      </w:r>
      <w:proofErr w:type="gramEnd"/>
      <w:r w:rsidRPr="00637910">
        <w:rPr>
          <w:rFonts w:cstheme="minorHAnsi"/>
          <w:i/>
          <w:sz w:val="20"/>
          <w:szCs w:val="20"/>
          <w:lang w:val="en-GB"/>
        </w:rPr>
        <w:t xml:space="preserve"> Species Of Contrasted Ecology</w:t>
      </w:r>
      <w:r w:rsidRPr="00637910">
        <w:rPr>
          <w:rFonts w:cstheme="minorHAnsi"/>
          <w:sz w:val="20"/>
          <w:szCs w:val="20"/>
          <w:lang w:val="en-GB"/>
        </w:rPr>
        <w:t>. In: Journal Of Ecology, Volume: 70, Pages: 525-536</w:t>
      </w:r>
    </w:p>
    <w:p w:rsidR="000E54A7" w:rsidRPr="000E54A7" w:rsidRDefault="000E54A7" w:rsidP="000E54A7">
      <w:pPr>
        <w:pStyle w:val="Listenabsatz"/>
        <w:rPr>
          <w:rFonts w:cstheme="minorHAnsi"/>
          <w:sz w:val="20"/>
          <w:szCs w:val="20"/>
          <w:lang w:val="en-US"/>
        </w:rPr>
      </w:pPr>
    </w:p>
    <w:p w:rsidR="000E54A7" w:rsidRPr="000E54A7" w:rsidRDefault="000E54A7" w:rsidP="000F63C2">
      <w:pPr>
        <w:pStyle w:val="Listenabsatz"/>
        <w:numPr>
          <w:ilvl w:val="0"/>
          <w:numId w:val="5"/>
        </w:numPr>
        <w:spacing w:line="240" w:lineRule="auto"/>
        <w:rPr>
          <w:rFonts w:cstheme="minorHAnsi"/>
          <w:sz w:val="20"/>
          <w:szCs w:val="20"/>
          <w:lang w:val="en-US"/>
        </w:rPr>
      </w:pPr>
      <w:proofErr w:type="spellStart"/>
      <w:r w:rsidRPr="000E54A7">
        <w:rPr>
          <w:b/>
          <w:smallCaps/>
          <w:sz w:val="20"/>
          <w:szCs w:val="20"/>
          <w:lang w:val="en-US"/>
        </w:rPr>
        <w:t>Harmens</w:t>
      </w:r>
      <w:proofErr w:type="spellEnd"/>
      <w:r w:rsidRPr="000E54A7">
        <w:rPr>
          <w:b/>
          <w:smallCaps/>
          <w:sz w:val="20"/>
          <w:szCs w:val="20"/>
          <w:lang w:val="en-US"/>
        </w:rPr>
        <w:t xml:space="preserve">, H., Norris, D. A., </w:t>
      </w:r>
      <w:proofErr w:type="spellStart"/>
      <w:r w:rsidRPr="000E54A7">
        <w:rPr>
          <w:b/>
          <w:smallCaps/>
          <w:sz w:val="20"/>
          <w:szCs w:val="20"/>
          <w:lang w:val="en-US"/>
        </w:rPr>
        <w:t>Steinnes</w:t>
      </w:r>
      <w:proofErr w:type="spellEnd"/>
      <w:r w:rsidRPr="000E54A7">
        <w:rPr>
          <w:b/>
          <w:smallCaps/>
          <w:sz w:val="20"/>
          <w:szCs w:val="20"/>
          <w:lang w:val="en-US"/>
        </w:rPr>
        <w:t xml:space="preserve">, E., </w:t>
      </w:r>
      <w:proofErr w:type="spellStart"/>
      <w:r w:rsidRPr="000E54A7">
        <w:rPr>
          <w:b/>
          <w:smallCaps/>
          <w:sz w:val="20"/>
          <w:szCs w:val="20"/>
          <w:lang w:val="en-US"/>
        </w:rPr>
        <w:t>Kubin</w:t>
      </w:r>
      <w:proofErr w:type="spellEnd"/>
      <w:r w:rsidRPr="000E54A7">
        <w:rPr>
          <w:b/>
          <w:smallCaps/>
          <w:sz w:val="20"/>
          <w:szCs w:val="20"/>
          <w:lang w:val="en-US"/>
        </w:rPr>
        <w:t xml:space="preserve">, E., </w:t>
      </w:r>
      <w:proofErr w:type="spellStart"/>
      <w:r w:rsidRPr="000E54A7">
        <w:rPr>
          <w:b/>
          <w:smallCaps/>
          <w:sz w:val="20"/>
          <w:szCs w:val="20"/>
          <w:lang w:val="en-US"/>
        </w:rPr>
        <w:t>Piispanen</w:t>
      </w:r>
      <w:proofErr w:type="spellEnd"/>
      <w:r w:rsidRPr="000E54A7">
        <w:rPr>
          <w:b/>
          <w:smallCaps/>
          <w:sz w:val="20"/>
          <w:szCs w:val="20"/>
          <w:lang w:val="en-US"/>
        </w:rPr>
        <w:t xml:space="preserve">, J., </w:t>
      </w:r>
      <w:proofErr w:type="spellStart"/>
      <w:r w:rsidRPr="000E54A7">
        <w:rPr>
          <w:b/>
          <w:smallCaps/>
          <w:sz w:val="20"/>
          <w:szCs w:val="20"/>
          <w:lang w:val="en-US"/>
        </w:rPr>
        <w:t>Alber</w:t>
      </w:r>
      <w:proofErr w:type="spellEnd"/>
      <w:r w:rsidRPr="000E54A7">
        <w:rPr>
          <w:b/>
          <w:smallCaps/>
          <w:sz w:val="20"/>
          <w:szCs w:val="20"/>
          <w:lang w:val="en-US"/>
        </w:rPr>
        <w:t xml:space="preserve">, R., </w:t>
      </w:r>
      <w:proofErr w:type="spellStart"/>
      <w:r w:rsidRPr="000E54A7">
        <w:rPr>
          <w:b/>
          <w:smallCaps/>
          <w:sz w:val="20"/>
          <w:szCs w:val="20"/>
          <w:lang w:val="en-US"/>
        </w:rPr>
        <w:t>Aleksiayenak</w:t>
      </w:r>
      <w:proofErr w:type="spellEnd"/>
      <w:r w:rsidRPr="000E54A7">
        <w:rPr>
          <w:b/>
          <w:smallCaps/>
          <w:sz w:val="20"/>
          <w:szCs w:val="20"/>
          <w:lang w:val="en-US"/>
        </w:rPr>
        <w:t xml:space="preserve">, Y., Blum, O., </w:t>
      </w:r>
      <w:proofErr w:type="spellStart"/>
      <w:r w:rsidRPr="000E54A7">
        <w:rPr>
          <w:b/>
          <w:smallCaps/>
          <w:sz w:val="20"/>
          <w:szCs w:val="20"/>
          <w:lang w:val="en-US"/>
        </w:rPr>
        <w:t>Coskun</w:t>
      </w:r>
      <w:proofErr w:type="spellEnd"/>
      <w:r w:rsidRPr="000E54A7">
        <w:rPr>
          <w:b/>
          <w:smallCaps/>
          <w:sz w:val="20"/>
          <w:szCs w:val="20"/>
          <w:lang w:val="en-US"/>
        </w:rPr>
        <w:t xml:space="preserve">, M., Dam, M., De </w:t>
      </w:r>
      <w:proofErr w:type="spellStart"/>
      <w:r w:rsidRPr="000E54A7">
        <w:rPr>
          <w:b/>
          <w:smallCaps/>
          <w:sz w:val="20"/>
          <w:szCs w:val="20"/>
          <w:lang w:val="en-US"/>
        </w:rPr>
        <w:t>Temmerman</w:t>
      </w:r>
      <w:proofErr w:type="spellEnd"/>
      <w:r w:rsidRPr="000E54A7">
        <w:rPr>
          <w:b/>
          <w:smallCaps/>
          <w:sz w:val="20"/>
          <w:szCs w:val="20"/>
          <w:lang w:val="en-US"/>
        </w:rPr>
        <w:t xml:space="preserve">, L., Fernandez, J. A., </w:t>
      </w:r>
      <w:proofErr w:type="spellStart"/>
      <w:r w:rsidRPr="000E54A7">
        <w:rPr>
          <w:b/>
          <w:smallCaps/>
          <w:sz w:val="20"/>
          <w:szCs w:val="20"/>
          <w:lang w:val="en-US"/>
        </w:rPr>
        <w:t>Frolova</w:t>
      </w:r>
      <w:proofErr w:type="spellEnd"/>
      <w:r w:rsidRPr="000E54A7">
        <w:rPr>
          <w:b/>
          <w:smallCaps/>
          <w:sz w:val="20"/>
          <w:szCs w:val="20"/>
          <w:lang w:val="en-US"/>
        </w:rPr>
        <w:t xml:space="preserve">, M., </w:t>
      </w:r>
      <w:proofErr w:type="spellStart"/>
      <w:r w:rsidRPr="000E54A7">
        <w:rPr>
          <w:b/>
          <w:smallCaps/>
          <w:sz w:val="20"/>
          <w:szCs w:val="20"/>
          <w:lang w:val="en-US"/>
        </w:rPr>
        <w:t>Frontasyeva</w:t>
      </w:r>
      <w:proofErr w:type="spellEnd"/>
      <w:r w:rsidRPr="000E54A7">
        <w:rPr>
          <w:b/>
          <w:smallCaps/>
          <w:sz w:val="20"/>
          <w:szCs w:val="20"/>
          <w:lang w:val="en-US"/>
        </w:rPr>
        <w:t>, ´ M., Gonzalez-</w:t>
      </w:r>
      <w:proofErr w:type="spellStart"/>
      <w:r w:rsidRPr="000E54A7">
        <w:rPr>
          <w:b/>
          <w:smallCaps/>
          <w:sz w:val="20"/>
          <w:szCs w:val="20"/>
          <w:lang w:val="en-US"/>
        </w:rPr>
        <w:t>Miqueo</w:t>
      </w:r>
      <w:proofErr w:type="spellEnd"/>
      <w:r w:rsidRPr="000E54A7">
        <w:rPr>
          <w:b/>
          <w:smallCaps/>
          <w:sz w:val="20"/>
          <w:szCs w:val="20"/>
          <w:lang w:val="en-US"/>
        </w:rPr>
        <w:t xml:space="preserve">, L., </w:t>
      </w:r>
      <w:proofErr w:type="spellStart"/>
      <w:r w:rsidRPr="000E54A7">
        <w:rPr>
          <w:b/>
          <w:smallCaps/>
          <w:sz w:val="20"/>
          <w:szCs w:val="20"/>
          <w:lang w:val="en-US"/>
        </w:rPr>
        <w:t>Grodzi</w:t>
      </w:r>
      <w:proofErr w:type="spellEnd"/>
      <w:r w:rsidRPr="000E54A7">
        <w:rPr>
          <w:b/>
          <w:smallCaps/>
          <w:sz w:val="20"/>
          <w:szCs w:val="20"/>
          <w:lang w:val="en-US"/>
        </w:rPr>
        <w:t xml:space="preserve"> ´ </w:t>
      </w:r>
      <w:proofErr w:type="spellStart"/>
      <w:r w:rsidRPr="000E54A7">
        <w:rPr>
          <w:b/>
          <w:smallCaps/>
          <w:sz w:val="20"/>
          <w:szCs w:val="20"/>
          <w:lang w:val="en-US"/>
        </w:rPr>
        <w:t>Nska</w:t>
      </w:r>
      <w:proofErr w:type="spellEnd"/>
      <w:r w:rsidRPr="000E54A7">
        <w:rPr>
          <w:b/>
          <w:smallCaps/>
          <w:sz w:val="20"/>
          <w:szCs w:val="20"/>
          <w:lang w:val="en-US"/>
        </w:rPr>
        <w:t xml:space="preserve">, K., </w:t>
      </w:r>
      <w:proofErr w:type="spellStart"/>
      <w:r w:rsidRPr="000E54A7">
        <w:rPr>
          <w:b/>
          <w:smallCaps/>
          <w:sz w:val="20"/>
          <w:szCs w:val="20"/>
          <w:lang w:val="en-US"/>
        </w:rPr>
        <w:t>Jeran</w:t>
      </w:r>
      <w:proofErr w:type="spellEnd"/>
      <w:r w:rsidRPr="000E54A7">
        <w:rPr>
          <w:b/>
          <w:smallCaps/>
          <w:sz w:val="20"/>
          <w:szCs w:val="20"/>
          <w:lang w:val="en-US"/>
        </w:rPr>
        <w:t xml:space="preserve">, Z., </w:t>
      </w:r>
      <w:proofErr w:type="spellStart"/>
      <w:r w:rsidRPr="000E54A7">
        <w:rPr>
          <w:b/>
          <w:smallCaps/>
          <w:sz w:val="20"/>
          <w:szCs w:val="20"/>
          <w:lang w:val="en-US"/>
        </w:rPr>
        <w:t>Korzekwa</w:t>
      </w:r>
      <w:proofErr w:type="spellEnd"/>
      <w:r w:rsidRPr="000E54A7">
        <w:rPr>
          <w:b/>
          <w:smallCaps/>
          <w:sz w:val="20"/>
          <w:szCs w:val="20"/>
          <w:lang w:val="en-US"/>
        </w:rPr>
        <w:t xml:space="preserve">, ´ S., </w:t>
      </w:r>
      <w:proofErr w:type="spellStart"/>
      <w:r w:rsidRPr="000E54A7">
        <w:rPr>
          <w:b/>
          <w:smallCaps/>
          <w:sz w:val="20"/>
          <w:szCs w:val="20"/>
          <w:lang w:val="en-US"/>
        </w:rPr>
        <w:t>Krmar</w:t>
      </w:r>
      <w:proofErr w:type="spellEnd"/>
      <w:r w:rsidRPr="000E54A7">
        <w:rPr>
          <w:b/>
          <w:smallCaps/>
          <w:sz w:val="20"/>
          <w:szCs w:val="20"/>
          <w:lang w:val="en-US"/>
        </w:rPr>
        <w:t xml:space="preserve">, M., </w:t>
      </w:r>
      <w:proofErr w:type="spellStart"/>
      <w:r w:rsidRPr="000E54A7">
        <w:rPr>
          <w:b/>
          <w:smallCaps/>
          <w:sz w:val="20"/>
          <w:szCs w:val="20"/>
          <w:lang w:val="en-US"/>
        </w:rPr>
        <w:t>Kvietkus</w:t>
      </w:r>
      <w:proofErr w:type="spellEnd"/>
      <w:r w:rsidRPr="000E54A7">
        <w:rPr>
          <w:b/>
          <w:smallCaps/>
          <w:sz w:val="20"/>
          <w:szCs w:val="20"/>
          <w:lang w:val="en-US"/>
        </w:rPr>
        <w:t xml:space="preserve">, K., </w:t>
      </w:r>
      <w:proofErr w:type="spellStart"/>
      <w:r w:rsidRPr="000E54A7">
        <w:rPr>
          <w:b/>
          <w:smallCaps/>
          <w:sz w:val="20"/>
          <w:szCs w:val="20"/>
          <w:lang w:val="en-US"/>
        </w:rPr>
        <w:t>Leblond</w:t>
      </w:r>
      <w:proofErr w:type="spellEnd"/>
      <w:r w:rsidRPr="000E54A7">
        <w:rPr>
          <w:b/>
          <w:smallCaps/>
          <w:sz w:val="20"/>
          <w:szCs w:val="20"/>
          <w:lang w:val="en-US"/>
        </w:rPr>
        <w:t xml:space="preserve">, S., </w:t>
      </w:r>
      <w:proofErr w:type="spellStart"/>
      <w:r w:rsidRPr="000E54A7">
        <w:rPr>
          <w:b/>
          <w:smallCaps/>
          <w:sz w:val="20"/>
          <w:szCs w:val="20"/>
          <w:lang w:val="en-US"/>
        </w:rPr>
        <w:t>Liiv</w:t>
      </w:r>
      <w:proofErr w:type="spellEnd"/>
      <w:r w:rsidRPr="000E54A7">
        <w:rPr>
          <w:b/>
          <w:smallCaps/>
          <w:sz w:val="20"/>
          <w:szCs w:val="20"/>
          <w:lang w:val="en-US"/>
        </w:rPr>
        <w:t xml:space="preserve">, S., Magnusson, ´ S. H., </w:t>
      </w:r>
      <w:proofErr w:type="spellStart"/>
      <w:r w:rsidRPr="000E54A7">
        <w:rPr>
          <w:b/>
          <w:smallCaps/>
          <w:sz w:val="20"/>
          <w:szCs w:val="20"/>
          <w:lang w:val="en-US"/>
        </w:rPr>
        <w:t>Mankovsk</w:t>
      </w:r>
      <w:proofErr w:type="spellEnd"/>
      <w:r w:rsidRPr="000E54A7">
        <w:rPr>
          <w:b/>
          <w:smallCaps/>
          <w:sz w:val="20"/>
          <w:szCs w:val="20"/>
          <w:lang w:val="en-US"/>
        </w:rPr>
        <w:t xml:space="preserve"> ˇ A, B., </w:t>
      </w:r>
      <w:proofErr w:type="spellStart"/>
      <w:r w:rsidRPr="000E54A7">
        <w:rPr>
          <w:b/>
          <w:smallCaps/>
          <w:sz w:val="20"/>
          <w:szCs w:val="20"/>
          <w:lang w:val="en-US"/>
        </w:rPr>
        <w:t>Pesch</w:t>
      </w:r>
      <w:proofErr w:type="spellEnd"/>
      <w:r w:rsidRPr="000E54A7">
        <w:rPr>
          <w:b/>
          <w:smallCaps/>
          <w:sz w:val="20"/>
          <w:szCs w:val="20"/>
          <w:lang w:val="en-US"/>
        </w:rPr>
        <w:t xml:space="preserve">, R., R ´ </w:t>
      </w:r>
      <w:proofErr w:type="spellStart"/>
      <w:r w:rsidRPr="000E54A7">
        <w:rPr>
          <w:b/>
          <w:smallCaps/>
          <w:sz w:val="20"/>
          <w:szCs w:val="20"/>
          <w:lang w:val="en-US"/>
        </w:rPr>
        <w:t>Uhling</w:t>
      </w:r>
      <w:proofErr w:type="spellEnd"/>
      <w:r w:rsidRPr="000E54A7">
        <w:rPr>
          <w:b/>
          <w:smallCaps/>
          <w:sz w:val="20"/>
          <w:szCs w:val="20"/>
          <w:lang w:val="en-US"/>
        </w:rPr>
        <w:t xml:space="preserve">, ¨ A., </w:t>
      </w:r>
      <w:proofErr w:type="spellStart"/>
      <w:r w:rsidRPr="000E54A7">
        <w:rPr>
          <w:b/>
          <w:smallCaps/>
          <w:sz w:val="20"/>
          <w:szCs w:val="20"/>
          <w:lang w:val="en-US"/>
        </w:rPr>
        <w:t>Santamaria</w:t>
      </w:r>
      <w:proofErr w:type="spellEnd"/>
      <w:r w:rsidRPr="000E54A7">
        <w:rPr>
          <w:b/>
          <w:smallCaps/>
          <w:sz w:val="20"/>
          <w:szCs w:val="20"/>
          <w:lang w:val="en-US"/>
        </w:rPr>
        <w:t xml:space="preserve">, J. M., ˚ Schroder, W., </w:t>
      </w:r>
      <w:proofErr w:type="spellStart"/>
      <w:r w:rsidRPr="000E54A7">
        <w:rPr>
          <w:b/>
          <w:smallCaps/>
          <w:sz w:val="20"/>
          <w:szCs w:val="20"/>
          <w:lang w:val="en-US"/>
        </w:rPr>
        <w:t>Spiric</w:t>
      </w:r>
      <w:proofErr w:type="spellEnd"/>
      <w:r w:rsidRPr="000E54A7">
        <w:rPr>
          <w:b/>
          <w:smallCaps/>
          <w:sz w:val="20"/>
          <w:szCs w:val="20"/>
          <w:lang w:val="en-US"/>
        </w:rPr>
        <w:t xml:space="preserve">, Z., </w:t>
      </w:r>
      <w:proofErr w:type="spellStart"/>
      <w:r w:rsidRPr="000E54A7">
        <w:rPr>
          <w:b/>
          <w:smallCaps/>
          <w:sz w:val="20"/>
          <w:szCs w:val="20"/>
          <w:lang w:val="en-US"/>
        </w:rPr>
        <w:t>Suchara</w:t>
      </w:r>
      <w:proofErr w:type="spellEnd"/>
      <w:r w:rsidRPr="000E54A7">
        <w:rPr>
          <w:b/>
          <w:smallCaps/>
          <w:sz w:val="20"/>
          <w:szCs w:val="20"/>
          <w:lang w:val="en-US"/>
        </w:rPr>
        <w:t xml:space="preserve">, I., </w:t>
      </w:r>
      <w:proofErr w:type="spellStart"/>
      <w:r w:rsidRPr="000E54A7">
        <w:rPr>
          <w:b/>
          <w:smallCaps/>
          <w:sz w:val="20"/>
          <w:szCs w:val="20"/>
          <w:lang w:val="en-US"/>
        </w:rPr>
        <w:t>Th</w:t>
      </w:r>
      <w:proofErr w:type="spellEnd"/>
      <w:r w:rsidRPr="000E54A7">
        <w:rPr>
          <w:b/>
          <w:smallCaps/>
          <w:sz w:val="20"/>
          <w:szCs w:val="20"/>
          <w:lang w:val="en-US"/>
        </w:rPr>
        <w:t xml:space="preserve"> ¨ Oni, L., </w:t>
      </w:r>
      <w:proofErr w:type="spellStart"/>
      <w:r w:rsidRPr="000E54A7">
        <w:rPr>
          <w:b/>
          <w:smallCaps/>
          <w:sz w:val="20"/>
          <w:szCs w:val="20"/>
          <w:lang w:val="en-US"/>
        </w:rPr>
        <w:t>Urumov</w:t>
      </w:r>
      <w:proofErr w:type="spellEnd"/>
      <w:r w:rsidRPr="000E54A7">
        <w:rPr>
          <w:b/>
          <w:smallCaps/>
          <w:sz w:val="20"/>
          <w:szCs w:val="20"/>
          <w:lang w:val="en-US"/>
        </w:rPr>
        <w:t xml:space="preserve">, V., Yu- ¨ </w:t>
      </w:r>
      <w:proofErr w:type="spellStart"/>
      <w:r w:rsidRPr="000E54A7">
        <w:rPr>
          <w:b/>
          <w:smallCaps/>
          <w:sz w:val="20"/>
          <w:szCs w:val="20"/>
          <w:lang w:val="en-US"/>
        </w:rPr>
        <w:t>Rukova</w:t>
      </w:r>
      <w:proofErr w:type="spellEnd"/>
      <w:r w:rsidRPr="000E54A7">
        <w:rPr>
          <w:b/>
          <w:smallCaps/>
          <w:sz w:val="20"/>
          <w:szCs w:val="20"/>
          <w:lang w:val="en-US"/>
        </w:rPr>
        <w:t xml:space="preserve">, L., &amp; H. G. </w:t>
      </w:r>
      <w:proofErr w:type="spellStart"/>
      <w:r w:rsidRPr="000E54A7">
        <w:rPr>
          <w:b/>
          <w:smallCaps/>
          <w:sz w:val="20"/>
          <w:szCs w:val="20"/>
          <w:lang w:val="en-US"/>
        </w:rPr>
        <w:t>Zechmeister</w:t>
      </w:r>
      <w:proofErr w:type="spellEnd"/>
      <w:r w:rsidRPr="000E54A7">
        <w:rPr>
          <w:b/>
          <w:smallCaps/>
          <w:sz w:val="20"/>
          <w:szCs w:val="20"/>
          <w:lang w:val="en-US"/>
        </w:rPr>
        <w:t xml:space="preserve"> (2010):</w:t>
      </w:r>
      <w:r w:rsidRPr="000E54A7">
        <w:rPr>
          <w:sz w:val="20"/>
          <w:szCs w:val="20"/>
          <w:lang w:val="en-US"/>
        </w:rPr>
        <w:t xml:space="preserve"> </w:t>
      </w:r>
      <w:r w:rsidRPr="000E54A7">
        <w:rPr>
          <w:i/>
          <w:sz w:val="20"/>
          <w:szCs w:val="20"/>
          <w:lang w:val="en-US"/>
        </w:rPr>
        <w:t xml:space="preserve">Mosses As </w:t>
      </w:r>
      <w:proofErr w:type="spellStart"/>
      <w:r w:rsidRPr="000E54A7">
        <w:rPr>
          <w:i/>
          <w:sz w:val="20"/>
          <w:szCs w:val="20"/>
          <w:lang w:val="en-US"/>
        </w:rPr>
        <w:t>Biomonitors</w:t>
      </w:r>
      <w:proofErr w:type="spellEnd"/>
      <w:r w:rsidRPr="000E54A7">
        <w:rPr>
          <w:i/>
          <w:sz w:val="20"/>
          <w:szCs w:val="20"/>
          <w:lang w:val="en-US"/>
        </w:rPr>
        <w:t xml:space="preserve"> Of Atmospheric Heavy Metal Deposition: Spatial Patterns And Temporal Trends In Europe.</w:t>
      </w:r>
      <w:r>
        <w:rPr>
          <w:sz w:val="20"/>
          <w:szCs w:val="20"/>
          <w:lang w:val="en-US"/>
        </w:rPr>
        <w:t xml:space="preserve"> In: Environmental</w:t>
      </w:r>
      <w:r w:rsidRPr="000E54A7">
        <w:rPr>
          <w:sz w:val="20"/>
          <w:szCs w:val="20"/>
          <w:lang w:val="en-US"/>
        </w:rPr>
        <w:t xml:space="preserve"> Pollut</w:t>
      </w:r>
      <w:r>
        <w:rPr>
          <w:sz w:val="20"/>
          <w:szCs w:val="20"/>
          <w:lang w:val="en-US"/>
        </w:rPr>
        <w:t>ion. Volume:</w:t>
      </w:r>
      <w:r w:rsidRPr="000E54A7">
        <w:rPr>
          <w:sz w:val="20"/>
          <w:szCs w:val="20"/>
          <w:lang w:val="en-US"/>
        </w:rPr>
        <w:t xml:space="preserve"> 158,</w:t>
      </w:r>
      <w:r>
        <w:rPr>
          <w:sz w:val="20"/>
          <w:szCs w:val="20"/>
          <w:lang w:val="en-US"/>
        </w:rPr>
        <w:t xml:space="preserve"> Pages: 3144-3156</w:t>
      </w:r>
    </w:p>
    <w:p w:rsidR="006443AB" w:rsidRPr="00637910" w:rsidRDefault="006443AB" w:rsidP="000F63C2">
      <w:pPr>
        <w:pStyle w:val="Listenabsatz"/>
        <w:spacing w:line="240" w:lineRule="auto"/>
        <w:rPr>
          <w:rFonts w:cstheme="minorHAnsi"/>
          <w:sz w:val="20"/>
          <w:szCs w:val="20"/>
          <w:lang w:val="en-US"/>
        </w:rPr>
      </w:pPr>
    </w:p>
    <w:p w:rsidR="006443AB" w:rsidRPr="00637910" w:rsidRDefault="00F115C2" w:rsidP="000F63C2">
      <w:pPr>
        <w:pStyle w:val="Listenabsatz"/>
        <w:numPr>
          <w:ilvl w:val="0"/>
          <w:numId w:val="5"/>
        </w:numPr>
        <w:spacing w:line="240" w:lineRule="auto"/>
        <w:rPr>
          <w:rFonts w:cstheme="minorHAnsi"/>
          <w:sz w:val="20"/>
          <w:szCs w:val="20"/>
          <w:lang w:val="en-GB"/>
        </w:rPr>
      </w:pPr>
      <w:proofErr w:type="spellStart"/>
      <w:r w:rsidRPr="00637910">
        <w:rPr>
          <w:rFonts w:cstheme="minorHAnsi"/>
          <w:b/>
          <w:smallCaps/>
          <w:sz w:val="20"/>
          <w:szCs w:val="20"/>
          <w:shd w:val="clear" w:color="auto" w:fill="FFFFFF"/>
          <w:lang w:val="en-GB"/>
        </w:rPr>
        <w:t>Mezaka</w:t>
      </w:r>
      <w:proofErr w:type="spellEnd"/>
      <w:r w:rsidRPr="00637910">
        <w:rPr>
          <w:rFonts w:cstheme="minorHAnsi"/>
          <w:b/>
          <w:smallCaps/>
          <w:sz w:val="20"/>
          <w:szCs w:val="20"/>
          <w:shd w:val="clear" w:color="auto" w:fill="FFFFFF"/>
          <w:lang w:val="en-GB"/>
        </w:rPr>
        <w:t xml:space="preserve">,  A.,  </w:t>
      </w:r>
      <w:proofErr w:type="spellStart"/>
      <w:r w:rsidRPr="00637910">
        <w:rPr>
          <w:rFonts w:cstheme="minorHAnsi"/>
          <w:b/>
          <w:smallCaps/>
          <w:sz w:val="20"/>
          <w:szCs w:val="20"/>
          <w:shd w:val="clear" w:color="auto" w:fill="FFFFFF"/>
          <w:lang w:val="en-GB"/>
        </w:rPr>
        <w:t>Brumelis</w:t>
      </w:r>
      <w:proofErr w:type="spellEnd"/>
      <w:r w:rsidRPr="00637910">
        <w:rPr>
          <w:rFonts w:cstheme="minorHAnsi"/>
          <w:b/>
          <w:smallCaps/>
          <w:sz w:val="20"/>
          <w:szCs w:val="20"/>
          <w:shd w:val="clear" w:color="auto" w:fill="FFFFFF"/>
          <w:lang w:val="en-GB"/>
        </w:rPr>
        <w:t xml:space="preserve">,  G. &amp;  A. </w:t>
      </w:r>
      <w:proofErr w:type="spellStart"/>
      <w:r w:rsidRPr="00637910">
        <w:rPr>
          <w:rFonts w:cstheme="minorHAnsi"/>
          <w:b/>
          <w:smallCaps/>
          <w:sz w:val="20"/>
          <w:szCs w:val="20"/>
          <w:shd w:val="clear" w:color="auto" w:fill="FFFFFF"/>
          <w:lang w:val="en-GB"/>
        </w:rPr>
        <w:t>Piterans</w:t>
      </w:r>
      <w:proofErr w:type="spellEnd"/>
      <w:r w:rsidRPr="00637910">
        <w:rPr>
          <w:rFonts w:cstheme="minorHAnsi"/>
          <w:b/>
          <w:smallCaps/>
          <w:sz w:val="20"/>
          <w:szCs w:val="20"/>
          <w:shd w:val="clear" w:color="auto" w:fill="FFFFFF"/>
          <w:lang w:val="en-GB"/>
        </w:rPr>
        <w:t xml:space="preserve"> (2012):</w:t>
      </w:r>
      <w:r w:rsidRPr="00637910">
        <w:rPr>
          <w:rFonts w:cstheme="minorHAnsi"/>
          <w:sz w:val="20"/>
          <w:szCs w:val="20"/>
          <w:shd w:val="clear" w:color="auto" w:fill="FFFFFF"/>
          <w:lang w:val="en-GB"/>
        </w:rPr>
        <w:t xml:space="preserve">  </w:t>
      </w:r>
      <w:r w:rsidRPr="00637910">
        <w:rPr>
          <w:rFonts w:cstheme="minorHAnsi"/>
          <w:i/>
          <w:sz w:val="20"/>
          <w:szCs w:val="20"/>
          <w:shd w:val="clear" w:color="auto" w:fill="FFFFFF"/>
          <w:lang w:val="en-GB"/>
        </w:rPr>
        <w:t>Tree  And  Stand-Scale  Factors  Affecting  Richness  And  Composition  Of  Epiphytic  Bryophytes  And  Lichens  In  Deciduous  Woodland Key Habitats.</w:t>
      </w:r>
      <w:r w:rsidRPr="00637910">
        <w:rPr>
          <w:rFonts w:cstheme="minorHAnsi"/>
          <w:sz w:val="20"/>
          <w:szCs w:val="20"/>
          <w:shd w:val="clear" w:color="auto" w:fill="FFFFFF"/>
          <w:lang w:val="en-GB"/>
        </w:rPr>
        <w:t xml:space="preserve"> In: Biodiversity Conservation. Volume: 21, Pages: 3221-3241</w:t>
      </w:r>
    </w:p>
    <w:p w:rsidR="004F177E" w:rsidRPr="00637910" w:rsidRDefault="004F177E" w:rsidP="000F63C2">
      <w:pPr>
        <w:pStyle w:val="Listenabsatz"/>
        <w:spacing w:line="240" w:lineRule="auto"/>
        <w:ind w:firstLine="0"/>
        <w:rPr>
          <w:rFonts w:cstheme="minorHAnsi"/>
          <w:sz w:val="20"/>
          <w:szCs w:val="20"/>
          <w:lang w:val="en-US"/>
        </w:rPr>
      </w:pPr>
    </w:p>
    <w:p w:rsidR="004F177E" w:rsidRPr="00637910" w:rsidRDefault="00F115C2" w:rsidP="000F63C2">
      <w:pPr>
        <w:pStyle w:val="Listenabsatz"/>
        <w:numPr>
          <w:ilvl w:val="0"/>
          <w:numId w:val="5"/>
        </w:numPr>
        <w:spacing w:line="240" w:lineRule="auto"/>
        <w:rPr>
          <w:rFonts w:cstheme="minorHAnsi"/>
          <w:sz w:val="20"/>
          <w:szCs w:val="20"/>
          <w:lang w:val="en-US"/>
        </w:rPr>
      </w:pPr>
      <w:proofErr w:type="spellStart"/>
      <w:r w:rsidRPr="00637910">
        <w:rPr>
          <w:rFonts w:cstheme="minorHAnsi"/>
          <w:b/>
          <w:smallCaps/>
          <w:sz w:val="20"/>
          <w:szCs w:val="20"/>
          <w:lang w:val="en-US"/>
        </w:rPr>
        <w:t>Mishler</w:t>
      </w:r>
      <w:proofErr w:type="spellEnd"/>
      <w:r w:rsidRPr="00637910">
        <w:rPr>
          <w:rFonts w:cstheme="minorHAnsi"/>
          <w:b/>
          <w:smallCaps/>
          <w:sz w:val="20"/>
          <w:szCs w:val="20"/>
          <w:lang w:val="en-US"/>
        </w:rPr>
        <w:t>, B. D. (1985):</w:t>
      </w:r>
      <w:r w:rsidRPr="00637910">
        <w:rPr>
          <w:rFonts w:cstheme="minorHAnsi"/>
          <w:sz w:val="20"/>
          <w:szCs w:val="20"/>
          <w:lang w:val="en-US"/>
        </w:rPr>
        <w:t xml:space="preserve"> </w:t>
      </w:r>
      <w:r w:rsidRPr="00637910">
        <w:rPr>
          <w:rFonts w:cstheme="minorHAnsi"/>
          <w:i/>
          <w:sz w:val="20"/>
          <w:szCs w:val="20"/>
          <w:lang w:val="en-US"/>
        </w:rPr>
        <w:t xml:space="preserve">The Morphological, Developmental, </w:t>
      </w:r>
      <w:proofErr w:type="gramStart"/>
      <w:r w:rsidRPr="00637910">
        <w:rPr>
          <w:rFonts w:cstheme="minorHAnsi"/>
          <w:i/>
          <w:sz w:val="20"/>
          <w:szCs w:val="20"/>
          <w:lang w:val="en-US"/>
        </w:rPr>
        <w:t>And</w:t>
      </w:r>
      <w:proofErr w:type="gramEnd"/>
      <w:r w:rsidRPr="00637910">
        <w:rPr>
          <w:rFonts w:cstheme="minorHAnsi"/>
          <w:i/>
          <w:sz w:val="20"/>
          <w:szCs w:val="20"/>
          <w:lang w:val="en-US"/>
        </w:rPr>
        <w:t xml:space="preserve"> </w:t>
      </w:r>
      <w:proofErr w:type="spellStart"/>
      <w:r w:rsidRPr="00637910">
        <w:rPr>
          <w:rFonts w:cstheme="minorHAnsi"/>
          <w:i/>
          <w:sz w:val="20"/>
          <w:szCs w:val="20"/>
          <w:lang w:val="en-US"/>
        </w:rPr>
        <w:t>Phylogenetic</w:t>
      </w:r>
      <w:proofErr w:type="spellEnd"/>
      <w:r w:rsidRPr="00637910">
        <w:rPr>
          <w:rFonts w:cstheme="minorHAnsi"/>
          <w:i/>
          <w:sz w:val="20"/>
          <w:szCs w:val="20"/>
          <w:lang w:val="en-US"/>
        </w:rPr>
        <w:t xml:space="preserve"> Basis Of Species Concepts In Bryophytes.</w:t>
      </w:r>
      <w:r w:rsidRPr="00637910">
        <w:rPr>
          <w:rFonts w:cstheme="minorHAnsi"/>
          <w:sz w:val="20"/>
          <w:szCs w:val="20"/>
          <w:lang w:val="en-US"/>
        </w:rPr>
        <w:t xml:space="preserve"> In: The Bryologist. Volume: 88, Pages: 207-214</w:t>
      </w:r>
    </w:p>
    <w:p w:rsidR="004F177E" w:rsidRPr="00637910" w:rsidRDefault="004F177E" w:rsidP="000F63C2">
      <w:pPr>
        <w:pStyle w:val="Listenabsatz"/>
        <w:spacing w:line="240" w:lineRule="auto"/>
        <w:ind w:firstLine="0"/>
        <w:rPr>
          <w:rFonts w:cstheme="minorHAnsi"/>
          <w:sz w:val="20"/>
          <w:szCs w:val="20"/>
          <w:lang w:val="en-US"/>
        </w:rPr>
      </w:pPr>
    </w:p>
    <w:p w:rsidR="004F177E" w:rsidRDefault="00F115C2" w:rsidP="000F63C2">
      <w:pPr>
        <w:pStyle w:val="Listenabsatz"/>
        <w:numPr>
          <w:ilvl w:val="0"/>
          <w:numId w:val="5"/>
        </w:numPr>
        <w:spacing w:line="240" w:lineRule="auto"/>
        <w:rPr>
          <w:rFonts w:cstheme="minorHAnsi"/>
          <w:sz w:val="20"/>
          <w:szCs w:val="20"/>
          <w:lang w:val="en-US"/>
        </w:rPr>
      </w:pPr>
      <w:proofErr w:type="spellStart"/>
      <w:r w:rsidRPr="00637910">
        <w:rPr>
          <w:rFonts w:cstheme="minorHAnsi"/>
          <w:b/>
          <w:smallCaps/>
          <w:sz w:val="20"/>
          <w:szCs w:val="20"/>
        </w:rPr>
        <w:t>Nentwig</w:t>
      </w:r>
      <w:proofErr w:type="spellEnd"/>
      <w:r w:rsidRPr="00637910">
        <w:rPr>
          <w:rFonts w:cstheme="minorHAnsi"/>
          <w:b/>
          <w:smallCaps/>
          <w:sz w:val="20"/>
          <w:szCs w:val="20"/>
        </w:rPr>
        <w:t>, W., Bacher, S., Brandl, R., &amp; M. Lay (2009):</w:t>
      </w:r>
      <w:r w:rsidRPr="00637910">
        <w:rPr>
          <w:rFonts w:cstheme="minorHAnsi"/>
          <w:smallCaps/>
          <w:sz w:val="20"/>
          <w:szCs w:val="20"/>
        </w:rPr>
        <w:t xml:space="preserve"> </w:t>
      </w:r>
      <w:r w:rsidRPr="00637910">
        <w:rPr>
          <w:rFonts w:cstheme="minorHAnsi"/>
          <w:i/>
          <w:sz w:val="20"/>
          <w:szCs w:val="20"/>
        </w:rPr>
        <w:t>Ökologie Kompakt.</w:t>
      </w:r>
      <w:r w:rsidRPr="00637910">
        <w:rPr>
          <w:rFonts w:cstheme="minorHAnsi"/>
          <w:sz w:val="20"/>
          <w:szCs w:val="20"/>
        </w:rPr>
        <w:t xml:space="preserve"> </w:t>
      </w:r>
      <w:proofErr w:type="spellStart"/>
      <w:r w:rsidRPr="00637910">
        <w:rPr>
          <w:rFonts w:cstheme="minorHAnsi"/>
          <w:sz w:val="20"/>
          <w:szCs w:val="20"/>
          <w:lang w:val="en-US"/>
        </w:rPr>
        <w:t>Spektrum</w:t>
      </w:r>
      <w:proofErr w:type="spellEnd"/>
      <w:r w:rsidRPr="00637910">
        <w:rPr>
          <w:rFonts w:cstheme="minorHAnsi"/>
          <w:sz w:val="20"/>
          <w:szCs w:val="20"/>
          <w:lang w:val="en-US"/>
        </w:rPr>
        <w:t xml:space="preserve"> </w:t>
      </w:r>
      <w:proofErr w:type="spellStart"/>
      <w:r w:rsidRPr="00637910">
        <w:rPr>
          <w:rFonts w:cstheme="minorHAnsi"/>
          <w:sz w:val="20"/>
          <w:szCs w:val="20"/>
          <w:lang w:val="en-US"/>
        </w:rPr>
        <w:t>Akademischer</w:t>
      </w:r>
      <w:proofErr w:type="spellEnd"/>
      <w:r w:rsidRPr="00637910">
        <w:rPr>
          <w:rFonts w:cstheme="minorHAnsi"/>
          <w:sz w:val="20"/>
          <w:szCs w:val="20"/>
          <w:lang w:val="en-US"/>
        </w:rPr>
        <w:t xml:space="preserve"> </w:t>
      </w:r>
      <w:proofErr w:type="spellStart"/>
      <w:r w:rsidRPr="00637910">
        <w:rPr>
          <w:rFonts w:cstheme="minorHAnsi"/>
          <w:sz w:val="20"/>
          <w:szCs w:val="20"/>
          <w:lang w:val="en-US"/>
        </w:rPr>
        <w:t>Verlag</w:t>
      </w:r>
      <w:proofErr w:type="spellEnd"/>
      <w:r w:rsidRPr="00637910">
        <w:rPr>
          <w:rFonts w:cstheme="minorHAnsi"/>
          <w:sz w:val="20"/>
          <w:szCs w:val="20"/>
          <w:lang w:val="en-US"/>
        </w:rPr>
        <w:t xml:space="preserve"> </w:t>
      </w:r>
      <w:proofErr w:type="spellStart"/>
      <w:r w:rsidRPr="00637910">
        <w:rPr>
          <w:rFonts w:cstheme="minorHAnsi"/>
          <w:sz w:val="20"/>
          <w:szCs w:val="20"/>
          <w:lang w:val="en-US"/>
        </w:rPr>
        <w:t>Gmbh</w:t>
      </w:r>
      <w:proofErr w:type="spellEnd"/>
      <w:r w:rsidRPr="00637910">
        <w:rPr>
          <w:rFonts w:cstheme="minorHAnsi"/>
          <w:sz w:val="20"/>
          <w:szCs w:val="20"/>
          <w:lang w:val="en-US"/>
        </w:rPr>
        <w:t>. Heidelberg</w:t>
      </w:r>
    </w:p>
    <w:p w:rsidR="000E54A7" w:rsidRPr="000E54A7" w:rsidRDefault="000E54A7" w:rsidP="000E54A7">
      <w:pPr>
        <w:pStyle w:val="Listenabsatz"/>
        <w:rPr>
          <w:rFonts w:cstheme="minorHAnsi"/>
          <w:sz w:val="20"/>
          <w:szCs w:val="20"/>
          <w:lang w:val="en-US"/>
        </w:rPr>
      </w:pPr>
    </w:p>
    <w:p w:rsidR="000E54A7" w:rsidRPr="00247EA0" w:rsidRDefault="000E54A7" w:rsidP="000F63C2">
      <w:pPr>
        <w:pStyle w:val="Listenabsatz"/>
        <w:numPr>
          <w:ilvl w:val="0"/>
          <w:numId w:val="5"/>
        </w:numPr>
        <w:spacing w:line="240" w:lineRule="auto"/>
        <w:rPr>
          <w:rFonts w:cstheme="minorHAnsi"/>
          <w:sz w:val="20"/>
          <w:szCs w:val="20"/>
          <w:lang w:val="en-US"/>
        </w:rPr>
      </w:pPr>
      <w:proofErr w:type="spellStart"/>
      <w:r w:rsidRPr="00247EA0">
        <w:rPr>
          <w:b/>
          <w:smallCaps/>
          <w:sz w:val="20"/>
          <w:szCs w:val="20"/>
          <w:lang w:val="en-GB"/>
        </w:rPr>
        <w:t>Ogwu</w:t>
      </w:r>
      <w:proofErr w:type="spellEnd"/>
      <w:r w:rsidRPr="00247EA0">
        <w:rPr>
          <w:b/>
          <w:smallCaps/>
          <w:sz w:val="20"/>
          <w:szCs w:val="20"/>
          <w:lang w:val="en-GB"/>
        </w:rPr>
        <w:t>, M. C. (2019):</w:t>
      </w:r>
      <w:r w:rsidRPr="00247EA0">
        <w:rPr>
          <w:sz w:val="20"/>
          <w:szCs w:val="20"/>
          <w:lang w:val="en-GB"/>
        </w:rPr>
        <w:t xml:space="preserve"> </w:t>
      </w:r>
      <w:r w:rsidRPr="00247EA0">
        <w:rPr>
          <w:i/>
          <w:sz w:val="20"/>
          <w:szCs w:val="20"/>
          <w:lang w:val="en-GB"/>
        </w:rPr>
        <w:t>Ecological and Economic Significance of Bryophytes.</w:t>
      </w:r>
      <w:r w:rsidRPr="00247EA0">
        <w:rPr>
          <w:sz w:val="20"/>
          <w:szCs w:val="20"/>
          <w:lang w:val="en-GB"/>
        </w:rPr>
        <w:t xml:space="preserve"> URL: https://orcid.org/0000-0001-6054-1667 Seoul National University (Access: 17.01.2020</w:t>
      </w:r>
      <w:r w:rsidR="00247EA0" w:rsidRPr="00247EA0">
        <w:rPr>
          <w:sz w:val="20"/>
          <w:szCs w:val="20"/>
          <w:lang w:val="en-GB"/>
        </w:rPr>
        <w:t>)</w:t>
      </w:r>
    </w:p>
    <w:p w:rsidR="004C3884" w:rsidRPr="00637910" w:rsidRDefault="004C3884" w:rsidP="004C3884">
      <w:pPr>
        <w:pStyle w:val="Listenabsatz"/>
        <w:rPr>
          <w:rFonts w:cstheme="minorHAnsi"/>
          <w:sz w:val="20"/>
          <w:szCs w:val="20"/>
          <w:lang w:val="en-US"/>
        </w:rPr>
      </w:pPr>
    </w:p>
    <w:p w:rsidR="004C3884" w:rsidRPr="0031091E" w:rsidRDefault="004C3884" w:rsidP="000F63C2">
      <w:pPr>
        <w:pStyle w:val="Listenabsatz"/>
        <w:numPr>
          <w:ilvl w:val="0"/>
          <w:numId w:val="5"/>
        </w:numPr>
        <w:spacing w:line="240" w:lineRule="auto"/>
        <w:rPr>
          <w:rFonts w:cstheme="minorHAnsi"/>
          <w:sz w:val="20"/>
          <w:szCs w:val="20"/>
          <w:lang w:val="en-US"/>
        </w:rPr>
      </w:pPr>
      <w:proofErr w:type="spellStart"/>
      <w:r w:rsidRPr="00637910">
        <w:rPr>
          <w:b/>
          <w:smallCaps/>
          <w:sz w:val="20"/>
          <w:szCs w:val="20"/>
          <w:lang w:val="en-GB"/>
        </w:rPr>
        <w:t>Turetsky</w:t>
      </w:r>
      <w:proofErr w:type="spellEnd"/>
      <w:r w:rsidRPr="00637910">
        <w:rPr>
          <w:b/>
          <w:smallCaps/>
          <w:sz w:val="20"/>
          <w:szCs w:val="20"/>
          <w:lang w:val="en-GB"/>
        </w:rPr>
        <w:t>, M. R. Et Al. (2012):</w:t>
      </w:r>
      <w:r w:rsidRPr="00637910">
        <w:rPr>
          <w:sz w:val="20"/>
          <w:szCs w:val="20"/>
          <w:lang w:val="en-GB"/>
        </w:rPr>
        <w:t xml:space="preserve"> </w:t>
      </w:r>
      <w:r w:rsidRPr="00637910">
        <w:rPr>
          <w:i/>
          <w:sz w:val="20"/>
          <w:szCs w:val="20"/>
          <w:lang w:val="en-GB"/>
        </w:rPr>
        <w:t xml:space="preserve">The Resilience </w:t>
      </w:r>
      <w:proofErr w:type="gramStart"/>
      <w:r w:rsidRPr="00637910">
        <w:rPr>
          <w:i/>
          <w:sz w:val="20"/>
          <w:szCs w:val="20"/>
          <w:lang w:val="en-GB"/>
        </w:rPr>
        <w:t>And</w:t>
      </w:r>
      <w:proofErr w:type="gramEnd"/>
      <w:r w:rsidRPr="00637910">
        <w:rPr>
          <w:i/>
          <w:sz w:val="20"/>
          <w:szCs w:val="20"/>
          <w:lang w:val="en-GB"/>
        </w:rPr>
        <w:t xml:space="preserve"> Functional Role Of Moss In Boreal And Arctic Ecosystems.</w:t>
      </w:r>
      <w:r w:rsidRPr="00637910">
        <w:rPr>
          <w:sz w:val="20"/>
          <w:szCs w:val="20"/>
          <w:lang w:val="en-GB"/>
        </w:rPr>
        <w:t xml:space="preserve"> In: New </w:t>
      </w:r>
      <w:proofErr w:type="spellStart"/>
      <w:r w:rsidRPr="00637910">
        <w:rPr>
          <w:sz w:val="20"/>
          <w:szCs w:val="20"/>
          <w:lang w:val="en-GB"/>
        </w:rPr>
        <w:t>Phytology</w:t>
      </w:r>
      <w:proofErr w:type="spellEnd"/>
      <w:r w:rsidRPr="00637910">
        <w:rPr>
          <w:sz w:val="20"/>
          <w:szCs w:val="20"/>
          <w:lang w:val="en-GB"/>
        </w:rPr>
        <w:t xml:space="preserve">. Volume:196, Pages: 49-67 </w:t>
      </w:r>
    </w:p>
    <w:p w:rsidR="0031091E" w:rsidRPr="0031091E" w:rsidRDefault="0031091E" w:rsidP="0031091E">
      <w:pPr>
        <w:pStyle w:val="Listenabsatz"/>
        <w:rPr>
          <w:rFonts w:cstheme="minorHAnsi"/>
          <w:sz w:val="20"/>
          <w:szCs w:val="20"/>
          <w:lang w:val="en-US"/>
        </w:rPr>
      </w:pPr>
    </w:p>
    <w:p w:rsidR="0031091E" w:rsidRPr="0031091E" w:rsidRDefault="0031091E" w:rsidP="000F63C2">
      <w:pPr>
        <w:pStyle w:val="Listenabsatz"/>
        <w:numPr>
          <w:ilvl w:val="0"/>
          <w:numId w:val="5"/>
        </w:numPr>
        <w:spacing w:line="240" w:lineRule="auto"/>
        <w:rPr>
          <w:rFonts w:cstheme="minorHAnsi"/>
          <w:sz w:val="20"/>
          <w:szCs w:val="20"/>
          <w:lang w:val="en-US"/>
        </w:rPr>
      </w:pPr>
      <w:proofErr w:type="spellStart"/>
      <w:r w:rsidRPr="0031091E">
        <w:rPr>
          <w:b/>
          <w:smallCaps/>
          <w:sz w:val="20"/>
          <w:szCs w:val="20"/>
          <w:shd w:val="clear" w:color="auto" w:fill="FFFFFF"/>
          <w:lang w:val="en-US"/>
        </w:rPr>
        <w:t>Zechmeister</w:t>
      </w:r>
      <w:proofErr w:type="spellEnd"/>
      <w:r w:rsidRPr="0031091E">
        <w:rPr>
          <w:b/>
          <w:smallCaps/>
          <w:sz w:val="20"/>
          <w:szCs w:val="20"/>
          <w:shd w:val="clear" w:color="auto" w:fill="FFFFFF"/>
          <w:lang w:val="en-US"/>
        </w:rPr>
        <w:t xml:space="preserve">, H.G., </w:t>
      </w:r>
      <w:proofErr w:type="spellStart"/>
      <w:r w:rsidRPr="0031091E">
        <w:rPr>
          <w:b/>
          <w:smallCaps/>
          <w:sz w:val="20"/>
          <w:szCs w:val="20"/>
          <w:shd w:val="clear" w:color="auto" w:fill="FFFFFF"/>
          <w:lang w:val="en-US"/>
        </w:rPr>
        <w:t>Grodzinska</w:t>
      </w:r>
      <w:proofErr w:type="spellEnd"/>
      <w:r w:rsidRPr="0031091E">
        <w:rPr>
          <w:b/>
          <w:smallCaps/>
          <w:sz w:val="20"/>
          <w:szCs w:val="20"/>
          <w:shd w:val="clear" w:color="auto" w:fill="FFFFFF"/>
          <w:lang w:val="en-US"/>
        </w:rPr>
        <w:t xml:space="preserve">, K. &amp; G. </w:t>
      </w:r>
      <w:proofErr w:type="spellStart"/>
      <w:r w:rsidRPr="0031091E">
        <w:rPr>
          <w:b/>
          <w:smallCaps/>
          <w:sz w:val="20"/>
          <w:szCs w:val="20"/>
          <w:shd w:val="clear" w:color="auto" w:fill="FFFFFF"/>
          <w:lang w:val="en-US"/>
        </w:rPr>
        <w:t>Szarek</w:t>
      </w:r>
      <w:proofErr w:type="spellEnd"/>
      <w:r w:rsidRPr="0031091E">
        <w:rPr>
          <w:b/>
          <w:smallCaps/>
          <w:sz w:val="20"/>
          <w:szCs w:val="20"/>
          <w:shd w:val="clear" w:color="auto" w:fill="FFFFFF"/>
          <w:lang w:val="en-US"/>
        </w:rPr>
        <w:t xml:space="preserve"> </w:t>
      </w:r>
      <w:proofErr w:type="spellStart"/>
      <w:r w:rsidRPr="0031091E">
        <w:rPr>
          <w:b/>
          <w:smallCaps/>
          <w:sz w:val="20"/>
          <w:szCs w:val="20"/>
          <w:shd w:val="clear" w:color="auto" w:fill="FFFFFF"/>
          <w:lang w:val="en-US"/>
        </w:rPr>
        <w:t>Lukaszewska</w:t>
      </w:r>
      <w:proofErr w:type="spellEnd"/>
      <w:r w:rsidRPr="0031091E">
        <w:rPr>
          <w:b/>
          <w:smallCaps/>
          <w:sz w:val="20"/>
          <w:szCs w:val="20"/>
          <w:shd w:val="clear" w:color="auto" w:fill="FFFFFF"/>
          <w:lang w:val="en-US"/>
        </w:rPr>
        <w:t xml:space="preserve"> (2003):</w:t>
      </w:r>
      <w:r w:rsidRPr="0031091E">
        <w:rPr>
          <w:sz w:val="20"/>
          <w:szCs w:val="20"/>
          <w:shd w:val="clear" w:color="auto" w:fill="FFFFFF"/>
          <w:lang w:val="en-US"/>
        </w:rPr>
        <w:t xml:space="preserve"> </w:t>
      </w:r>
      <w:r w:rsidRPr="0031091E">
        <w:rPr>
          <w:i/>
          <w:sz w:val="20"/>
          <w:szCs w:val="20"/>
          <w:shd w:val="clear" w:color="auto" w:fill="FFFFFF"/>
          <w:lang w:val="en-GB"/>
        </w:rPr>
        <w:t>Bryophytes</w:t>
      </w:r>
      <w:r w:rsidRPr="0031091E">
        <w:rPr>
          <w:sz w:val="20"/>
          <w:szCs w:val="20"/>
          <w:shd w:val="clear" w:color="auto" w:fill="FFFFFF"/>
          <w:lang w:val="en-GB"/>
        </w:rPr>
        <w:t>. In:</w:t>
      </w:r>
      <w:r>
        <w:rPr>
          <w:sz w:val="20"/>
          <w:szCs w:val="20"/>
          <w:shd w:val="clear" w:color="auto" w:fill="FFFFFF"/>
          <w:lang w:val="en-GB"/>
        </w:rPr>
        <w:t xml:space="preserve"> </w:t>
      </w:r>
      <w:proofErr w:type="spellStart"/>
      <w:r w:rsidRPr="0031091E">
        <w:rPr>
          <w:sz w:val="20"/>
          <w:szCs w:val="20"/>
          <w:shd w:val="clear" w:color="auto" w:fill="FFFFFF"/>
          <w:lang w:val="en-GB"/>
        </w:rPr>
        <w:t>Markert</w:t>
      </w:r>
      <w:proofErr w:type="spellEnd"/>
      <w:r w:rsidRPr="0031091E">
        <w:rPr>
          <w:sz w:val="20"/>
          <w:szCs w:val="20"/>
          <w:shd w:val="clear" w:color="auto" w:fill="FFFFFF"/>
          <w:lang w:val="en-GB"/>
        </w:rPr>
        <w:t xml:space="preserve">, </w:t>
      </w:r>
      <w:proofErr w:type="spellStart"/>
      <w:r w:rsidRPr="0031091E">
        <w:rPr>
          <w:sz w:val="20"/>
          <w:szCs w:val="20"/>
          <w:shd w:val="clear" w:color="auto" w:fill="FFFFFF"/>
          <w:lang w:val="en-GB"/>
        </w:rPr>
        <w:t>Bioindicators</w:t>
      </w:r>
      <w:proofErr w:type="spellEnd"/>
      <w:r w:rsidRPr="0031091E">
        <w:rPr>
          <w:sz w:val="20"/>
          <w:szCs w:val="20"/>
          <w:shd w:val="clear" w:color="auto" w:fill="FFFFFF"/>
          <w:lang w:val="en-GB"/>
        </w:rPr>
        <w:t xml:space="preserve"> </w:t>
      </w:r>
      <w:proofErr w:type="gramStart"/>
      <w:r w:rsidRPr="0031091E">
        <w:rPr>
          <w:sz w:val="20"/>
          <w:szCs w:val="20"/>
          <w:shd w:val="clear" w:color="auto" w:fill="FFFFFF"/>
          <w:lang w:val="en-GB"/>
        </w:rPr>
        <w:t>And</w:t>
      </w:r>
      <w:proofErr w:type="gramEnd"/>
      <w:r w:rsidRPr="0031091E">
        <w:rPr>
          <w:sz w:val="20"/>
          <w:szCs w:val="20"/>
          <w:shd w:val="clear" w:color="auto" w:fill="FFFFFF"/>
          <w:lang w:val="en-GB"/>
        </w:rPr>
        <w:t xml:space="preserve"> Bio-Monitors. Else</w:t>
      </w:r>
      <w:r>
        <w:rPr>
          <w:sz w:val="20"/>
          <w:szCs w:val="20"/>
          <w:shd w:val="clear" w:color="auto" w:fill="FFFFFF"/>
          <w:lang w:val="en-GB"/>
        </w:rPr>
        <w:t>vier Science Ltd., Amsterdam, Pages:</w:t>
      </w:r>
      <w:r w:rsidRPr="0031091E">
        <w:rPr>
          <w:sz w:val="20"/>
          <w:szCs w:val="20"/>
          <w:shd w:val="clear" w:color="auto" w:fill="FFFFFF"/>
          <w:lang w:val="en-GB"/>
        </w:rPr>
        <w:t xml:space="preserve"> 329</w:t>
      </w:r>
      <w:r>
        <w:rPr>
          <w:rFonts w:ascii="Courier New" w:hAnsi="Courier New" w:cs="Courier New"/>
          <w:sz w:val="20"/>
          <w:szCs w:val="20"/>
          <w:shd w:val="clear" w:color="auto" w:fill="FFFFFF"/>
          <w:lang w:val="en-GB"/>
        </w:rPr>
        <w:t>-</w:t>
      </w:r>
      <w:r w:rsidRPr="0031091E">
        <w:rPr>
          <w:sz w:val="20"/>
          <w:szCs w:val="20"/>
          <w:shd w:val="clear" w:color="auto" w:fill="FFFFFF"/>
          <w:lang w:val="en-GB"/>
        </w:rPr>
        <w:t>375</w:t>
      </w:r>
    </w:p>
    <w:p w:rsidR="004F177E" w:rsidRPr="00637910" w:rsidRDefault="004F177E" w:rsidP="000F63C2">
      <w:pPr>
        <w:spacing w:line="240" w:lineRule="auto"/>
        <w:rPr>
          <w:rFonts w:cstheme="minorHAnsi"/>
          <w:sz w:val="20"/>
          <w:szCs w:val="20"/>
          <w:lang w:val="en-US"/>
        </w:rPr>
      </w:pPr>
    </w:p>
    <w:p w:rsidR="00CE6288" w:rsidRPr="00637910" w:rsidRDefault="00F115C2" w:rsidP="000F63C2">
      <w:pPr>
        <w:spacing w:line="240" w:lineRule="auto"/>
        <w:ind w:left="0" w:firstLine="0"/>
        <w:rPr>
          <w:rFonts w:cstheme="minorHAnsi"/>
          <w:b/>
          <w:sz w:val="24"/>
          <w:szCs w:val="24"/>
          <w:u w:val="single"/>
          <w:lang w:val="en-US"/>
        </w:rPr>
      </w:pPr>
      <w:r w:rsidRPr="00637910">
        <w:rPr>
          <w:rFonts w:cstheme="minorHAnsi"/>
          <w:b/>
          <w:sz w:val="24"/>
          <w:szCs w:val="24"/>
          <w:u w:val="single"/>
          <w:lang w:val="en-US"/>
        </w:rPr>
        <w:t>Nested Plot Design:</w:t>
      </w:r>
    </w:p>
    <w:p w:rsidR="004F177E" w:rsidRPr="00637910" w:rsidRDefault="00F115C2" w:rsidP="000F63C2">
      <w:pPr>
        <w:pStyle w:val="Listenabsatz"/>
        <w:numPr>
          <w:ilvl w:val="0"/>
          <w:numId w:val="6"/>
        </w:numPr>
        <w:shd w:val="clear" w:color="auto" w:fill="FFFFFF"/>
        <w:spacing w:after="0" w:line="240" w:lineRule="auto"/>
        <w:rPr>
          <w:rFonts w:eastAsia="Times New Roman" w:cstheme="minorHAnsi"/>
          <w:sz w:val="20"/>
          <w:szCs w:val="20"/>
          <w:lang w:val="en-US" w:eastAsia="de-DE"/>
        </w:rPr>
      </w:pPr>
      <w:r w:rsidRPr="00637910">
        <w:rPr>
          <w:rFonts w:cstheme="minorHAnsi"/>
          <w:b/>
          <w:smallCaps/>
          <w:spacing w:val="2"/>
          <w:sz w:val="20"/>
          <w:szCs w:val="20"/>
          <w:shd w:val="clear" w:color="auto" w:fill="FCFCFC"/>
          <w:lang w:val="en-US"/>
        </w:rPr>
        <w:t xml:space="preserve">Barnett, D. T. &amp; T.J. </w:t>
      </w:r>
      <w:proofErr w:type="spellStart"/>
      <w:r w:rsidRPr="00637910">
        <w:rPr>
          <w:rFonts w:cstheme="minorHAnsi"/>
          <w:b/>
          <w:smallCaps/>
          <w:spacing w:val="2"/>
          <w:sz w:val="20"/>
          <w:szCs w:val="20"/>
          <w:shd w:val="clear" w:color="auto" w:fill="FCFCFC"/>
          <w:lang w:val="en-US"/>
        </w:rPr>
        <w:t>Stohlgren</w:t>
      </w:r>
      <w:proofErr w:type="spellEnd"/>
      <w:r w:rsidRPr="00637910">
        <w:rPr>
          <w:rFonts w:cstheme="minorHAnsi"/>
          <w:b/>
          <w:spacing w:val="2"/>
          <w:sz w:val="20"/>
          <w:szCs w:val="20"/>
          <w:shd w:val="clear" w:color="auto" w:fill="FCFCFC"/>
          <w:lang w:val="en-US"/>
        </w:rPr>
        <w:t xml:space="preserve"> (2003):</w:t>
      </w:r>
      <w:r w:rsidRPr="00637910">
        <w:rPr>
          <w:rFonts w:cstheme="minorHAnsi"/>
          <w:spacing w:val="2"/>
          <w:sz w:val="20"/>
          <w:szCs w:val="20"/>
          <w:shd w:val="clear" w:color="auto" w:fill="FCFCFC"/>
          <w:lang w:val="en-US"/>
        </w:rPr>
        <w:t xml:space="preserve"> </w:t>
      </w:r>
      <w:r w:rsidRPr="00637910">
        <w:rPr>
          <w:rFonts w:cstheme="minorHAnsi"/>
          <w:i/>
          <w:spacing w:val="2"/>
          <w:sz w:val="20"/>
          <w:szCs w:val="20"/>
          <w:shd w:val="clear" w:color="auto" w:fill="FCFCFC"/>
          <w:lang w:val="en-US"/>
        </w:rPr>
        <w:t xml:space="preserve">A Nested-Intensity Design </w:t>
      </w:r>
      <w:proofErr w:type="gramStart"/>
      <w:r w:rsidRPr="00637910">
        <w:rPr>
          <w:rFonts w:cstheme="minorHAnsi"/>
          <w:i/>
          <w:spacing w:val="2"/>
          <w:sz w:val="20"/>
          <w:szCs w:val="20"/>
          <w:shd w:val="clear" w:color="auto" w:fill="FCFCFC"/>
          <w:lang w:val="en-US"/>
        </w:rPr>
        <w:t>For</w:t>
      </w:r>
      <w:proofErr w:type="gramEnd"/>
      <w:r w:rsidRPr="00637910">
        <w:rPr>
          <w:rFonts w:cstheme="minorHAnsi"/>
          <w:i/>
          <w:spacing w:val="2"/>
          <w:sz w:val="20"/>
          <w:szCs w:val="20"/>
          <w:shd w:val="clear" w:color="auto" w:fill="FCFCFC"/>
          <w:lang w:val="en-US"/>
        </w:rPr>
        <w:t xml:space="preserve"> Surveying Plant Diversity.</w:t>
      </w:r>
      <w:r w:rsidRPr="00637910">
        <w:rPr>
          <w:rFonts w:cstheme="minorHAnsi"/>
          <w:spacing w:val="2"/>
          <w:sz w:val="20"/>
          <w:szCs w:val="20"/>
          <w:shd w:val="clear" w:color="auto" w:fill="FCFCFC"/>
          <w:lang w:val="en-US"/>
        </w:rPr>
        <w:t xml:space="preserve"> In: Biodiversity </w:t>
      </w:r>
      <w:proofErr w:type="gramStart"/>
      <w:r w:rsidRPr="00637910">
        <w:rPr>
          <w:rFonts w:cstheme="minorHAnsi"/>
          <w:spacing w:val="2"/>
          <w:sz w:val="20"/>
          <w:szCs w:val="20"/>
          <w:shd w:val="clear" w:color="auto" w:fill="FCFCFC"/>
          <w:lang w:val="en-US"/>
        </w:rPr>
        <w:t>And</w:t>
      </w:r>
      <w:proofErr w:type="gramEnd"/>
      <w:r w:rsidRPr="00637910">
        <w:rPr>
          <w:rFonts w:cstheme="minorHAnsi"/>
          <w:spacing w:val="2"/>
          <w:sz w:val="20"/>
          <w:szCs w:val="20"/>
          <w:shd w:val="clear" w:color="auto" w:fill="FCFCFC"/>
          <w:lang w:val="en-US"/>
        </w:rPr>
        <w:t xml:space="preserve"> Conservation. Volume: </w:t>
      </w:r>
      <w:r w:rsidRPr="00637910">
        <w:rPr>
          <w:rStyle w:val="Fett"/>
          <w:rFonts w:cstheme="minorHAnsi"/>
          <w:b w:val="0"/>
          <w:spacing w:val="2"/>
          <w:sz w:val="20"/>
          <w:szCs w:val="20"/>
          <w:shd w:val="clear" w:color="auto" w:fill="FCFCFC"/>
          <w:lang w:val="en-US"/>
        </w:rPr>
        <w:t xml:space="preserve">12, </w:t>
      </w:r>
      <w:r w:rsidRPr="00637910">
        <w:rPr>
          <w:rFonts w:cstheme="minorHAnsi"/>
          <w:spacing w:val="2"/>
          <w:sz w:val="20"/>
          <w:szCs w:val="20"/>
          <w:shd w:val="clear" w:color="auto" w:fill="FCFCFC"/>
          <w:lang w:val="en-US"/>
        </w:rPr>
        <w:t>Pages: 255-278</w:t>
      </w:r>
    </w:p>
    <w:p w:rsidR="000C32AE" w:rsidRPr="00637910" w:rsidRDefault="000C32AE" w:rsidP="000C32AE">
      <w:pPr>
        <w:shd w:val="clear" w:color="auto" w:fill="FFFFFF"/>
        <w:spacing w:after="0" w:line="240" w:lineRule="auto"/>
        <w:rPr>
          <w:rFonts w:eastAsia="Times New Roman" w:cstheme="minorHAnsi"/>
          <w:sz w:val="20"/>
          <w:szCs w:val="20"/>
          <w:lang w:val="en-US" w:eastAsia="de-DE"/>
        </w:rPr>
      </w:pPr>
    </w:p>
    <w:p w:rsidR="000C32AE" w:rsidRPr="00637910" w:rsidRDefault="000C32AE" w:rsidP="000C32AE">
      <w:pPr>
        <w:pStyle w:val="Listenabsatz"/>
        <w:numPr>
          <w:ilvl w:val="0"/>
          <w:numId w:val="6"/>
        </w:numPr>
        <w:shd w:val="clear" w:color="auto" w:fill="FFFFFF"/>
        <w:spacing w:after="0" w:line="240" w:lineRule="auto"/>
        <w:rPr>
          <w:rFonts w:eastAsia="Times New Roman" w:cstheme="minorHAnsi"/>
          <w:sz w:val="20"/>
          <w:szCs w:val="20"/>
          <w:lang w:val="en-US" w:eastAsia="de-DE"/>
        </w:rPr>
      </w:pPr>
      <w:r w:rsidRPr="00637910">
        <w:rPr>
          <w:b/>
          <w:smallCaps/>
          <w:color w:val="000000"/>
          <w:sz w:val="20"/>
          <w:szCs w:val="20"/>
          <w:lang w:val="en-GB"/>
        </w:rPr>
        <w:t>Mills S. E. &amp; S. E. Macdonald (2004):</w:t>
      </w:r>
      <w:r w:rsidRPr="00637910">
        <w:rPr>
          <w:color w:val="000000"/>
          <w:sz w:val="20"/>
          <w:szCs w:val="20"/>
          <w:lang w:val="en-GB"/>
        </w:rPr>
        <w:t xml:space="preserve"> </w:t>
      </w:r>
      <w:r w:rsidRPr="00637910">
        <w:rPr>
          <w:i/>
          <w:color w:val="000000"/>
          <w:sz w:val="20"/>
          <w:szCs w:val="20"/>
          <w:lang w:val="en-GB"/>
        </w:rPr>
        <w:t xml:space="preserve">Predictors Of Moss And Liverwort Species Diversity of </w:t>
      </w:r>
      <w:proofErr w:type="spellStart"/>
      <w:r w:rsidRPr="00637910">
        <w:rPr>
          <w:i/>
          <w:color w:val="000000"/>
          <w:sz w:val="20"/>
          <w:szCs w:val="20"/>
          <w:lang w:val="en-GB"/>
        </w:rPr>
        <w:t>Microsites</w:t>
      </w:r>
      <w:proofErr w:type="spellEnd"/>
      <w:r w:rsidRPr="00637910">
        <w:rPr>
          <w:i/>
          <w:color w:val="000000"/>
          <w:sz w:val="20"/>
          <w:szCs w:val="20"/>
          <w:lang w:val="en-GB"/>
        </w:rPr>
        <w:t xml:space="preserve"> In Conifer-Dominated Boreal Forest.</w:t>
      </w:r>
      <w:r w:rsidRPr="00637910">
        <w:rPr>
          <w:color w:val="000000"/>
          <w:sz w:val="20"/>
          <w:szCs w:val="20"/>
          <w:lang w:val="en-GB"/>
        </w:rPr>
        <w:t xml:space="preserve"> In: Journal </w:t>
      </w:r>
      <w:proofErr w:type="gramStart"/>
      <w:r w:rsidRPr="00637910">
        <w:rPr>
          <w:color w:val="000000"/>
          <w:sz w:val="20"/>
          <w:szCs w:val="20"/>
          <w:lang w:val="en-GB"/>
        </w:rPr>
        <w:t>Of</w:t>
      </w:r>
      <w:proofErr w:type="gramEnd"/>
      <w:r w:rsidRPr="00637910">
        <w:rPr>
          <w:color w:val="000000"/>
          <w:sz w:val="20"/>
          <w:szCs w:val="20"/>
          <w:lang w:val="en-GB"/>
        </w:rPr>
        <w:t xml:space="preserve"> Vegetation Science. Volume: 15, Pages: 189198</w:t>
      </w:r>
    </w:p>
    <w:p w:rsidR="004F177E" w:rsidRPr="00637910" w:rsidRDefault="004F177E" w:rsidP="000F63C2">
      <w:pPr>
        <w:pStyle w:val="Listenabsatz"/>
        <w:shd w:val="clear" w:color="auto" w:fill="FFFFFF"/>
        <w:spacing w:after="0" w:line="240" w:lineRule="auto"/>
        <w:ind w:firstLine="0"/>
        <w:rPr>
          <w:rFonts w:eastAsia="Times New Roman" w:cstheme="minorHAnsi"/>
          <w:sz w:val="20"/>
          <w:szCs w:val="20"/>
          <w:lang w:val="en-US" w:eastAsia="de-DE"/>
        </w:rPr>
      </w:pPr>
    </w:p>
    <w:p w:rsidR="007B0877" w:rsidRPr="00637910" w:rsidRDefault="00F115C2" w:rsidP="000F63C2">
      <w:pPr>
        <w:pStyle w:val="Listenabsatz"/>
        <w:numPr>
          <w:ilvl w:val="0"/>
          <w:numId w:val="6"/>
        </w:numPr>
        <w:shd w:val="clear" w:color="auto" w:fill="FFFFFF"/>
        <w:spacing w:after="0" w:line="240" w:lineRule="auto"/>
        <w:rPr>
          <w:rFonts w:eastAsia="Times New Roman" w:cstheme="minorHAnsi"/>
          <w:sz w:val="20"/>
          <w:szCs w:val="20"/>
          <w:lang w:val="en-US" w:eastAsia="de-DE"/>
        </w:rPr>
      </w:pPr>
      <w:proofErr w:type="spellStart"/>
      <w:r w:rsidRPr="00637910">
        <w:rPr>
          <w:rFonts w:eastAsia="Times New Roman" w:cstheme="minorHAnsi"/>
          <w:b/>
          <w:smallCaps/>
          <w:sz w:val="20"/>
          <w:szCs w:val="20"/>
          <w:lang w:val="en-US" w:eastAsia="de-DE"/>
        </w:rPr>
        <w:t>Stohlgren</w:t>
      </w:r>
      <w:proofErr w:type="spellEnd"/>
      <w:r w:rsidRPr="00637910">
        <w:rPr>
          <w:rFonts w:eastAsia="Times New Roman" w:cstheme="minorHAnsi"/>
          <w:b/>
          <w:smallCaps/>
          <w:sz w:val="20"/>
          <w:szCs w:val="20"/>
          <w:lang w:val="en-US" w:eastAsia="de-DE"/>
        </w:rPr>
        <w:t xml:space="preserve">, T.J., Falkner, M. B. &amp; L. D. Schell </w:t>
      </w:r>
      <w:r w:rsidRPr="00637910">
        <w:rPr>
          <w:rFonts w:eastAsia="Times New Roman" w:cstheme="minorHAnsi"/>
          <w:b/>
          <w:sz w:val="20"/>
          <w:szCs w:val="20"/>
          <w:lang w:val="en-US" w:eastAsia="de-DE"/>
        </w:rPr>
        <w:t>(1995):</w:t>
      </w:r>
      <w:r w:rsidRPr="00637910">
        <w:rPr>
          <w:rFonts w:eastAsia="Times New Roman" w:cstheme="minorHAnsi"/>
          <w:sz w:val="20"/>
          <w:szCs w:val="20"/>
          <w:lang w:val="en-US" w:eastAsia="de-DE"/>
        </w:rPr>
        <w:t xml:space="preserve"> </w:t>
      </w:r>
      <w:r w:rsidRPr="00637910">
        <w:rPr>
          <w:rFonts w:eastAsia="Times New Roman" w:cstheme="minorHAnsi"/>
          <w:i/>
          <w:sz w:val="20"/>
          <w:szCs w:val="20"/>
          <w:lang w:val="en-US" w:eastAsia="de-DE"/>
        </w:rPr>
        <w:t>A Modified-Whittaker Nested Vegetation Sampling Method.</w:t>
      </w:r>
      <w:r w:rsidRPr="00637910">
        <w:rPr>
          <w:rFonts w:eastAsia="Times New Roman" w:cstheme="minorHAnsi"/>
          <w:sz w:val="20"/>
          <w:szCs w:val="20"/>
          <w:lang w:val="en-US" w:eastAsia="de-DE"/>
        </w:rPr>
        <w:t xml:space="preserve"> In: Plant Ecology. Volume 117, Number 2 / April, 1995. Pages: 113-121</w:t>
      </w:r>
    </w:p>
    <w:p w:rsidR="00EC1CE8" w:rsidRPr="00637910" w:rsidRDefault="00EC1CE8" w:rsidP="000F63C2">
      <w:pPr>
        <w:pStyle w:val="Listenabsatz"/>
        <w:spacing w:line="240" w:lineRule="auto"/>
        <w:rPr>
          <w:rFonts w:eastAsia="Times New Roman" w:cstheme="minorHAnsi"/>
          <w:sz w:val="20"/>
          <w:szCs w:val="20"/>
          <w:lang w:val="en-US" w:eastAsia="de-DE"/>
        </w:rPr>
      </w:pPr>
    </w:p>
    <w:p w:rsidR="00EC1CE8" w:rsidRPr="00637910" w:rsidRDefault="00F115C2" w:rsidP="000F63C2">
      <w:pPr>
        <w:pStyle w:val="Listenabsatz"/>
        <w:numPr>
          <w:ilvl w:val="0"/>
          <w:numId w:val="6"/>
        </w:numPr>
        <w:spacing w:line="240" w:lineRule="auto"/>
        <w:rPr>
          <w:rStyle w:val="pagelast"/>
          <w:rFonts w:cstheme="minorHAnsi"/>
          <w:sz w:val="20"/>
          <w:szCs w:val="20"/>
          <w:lang w:val="en-US"/>
        </w:rPr>
      </w:pPr>
      <w:proofErr w:type="spellStart"/>
      <w:r w:rsidRPr="00637910">
        <w:rPr>
          <w:rStyle w:val="author"/>
          <w:rFonts w:cstheme="minorHAnsi"/>
          <w:b/>
          <w:smallCaps/>
          <w:sz w:val="20"/>
          <w:szCs w:val="20"/>
          <w:shd w:val="clear" w:color="auto" w:fill="FFFFFF"/>
          <w:lang w:val="en-GB"/>
        </w:rPr>
        <w:t>Worthen</w:t>
      </w:r>
      <w:proofErr w:type="spellEnd"/>
      <w:r w:rsidRPr="00637910">
        <w:rPr>
          <w:rStyle w:val="author"/>
          <w:rFonts w:cstheme="minorHAnsi"/>
          <w:b/>
          <w:smallCaps/>
          <w:sz w:val="20"/>
          <w:szCs w:val="20"/>
          <w:shd w:val="clear" w:color="auto" w:fill="FFFFFF"/>
          <w:lang w:val="en-GB"/>
        </w:rPr>
        <w:t>, W. B.</w:t>
      </w:r>
      <w:r w:rsidRPr="00637910">
        <w:rPr>
          <w:rFonts w:cstheme="minorHAnsi"/>
          <w:b/>
          <w:smallCaps/>
          <w:sz w:val="20"/>
          <w:szCs w:val="20"/>
          <w:shd w:val="clear" w:color="auto" w:fill="FFFFFF"/>
          <w:lang w:val="en-GB"/>
        </w:rPr>
        <w:t> (</w:t>
      </w:r>
      <w:r w:rsidRPr="00637910">
        <w:rPr>
          <w:rStyle w:val="pubyear"/>
          <w:rFonts w:cstheme="minorHAnsi"/>
          <w:b/>
          <w:smallCaps/>
          <w:sz w:val="20"/>
          <w:szCs w:val="20"/>
          <w:shd w:val="clear" w:color="auto" w:fill="FFFFFF"/>
          <w:lang w:val="en-GB"/>
        </w:rPr>
        <w:t>1996</w:t>
      </w:r>
      <w:r w:rsidRPr="00637910">
        <w:rPr>
          <w:rFonts w:cstheme="minorHAnsi"/>
          <w:b/>
          <w:smallCaps/>
          <w:sz w:val="20"/>
          <w:szCs w:val="20"/>
          <w:shd w:val="clear" w:color="auto" w:fill="FFFFFF"/>
          <w:lang w:val="en-GB"/>
        </w:rPr>
        <w:t>):</w:t>
      </w:r>
      <w:r w:rsidRPr="00637910">
        <w:rPr>
          <w:rFonts w:cstheme="minorHAnsi"/>
          <w:sz w:val="20"/>
          <w:szCs w:val="20"/>
          <w:shd w:val="clear" w:color="auto" w:fill="FFFFFF"/>
          <w:lang w:val="en-GB"/>
        </w:rPr>
        <w:t> </w:t>
      </w:r>
      <w:r w:rsidRPr="00637910">
        <w:rPr>
          <w:rStyle w:val="articletitle"/>
          <w:rFonts w:cstheme="minorHAnsi"/>
          <w:i/>
          <w:sz w:val="20"/>
          <w:szCs w:val="20"/>
          <w:shd w:val="clear" w:color="auto" w:fill="FFFFFF"/>
          <w:lang w:val="en-GB"/>
        </w:rPr>
        <w:t xml:space="preserve">Community Composition </w:t>
      </w:r>
      <w:proofErr w:type="gramStart"/>
      <w:r w:rsidRPr="00637910">
        <w:rPr>
          <w:rStyle w:val="articletitle"/>
          <w:rFonts w:cstheme="minorHAnsi"/>
          <w:i/>
          <w:sz w:val="20"/>
          <w:szCs w:val="20"/>
          <w:shd w:val="clear" w:color="auto" w:fill="FFFFFF"/>
          <w:lang w:val="en-GB"/>
        </w:rPr>
        <w:t>And</w:t>
      </w:r>
      <w:proofErr w:type="gramEnd"/>
      <w:r w:rsidRPr="00637910">
        <w:rPr>
          <w:rStyle w:val="articletitle"/>
          <w:rFonts w:cstheme="minorHAnsi"/>
          <w:i/>
          <w:sz w:val="20"/>
          <w:szCs w:val="20"/>
          <w:shd w:val="clear" w:color="auto" w:fill="FFFFFF"/>
          <w:lang w:val="en-GB"/>
        </w:rPr>
        <w:t xml:space="preserve"> Nested‐Subset Analysis: Basic Descriptors For Community Ecology</w:t>
      </w:r>
      <w:r w:rsidRPr="00637910">
        <w:rPr>
          <w:rFonts w:cstheme="minorHAnsi"/>
          <w:i/>
          <w:sz w:val="20"/>
          <w:szCs w:val="20"/>
          <w:shd w:val="clear" w:color="auto" w:fill="FFFFFF"/>
          <w:lang w:val="en-GB"/>
        </w:rPr>
        <w:t>.</w:t>
      </w:r>
      <w:r w:rsidRPr="00637910">
        <w:rPr>
          <w:rFonts w:cstheme="minorHAnsi"/>
          <w:sz w:val="20"/>
          <w:szCs w:val="20"/>
          <w:shd w:val="clear" w:color="auto" w:fill="FFFFFF"/>
          <w:lang w:val="en-GB"/>
        </w:rPr>
        <w:t xml:space="preserve"> In: </w:t>
      </w:r>
      <w:proofErr w:type="spellStart"/>
      <w:r w:rsidRPr="00637910">
        <w:rPr>
          <w:rFonts w:cstheme="minorHAnsi"/>
          <w:iCs/>
          <w:sz w:val="20"/>
          <w:szCs w:val="20"/>
          <w:shd w:val="clear" w:color="auto" w:fill="FFFFFF"/>
          <w:lang w:val="en-GB"/>
        </w:rPr>
        <w:t>Oikos</w:t>
      </w:r>
      <w:proofErr w:type="spellEnd"/>
      <w:r w:rsidRPr="00637910">
        <w:rPr>
          <w:rFonts w:cstheme="minorHAnsi"/>
          <w:sz w:val="20"/>
          <w:szCs w:val="20"/>
          <w:shd w:val="clear" w:color="auto" w:fill="FFFFFF"/>
          <w:lang w:val="en-GB"/>
        </w:rPr>
        <w:t>. Volume: </w:t>
      </w:r>
      <w:r w:rsidRPr="00637910">
        <w:rPr>
          <w:rStyle w:val="vol"/>
          <w:rFonts w:cstheme="minorHAnsi"/>
          <w:bCs/>
          <w:sz w:val="20"/>
          <w:szCs w:val="20"/>
          <w:shd w:val="clear" w:color="auto" w:fill="FFFFFF"/>
          <w:lang w:val="en-GB"/>
        </w:rPr>
        <w:t>76</w:t>
      </w:r>
      <w:r w:rsidRPr="00637910">
        <w:rPr>
          <w:rFonts w:cstheme="minorHAnsi"/>
          <w:sz w:val="20"/>
          <w:szCs w:val="20"/>
          <w:shd w:val="clear" w:color="auto" w:fill="FFFFFF"/>
          <w:lang w:val="en-GB"/>
        </w:rPr>
        <w:t>, Pages: </w:t>
      </w:r>
      <w:r w:rsidRPr="00637910">
        <w:rPr>
          <w:rStyle w:val="pagefirst"/>
          <w:rFonts w:cstheme="minorHAnsi"/>
          <w:sz w:val="20"/>
          <w:szCs w:val="20"/>
          <w:shd w:val="clear" w:color="auto" w:fill="FFFFFF"/>
          <w:lang w:val="en-GB"/>
        </w:rPr>
        <w:t>417</w:t>
      </w:r>
      <w:r w:rsidRPr="00637910">
        <w:rPr>
          <w:rFonts w:cstheme="minorHAnsi"/>
          <w:sz w:val="20"/>
          <w:szCs w:val="20"/>
          <w:shd w:val="clear" w:color="auto" w:fill="FFFFFF"/>
          <w:lang w:val="en-GB"/>
        </w:rPr>
        <w:t>-</w:t>
      </w:r>
      <w:r w:rsidRPr="00637910">
        <w:rPr>
          <w:rStyle w:val="pagelast"/>
          <w:rFonts w:cstheme="minorHAnsi"/>
          <w:sz w:val="20"/>
          <w:szCs w:val="20"/>
          <w:shd w:val="clear" w:color="auto" w:fill="FFFFFF"/>
          <w:lang w:val="en-GB"/>
        </w:rPr>
        <w:t>426</w:t>
      </w:r>
    </w:p>
    <w:p w:rsidR="00A069F7" w:rsidRPr="00637910" w:rsidRDefault="00A069F7" w:rsidP="00A069F7">
      <w:pPr>
        <w:pStyle w:val="Listenabsatz"/>
        <w:rPr>
          <w:rFonts w:cstheme="minorHAnsi"/>
          <w:sz w:val="20"/>
          <w:szCs w:val="20"/>
          <w:lang w:val="en-US"/>
        </w:rPr>
      </w:pPr>
    </w:p>
    <w:p w:rsidR="00A069F7" w:rsidRPr="00637910" w:rsidRDefault="000E54A7" w:rsidP="000F63C2">
      <w:pPr>
        <w:pStyle w:val="Listenabsatz"/>
        <w:numPr>
          <w:ilvl w:val="0"/>
          <w:numId w:val="6"/>
        </w:numPr>
        <w:spacing w:line="240" w:lineRule="auto"/>
        <w:rPr>
          <w:rFonts w:cstheme="minorHAnsi"/>
          <w:sz w:val="20"/>
          <w:szCs w:val="20"/>
          <w:lang w:val="en-US"/>
        </w:rPr>
      </w:pPr>
      <w:r w:rsidRPr="000E54A7">
        <w:rPr>
          <w:b/>
          <w:smallCaps/>
          <w:sz w:val="20"/>
          <w:szCs w:val="20"/>
          <w:lang w:val="en-GB"/>
        </w:rPr>
        <w:t xml:space="preserve">Jiang, Y., Liu, X., Song, S., Yu, Z., &amp; X. </w:t>
      </w:r>
      <w:proofErr w:type="spellStart"/>
      <w:r w:rsidRPr="000E54A7">
        <w:rPr>
          <w:b/>
          <w:smallCaps/>
          <w:sz w:val="20"/>
          <w:szCs w:val="20"/>
          <w:lang w:val="en-GB"/>
        </w:rPr>
        <w:t>Shao</w:t>
      </w:r>
      <w:proofErr w:type="spellEnd"/>
      <w:r w:rsidRPr="000E54A7">
        <w:rPr>
          <w:rFonts w:cstheme="minorHAnsi"/>
          <w:b/>
          <w:smallCaps/>
          <w:sz w:val="20"/>
          <w:szCs w:val="20"/>
          <w:shd w:val="clear" w:color="auto" w:fill="FFFFFF"/>
          <w:lang w:val="en-GB"/>
        </w:rPr>
        <w:t xml:space="preserve"> (2015</w:t>
      </w:r>
      <w:r w:rsidR="00A069F7" w:rsidRPr="00637910">
        <w:rPr>
          <w:rFonts w:cstheme="minorHAnsi"/>
          <w:b/>
          <w:smallCaps/>
          <w:sz w:val="20"/>
          <w:szCs w:val="20"/>
          <w:shd w:val="clear" w:color="auto" w:fill="FFFFFF"/>
          <w:lang w:val="en-GB"/>
        </w:rPr>
        <w:t>):</w:t>
      </w:r>
      <w:r w:rsidR="00A069F7" w:rsidRPr="00637910">
        <w:rPr>
          <w:rFonts w:cstheme="minorHAnsi"/>
          <w:sz w:val="20"/>
          <w:szCs w:val="20"/>
          <w:shd w:val="clear" w:color="auto" w:fill="FFFFFF"/>
          <w:lang w:val="en-GB"/>
        </w:rPr>
        <w:t xml:space="preserve"> </w:t>
      </w:r>
      <w:r w:rsidR="00A069F7" w:rsidRPr="00637910">
        <w:rPr>
          <w:rFonts w:cstheme="minorHAnsi"/>
          <w:i/>
          <w:sz w:val="20"/>
          <w:szCs w:val="20"/>
          <w:shd w:val="clear" w:color="auto" w:fill="FFFFFF"/>
          <w:lang w:val="en-GB"/>
        </w:rPr>
        <w:t xml:space="preserve">Diversity </w:t>
      </w:r>
      <w:proofErr w:type="gramStart"/>
      <w:r w:rsidR="00A069F7" w:rsidRPr="00637910">
        <w:rPr>
          <w:rFonts w:cstheme="minorHAnsi"/>
          <w:i/>
          <w:sz w:val="20"/>
          <w:szCs w:val="20"/>
          <w:shd w:val="clear" w:color="auto" w:fill="FFFFFF"/>
          <w:lang w:val="en-GB"/>
        </w:rPr>
        <w:t>And</w:t>
      </w:r>
      <w:proofErr w:type="gramEnd"/>
      <w:r w:rsidR="00A069F7" w:rsidRPr="00637910">
        <w:rPr>
          <w:rFonts w:cstheme="minorHAnsi"/>
          <w:i/>
          <w:sz w:val="20"/>
          <w:szCs w:val="20"/>
          <w:shd w:val="clear" w:color="auto" w:fill="FFFFFF"/>
          <w:lang w:val="en-GB"/>
        </w:rPr>
        <w:t xml:space="preserve"> Distribution Of Ground Bryophytes In Broadleaved Forests In </w:t>
      </w:r>
      <w:proofErr w:type="spellStart"/>
      <w:r w:rsidR="00A069F7" w:rsidRPr="00637910">
        <w:rPr>
          <w:rFonts w:cstheme="minorHAnsi"/>
          <w:i/>
          <w:sz w:val="20"/>
          <w:szCs w:val="20"/>
          <w:shd w:val="clear" w:color="auto" w:fill="FFFFFF"/>
          <w:lang w:val="en-GB"/>
        </w:rPr>
        <w:t>Mabian</w:t>
      </w:r>
      <w:proofErr w:type="spellEnd"/>
      <w:r w:rsidR="00A069F7" w:rsidRPr="00637910">
        <w:rPr>
          <w:rFonts w:cstheme="minorHAnsi"/>
          <w:i/>
          <w:sz w:val="20"/>
          <w:szCs w:val="20"/>
          <w:shd w:val="clear" w:color="auto" w:fill="FFFFFF"/>
          <w:lang w:val="en-GB"/>
        </w:rPr>
        <w:t xml:space="preserve"> </w:t>
      </w:r>
      <w:proofErr w:type="spellStart"/>
      <w:r w:rsidR="00A069F7" w:rsidRPr="00637910">
        <w:rPr>
          <w:rFonts w:cstheme="minorHAnsi"/>
          <w:i/>
          <w:sz w:val="20"/>
          <w:szCs w:val="20"/>
          <w:shd w:val="clear" w:color="auto" w:fill="FFFFFF"/>
          <w:lang w:val="en-GB"/>
        </w:rPr>
        <w:t>Dafengding</w:t>
      </w:r>
      <w:proofErr w:type="spellEnd"/>
      <w:r w:rsidR="00A069F7" w:rsidRPr="00637910">
        <w:rPr>
          <w:rFonts w:cstheme="minorHAnsi"/>
          <w:i/>
          <w:sz w:val="20"/>
          <w:szCs w:val="20"/>
          <w:shd w:val="clear" w:color="auto" w:fill="FFFFFF"/>
          <w:lang w:val="en-GB"/>
        </w:rPr>
        <w:t xml:space="preserve"> National Nature Reserve, Sichuan, China.</w:t>
      </w:r>
      <w:r w:rsidR="00A069F7" w:rsidRPr="00637910">
        <w:rPr>
          <w:rFonts w:cstheme="minorHAnsi"/>
          <w:sz w:val="20"/>
          <w:szCs w:val="20"/>
          <w:shd w:val="clear" w:color="auto" w:fill="FFFFFF"/>
          <w:lang w:val="en-GB"/>
        </w:rPr>
        <w:t xml:space="preserve"> In: </w:t>
      </w:r>
      <w:proofErr w:type="spellStart"/>
      <w:r w:rsidR="00A069F7" w:rsidRPr="00637910">
        <w:rPr>
          <w:rFonts w:cstheme="minorHAnsi"/>
          <w:sz w:val="20"/>
          <w:szCs w:val="20"/>
          <w:shd w:val="clear" w:color="auto" w:fill="FFFFFF"/>
          <w:lang w:val="en-US"/>
        </w:rPr>
        <w:t>Acta</w:t>
      </w:r>
      <w:proofErr w:type="spellEnd"/>
      <w:r w:rsidR="00A069F7" w:rsidRPr="00637910">
        <w:rPr>
          <w:rFonts w:cstheme="minorHAnsi"/>
          <w:sz w:val="20"/>
          <w:szCs w:val="20"/>
          <w:shd w:val="clear" w:color="auto" w:fill="FFFFFF"/>
          <w:lang w:val="en-US"/>
        </w:rPr>
        <w:t xml:space="preserve"> Ecol Sin</w:t>
      </w:r>
      <w:r>
        <w:rPr>
          <w:rFonts w:cstheme="minorHAnsi"/>
          <w:sz w:val="20"/>
          <w:szCs w:val="20"/>
          <w:shd w:val="clear" w:color="auto" w:fill="FFFFFF"/>
          <w:lang w:val="en-US"/>
        </w:rPr>
        <w:t xml:space="preserve">. </w:t>
      </w:r>
      <w:r w:rsidR="00A069F7" w:rsidRPr="00637910">
        <w:rPr>
          <w:rFonts w:cstheme="minorHAnsi"/>
          <w:sz w:val="20"/>
          <w:szCs w:val="20"/>
          <w:shd w:val="clear" w:color="auto" w:fill="FFFFFF"/>
          <w:lang w:val="en-US"/>
        </w:rPr>
        <w:t>Volume: 35, Pages: 13-9</w:t>
      </w:r>
    </w:p>
    <w:p w:rsidR="00A069F7" w:rsidRPr="00637910" w:rsidRDefault="00A069F7" w:rsidP="00A069F7">
      <w:pPr>
        <w:pStyle w:val="Listenabsatz"/>
        <w:rPr>
          <w:rFonts w:cstheme="minorHAnsi"/>
          <w:sz w:val="20"/>
          <w:szCs w:val="20"/>
          <w:lang w:val="en-US"/>
        </w:rPr>
      </w:pPr>
    </w:p>
    <w:p w:rsidR="00A069F7" w:rsidRPr="00637910" w:rsidRDefault="00A069F7" w:rsidP="000F63C2">
      <w:pPr>
        <w:pStyle w:val="Listenabsatz"/>
        <w:numPr>
          <w:ilvl w:val="0"/>
          <w:numId w:val="6"/>
        </w:numPr>
        <w:spacing w:line="240" w:lineRule="auto"/>
        <w:rPr>
          <w:rFonts w:cstheme="minorHAnsi"/>
          <w:sz w:val="20"/>
          <w:szCs w:val="20"/>
        </w:rPr>
      </w:pPr>
      <w:proofErr w:type="spellStart"/>
      <w:r w:rsidRPr="00637910">
        <w:rPr>
          <w:b/>
          <w:smallCaps/>
          <w:sz w:val="20"/>
          <w:szCs w:val="20"/>
          <w:lang w:val="en-US"/>
        </w:rPr>
        <w:t>Ilić</w:t>
      </w:r>
      <w:proofErr w:type="spellEnd"/>
      <w:r w:rsidR="00B144D3" w:rsidRPr="00637910">
        <w:rPr>
          <w:b/>
          <w:smallCaps/>
          <w:sz w:val="20"/>
          <w:szCs w:val="20"/>
          <w:lang w:val="en-US"/>
        </w:rPr>
        <w:t xml:space="preserve">, </w:t>
      </w:r>
      <w:r w:rsidRPr="00637910">
        <w:rPr>
          <w:b/>
          <w:smallCaps/>
          <w:sz w:val="20"/>
          <w:szCs w:val="20"/>
          <w:lang w:val="en-US"/>
        </w:rPr>
        <w:t>M</w:t>
      </w:r>
      <w:r w:rsidR="00B144D3" w:rsidRPr="00637910">
        <w:rPr>
          <w:b/>
          <w:smallCaps/>
          <w:sz w:val="20"/>
          <w:szCs w:val="20"/>
          <w:lang w:val="en-US"/>
        </w:rPr>
        <w:t xml:space="preserve">., </w:t>
      </w:r>
      <w:proofErr w:type="spellStart"/>
      <w:r w:rsidRPr="00637910">
        <w:rPr>
          <w:b/>
          <w:smallCaps/>
          <w:sz w:val="20"/>
          <w:szCs w:val="20"/>
          <w:lang w:val="en-US"/>
        </w:rPr>
        <w:t>Igić</w:t>
      </w:r>
      <w:proofErr w:type="spellEnd"/>
      <w:r w:rsidR="00B144D3" w:rsidRPr="00637910">
        <w:rPr>
          <w:b/>
          <w:smallCaps/>
          <w:sz w:val="20"/>
          <w:szCs w:val="20"/>
          <w:lang w:val="en-US"/>
        </w:rPr>
        <w:t xml:space="preserve">, </w:t>
      </w:r>
      <w:r w:rsidRPr="00637910">
        <w:rPr>
          <w:b/>
          <w:smallCaps/>
          <w:sz w:val="20"/>
          <w:szCs w:val="20"/>
          <w:lang w:val="en-US"/>
        </w:rPr>
        <w:t>R</w:t>
      </w:r>
      <w:r w:rsidR="00B144D3" w:rsidRPr="00637910">
        <w:rPr>
          <w:b/>
          <w:smallCaps/>
          <w:sz w:val="20"/>
          <w:szCs w:val="20"/>
          <w:lang w:val="en-US"/>
        </w:rPr>
        <w:t xml:space="preserve">., </w:t>
      </w:r>
      <w:proofErr w:type="spellStart"/>
      <w:r w:rsidRPr="00637910">
        <w:rPr>
          <w:b/>
          <w:smallCaps/>
          <w:sz w:val="20"/>
          <w:szCs w:val="20"/>
          <w:lang w:val="en-US"/>
        </w:rPr>
        <w:t>Ćuk</w:t>
      </w:r>
      <w:proofErr w:type="spellEnd"/>
      <w:r w:rsidR="00B144D3" w:rsidRPr="00637910">
        <w:rPr>
          <w:b/>
          <w:smallCaps/>
          <w:sz w:val="20"/>
          <w:szCs w:val="20"/>
          <w:lang w:val="en-US"/>
        </w:rPr>
        <w:t xml:space="preserve">, </w:t>
      </w:r>
      <w:r w:rsidRPr="00637910">
        <w:rPr>
          <w:b/>
          <w:smallCaps/>
          <w:sz w:val="20"/>
          <w:szCs w:val="20"/>
          <w:lang w:val="en-US"/>
        </w:rPr>
        <w:t>M</w:t>
      </w:r>
      <w:r w:rsidR="00B144D3" w:rsidRPr="00637910">
        <w:rPr>
          <w:b/>
          <w:smallCaps/>
          <w:sz w:val="20"/>
          <w:szCs w:val="20"/>
          <w:lang w:val="en-US"/>
        </w:rPr>
        <w:t xml:space="preserve">. &amp; </w:t>
      </w:r>
      <w:r w:rsidRPr="00637910">
        <w:rPr>
          <w:b/>
          <w:smallCaps/>
          <w:sz w:val="20"/>
          <w:szCs w:val="20"/>
          <w:lang w:val="en-US"/>
        </w:rPr>
        <w:t>D</w:t>
      </w:r>
      <w:r w:rsidR="00B144D3" w:rsidRPr="00637910">
        <w:rPr>
          <w:b/>
          <w:smallCaps/>
          <w:sz w:val="20"/>
          <w:szCs w:val="20"/>
          <w:lang w:val="en-US"/>
        </w:rPr>
        <w:t xml:space="preserve">. </w:t>
      </w:r>
      <w:proofErr w:type="spellStart"/>
      <w:r w:rsidRPr="00637910">
        <w:rPr>
          <w:b/>
          <w:smallCaps/>
          <w:sz w:val="20"/>
          <w:szCs w:val="20"/>
          <w:lang w:val="en-US"/>
        </w:rPr>
        <w:t>Vukov</w:t>
      </w:r>
      <w:proofErr w:type="spellEnd"/>
      <w:r w:rsidRPr="00637910">
        <w:rPr>
          <w:b/>
          <w:smallCaps/>
          <w:sz w:val="20"/>
          <w:szCs w:val="20"/>
          <w:lang w:val="en-US"/>
        </w:rPr>
        <w:t xml:space="preserve"> </w:t>
      </w:r>
      <w:r w:rsidR="00B144D3" w:rsidRPr="00637910">
        <w:rPr>
          <w:b/>
          <w:smallCaps/>
          <w:sz w:val="20"/>
          <w:szCs w:val="20"/>
          <w:lang w:val="en-US"/>
        </w:rPr>
        <w:t>(2018):</w:t>
      </w:r>
      <w:r w:rsidR="00B144D3" w:rsidRPr="00637910">
        <w:rPr>
          <w:sz w:val="20"/>
          <w:szCs w:val="20"/>
          <w:lang w:val="en-US"/>
        </w:rPr>
        <w:t xml:space="preserve"> </w:t>
      </w:r>
      <w:r w:rsidRPr="00637910">
        <w:rPr>
          <w:i/>
          <w:sz w:val="20"/>
          <w:szCs w:val="20"/>
          <w:lang w:val="en-GB"/>
        </w:rPr>
        <w:t xml:space="preserve">Field </w:t>
      </w:r>
      <w:r w:rsidR="00B144D3" w:rsidRPr="00637910">
        <w:rPr>
          <w:i/>
          <w:sz w:val="20"/>
          <w:szCs w:val="20"/>
          <w:lang w:val="en-GB"/>
        </w:rPr>
        <w:t xml:space="preserve">Sampling Methods For Investigating Forest-Floor Bryophytes: </w:t>
      </w:r>
      <w:proofErr w:type="spellStart"/>
      <w:r w:rsidRPr="00637910">
        <w:rPr>
          <w:i/>
          <w:sz w:val="20"/>
          <w:szCs w:val="20"/>
          <w:lang w:val="en-GB"/>
        </w:rPr>
        <w:t>Microcoenose</w:t>
      </w:r>
      <w:proofErr w:type="spellEnd"/>
      <w:r w:rsidRPr="00637910">
        <w:rPr>
          <w:i/>
          <w:sz w:val="20"/>
          <w:szCs w:val="20"/>
          <w:lang w:val="en-GB"/>
        </w:rPr>
        <w:t xml:space="preserve"> </w:t>
      </w:r>
      <w:r w:rsidR="00B144D3" w:rsidRPr="00637910">
        <w:rPr>
          <w:i/>
          <w:sz w:val="20"/>
          <w:szCs w:val="20"/>
          <w:lang w:val="en-GB"/>
        </w:rPr>
        <w:t>Vs. Random Sampling.</w:t>
      </w:r>
      <w:r w:rsidR="00B144D3" w:rsidRPr="00637910">
        <w:rPr>
          <w:sz w:val="20"/>
          <w:szCs w:val="20"/>
          <w:lang w:val="en-GB"/>
        </w:rPr>
        <w:t xml:space="preserve"> </w:t>
      </w:r>
      <w:r w:rsidRPr="00637910">
        <w:rPr>
          <w:sz w:val="20"/>
          <w:szCs w:val="20"/>
        </w:rPr>
        <w:t>In</w:t>
      </w:r>
      <w:r w:rsidR="00B144D3" w:rsidRPr="00637910">
        <w:rPr>
          <w:sz w:val="20"/>
          <w:szCs w:val="20"/>
        </w:rPr>
        <w:t xml:space="preserve">: </w:t>
      </w:r>
      <w:r w:rsidRPr="00637910">
        <w:rPr>
          <w:sz w:val="20"/>
          <w:szCs w:val="20"/>
        </w:rPr>
        <w:t xml:space="preserve">Archives </w:t>
      </w:r>
      <w:proofErr w:type="spellStart"/>
      <w:r w:rsidR="00B144D3" w:rsidRPr="00637910">
        <w:rPr>
          <w:sz w:val="20"/>
          <w:szCs w:val="20"/>
        </w:rPr>
        <w:t>Of</w:t>
      </w:r>
      <w:proofErr w:type="spellEnd"/>
      <w:r w:rsidR="00B144D3" w:rsidRPr="00637910">
        <w:rPr>
          <w:sz w:val="20"/>
          <w:szCs w:val="20"/>
        </w:rPr>
        <w:t xml:space="preserve"> Biological </w:t>
      </w:r>
      <w:proofErr w:type="spellStart"/>
      <w:r w:rsidR="00B144D3" w:rsidRPr="00637910">
        <w:rPr>
          <w:sz w:val="20"/>
          <w:szCs w:val="20"/>
        </w:rPr>
        <w:t>Sciences</w:t>
      </w:r>
      <w:proofErr w:type="spellEnd"/>
      <w:r w:rsidR="00B144D3" w:rsidRPr="00637910">
        <w:rPr>
          <w:sz w:val="20"/>
          <w:szCs w:val="20"/>
        </w:rPr>
        <w:t>. Volume: 70(3), Pages: 589-598</w:t>
      </w:r>
    </w:p>
    <w:p w:rsidR="00EC1CE8" w:rsidRPr="00637910" w:rsidRDefault="00EC1CE8" w:rsidP="000F63C2">
      <w:pPr>
        <w:pStyle w:val="Listenabsatz"/>
        <w:spacing w:line="240" w:lineRule="auto"/>
        <w:ind w:firstLine="0"/>
        <w:rPr>
          <w:rFonts w:cstheme="minorHAnsi"/>
          <w:sz w:val="20"/>
          <w:szCs w:val="20"/>
        </w:rPr>
      </w:pPr>
    </w:p>
    <w:p w:rsidR="00EC1CE8" w:rsidRPr="00637910" w:rsidRDefault="00EC1CE8" w:rsidP="000F63C2">
      <w:pPr>
        <w:pStyle w:val="Listenabsatz"/>
        <w:spacing w:line="240" w:lineRule="auto"/>
        <w:ind w:firstLine="0"/>
        <w:rPr>
          <w:rFonts w:cstheme="minorHAnsi"/>
          <w:sz w:val="20"/>
          <w:szCs w:val="20"/>
        </w:rPr>
      </w:pPr>
    </w:p>
    <w:p w:rsidR="00EC1CE8" w:rsidRPr="00637910" w:rsidRDefault="00F115C2" w:rsidP="000F63C2">
      <w:pPr>
        <w:spacing w:line="240" w:lineRule="auto"/>
        <w:ind w:left="0" w:firstLine="0"/>
        <w:rPr>
          <w:rFonts w:cstheme="minorHAnsi"/>
          <w:b/>
          <w:sz w:val="24"/>
          <w:szCs w:val="24"/>
          <w:u w:val="single"/>
        </w:rPr>
      </w:pPr>
      <w:proofErr w:type="spellStart"/>
      <w:r w:rsidRPr="00637910">
        <w:rPr>
          <w:rFonts w:cstheme="minorHAnsi"/>
          <w:b/>
          <w:sz w:val="24"/>
          <w:szCs w:val="24"/>
          <w:u w:val="single"/>
        </w:rPr>
        <w:t>Statistics</w:t>
      </w:r>
      <w:proofErr w:type="spellEnd"/>
      <w:r w:rsidRPr="00637910">
        <w:rPr>
          <w:rFonts w:cstheme="minorHAnsi"/>
          <w:b/>
          <w:sz w:val="24"/>
          <w:szCs w:val="24"/>
          <w:u w:val="single"/>
        </w:rPr>
        <w:t>:</w:t>
      </w:r>
    </w:p>
    <w:p w:rsidR="00EC1CE8" w:rsidRPr="00637910" w:rsidRDefault="00F115C2" w:rsidP="000F63C2">
      <w:pPr>
        <w:pStyle w:val="Listenabsatz"/>
        <w:numPr>
          <w:ilvl w:val="0"/>
          <w:numId w:val="5"/>
        </w:numPr>
        <w:spacing w:line="240" w:lineRule="auto"/>
        <w:rPr>
          <w:rFonts w:cstheme="minorHAnsi"/>
          <w:sz w:val="20"/>
          <w:szCs w:val="20"/>
          <w:lang w:val="en-US"/>
        </w:rPr>
      </w:pPr>
      <w:proofErr w:type="spellStart"/>
      <w:r w:rsidRPr="00637910">
        <w:rPr>
          <w:rFonts w:cstheme="minorHAnsi"/>
          <w:b/>
          <w:smallCaps/>
          <w:sz w:val="20"/>
          <w:szCs w:val="20"/>
        </w:rPr>
        <w:t>Duprel</w:t>
      </w:r>
      <w:proofErr w:type="spellEnd"/>
      <w:r w:rsidRPr="00637910">
        <w:rPr>
          <w:rFonts w:cstheme="minorHAnsi"/>
          <w:b/>
          <w:smallCaps/>
          <w:sz w:val="20"/>
          <w:szCs w:val="20"/>
        </w:rPr>
        <w:t xml:space="preserve">, J. B., Röhrig, B., Hommel, G. &amp; M. </w:t>
      </w:r>
      <w:proofErr w:type="spellStart"/>
      <w:r w:rsidRPr="00637910">
        <w:rPr>
          <w:rFonts w:cstheme="minorHAnsi"/>
          <w:b/>
          <w:smallCaps/>
          <w:sz w:val="20"/>
          <w:szCs w:val="20"/>
        </w:rPr>
        <w:t>Blettner</w:t>
      </w:r>
      <w:proofErr w:type="spellEnd"/>
      <w:r w:rsidRPr="00637910">
        <w:rPr>
          <w:rFonts w:cstheme="minorHAnsi"/>
          <w:b/>
          <w:smallCaps/>
          <w:sz w:val="20"/>
          <w:szCs w:val="20"/>
        </w:rPr>
        <w:t xml:space="preserve"> (2010):</w:t>
      </w:r>
      <w:r w:rsidRPr="00637910">
        <w:rPr>
          <w:rFonts w:cstheme="minorHAnsi"/>
          <w:sz w:val="20"/>
          <w:szCs w:val="20"/>
        </w:rPr>
        <w:t xml:space="preserve"> </w:t>
      </w:r>
      <w:r w:rsidRPr="00637910">
        <w:rPr>
          <w:rFonts w:cstheme="minorHAnsi"/>
          <w:i/>
          <w:sz w:val="20"/>
          <w:szCs w:val="20"/>
        </w:rPr>
        <w:t>Auswahl Statistischer Testverfahren.</w:t>
      </w:r>
      <w:r w:rsidRPr="00637910">
        <w:rPr>
          <w:rFonts w:cstheme="minorHAnsi"/>
          <w:sz w:val="20"/>
          <w:szCs w:val="20"/>
        </w:rPr>
        <w:t xml:space="preserve"> In: Deutsches </w:t>
      </w:r>
      <w:proofErr w:type="spellStart"/>
      <w:r w:rsidRPr="00637910">
        <w:rPr>
          <w:rFonts w:cstheme="minorHAnsi"/>
          <w:sz w:val="20"/>
          <w:szCs w:val="20"/>
        </w:rPr>
        <w:t>Är</w:t>
      </w:r>
      <w:r w:rsidRPr="00637910">
        <w:rPr>
          <w:rFonts w:cstheme="minorHAnsi"/>
          <w:sz w:val="20"/>
          <w:szCs w:val="20"/>
          <w:lang w:val="en-US"/>
        </w:rPr>
        <w:t>zteblatt</w:t>
      </w:r>
      <w:proofErr w:type="spellEnd"/>
      <w:r w:rsidRPr="00637910">
        <w:rPr>
          <w:rFonts w:cstheme="minorHAnsi"/>
          <w:sz w:val="20"/>
          <w:szCs w:val="20"/>
          <w:lang w:val="en-US"/>
        </w:rPr>
        <w:t>. Volume: 107, Number: 19, Pages: 343-348</w:t>
      </w:r>
    </w:p>
    <w:p w:rsidR="00EC1CE8" w:rsidRPr="00637910" w:rsidRDefault="00EC1CE8" w:rsidP="000F63C2">
      <w:pPr>
        <w:pStyle w:val="Listenabsatz"/>
        <w:spacing w:line="240" w:lineRule="auto"/>
        <w:ind w:firstLine="0"/>
        <w:rPr>
          <w:rFonts w:cstheme="minorHAnsi"/>
          <w:sz w:val="20"/>
          <w:szCs w:val="20"/>
          <w:lang w:val="en-US"/>
        </w:rPr>
      </w:pPr>
    </w:p>
    <w:p w:rsidR="00EC1CE8" w:rsidRPr="00637910" w:rsidRDefault="00F115C2" w:rsidP="000F63C2">
      <w:pPr>
        <w:pStyle w:val="Listenabsatz"/>
        <w:numPr>
          <w:ilvl w:val="0"/>
          <w:numId w:val="5"/>
        </w:numPr>
        <w:spacing w:line="240" w:lineRule="auto"/>
        <w:rPr>
          <w:rFonts w:cstheme="minorHAnsi"/>
          <w:sz w:val="20"/>
          <w:szCs w:val="20"/>
          <w:lang w:val="en-US"/>
        </w:rPr>
      </w:pPr>
      <w:proofErr w:type="spellStart"/>
      <w:r w:rsidRPr="00637910">
        <w:rPr>
          <w:rFonts w:cstheme="minorHAnsi"/>
          <w:b/>
          <w:smallCaps/>
          <w:sz w:val="20"/>
          <w:szCs w:val="20"/>
        </w:rPr>
        <w:t>Leyer</w:t>
      </w:r>
      <w:proofErr w:type="spellEnd"/>
      <w:r w:rsidRPr="00637910">
        <w:rPr>
          <w:rFonts w:cstheme="minorHAnsi"/>
          <w:b/>
          <w:smallCaps/>
          <w:sz w:val="20"/>
          <w:szCs w:val="20"/>
        </w:rPr>
        <w:t xml:space="preserve">, L. &amp; K. </w:t>
      </w:r>
      <w:proofErr w:type="spellStart"/>
      <w:r w:rsidRPr="00637910">
        <w:rPr>
          <w:rFonts w:cstheme="minorHAnsi"/>
          <w:b/>
          <w:smallCaps/>
          <w:sz w:val="20"/>
          <w:szCs w:val="20"/>
        </w:rPr>
        <w:t>Wesche</w:t>
      </w:r>
      <w:proofErr w:type="spellEnd"/>
      <w:r w:rsidRPr="00637910">
        <w:rPr>
          <w:rFonts w:cstheme="minorHAnsi"/>
          <w:b/>
          <w:smallCaps/>
          <w:sz w:val="20"/>
          <w:szCs w:val="20"/>
        </w:rPr>
        <w:t xml:space="preserve"> (2007):</w:t>
      </w:r>
      <w:r w:rsidRPr="00637910">
        <w:rPr>
          <w:rFonts w:cstheme="minorHAnsi"/>
          <w:sz w:val="20"/>
          <w:szCs w:val="20"/>
        </w:rPr>
        <w:t xml:space="preserve"> Multivariate </w:t>
      </w:r>
      <w:r w:rsidRPr="00637910">
        <w:rPr>
          <w:rFonts w:cstheme="minorHAnsi"/>
          <w:i/>
          <w:sz w:val="20"/>
          <w:szCs w:val="20"/>
        </w:rPr>
        <w:t>Statistik In Der Ökologie. Einfache Einführung In Die Vielfältigen Methoden Der Multivariaten Analyse Ökologischer Daten.</w:t>
      </w:r>
      <w:r w:rsidRPr="00637910">
        <w:rPr>
          <w:rFonts w:cstheme="minorHAnsi"/>
          <w:sz w:val="20"/>
          <w:szCs w:val="20"/>
        </w:rPr>
        <w:t xml:space="preserve"> </w:t>
      </w:r>
      <w:r w:rsidRPr="00637910">
        <w:rPr>
          <w:rFonts w:cstheme="minorHAnsi"/>
          <w:sz w:val="20"/>
          <w:szCs w:val="20"/>
          <w:lang w:val="en-US"/>
        </w:rPr>
        <w:t xml:space="preserve">Springer, Heidelberg, Pages: </w:t>
      </w:r>
    </w:p>
    <w:p w:rsidR="00281B3A" w:rsidRPr="00637910" w:rsidRDefault="00281B3A" w:rsidP="000F63C2">
      <w:pPr>
        <w:pStyle w:val="Listenabsatz"/>
        <w:spacing w:line="240" w:lineRule="auto"/>
        <w:rPr>
          <w:rFonts w:cstheme="minorHAnsi"/>
          <w:sz w:val="20"/>
          <w:szCs w:val="20"/>
          <w:lang w:val="en-US"/>
        </w:rPr>
      </w:pPr>
    </w:p>
    <w:p w:rsidR="00E90447" w:rsidRPr="00637910" w:rsidRDefault="00F115C2" w:rsidP="000F63C2">
      <w:pPr>
        <w:pStyle w:val="Listenabsatz"/>
        <w:numPr>
          <w:ilvl w:val="0"/>
          <w:numId w:val="5"/>
        </w:numPr>
        <w:spacing w:line="240" w:lineRule="auto"/>
        <w:rPr>
          <w:rFonts w:cstheme="minorHAnsi"/>
          <w:sz w:val="20"/>
          <w:szCs w:val="20"/>
        </w:rPr>
      </w:pPr>
      <w:r w:rsidRPr="00637910">
        <w:rPr>
          <w:rFonts w:cstheme="minorHAnsi"/>
          <w:b/>
          <w:smallCaps/>
          <w:sz w:val="20"/>
          <w:szCs w:val="20"/>
        </w:rPr>
        <w:t>Petzold, T. (2008):</w:t>
      </w:r>
      <w:r w:rsidRPr="00637910">
        <w:rPr>
          <w:rFonts w:cstheme="minorHAnsi"/>
          <w:sz w:val="20"/>
          <w:szCs w:val="20"/>
        </w:rPr>
        <w:t xml:space="preserve"> </w:t>
      </w:r>
      <w:r w:rsidRPr="00637910">
        <w:rPr>
          <w:rFonts w:cstheme="minorHAnsi"/>
          <w:i/>
          <w:sz w:val="20"/>
          <w:szCs w:val="20"/>
        </w:rPr>
        <w:t>Datenanalyse Mit R Ausgewählte Beispiele.</w:t>
      </w:r>
      <w:r w:rsidRPr="00637910">
        <w:rPr>
          <w:rFonts w:cstheme="minorHAnsi"/>
          <w:sz w:val="20"/>
          <w:szCs w:val="20"/>
        </w:rPr>
        <w:t xml:space="preserve"> Lehrmaterial An Der Tu Dresden, Not </w:t>
      </w:r>
      <w:proofErr w:type="spellStart"/>
      <w:r w:rsidRPr="00637910">
        <w:rPr>
          <w:rFonts w:cstheme="minorHAnsi"/>
          <w:sz w:val="20"/>
          <w:szCs w:val="20"/>
        </w:rPr>
        <w:t>Published</w:t>
      </w:r>
      <w:proofErr w:type="spellEnd"/>
    </w:p>
    <w:p w:rsidR="00A36184" w:rsidRPr="00281B3A" w:rsidRDefault="00A36184">
      <w:pPr>
        <w:rPr>
          <w:rFonts w:cstheme="minorHAnsi"/>
        </w:rPr>
      </w:pPr>
    </w:p>
    <w:sectPr w:rsidR="00A36184" w:rsidRPr="00281B3A" w:rsidSect="00A3618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7151A"/>
    <w:multiLevelType w:val="hybridMultilevel"/>
    <w:tmpl w:val="7DD02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6D4D54"/>
    <w:multiLevelType w:val="multilevel"/>
    <w:tmpl w:val="9F5E667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3B62681B"/>
    <w:multiLevelType w:val="hybridMultilevel"/>
    <w:tmpl w:val="2C588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A405B4"/>
    <w:multiLevelType w:val="hybridMultilevel"/>
    <w:tmpl w:val="B88ED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B832CA"/>
    <w:multiLevelType w:val="hybridMultilevel"/>
    <w:tmpl w:val="901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FF76AB6"/>
    <w:multiLevelType w:val="hybridMultilevel"/>
    <w:tmpl w:val="EB8C0870"/>
    <w:lvl w:ilvl="0" w:tplc="D194ACC8">
      <w:start w:val="6"/>
      <w:numFmt w:val="bullet"/>
      <w:lvlText w:val="-"/>
      <w:lvlJc w:val="left"/>
      <w:pPr>
        <w:ind w:left="720" w:hanging="360"/>
      </w:pPr>
      <w:rPr>
        <w:rFonts w:ascii="Times New Roman" w:eastAsia="Times New Roman" w:hAnsi="Times New Roman" w:cs="Times New Roman" w:hint="default"/>
        <w:color w:val="00CC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0447"/>
    <w:rsid w:val="00014816"/>
    <w:rsid w:val="00015746"/>
    <w:rsid w:val="00025449"/>
    <w:rsid w:val="00036065"/>
    <w:rsid w:val="00050DB2"/>
    <w:rsid w:val="000A0FE2"/>
    <w:rsid w:val="000C32AE"/>
    <w:rsid w:val="000E54A7"/>
    <w:rsid w:val="000F63C2"/>
    <w:rsid w:val="00106116"/>
    <w:rsid w:val="00114E54"/>
    <w:rsid w:val="00133134"/>
    <w:rsid w:val="001D57B2"/>
    <w:rsid w:val="00247EA0"/>
    <w:rsid w:val="00260A57"/>
    <w:rsid w:val="00262CA4"/>
    <w:rsid w:val="00281B3A"/>
    <w:rsid w:val="002C3B9A"/>
    <w:rsid w:val="002D3263"/>
    <w:rsid w:val="002D72A1"/>
    <w:rsid w:val="002E3CAC"/>
    <w:rsid w:val="0031091E"/>
    <w:rsid w:val="00315A9D"/>
    <w:rsid w:val="00317A22"/>
    <w:rsid w:val="00356A35"/>
    <w:rsid w:val="003C4767"/>
    <w:rsid w:val="00462784"/>
    <w:rsid w:val="0046627C"/>
    <w:rsid w:val="00496669"/>
    <w:rsid w:val="004C3884"/>
    <w:rsid w:val="004E31C8"/>
    <w:rsid w:val="004F177E"/>
    <w:rsid w:val="005A02C2"/>
    <w:rsid w:val="005F6DDD"/>
    <w:rsid w:val="00614D50"/>
    <w:rsid w:val="00637910"/>
    <w:rsid w:val="006443AB"/>
    <w:rsid w:val="00665CD3"/>
    <w:rsid w:val="006C0D40"/>
    <w:rsid w:val="006D0860"/>
    <w:rsid w:val="00731260"/>
    <w:rsid w:val="00750E69"/>
    <w:rsid w:val="007B0877"/>
    <w:rsid w:val="008305B6"/>
    <w:rsid w:val="00837205"/>
    <w:rsid w:val="008469EA"/>
    <w:rsid w:val="00847B1F"/>
    <w:rsid w:val="008634C5"/>
    <w:rsid w:val="008725EE"/>
    <w:rsid w:val="008E413D"/>
    <w:rsid w:val="008E4277"/>
    <w:rsid w:val="008F396B"/>
    <w:rsid w:val="00974833"/>
    <w:rsid w:val="009F1A13"/>
    <w:rsid w:val="00A069F7"/>
    <w:rsid w:val="00A13E98"/>
    <w:rsid w:val="00A36184"/>
    <w:rsid w:val="00AB0995"/>
    <w:rsid w:val="00AE298C"/>
    <w:rsid w:val="00B144D3"/>
    <w:rsid w:val="00CE6288"/>
    <w:rsid w:val="00CF3178"/>
    <w:rsid w:val="00D05EE9"/>
    <w:rsid w:val="00D76371"/>
    <w:rsid w:val="00DA6D9E"/>
    <w:rsid w:val="00DC3E57"/>
    <w:rsid w:val="00E90447"/>
    <w:rsid w:val="00EC1CE8"/>
    <w:rsid w:val="00EC5740"/>
    <w:rsid w:val="00F115C2"/>
    <w:rsid w:val="00F2469A"/>
    <w:rsid w:val="00F50502"/>
    <w:rsid w:val="00F56655"/>
    <w:rsid w:val="00F824C4"/>
    <w:rsid w:val="00FB0AF1"/>
    <w:rsid w:val="00FC1457"/>
    <w:rsid w:val="00FE7B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36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90447"/>
    <w:pPr>
      <w:spacing w:before="100" w:beforeAutospacing="1" w:after="119"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904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0447"/>
    <w:rPr>
      <w:rFonts w:ascii="Tahoma" w:hAnsi="Tahoma" w:cs="Tahoma"/>
      <w:sz w:val="16"/>
      <w:szCs w:val="16"/>
    </w:rPr>
  </w:style>
  <w:style w:type="paragraph" w:styleId="Listenabsatz">
    <w:name w:val="List Paragraph"/>
    <w:basedOn w:val="Standard"/>
    <w:uiPriority w:val="34"/>
    <w:qFormat/>
    <w:rsid w:val="008305B6"/>
    <w:pPr>
      <w:ind w:left="720"/>
      <w:contextualSpacing/>
    </w:pPr>
  </w:style>
  <w:style w:type="character" w:styleId="Fett">
    <w:name w:val="Strong"/>
    <w:basedOn w:val="Absatz-Standardschriftart"/>
    <w:uiPriority w:val="22"/>
    <w:qFormat/>
    <w:rsid w:val="007B0877"/>
    <w:rPr>
      <w:b/>
      <w:bCs/>
    </w:rPr>
  </w:style>
  <w:style w:type="character" w:customStyle="1" w:styleId="author">
    <w:name w:val="author"/>
    <w:basedOn w:val="Absatz-Standardschriftart"/>
    <w:rsid w:val="00EC1CE8"/>
  </w:style>
  <w:style w:type="character" w:customStyle="1" w:styleId="pubyear">
    <w:name w:val="pubyear"/>
    <w:basedOn w:val="Absatz-Standardschriftart"/>
    <w:rsid w:val="00EC1CE8"/>
  </w:style>
  <w:style w:type="character" w:customStyle="1" w:styleId="articletitle">
    <w:name w:val="articletitle"/>
    <w:basedOn w:val="Absatz-Standardschriftart"/>
    <w:rsid w:val="00EC1CE8"/>
  </w:style>
  <w:style w:type="character" w:customStyle="1" w:styleId="vol">
    <w:name w:val="vol"/>
    <w:basedOn w:val="Absatz-Standardschriftart"/>
    <w:rsid w:val="00EC1CE8"/>
  </w:style>
  <w:style w:type="character" w:customStyle="1" w:styleId="pagefirst">
    <w:name w:val="pagefirst"/>
    <w:basedOn w:val="Absatz-Standardschriftart"/>
    <w:rsid w:val="00EC1CE8"/>
  </w:style>
  <w:style w:type="character" w:customStyle="1" w:styleId="pagelast">
    <w:name w:val="pagelast"/>
    <w:basedOn w:val="Absatz-Standardschriftart"/>
    <w:rsid w:val="00EC1CE8"/>
  </w:style>
</w:styles>
</file>

<file path=word/webSettings.xml><?xml version="1.0" encoding="utf-8"?>
<w:webSettings xmlns:r="http://schemas.openxmlformats.org/officeDocument/2006/relationships" xmlns:w="http://schemas.openxmlformats.org/wordprocessingml/2006/main">
  <w:divs>
    <w:div w:id="1492023394">
      <w:bodyDiv w:val="1"/>
      <w:marLeft w:val="0"/>
      <w:marRight w:val="0"/>
      <w:marTop w:val="0"/>
      <w:marBottom w:val="0"/>
      <w:divBdr>
        <w:top w:val="none" w:sz="0" w:space="0" w:color="auto"/>
        <w:left w:val="none" w:sz="0" w:space="0" w:color="auto"/>
        <w:bottom w:val="none" w:sz="0" w:space="0" w:color="auto"/>
        <w:right w:val="none" w:sz="0" w:space="0" w:color="auto"/>
      </w:divBdr>
    </w:div>
    <w:div w:id="1543639575">
      <w:bodyDiv w:val="1"/>
      <w:marLeft w:val="0"/>
      <w:marRight w:val="0"/>
      <w:marTop w:val="0"/>
      <w:marBottom w:val="0"/>
      <w:divBdr>
        <w:top w:val="none" w:sz="0" w:space="0" w:color="auto"/>
        <w:left w:val="none" w:sz="0" w:space="0" w:color="auto"/>
        <w:bottom w:val="none" w:sz="0" w:space="0" w:color="auto"/>
        <w:right w:val="none" w:sz="0" w:space="0" w:color="auto"/>
      </w:divBdr>
      <w:divsChild>
        <w:div w:id="876159917">
          <w:marLeft w:val="0"/>
          <w:marRight w:val="0"/>
          <w:marTop w:val="0"/>
          <w:marBottom w:val="0"/>
          <w:divBdr>
            <w:top w:val="none" w:sz="0" w:space="0" w:color="auto"/>
            <w:left w:val="none" w:sz="0" w:space="0" w:color="auto"/>
            <w:bottom w:val="none" w:sz="0" w:space="0" w:color="auto"/>
            <w:right w:val="none" w:sz="0" w:space="0" w:color="auto"/>
          </w:divBdr>
        </w:div>
        <w:div w:id="807938089">
          <w:marLeft w:val="0"/>
          <w:marRight w:val="0"/>
          <w:marTop w:val="0"/>
          <w:marBottom w:val="0"/>
          <w:divBdr>
            <w:top w:val="none" w:sz="0" w:space="0" w:color="auto"/>
            <w:left w:val="none" w:sz="0" w:space="0" w:color="auto"/>
            <w:bottom w:val="none" w:sz="0" w:space="0" w:color="auto"/>
            <w:right w:val="none" w:sz="0" w:space="0" w:color="auto"/>
          </w:divBdr>
        </w:div>
        <w:div w:id="1379744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2421</Words>
  <Characters>15258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33</cp:revision>
  <dcterms:created xsi:type="dcterms:W3CDTF">2020-01-12T20:46:00Z</dcterms:created>
  <dcterms:modified xsi:type="dcterms:W3CDTF">2020-01-17T03:49:00Z</dcterms:modified>
</cp:coreProperties>
</file>