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0" w:rsidRPr="008F396B" w:rsidRDefault="009B6F90" w:rsidP="009B6F90">
      <w:pPr>
        <w:pStyle w:val="StandardWeb"/>
        <w:spacing w:after="0"/>
        <w:ind w:left="0" w:firstLine="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 xml:space="preserve">6.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References</w:t>
      </w:r>
    </w:p>
    <w:p w:rsidR="009B6F90" w:rsidRPr="008F396B" w:rsidRDefault="009B6F90" w:rsidP="009B6F90">
      <w:pPr>
        <w:jc w:val="both"/>
        <w:rPr>
          <w:rFonts w:cstheme="minorHAnsi"/>
          <w:lang w:val="en-US"/>
        </w:rPr>
      </w:pPr>
    </w:p>
    <w:p w:rsidR="009B6F90" w:rsidRPr="00114E54" w:rsidRDefault="009B6F90" w:rsidP="009B6F9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Moss </w:t>
      </w:r>
      <w:proofErr w:type="spellStart"/>
      <w:r w:rsidRPr="008F396B">
        <w:rPr>
          <w:rFonts w:cstheme="minorHAnsi"/>
          <w:b/>
          <w:sz w:val="24"/>
          <w:szCs w:val="24"/>
          <w:u w:val="single"/>
          <w:lang w:val="en-US"/>
        </w:rPr>
        <w:t>usabilities</w:t>
      </w:r>
      <w:proofErr w:type="spellEnd"/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 and basic knowledge: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37910">
        <w:rPr>
          <w:rFonts w:cstheme="minorHAnsi"/>
          <w:sz w:val="20"/>
          <w:szCs w:val="20"/>
        </w:rPr>
        <w:t>. Göttingen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(2013):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Rote Liste Der Moose Hessens.</w:t>
      </w:r>
      <w:r w:rsidRPr="00637910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37910">
        <w:rPr>
          <w:rFonts w:cstheme="minorHAnsi"/>
          <w:sz w:val="20"/>
          <w:szCs w:val="20"/>
        </w:rPr>
        <w:t>Hmuelv</w:t>
      </w:r>
      <w:proofErr w:type="spellEnd"/>
      <w:r w:rsidRPr="00637910">
        <w:rPr>
          <w:rFonts w:cstheme="minorHAnsi"/>
          <w:sz w:val="20"/>
          <w:szCs w:val="20"/>
        </w:rPr>
        <w:t>), Pages: 78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37910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Moss-Arthropod Associations.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Gignac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37910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9B6F90" w:rsidRPr="00A12C43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A12C43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0E54A7">
        <w:rPr>
          <w:b/>
          <w:smallCaps/>
          <w:sz w:val="20"/>
          <w:szCs w:val="20"/>
          <w:lang w:val="en-US"/>
        </w:rPr>
        <w:t>Harmens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Steinnes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Kubin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Piispanen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Alber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Aleksiayenak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0E54A7">
        <w:rPr>
          <w:b/>
          <w:smallCaps/>
          <w:sz w:val="20"/>
          <w:szCs w:val="20"/>
          <w:lang w:val="en-US"/>
        </w:rPr>
        <w:t>Coskun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0E54A7">
        <w:rPr>
          <w:b/>
          <w:smallCaps/>
          <w:sz w:val="20"/>
          <w:szCs w:val="20"/>
          <w:lang w:val="en-US"/>
        </w:rPr>
        <w:t>Temmerman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Frolova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Frontasyeva</w:t>
      </w:r>
      <w:proofErr w:type="spellEnd"/>
      <w:r w:rsidRPr="000E54A7">
        <w:rPr>
          <w:b/>
          <w:smallCaps/>
          <w:sz w:val="20"/>
          <w:szCs w:val="20"/>
          <w:lang w:val="en-US"/>
        </w:rPr>
        <w:t>, ´ M., Gonzalez-</w:t>
      </w:r>
      <w:proofErr w:type="spellStart"/>
      <w:r w:rsidRPr="000E54A7">
        <w:rPr>
          <w:b/>
          <w:smallCaps/>
          <w:sz w:val="20"/>
          <w:szCs w:val="20"/>
          <w:lang w:val="en-US"/>
        </w:rPr>
        <w:t>Miqueo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Grodzi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´ </w:t>
      </w:r>
      <w:proofErr w:type="spellStart"/>
      <w:r w:rsidRPr="000E54A7">
        <w:rPr>
          <w:b/>
          <w:smallCaps/>
          <w:sz w:val="20"/>
          <w:szCs w:val="20"/>
          <w:lang w:val="en-US"/>
        </w:rPr>
        <w:t>Nska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Jeran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Korzekwa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Krmar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Kvietkus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Leblond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Liiv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0E54A7">
        <w:rPr>
          <w:b/>
          <w:smallCaps/>
          <w:sz w:val="20"/>
          <w:szCs w:val="20"/>
          <w:lang w:val="en-US"/>
        </w:rPr>
        <w:t>Mankovsk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0E54A7">
        <w:rPr>
          <w:b/>
          <w:smallCaps/>
          <w:sz w:val="20"/>
          <w:szCs w:val="20"/>
          <w:lang w:val="en-US"/>
        </w:rPr>
        <w:t>Pesch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0E54A7">
        <w:rPr>
          <w:b/>
          <w:smallCaps/>
          <w:sz w:val="20"/>
          <w:szCs w:val="20"/>
          <w:lang w:val="en-US"/>
        </w:rPr>
        <w:t>Uhling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Santamaria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0E54A7">
        <w:rPr>
          <w:b/>
          <w:smallCaps/>
          <w:sz w:val="20"/>
          <w:szCs w:val="20"/>
          <w:lang w:val="en-US"/>
        </w:rPr>
        <w:t>Spiric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Suchara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I., </w:t>
      </w:r>
      <w:proofErr w:type="spellStart"/>
      <w:r w:rsidRPr="000E54A7">
        <w:rPr>
          <w:b/>
          <w:smallCaps/>
          <w:sz w:val="20"/>
          <w:szCs w:val="20"/>
          <w:lang w:val="en-US"/>
        </w:rPr>
        <w:t>Th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Urumov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0E54A7">
        <w:rPr>
          <w:b/>
          <w:smallCaps/>
          <w:sz w:val="20"/>
          <w:szCs w:val="20"/>
          <w:lang w:val="en-US"/>
        </w:rPr>
        <w:t>Rukova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0E54A7">
        <w:rPr>
          <w:b/>
          <w:smallCaps/>
          <w:sz w:val="20"/>
          <w:szCs w:val="20"/>
          <w:lang w:val="en-US"/>
        </w:rPr>
        <w:t>Zechmeister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(2010):</w:t>
      </w:r>
      <w:r w:rsidRPr="000E54A7">
        <w:rPr>
          <w:sz w:val="20"/>
          <w:szCs w:val="20"/>
          <w:lang w:val="en-US"/>
        </w:rPr>
        <w:t xml:space="preserve"> </w:t>
      </w:r>
      <w:r w:rsidRPr="000E54A7">
        <w:rPr>
          <w:i/>
          <w:sz w:val="20"/>
          <w:szCs w:val="20"/>
          <w:lang w:val="en-US"/>
        </w:rPr>
        <w:t xml:space="preserve">Mosses As </w:t>
      </w:r>
      <w:proofErr w:type="spellStart"/>
      <w:r w:rsidRPr="000E54A7">
        <w:rPr>
          <w:i/>
          <w:sz w:val="20"/>
          <w:szCs w:val="20"/>
          <w:lang w:val="en-US"/>
        </w:rPr>
        <w:t>Biomonitors</w:t>
      </w:r>
      <w:proofErr w:type="spellEnd"/>
      <w:r w:rsidRPr="000E54A7">
        <w:rPr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>
        <w:rPr>
          <w:sz w:val="20"/>
          <w:szCs w:val="20"/>
          <w:lang w:val="en-US"/>
        </w:rPr>
        <w:t xml:space="preserve"> In: Environmental</w:t>
      </w:r>
      <w:r w:rsidRPr="000E54A7">
        <w:rPr>
          <w:sz w:val="20"/>
          <w:szCs w:val="20"/>
          <w:lang w:val="en-US"/>
        </w:rPr>
        <w:t xml:space="preserve"> Pollut</w:t>
      </w:r>
      <w:r>
        <w:rPr>
          <w:sz w:val="20"/>
          <w:szCs w:val="20"/>
          <w:lang w:val="en-US"/>
        </w:rPr>
        <w:t>ion. Volume:</w:t>
      </w:r>
      <w:r w:rsidRPr="000E54A7">
        <w:rPr>
          <w:sz w:val="20"/>
          <w:szCs w:val="20"/>
          <w:lang w:val="en-US"/>
        </w:rPr>
        <w:t xml:space="preserve"> 158,</w:t>
      </w:r>
      <w:r>
        <w:rPr>
          <w:sz w:val="20"/>
          <w:szCs w:val="20"/>
          <w:lang w:val="en-US"/>
        </w:rPr>
        <w:t xml:space="preserve"> Pages: 3144-3156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Moss Ecology: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b/>
          <w:sz w:val="20"/>
          <w:szCs w:val="20"/>
          <w:lang w:val="en-US"/>
        </w:rPr>
        <w:t xml:space="preserve">Modern </w:t>
      </w:r>
      <w:r w:rsidRPr="00637910">
        <w:rPr>
          <w:rFonts w:cstheme="minorHAnsi"/>
          <w:i/>
          <w:sz w:val="20"/>
          <w:szCs w:val="20"/>
          <w:lang w:val="en-US"/>
        </w:rPr>
        <w:t>Species Concepts: Mosses.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37910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37910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37910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b/>
          <w:smallCaps/>
          <w:sz w:val="20"/>
          <w:szCs w:val="20"/>
          <w:lang w:val="en-GB"/>
        </w:rPr>
        <w:t>During H</w:t>
      </w:r>
      <w:r w:rsidRPr="0031091E">
        <w:rPr>
          <w:b/>
          <w:smallCaps/>
          <w:sz w:val="20"/>
          <w:szCs w:val="20"/>
          <w:lang w:val="en-GB"/>
        </w:rPr>
        <w:t>.</w:t>
      </w:r>
      <w:r>
        <w:rPr>
          <w:b/>
          <w:smallCaps/>
          <w:sz w:val="20"/>
          <w:szCs w:val="20"/>
          <w:lang w:val="en-GB"/>
        </w:rPr>
        <w:t>J</w:t>
      </w:r>
      <w:r w:rsidRPr="0031091E">
        <w:rPr>
          <w:b/>
          <w:smallCaps/>
          <w:sz w:val="20"/>
          <w:szCs w:val="20"/>
          <w:lang w:val="en-GB"/>
        </w:rPr>
        <w:t>. (1979)</w:t>
      </w:r>
      <w:r w:rsidRPr="0031091E">
        <w:rPr>
          <w:b/>
          <w:sz w:val="20"/>
          <w:szCs w:val="20"/>
          <w:lang w:val="en-GB"/>
        </w:rPr>
        <w:t>:</w:t>
      </w:r>
      <w:r w:rsidRPr="0031091E">
        <w:rPr>
          <w:sz w:val="20"/>
          <w:szCs w:val="20"/>
          <w:lang w:val="en-GB"/>
        </w:rPr>
        <w:t xml:space="preserve"> </w:t>
      </w:r>
      <w:r w:rsidRPr="0031091E">
        <w:rPr>
          <w:i/>
          <w:sz w:val="20"/>
          <w:szCs w:val="20"/>
          <w:lang w:val="en-GB"/>
        </w:rPr>
        <w:t xml:space="preserve">Life Strategies </w:t>
      </w:r>
      <w:proofErr w:type="gramStart"/>
      <w:r w:rsidRPr="0031091E">
        <w:rPr>
          <w:i/>
          <w:sz w:val="20"/>
          <w:szCs w:val="20"/>
          <w:lang w:val="en-GB"/>
        </w:rPr>
        <w:t>Of</w:t>
      </w:r>
      <w:proofErr w:type="gramEnd"/>
      <w:r w:rsidRPr="0031091E">
        <w:rPr>
          <w:i/>
          <w:sz w:val="20"/>
          <w:szCs w:val="20"/>
          <w:lang w:val="en-GB"/>
        </w:rPr>
        <w:t xml:space="preserve"> Bryophytes: A Preliminary Review.</w:t>
      </w:r>
      <w:r w:rsidRPr="0031091E">
        <w:rPr>
          <w:sz w:val="20"/>
          <w:szCs w:val="20"/>
          <w:lang w:val="en-GB"/>
        </w:rPr>
        <w:t xml:space="preserve"> In: </w:t>
      </w:r>
      <w:proofErr w:type="spellStart"/>
      <w:r w:rsidRPr="0031091E">
        <w:rPr>
          <w:sz w:val="20"/>
          <w:szCs w:val="20"/>
          <w:lang w:val="en-GB"/>
        </w:rPr>
        <w:t>Lindbergia</w:t>
      </w:r>
      <w:proofErr w:type="spellEnd"/>
      <w:r w:rsidRPr="0031091E">
        <w:rPr>
          <w:sz w:val="20"/>
          <w:szCs w:val="20"/>
          <w:lang w:val="en-GB"/>
        </w:rPr>
        <w:t>. Volume: 5, Page: 2-18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Fenton, N.J. &amp; K.A.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DE79B7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</w:rPr>
        <w:lastRenderedPageBreak/>
        <w:t>Frahm. J.P. (1994):</w:t>
      </w:r>
      <w:r w:rsidRPr="00637910">
        <w:rPr>
          <w:rFonts w:cstheme="minorHAnsi"/>
          <w:color w:val="000000"/>
          <w:sz w:val="20"/>
          <w:szCs w:val="20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</w:rPr>
        <w:t>Moose - Lebende Fossilien.</w:t>
      </w:r>
      <w:r w:rsidRPr="00637910">
        <w:rPr>
          <w:rFonts w:cstheme="minorHAnsi"/>
          <w:color w:val="000000"/>
          <w:sz w:val="20"/>
          <w:szCs w:val="20"/>
        </w:rPr>
        <w:t xml:space="preserve"> Pages: </w:t>
      </w:r>
      <w:r w:rsidRPr="00637910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DE79B7" w:rsidRPr="00DE79B7" w:rsidRDefault="00DE79B7" w:rsidP="00DE79B7">
      <w:pPr>
        <w:pStyle w:val="Listenabsatz"/>
        <w:rPr>
          <w:rFonts w:cstheme="minorHAnsi"/>
          <w:sz w:val="20"/>
          <w:szCs w:val="20"/>
          <w:lang w:val="en-US"/>
        </w:rPr>
      </w:pPr>
    </w:p>
    <w:p w:rsidR="00DE79B7" w:rsidRPr="00637910" w:rsidRDefault="00DE79B7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>Frahm</w:t>
      </w:r>
      <w:proofErr w:type="spellEnd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. 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J.P. &amp;W.</w:t>
      </w:r>
      <w:r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Frey (1992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):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i/>
          <w:color w:val="000000"/>
          <w:sz w:val="20"/>
          <w:szCs w:val="20"/>
          <w:lang w:val="en-GB"/>
        </w:rPr>
        <w:t>Moosflora</w:t>
      </w:r>
      <w:proofErr w:type="spellEnd"/>
      <w:r>
        <w:rPr>
          <w:rFonts w:cstheme="minorHAnsi"/>
          <w:i/>
          <w:color w:val="000000"/>
          <w:sz w:val="20"/>
          <w:szCs w:val="20"/>
          <w:lang w:val="en-GB"/>
        </w:rPr>
        <w:t>.</w:t>
      </w:r>
      <w:r w:rsidRPr="00DE79B7">
        <w:rPr>
          <w:rFonts w:cstheme="minorHAnsi"/>
          <w:i/>
          <w:color w:val="000000"/>
          <w:sz w:val="20"/>
          <w:szCs w:val="20"/>
          <w:lang w:val="en-GB"/>
        </w:rPr>
        <w:t xml:space="preserve"> </w:t>
      </w:r>
      <w:r>
        <w:rPr>
          <w:rFonts w:cstheme="minorHAnsi"/>
          <w:color w:val="000000"/>
          <w:sz w:val="20"/>
          <w:szCs w:val="20"/>
          <w:lang w:val="en-GB"/>
        </w:rPr>
        <w:t>Page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: </w:t>
      </w:r>
      <w:r>
        <w:rPr>
          <w:rFonts w:cstheme="minorHAnsi"/>
          <w:color w:val="000000"/>
          <w:sz w:val="20"/>
          <w:szCs w:val="20"/>
          <w:lang w:val="en-GB"/>
        </w:rPr>
        <w:t>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37910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DE79B7">
        <w:rPr>
          <w:rFonts w:cstheme="minorHAnsi"/>
          <w:sz w:val="20"/>
          <w:szCs w:val="20"/>
          <w:lang w:val="en-GB"/>
        </w:rPr>
        <w:t>In: Forest Ecology Management. Volume: 242, Page</w:t>
      </w:r>
      <w:r w:rsidRPr="00637910">
        <w:rPr>
          <w:rFonts w:cstheme="minorHAnsi"/>
          <w:sz w:val="20"/>
          <w:szCs w:val="20"/>
        </w:rPr>
        <w:t>s: 65-75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37910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>.</w:t>
      </w:r>
      <w:r w:rsidRPr="00637910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423B74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37910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423B74" w:rsidRPr="00423B74" w:rsidRDefault="00423B74" w:rsidP="00423B74">
      <w:pPr>
        <w:pStyle w:val="Listenabsatz"/>
        <w:rPr>
          <w:rFonts w:cstheme="minorHAnsi"/>
          <w:sz w:val="20"/>
          <w:szCs w:val="20"/>
          <w:lang w:val="en-US"/>
        </w:rPr>
      </w:pPr>
    </w:p>
    <w:p w:rsidR="00423B74" w:rsidRPr="00423B74" w:rsidRDefault="00423B74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Meinunger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, L. &amp; W. Schröder (2007):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23B74">
        <w:rPr>
          <w:rFonts w:cstheme="minorHAnsi"/>
          <w:i/>
          <w:sz w:val="20"/>
          <w:szCs w:val="20"/>
          <w:shd w:val="clear" w:color="auto" w:fill="FFFFFF"/>
        </w:rPr>
        <w:t>Verbreitungsatlas der Moose Deutschlands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Hrsg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O.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Dürhammer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für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die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Regensb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Bot.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Ges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., 3 Bd., Regensburg</w:t>
      </w:r>
    </w:p>
    <w:p w:rsidR="009B6F90" w:rsidRPr="00423B74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Mezaka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423B74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Tree  And  Stand-Scale  Factors  Affecting  Richness  And  Composition 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Of  Epiphytic  Bryophytes  And  Lichens  In  Deciduous  Woodland Key Habitats.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37910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37910">
        <w:rPr>
          <w:rFonts w:cstheme="minorHAnsi"/>
          <w:smallCaps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Ökologie Kompakt.</w:t>
      </w:r>
      <w:r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Spektrum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Verlag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Gmbh</w:t>
      </w:r>
      <w:proofErr w:type="spellEnd"/>
      <w:r w:rsidRPr="00637910">
        <w:rPr>
          <w:rFonts w:cstheme="minorHAnsi"/>
          <w:sz w:val="20"/>
          <w:szCs w:val="20"/>
          <w:lang w:val="en-US"/>
        </w:rPr>
        <w:t>. Heidelberg</w:t>
      </w:r>
    </w:p>
    <w:p w:rsidR="009B6F90" w:rsidRPr="001A3C8A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1A3C8A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47EA0">
        <w:rPr>
          <w:b/>
          <w:smallCaps/>
          <w:sz w:val="20"/>
          <w:szCs w:val="20"/>
          <w:lang w:val="en-GB"/>
        </w:rPr>
        <w:t>Ogwu</w:t>
      </w:r>
      <w:proofErr w:type="spellEnd"/>
      <w:r w:rsidRPr="00247EA0">
        <w:rPr>
          <w:b/>
          <w:smallCaps/>
          <w:sz w:val="20"/>
          <w:szCs w:val="20"/>
          <w:lang w:val="en-GB"/>
        </w:rPr>
        <w:t>, M. C. (2019):</w:t>
      </w:r>
      <w:r w:rsidRPr="00247EA0">
        <w:rPr>
          <w:sz w:val="20"/>
          <w:szCs w:val="20"/>
          <w:lang w:val="en-GB"/>
        </w:rPr>
        <w:t xml:space="preserve"> </w:t>
      </w:r>
      <w:r w:rsidRPr="00247EA0">
        <w:rPr>
          <w:i/>
          <w:sz w:val="20"/>
          <w:szCs w:val="20"/>
          <w:lang w:val="en-GB"/>
        </w:rPr>
        <w:t>Ecological and Economic Significance of Bryophytes.</w:t>
      </w:r>
      <w:r w:rsidRPr="00247EA0">
        <w:rPr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9B6F90" w:rsidRPr="001A3C8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b/>
          <w:smallCaps/>
          <w:sz w:val="20"/>
          <w:szCs w:val="20"/>
          <w:lang w:val="en-GB"/>
        </w:rPr>
        <w:t>Turetsky</w:t>
      </w:r>
      <w:proofErr w:type="spellEnd"/>
      <w:r w:rsidRPr="00637910">
        <w:rPr>
          <w:b/>
          <w:smallCaps/>
          <w:sz w:val="20"/>
          <w:szCs w:val="20"/>
          <w:lang w:val="en-GB"/>
        </w:rPr>
        <w:t>, M. R. Et Al. (2012):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The Resilience </w:t>
      </w:r>
      <w:proofErr w:type="gramStart"/>
      <w:r w:rsidRPr="00637910">
        <w:rPr>
          <w:i/>
          <w:sz w:val="20"/>
          <w:szCs w:val="20"/>
          <w:lang w:val="en-GB"/>
        </w:rPr>
        <w:t>And</w:t>
      </w:r>
      <w:proofErr w:type="gramEnd"/>
      <w:r w:rsidRPr="00637910">
        <w:rPr>
          <w:i/>
          <w:sz w:val="20"/>
          <w:szCs w:val="20"/>
          <w:lang w:val="en-GB"/>
        </w:rPr>
        <w:t xml:space="preserve"> Functional Role Of Moss In Boreal And Arctic Ecosystems.</w:t>
      </w:r>
      <w:r w:rsidRPr="00637910">
        <w:rPr>
          <w:sz w:val="20"/>
          <w:szCs w:val="20"/>
          <w:lang w:val="en-GB"/>
        </w:rPr>
        <w:t xml:space="preserve"> In: New </w:t>
      </w:r>
      <w:proofErr w:type="spellStart"/>
      <w:r w:rsidRPr="00637910">
        <w:rPr>
          <w:sz w:val="20"/>
          <w:szCs w:val="20"/>
          <w:lang w:val="en-GB"/>
        </w:rPr>
        <w:t>Phytology</w:t>
      </w:r>
      <w:proofErr w:type="spellEnd"/>
      <w:r w:rsidRPr="00637910">
        <w:rPr>
          <w:sz w:val="20"/>
          <w:szCs w:val="20"/>
          <w:lang w:val="en-GB"/>
        </w:rPr>
        <w:t xml:space="preserve">. Volume:196, Pages: 49-67 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31091E">
        <w:rPr>
          <w:sz w:val="20"/>
          <w:szCs w:val="20"/>
          <w:shd w:val="clear" w:color="auto" w:fill="FFFFFF"/>
          <w:lang w:val="en-US"/>
        </w:rPr>
        <w:t xml:space="preserve"> </w:t>
      </w:r>
      <w:r w:rsidRPr="0031091E">
        <w:rPr>
          <w:i/>
          <w:sz w:val="20"/>
          <w:szCs w:val="20"/>
          <w:shd w:val="clear" w:color="auto" w:fill="FFFFFF"/>
          <w:lang w:val="en-GB"/>
        </w:rPr>
        <w:t>Bryophytes</w:t>
      </w:r>
      <w:r w:rsidRPr="0031091E">
        <w:rPr>
          <w:sz w:val="20"/>
          <w:szCs w:val="20"/>
          <w:shd w:val="clear" w:color="auto" w:fill="FFFFFF"/>
          <w:lang w:val="en-GB"/>
        </w:rPr>
        <w:t>. In:</w:t>
      </w:r>
      <w:r>
        <w:rPr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Markert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31091E">
        <w:rPr>
          <w:sz w:val="20"/>
          <w:szCs w:val="20"/>
          <w:shd w:val="clear" w:color="auto" w:fill="FFFFFF"/>
          <w:lang w:val="en-GB"/>
        </w:rPr>
        <w:t>And</w:t>
      </w:r>
      <w:proofErr w:type="gramEnd"/>
      <w:r w:rsidRPr="0031091E">
        <w:rPr>
          <w:sz w:val="20"/>
          <w:szCs w:val="20"/>
          <w:shd w:val="clear" w:color="auto" w:fill="FFFFFF"/>
          <w:lang w:val="en-GB"/>
        </w:rPr>
        <w:t xml:space="preserve"> Bio-Monitors. Else</w:t>
      </w:r>
      <w:r>
        <w:rPr>
          <w:sz w:val="20"/>
          <w:szCs w:val="20"/>
          <w:shd w:val="clear" w:color="auto" w:fill="FFFFFF"/>
          <w:lang w:val="en-GB"/>
        </w:rPr>
        <w:t>vier Science Ltd., Amsterdam, Pages:</w:t>
      </w:r>
      <w:r w:rsidRPr="0031091E">
        <w:rPr>
          <w:sz w:val="20"/>
          <w:szCs w:val="20"/>
          <w:shd w:val="clear" w:color="auto" w:fill="FFFFFF"/>
          <w:lang w:val="en-GB"/>
        </w:rPr>
        <w:t xml:space="preserve"> 329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GB"/>
        </w:rPr>
        <w:t>-</w:t>
      </w:r>
      <w:r w:rsidRPr="0031091E">
        <w:rPr>
          <w:sz w:val="20"/>
          <w:szCs w:val="20"/>
          <w:shd w:val="clear" w:color="auto" w:fill="FFFFFF"/>
          <w:lang w:val="en-GB"/>
        </w:rPr>
        <w:t>375</w:t>
      </w: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Nested Plot Design:</w:t>
      </w: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37910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37910">
        <w:rPr>
          <w:rStyle w:val="Fett"/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9B6F90" w:rsidRPr="00637910" w:rsidRDefault="009B6F90" w:rsidP="009B6F9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37910">
        <w:rPr>
          <w:color w:val="000000"/>
          <w:sz w:val="20"/>
          <w:szCs w:val="20"/>
          <w:lang w:val="en-GB"/>
        </w:rPr>
        <w:t xml:space="preserve"> </w:t>
      </w:r>
      <w:r w:rsidRPr="00637910">
        <w:rPr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37910">
        <w:rPr>
          <w:i/>
          <w:color w:val="000000"/>
          <w:sz w:val="20"/>
          <w:szCs w:val="20"/>
          <w:lang w:val="en-GB"/>
        </w:rPr>
        <w:t>Microsites</w:t>
      </w:r>
      <w:proofErr w:type="spellEnd"/>
      <w:r w:rsidRPr="00637910">
        <w:rPr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37910">
        <w:rPr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37910">
        <w:rPr>
          <w:color w:val="000000"/>
          <w:sz w:val="20"/>
          <w:szCs w:val="20"/>
          <w:lang w:val="en-GB"/>
        </w:rPr>
        <w:t>Of</w:t>
      </w:r>
      <w:proofErr w:type="gramEnd"/>
      <w:r w:rsidRPr="00637910">
        <w:rPr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9B6F90" w:rsidRPr="00637910" w:rsidRDefault="009B6F90" w:rsidP="009B6F90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>Stohlgren</w:t>
      </w:r>
      <w:proofErr w:type="spellEnd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37910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37910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9B6F90" w:rsidRPr="00637910" w:rsidRDefault="009B6F90" w:rsidP="009B6F90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Worthen</w:t>
      </w:r>
      <w:proofErr w:type="spellEnd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37910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37910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37910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37910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37910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0E54A7">
        <w:rPr>
          <w:b/>
          <w:smallCaps/>
          <w:sz w:val="20"/>
          <w:szCs w:val="20"/>
          <w:lang w:val="en-GB"/>
        </w:rPr>
        <w:lastRenderedPageBreak/>
        <w:t xml:space="preserve">Jiang, Y., Liu, X., Song, S., Yu, Z., &amp; X. </w:t>
      </w:r>
      <w:proofErr w:type="spellStart"/>
      <w:r w:rsidRPr="000E54A7">
        <w:rPr>
          <w:b/>
          <w:smallCaps/>
          <w:sz w:val="20"/>
          <w:szCs w:val="20"/>
          <w:lang w:val="en-GB"/>
        </w:rPr>
        <w:t>Shao</w:t>
      </w:r>
      <w:proofErr w:type="spellEnd"/>
      <w:r w:rsidRPr="000E54A7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. </w:t>
      </w:r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Volume: 35, Pages: 13-9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b/>
          <w:smallCaps/>
          <w:sz w:val="20"/>
          <w:szCs w:val="20"/>
          <w:lang w:val="en-US"/>
        </w:rPr>
        <w:t>Ilić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37910">
        <w:rPr>
          <w:b/>
          <w:smallCaps/>
          <w:sz w:val="20"/>
          <w:szCs w:val="20"/>
          <w:lang w:val="en-US"/>
        </w:rPr>
        <w:t>Igić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37910">
        <w:rPr>
          <w:b/>
          <w:smallCaps/>
          <w:sz w:val="20"/>
          <w:szCs w:val="20"/>
          <w:lang w:val="en-US"/>
        </w:rPr>
        <w:t>Ćuk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 &amp; D. </w:t>
      </w:r>
      <w:proofErr w:type="spellStart"/>
      <w:r w:rsidRPr="00637910">
        <w:rPr>
          <w:b/>
          <w:smallCaps/>
          <w:sz w:val="20"/>
          <w:szCs w:val="20"/>
          <w:lang w:val="en-US"/>
        </w:rPr>
        <w:t>Vukov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 (2018):</w:t>
      </w:r>
      <w:r w:rsidRPr="00637910">
        <w:rPr>
          <w:sz w:val="20"/>
          <w:szCs w:val="20"/>
          <w:lang w:val="en-US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Field Sampling Methods For Investigating Forest-Floor Bryophytes: </w:t>
      </w:r>
      <w:proofErr w:type="spellStart"/>
      <w:r w:rsidRPr="00637910">
        <w:rPr>
          <w:i/>
          <w:sz w:val="20"/>
          <w:szCs w:val="20"/>
          <w:lang w:val="en-GB"/>
        </w:rPr>
        <w:t>Microcoenose</w:t>
      </w:r>
      <w:proofErr w:type="spellEnd"/>
      <w:r w:rsidRPr="00637910">
        <w:rPr>
          <w:i/>
          <w:sz w:val="20"/>
          <w:szCs w:val="20"/>
          <w:lang w:val="en-GB"/>
        </w:rPr>
        <w:t xml:space="preserve"> Vs. Random Sampling.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sz w:val="20"/>
          <w:szCs w:val="20"/>
        </w:rPr>
        <w:t xml:space="preserve">In: Archives </w:t>
      </w:r>
      <w:proofErr w:type="spellStart"/>
      <w:r w:rsidRPr="00637910">
        <w:rPr>
          <w:sz w:val="20"/>
          <w:szCs w:val="20"/>
        </w:rPr>
        <w:t>Of</w:t>
      </w:r>
      <w:proofErr w:type="spellEnd"/>
      <w:r w:rsidRPr="00637910">
        <w:rPr>
          <w:sz w:val="20"/>
          <w:szCs w:val="20"/>
        </w:rPr>
        <w:t xml:space="preserve"> Biological </w:t>
      </w:r>
      <w:proofErr w:type="spellStart"/>
      <w:r w:rsidRPr="00637910">
        <w:rPr>
          <w:sz w:val="20"/>
          <w:szCs w:val="20"/>
        </w:rPr>
        <w:t>Sciences</w:t>
      </w:r>
      <w:proofErr w:type="spellEnd"/>
      <w:r w:rsidRPr="00637910">
        <w:rPr>
          <w:sz w:val="20"/>
          <w:szCs w:val="20"/>
        </w:rPr>
        <w:t>. Volume: 70(3), Pages: 589-598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</w:rPr>
      </w:pPr>
      <w:proofErr w:type="spellStart"/>
      <w:r w:rsidRPr="00637910">
        <w:rPr>
          <w:rFonts w:cstheme="minorHAnsi"/>
          <w:b/>
          <w:sz w:val="24"/>
          <w:szCs w:val="24"/>
          <w:u w:val="single"/>
        </w:rPr>
        <w:t>Statistics</w:t>
      </w:r>
      <w:proofErr w:type="spellEnd"/>
      <w:r w:rsidRPr="00637910">
        <w:rPr>
          <w:rFonts w:cstheme="minorHAnsi"/>
          <w:b/>
          <w:sz w:val="24"/>
          <w:szCs w:val="24"/>
          <w:u w:val="single"/>
        </w:rPr>
        <w:t>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Auswahl Statistischer Testverfahren.</w:t>
      </w:r>
      <w:r w:rsidRPr="00637910">
        <w:rPr>
          <w:rFonts w:cstheme="minorHAnsi"/>
          <w:sz w:val="20"/>
          <w:szCs w:val="20"/>
        </w:rPr>
        <w:t xml:space="preserve"> In: Deutsches </w:t>
      </w:r>
      <w:proofErr w:type="spellStart"/>
      <w:r w:rsidRPr="00637910">
        <w:rPr>
          <w:rFonts w:cstheme="minorHAnsi"/>
          <w:sz w:val="20"/>
          <w:szCs w:val="20"/>
        </w:rPr>
        <w:t>Är</w:t>
      </w:r>
      <w:r w:rsidRPr="00637910">
        <w:rPr>
          <w:rFonts w:cstheme="minorHAnsi"/>
          <w:sz w:val="20"/>
          <w:szCs w:val="20"/>
          <w:lang w:val="en-US"/>
        </w:rPr>
        <w:t>zteblatt</w:t>
      </w:r>
      <w:proofErr w:type="spellEnd"/>
      <w:r w:rsidRPr="00637910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(2007):</w:t>
      </w:r>
      <w:r w:rsidRPr="00637910">
        <w:rPr>
          <w:rFonts w:cstheme="minorHAnsi"/>
          <w:sz w:val="20"/>
          <w:szCs w:val="20"/>
        </w:rPr>
        <w:t xml:space="preserve"> Multivariate </w:t>
      </w:r>
      <w:r w:rsidRPr="00637910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37910">
        <w:rPr>
          <w:rFonts w:cstheme="minorHAnsi"/>
          <w:b/>
          <w:smallCaps/>
          <w:sz w:val="20"/>
          <w:szCs w:val="20"/>
        </w:rPr>
        <w:t>Petzold, T. (2008):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Datenanalyse Mit R Ausgewählte Beispiele.</w:t>
      </w:r>
      <w:r w:rsidRPr="00637910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37910">
        <w:rPr>
          <w:rFonts w:cstheme="minorHAnsi"/>
          <w:sz w:val="20"/>
          <w:szCs w:val="20"/>
        </w:rPr>
        <w:t>Published</w:t>
      </w:r>
      <w:proofErr w:type="spellEnd"/>
    </w:p>
    <w:p w:rsidR="009B6F90" w:rsidRPr="00281B3A" w:rsidRDefault="009B6F90" w:rsidP="009B6F90">
      <w:pPr>
        <w:rPr>
          <w:rFonts w:cstheme="minorHAnsi"/>
        </w:rPr>
      </w:pPr>
    </w:p>
    <w:p w:rsidR="003271D6" w:rsidRDefault="003271D6"/>
    <w:sectPr w:rsidR="003271D6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5B4"/>
    <w:multiLevelType w:val="hybridMultilevel"/>
    <w:tmpl w:val="B88ED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F90"/>
    <w:rsid w:val="00124A2A"/>
    <w:rsid w:val="003271D6"/>
    <w:rsid w:val="00423B74"/>
    <w:rsid w:val="00653E1E"/>
    <w:rsid w:val="009B6F90"/>
    <w:rsid w:val="00CF3F0D"/>
    <w:rsid w:val="00DE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6F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6F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B6F9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6F90"/>
    <w:rPr>
      <w:b/>
      <w:bCs/>
    </w:rPr>
  </w:style>
  <w:style w:type="character" w:customStyle="1" w:styleId="author">
    <w:name w:val="author"/>
    <w:basedOn w:val="Absatz-Standardschriftart"/>
    <w:rsid w:val="009B6F90"/>
  </w:style>
  <w:style w:type="character" w:customStyle="1" w:styleId="pubyear">
    <w:name w:val="pubyear"/>
    <w:basedOn w:val="Absatz-Standardschriftart"/>
    <w:rsid w:val="009B6F90"/>
  </w:style>
  <w:style w:type="character" w:customStyle="1" w:styleId="articletitle">
    <w:name w:val="articletitle"/>
    <w:basedOn w:val="Absatz-Standardschriftart"/>
    <w:rsid w:val="009B6F90"/>
  </w:style>
  <w:style w:type="character" w:customStyle="1" w:styleId="vol">
    <w:name w:val="vol"/>
    <w:basedOn w:val="Absatz-Standardschriftart"/>
    <w:rsid w:val="009B6F90"/>
  </w:style>
  <w:style w:type="character" w:customStyle="1" w:styleId="pagefirst">
    <w:name w:val="pagefirst"/>
    <w:basedOn w:val="Absatz-Standardschriftart"/>
    <w:rsid w:val="009B6F90"/>
  </w:style>
  <w:style w:type="character" w:customStyle="1" w:styleId="pagelast">
    <w:name w:val="pagelast"/>
    <w:basedOn w:val="Absatz-Standardschriftart"/>
    <w:rsid w:val="009B6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3</cp:revision>
  <dcterms:created xsi:type="dcterms:W3CDTF">2020-01-19T21:00:00Z</dcterms:created>
  <dcterms:modified xsi:type="dcterms:W3CDTF">2020-01-21T00:23:00Z</dcterms:modified>
</cp:coreProperties>
</file>