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582" w:rsidRPr="005E35E2" w:rsidRDefault="008A4582" w:rsidP="005E35E2">
      <w:pPr>
        <w:jc w:val="both"/>
        <w:rPr>
          <w:smallCaps/>
        </w:rPr>
      </w:pPr>
      <w:r>
        <w:t xml:space="preserve">Einsatz gegen </w:t>
      </w:r>
      <w:proofErr w:type="spellStart"/>
      <w:r>
        <w:t>Schädlinginsekten</w:t>
      </w:r>
      <w:proofErr w:type="spellEnd"/>
      <w:r>
        <w:t>.</w:t>
      </w:r>
      <w:r w:rsidR="005E35E2">
        <w:t xml:space="preserve"> </w:t>
      </w:r>
      <w:r w:rsidR="005E35E2" w:rsidRPr="005E35E2">
        <w:rPr>
          <w:smallCaps/>
        </w:rPr>
        <w:t>(</w:t>
      </w:r>
      <w:proofErr w:type="spellStart"/>
      <w:r w:rsidR="005E35E2" w:rsidRPr="005E35E2">
        <w:rPr>
          <w:smallCaps/>
        </w:rPr>
        <w:t>Majerus</w:t>
      </w:r>
      <w:proofErr w:type="spellEnd"/>
      <w:r w:rsidR="005E35E2" w:rsidRPr="005E35E2">
        <w:rPr>
          <w:smallCaps/>
        </w:rPr>
        <w:t xml:space="preserve"> &amp; Hurst 1997, p.</w:t>
      </w:r>
      <w:r w:rsidR="0034173D" w:rsidRPr="005E35E2">
        <w:rPr>
          <w:smallCaps/>
        </w:rPr>
        <w:t>17f.</w:t>
      </w:r>
      <w:r w:rsidR="005E35E2" w:rsidRPr="005E35E2">
        <w:rPr>
          <w:smallCaps/>
        </w:rPr>
        <w:t>)</w:t>
      </w:r>
    </w:p>
    <w:p w:rsidR="005E35E2" w:rsidRDefault="005E35E2" w:rsidP="005E35E2">
      <w:pPr>
        <w:jc w:val="both"/>
      </w:pPr>
      <w:r w:rsidRPr="005E35E2">
        <w:t xml:space="preserve">M. E. N. </w:t>
      </w:r>
      <w:proofErr w:type="spellStart"/>
      <w:r w:rsidRPr="005E35E2">
        <w:t>M</w:t>
      </w:r>
      <w:r w:rsidR="007504E4">
        <w:t>ajerus</w:t>
      </w:r>
      <w:proofErr w:type="spellEnd"/>
      <w:r w:rsidRPr="005E35E2">
        <w:t xml:space="preserve"> &amp; G. D. D. H</w:t>
      </w:r>
      <w:r w:rsidR="007504E4">
        <w:t>urst</w:t>
      </w:r>
      <w:r>
        <w:t xml:space="preserve">, Ladybirds </w:t>
      </w:r>
      <w:proofErr w:type="spellStart"/>
      <w:r>
        <w:t>as</w:t>
      </w:r>
      <w:proofErr w:type="spellEnd"/>
      <w:r>
        <w:t xml:space="preserve"> a model </w:t>
      </w:r>
      <w:proofErr w:type="spellStart"/>
      <w:r>
        <w:t>system</w:t>
      </w:r>
      <w:proofErr w:type="spellEnd"/>
      <w:r>
        <w:t xml:space="preserve"> fort he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male-</w:t>
      </w:r>
      <w:proofErr w:type="spellStart"/>
      <w:r>
        <w:t>killing</w:t>
      </w:r>
      <w:proofErr w:type="spellEnd"/>
      <w:r>
        <w:t xml:space="preserve"> </w:t>
      </w:r>
      <w:proofErr w:type="spellStart"/>
      <w:r>
        <w:t>symbionts</w:t>
      </w:r>
      <w:proofErr w:type="spellEnd"/>
      <w:r>
        <w:t xml:space="preserve">, </w:t>
      </w:r>
      <w:proofErr w:type="spellStart"/>
      <w:r>
        <w:t>Entomophaga</w:t>
      </w:r>
      <w:proofErr w:type="spellEnd"/>
      <w:r>
        <w:t xml:space="preserve"> 42, 1997, 13-20.</w:t>
      </w:r>
    </w:p>
    <w:p w:rsidR="007504E4" w:rsidRDefault="007504E4" w:rsidP="005E35E2">
      <w:pPr>
        <w:jc w:val="both"/>
      </w:pPr>
    </w:p>
    <w:p w:rsidR="007504E4" w:rsidRDefault="007504E4" w:rsidP="005E35E2">
      <w:pPr>
        <w:jc w:val="both"/>
      </w:pPr>
      <w:r>
        <w:t xml:space="preserve">In Europa und Nordamerika in den 1980er Jahren als Schädlingsbekämpfer eingeführt und kommerzialisiert, nun jedoch selbst als Invasive Art klassifiziert </w:t>
      </w:r>
      <w:r w:rsidRPr="007504E4">
        <w:rPr>
          <w:smallCaps/>
        </w:rPr>
        <w:t>(Roy et al. 2006, p.295)</w:t>
      </w:r>
      <w:r>
        <w:t xml:space="preserve"> </w:t>
      </w:r>
    </w:p>
    <w:p w:rsidR="007504E4" w:rsidRDefault="007504E4" w:rsidP="005E35E2">
      <w:pPr>
        <w:jc w:val="both"/>
      </w:pPr>
      <w:r>
        <w:rPr>
          <w:rFonts w:ascii="Georgia" w:hAnsi="Georgia"/>
          <w:color w:val="333333"/>
          <w:shd w:val="clear" w:color="auto" w:fill="F7FBFE"/>
        </w:rPr>
        <w:t xml:space="preserve">H. E. Roy, P. Brown, M. E. N. </w:t>
      </w:r>
      <w:proofErr w:type="spellStart"/>
      <w:r>
        <w:rPr>
          <w:rFonts w:ascii="Georgia" w:hAnsi="Georgia"/>
          <w:color w:val="333333"/>
          <w:shd w:val="clear" w:color="auto" w:fill="F7FBFE"/>
        </w:rPr>
        <w:t>Majerus</w:t>
      </w:r>
      <w:proofErr w:type="spellEnd"/>
      <w:r>
        <w:rPr>
          <w:rFonts w:ascii="Georgia" w:hAnsi="Georgia"/>
          <w:color w:val="333333"/>
          <w:shd w:val="clear" w:color="auto" w:fill="F7FBFE"/>
        </w:rPr>
        <w:t xml:space="preserve"> (2006) </w:t>
      </w:r>
      <w:proofErr w:type="spellStart"/>
      <w:r>
        <w:rPr>
          <w:rStyle w:val="Hervorhebung"/>
          <w:rFonts w:ascii="Georgia" w:hAnsi="Georgia"/>
          <w:color w:val="333333"/>
        </w:rPr>
        <w:t>Harmonia</w:t>
      </w:r>
      <w:proofErr w:type="spellEnd"/>
      <w:r>
        <w:rPr>
          <w:rStyle w:val="Hervorhebung"/>
          <w:rFonts w:ascii="Georgia" w:hAnsi="Georgia"/>
          <w:color w:val="333333"/>
        </w:rPr>
        <w:t xml:space="preserve"> </w:t>
      </w:r>
      <w:proofErr w:type="spellStart"/>
      <w:r>
        <w:rPr>
          <w:rStyle w:val="Hervorhebung"/>
          <w:rFonts w:ascii="Georgia" w:hAnsi="Georgia"/>
          <w:color w:val="333333"/>
        </w:rPr>
        <w:t>axyridis</w:t>
      </w:r>
      <w:proofErr w:type="spellEnd"/>
      <w:r>
        <w:rPr>
          <w:rFonts w:ascii="Georgia" w:hAnsi="Georgia"/>
          <w:color w:val="333333"/>
          <w:shd w:val="clear" w:color="auto" w:fill="F7FBFE"/>
        </w:rPr>
        <w:t xml:space="preserve">: a </w:t>
      </w:r>
      <w:proofErr w:type="spellStart"/>
      <w:r>
        <w:rPr>
          <w:rFonts w:ascii="Georgia" w:hAnsi="Georgia"/>
          <w:color w:val="333333"/>
          <w:shd w:val="clear" w:color="auto" w:fill="F7FBFE"/>
        </w:rPr>
        <w:t>successful</w:t>
      </w:r>
      <w:proofErr w:type="spellEnd"/>
      <w:r>
        <w:rPr>
          <w:rFonts w:ascii="Georgia" w:hAnsi="Georgia"/>
          <w:color w:val="333333"/>
          <w:shd w:val="clear" w:color="auto" w:fill="F7FBFE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7FBFE"/>
        </w:rPr>
        <w:t>biocontrol</w:t>
      </w:r>
      <w:proofErr w:type="spellEnd"/>
      <w:r>
        <w:rPr>
          <w:rFonts w:ascii="Georgia" w:hAnsi="Georgia"/>
          <w:color w:val="333333"/>
          <w:shd w:val="clear" w:color="auto" w:fill="F7FBFE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7FBFE"/>
        </w:rPr>
        <w:t>agent</w:t>
      </w:r>
      <w:proofErr w:type="spellEnd"/>
      <w:r>
        <w:rPr>
          <w:rFonts w:ascii="Georgia" w:hAnsi="Georgia"/>
          <w:color w:val="333333"/>
          <w:shd w:val="clear" w:color="auto" w:fill="F7FBFE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7FBFE"/>
        </w:rPr>
        <w:t>or</w:t>
      </w:r>
      <w:proofErr w:type="spellEnd"/>
      <w:r>
        <w:rPr>
          <w:rFonts w:ascii="Georgia" w:hAnsi="Georgia"/>
          <w:color w:val="333333"/>
          <w:shd w:val="clear" w:color="auto" w:fill="F7FBFE"/>
        </w:rPr>
        <w:t xml:space="preserve"> an invasive </w:t>
      </w:r>
      <w:proofErr w:type="spellStart"/>
      <w:r>
        <w:rPr>
          <w:rFonts w:ascii="Georgia" w:hAnsi="Georgia"/>
          <w:color w:val="333333"/>
          <w:shd w:val="clear" w:color="auto" w:fill="F7FBFE"/>
        </w:rPr>
        <w:t>threat</w:t>
      </w:r>
      <w:proofErr w:type="spellEnd"/>
      <w:r>
        <w:rPr>
          <w:rFonts w:ascii="Georgia" w:hAnsi="Georgia"/>
          <w:color w:val="333333"/>
          <w:shd w:val="clear" w:color="auto" w:fill="F7FBFE"/>
        </w:rPr>
        <w:t xml:space="preserve">? In: </w:t>
      </w:r>
      <w:proofErr w:type="spellStart"/>
      <w:r>
        <w:rPr>
          <w:rFonts w:ascii="Georgia" w:hAnsi="Georgia"/>
          <w:color w:val="333333"/>
          <w:shd w:val="clear" w:color="auto" w:fill="F7FBFE"/>
        </w:rPr>
        <w:t>Eilenberg</w:t>
      </w:r>
      <w:proofErr w:type="spellEnd"/>
      <w:r>
        <w:rPr>
          <w:rFonts w:ascii="Georgia" w:hAnsi="Georgia"/>
          <w:color w:val="333333"/>
          <w:shd w:val="clear" w:color="auto" w:fill="F7FBFE"/>
        </w:rPr>
        <w:t xml:space="preserve"> J, </w:t>
      </w:r>
      <w:proofErr w:type="spellStart"/>
      <w:r>
        <w:rPr>
          <w:rFonts w:ascii="Georgia" w:hAnsi="Georgia"/>
          <w:color w:val="333333"/>
          <w:shd w:val="clear" w:color="auto" w:fill="F7FBFE"/>
        </w:rPr>
        <w:t>Hokkanen</w:t>
      </w:r>
      <w:proofErr w:type="spellEnd"/>
      <w:r>
        <w:rPr>
          <w:rFonts w:ascii="Georgia" w:hAnsi="Georgia"/>
          <w:color w:val="333333"/>
          <w:shd w:val="clear" w:color="auto" w:fill="F7FBFE"/>
        </w:rPr>
        <w:t xml:space="preserve"> H (</w:t>
      </w:r>
      <w:proofErr w:type="spellStart"/>
      <w:r>
        <w:rPr>
          <w:rFonts w:ascii="Georgia" w:hAnsi="Georgia"/>
          <w:color w:val="333333"/>
          <w:shd w:val="clear" w:color="auto" w:fill="F7FBFE"/>
        </w:rPr>
        <w:t>eds</w:t>
      </w:r>
      <w:proofErr w:type="spellEnd"/>
      <w:r>
        <w:rPr>
          <w:rFonts w:ascii="Georgia" w:hAnsi="Georgia"/>
          <w:color w:val="333333"/>
          <w:shd w:val="clear" w:color="auto" w:fill="F7FBFE"/>
        </w:rPr>
        <w:t>)</w:t>
      </w:r>
      <w:bookmarkStart w:id="0" w:name="_GoBack"/>
      <w:bookmarkEnd w:id="0"/>
      <w:r>
        <w:rPr>
          <w:rFonts w:ascii="Georgia" w:hAnsi="Georgia"/>
          <w:color w:val="333333"/>
          <w:shd w:val="clear" w:color="auto" w:fill="F7FBFE"/>
        </w:rPr>
        <w:t xml:space="preserve"> An </w:t>
      </w:r>
      <w:proofErr w:type="spellStart"/>
      <w:r>
        <w:rPr>
          <w:rFonts w:ascii="Georgia" w:hAnsi="Georgia"/>
          <w:color w:val="333333"/>
          <w:shd w:val="clear" w:color="auto" w:fill="F7FBFE"/>
        </w:rPr>
        <w:t>ecological</w:t>
      </w:r>
      <w:proofErr w:type="spellEnd"/>
      <w:r>
        <w:rPr>
          <w:rFonts w:ascii="Georgia" w:hAnsi="Georgia"/>
          <w:color w:val="333333"/>
          <w:shd w:val="clear" w:color="auto" w:fill="F7FBFE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7FBFE"/>
        </w:rPr>
        <w:t>and</w:t>
      </w:r>
      <w:proofErr w:type="spellEnd"/>
      <w:r>
        <w:rPr>
          <w:rFonts w:ascii="Georgia" w:hAnsi="Georgia"/>
          <w:color w:val="333333"/>
          <w:shd w:val="clear" w:color="auto" w:fill="F7FBFE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7FBFE"/>
        </w:rPr>
        <w:t>societal</w:t>
      </w:r>
      <w:proofErr w:type="spellEnd"/>
      <w:r>
        <w:rPr>
          <w:rFonts w:ascii="Georgia" w:hAnsi="Georgia"/>
          <w:color w:val="333333"/>
          <w:shd w:val="clear" w:color="auto" w:fill="F7FBFE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7FBFE"/>
        </w:rPr>
        <w:t>approach</w:t>
      </w:r>
      <w:proofErr w:type="spellEnd"/>
      <w:r>
        <w:rPr>
          <w:rFonts w:ascii="Georgia" w:hAnsi="Georgia"/>
          <w:color w:val="333333"/>
          <w:shd w:val="clear" w:color="auto" w:fill="F7FBFE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7FBFE"/>
        </w:rPr>
        <w:t>to</w:t>
      </w:r>
      <w:proofErr w:type="spellEnd"/>
      <w:r>
        <w:rPr>
          <w:rFonts w:ascii="Georgia" w:hAnsi="Georgia"/>
          <w:color w:val="333333"/>
          <w:shd w:val="clear" w:color="auto" w:fill="F7FBFE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7FBFE"/>
        </w:rPr>
        <w:t>biological</w:t>
      </w:r>
      <w:proofErr w:type="spellEnd"/>
      <w:r>
        <w:rPr>
          <w:rFonts w:ascii="Georgia" w:hAnsi="Georgia"/>
          <w:color w:val="333333"/>
          <w:shd w:val="clear" w:color="auto" w:fill="F7FBFE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7FBFE"/>
        </w:rPr>
        <w:t>control</w:t>
      </w:r>
      <w:proofErr w:type="spellEnd"/>
      <w:r>
        <w:rPr>
          <w:rFonts w:ascii="Georgia" w:hAnsi="Georgia"/>
          <w:color w:val="333333"/>
          <w:shd w:val="clear" w:color="auto" w:fill="F7FBFE"/>
        </w:rPr>
        <w:t xml:space="preserve">. Kluwer Academic Publishers, </w:t>
      </w:r>
      <w:proofErr w:type="spellStart"/>
      <w:r>
        <w:rPr>
          <w:rFonts w:ascii="Georgia" w:hAnsi="Georgia"/>
          <w:color w:val="333333"/>
          <w:shd w:val="clear" w:color="auto" w:fill="F7FBFE"/>
        </w:rPr>
        <w:t>Netherlands</w:t>
      </w:r>
      <w:proofErr w:type="spellEnd"/>
    </w:p>
    <w:p w:rsidR="005E35E2" w:rsidRDefault="005E35E2" w:rsidP="005E35E2">
      <w:pPr>
        <w:jc w:val="both"/>
      </w:pPr>
    </w:p>
    <w:p w:rsidR="000A58F5" w:rsidRDefault="000A58F5" w:rsidP="005E35E2">
      <w:pPr>
        <w:jc w:val="both"/>
      </w:pPr>
    </w:p>
    <w:p w:rsidR="00B12321" w:rsidRDefault="00B12321" w:rsidP="005E35E2">
      <w:pPr>
        <w:jc w:val="both"/>
      </w:pPr>
      <w:r>
        <w:t xml:space="preserve">Wirkt sich negativ auf </w:t>
      </w:r>
      <w:proofErr w:type="spellStart"/>
      <w:r>
        <w:t>Diversität</w:t>
      </w:r>
      <w:proofErr w:type="spellEnd"/>
      <w:r>
        <w:t xml:space="preserve"> heimischer "</w:t>
      </w:r>
      <w:proofErr w:type="spellStart"/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>aphidophagous</w:t>
      </w:r>
      <w:proofErr w:type="spellEnd"/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 xml:space="preserve"> </w:t>
      </w:r>
      <w:proofErr w:type="spellStart"/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>species</w:t>
      </w:r>
      <w:proofErr w:type="spellEnd"/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 xml:space="preserve">" aus, durch direkte Konkurrenz </w:t>
      </w:r>
      <w:r w:rsidR="000A58F5"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 xml:space="preserve">und als Jäger </w:t>
      </w:r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>(</w:t>
      </w:r>
      <w:proofErr w:type="spellStart"/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>Majerus</w:t>
      </w:r>
      <w:proofErr w:type="spellEnd"/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 xml:space="preserve"> et al. 2006, p.</w:t>
      </w:r>
      <w:r w:rsidR="005E35E2">
        <w:t>210f.</w:t>
      </w:r>
      <w:r>
        <w:t>)</w:t>
      </w:r>
      <w:r w:rsidR="000A58F5">
        <w:t>.</w:t>
      </w:r>
    </w:p>
    <w:p w:rsidR="000A58F5" w:rsidRDefault="00B12321" w:rsidP="005E35E2">
      <w:pPr>
        <w:jc w:val="both"/>
        <w:rPr>
          <w:rFonts w:ascii="Georgia" w:hAnsi="Georgia"/>
          <w:color w:val="333333"/>
          <w:shd w:val="clear" w:color="auto" w:fill="F7FBFE"/>
        </w:rPr>
      </w:pPr>
      <w:proofErr w:type="spellStart"/>
      <w:r>
        <w:rPr>
          <w:rFonts w:ascii="Georgia" w:hAnsi="Georgia"/>
          <w:color w:val="333333"/>
          <w:shd w:val="clear" w:color="auto" w:fill="F7FBFE"/>
        </w:rPr>
        <w:t>Majerus</w:t>
      </w:r>
      <w:proofErr w:type="spellEnd"/>
      <w:r>
        <w:rPr>
          <w:rFonts w:ascii="Georgia" w:hAnsi="Georgia"/>
          <w:color w:val="333333"/>
          <w:shd w:val="clear" w:color="auto" w:fill="F7FBFE"/>
        </w:rPr>
        <w:t xml:space="preserve"> MEN, </w:t>
      </w:r>
      <w:proofErr w:type="spellStart"/>
      <w:r>
        <w:rPr>
          <w:rFonts w:ascii="Georgia" w:hAnsi="Georgia"/>
          <w:color w:val="333333"/>
          <w:shd w:val="clear" w:color="auto" w:fill="F7FBFE"/>
        </w:rPr>
        <w:t>Strawson</w:t>
      </w:r>
      <w:proofErr w:type="spellEnd"/>
      <w:r>
        <w:rPr>
          <w:rFonts w:ascii="Georgia" w:hAnsi="Georgia"/>
          <w:color w:val="333333"/>
          <w:shd w:val="clear" w:color="auto" w:fill="F7FBFE"/>
        </w:rPr>
        <w:t xml:space="preserve"> V, Roy HE (2006) The potential </w:t>
      </w:r>
      <w:proofErr w:type="spellStart"/>
      <w:r>
        <w:rPr>
          <w:rFonts w:ascii="Georgia" w:hAnsi="Georgia"/>
          <w:color w:val="333333"/>
          <w:shd w:val="clear" w:color="auto" w:fill="F7FBFE"/>
        </w:rPr>
        <w:t>impacts</w:t>
      </w:r>
      <w:proofErr w:type="spellEnd"/>
      <w:r>
        <w:rPr>
          <w:rFonts w:ascii="Georgia" w:hAnsi="Georgia"/>
          <w:color w:val="333333"/>
          <w:shd w:val="clear" w:color="auto" w:fill="F7FBFE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7FBFE"/>
        </w:rPr>
        <w:t>of</w:t>
      </w:r>
      <w:proofErr w:type="spellEnd"/>
      <w:r>
        <w:rPr>
          <w:rFonts w:ascii="Georgia" w:hAnsi="Georgia"/>
          <w:color w:val="333333"/>
          <w:shd w:val="clear" w:color="auto" w:fill="F7FBFE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7FBFE"/>
        </w:rPr>
        <w:t>the</w:t>
      </w:r>
      <w:proofErr w:type="spellEnd"/>
      <w:r>
        <w:rPr>
          <w:rFonts w:ascii="Georgia" w:hAnsi="Georgia"/>
          <w:color w:val="333333"/>
          <w:shd w:val="clear" w:color="auto" w:fill="F7FBFE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7FBFE"/>
        </w:rPr>
        <w:t>arrival</w:t>
      </w:r>
      <w:proofErr w:type="spellEnd"/>
      <w:r>
        <w:rPr>
          <w:rFonts w:ascii="Georgia" w:hAnsi="Georgia"/>
          <w:color w:val="333333"/>
          <w:shd w:val="clear" w:color="auto" w:fill="F7FBFE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7FBFE"/>
        </w:rPr>
        <w:t>of</w:t>
      </w:r>
      <w:proofErr w:type="spellEnd"/>
      <w:r>
        <w:rPr>
          <w:rFonts w:ascii="Georgia" w:hAnsi="Georgia"/>
          <w:color w:val="333333"/>
          <w:shd w:val="clear" w:color="auto" w:fill="F7FBFE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7FBFE"/>
        </w:rPr>
        <w:t>the</w:t>
      </w:r>
      <w:proofErr w:type="spellEnd"/>
      <w:r>
        <w:rPr>
          <w:rFonts w:ascii="Georgia" w:hAnsi="Georgia"/>
          <w:color w:val="333333"/>
          <w:shd w:val="clear" w:color="auto" w:fill="F7FBFE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7FBFE"/>
        </w:rPr>
        <w:t>Harlequin</w:t>
      </w:r>
      <w:proofErr w:type="spellEnd"/>
      <w:r>
        <w:rPr>
          <w:rFonts w:ascii="Georgia" w:hAnsi="Georgia"/>
          <w:color w:val="333333"/>
          <w:shd w:val="clear" w:color="auto" w:fill="F7FBFE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7FBFE"/>
        </w:rPr>
        <w:t>ladybird</w:t>
      </w:r>
      <w:proofErr w:type="spellEnd"/>
      <w:r>
        <w:rPr>
          <w:rFonts w:ascii="Georgia" w:hAnsi="Georgia"/>
          <w:color w:val="333333"/>
          <w:shd w:val="clear" w:color="auto" w:fill="F7FBFE"/>
        </w:rPr>
        <w:t>, </w:t>
      </w:r>
      <w:proofErr w:type="spellStart"/>
      <w:r>
        <w:rPr>
          <w:rStyle w:val="Hervorhebung"/>
          <w:rFonts w:ascii="Georgia" w:hAnsi="Georgia"/>
          <w:color w:val="333333"/>
        </w:rPr>
        <w:t>Harmonia</w:t>
      </w:r>
      <w:proofErr w:type="spellEnd"/>
      <w:r>
        <w:rPr>
          <w:rStyle w:val="Hervorhebung"/>
          <w:rFonts w:ascii="Georgia" w:hAnsi="Georgia"/>
          <w:color w:val="333333"/>
        </w:rPr>
        <w:t xml:space="preserve"> </w:t>
      </w:r>
      <w:proofErr w:type="spellStart"/>
      <w:r>
        <w:rPr>
          <w:rStyle w:val="Hervorhebung"/>
          <w:rFonts w:ascii="Georgia" w:hAnsi="Georgia"/>
          <w:color w:val="333333"/>
        </w:rPr>
        <w:t>axyridis</w:t>
      </w:r>
      <w:proofErr w:type="spellEnd"/>
      <w:r>
        <w:rPr>
          <w:rFonts w:ascii="Georgia" w:hAnsi="Georgia"/>
          <w:color w:val="333333"/>
          <w:shd w:val="clear" w:color="auto" w:fill="F7FBFE"/>
        </w:rPr>
        <w:t> (Palla</w:t>
      </w:r>
      <w:r w:rsidR="000A58F5">
        <w:rPr>
          <w:rFonts w:ascii="Georgia" w:hAnsi="Georgia"/>
          <w:color w:val="333333"/>
          <w:shd w:val="clear" w:color="auto" w:fill="F7FBFE"/>
        </w:rPr>
        <w:t>s) (</w:t>
      </w:r>
      <w:proofErr w:type="spellStart"/>
      <w:r w:rsidR="000A58F5">
        <w:rPr>
          <w:rFonts w:ascii="Georgia" w:hAnsi="Georgia"/>
          <w:color w:val="333333"/>
          <w:shd w:val="clear" w:color="auto" w:fill="F7FBFE"/>
        </w:rPr>
        <w:t>Coleoptera</w:t>
      </w:r>
      <w:proofErr w:type="spellEnd"/>
      <w:r w:rsidR="000A58F5">
        <w:rPr>
          <w:rFonts w:ascii="Georgia" w:hAnsi="Georgia"/>
          <w:color w:val="333333"/>
          <w:shd w:val="clear" w:color="auto" w:fill="F7FBFE"/>
        </w:rPr>
        <w:t xml:space="preserve">: </w:t>
      </w:r>
      <w:proofErr w:type="spellStart"/>
      <w:r w:rsidR="000A58F5">
        <w:rPr>
          <w:rFonts w:ascii="Georgia" w:hAnsi="Georgia"/>
          <w:color w:val="333333"/>
          <w:shd w:val="clear" w:color="auto" w:fill="F7FBFE"/>
        </w:rPr>
        <w:t>Coccinellidae</w:t>
      </w:r>
      <w:proofErr w:type="spellEnd"/>
      <w:r w:rsidR="000A58F5">
        <w:rPr>
          <w:rFonts w:ascii="Georgia" w:hAnsi="Georgia"/>
          <w:color w:val="333333"/>
          <w:shd w:val="clear" w:color="auto" w:fill="F7FBFE"/>
        </w:rPr>
        <w:t xml:space="preserve">), </w:t>
      </w:r>
      <w:proofErr w:type="spellStart"/>
      <w:r>
        <w:rPr>
          <w:rFonts w:ascii="Georgia" w:hAnsi="Georgia"/>
          <w:color w:val="333333"/>
          <w:shd w:val="clear" w:color="auto" w:fill="F7FBFE"/>
        </w:rPr>
        <w:t>Britain</w:t>
      </w:r>
      <w:proofErr w:type="spellEnd"/>
      <w:r>
        <w:rPr>
          <w:rFonts w:ascii="Georgia" w:hAnsi="Georgia"/>
          <w:color w:val="333333"/>
          <w:shd w:val="clear" w:color="auto" w:fill="F7FBFE"/>
        </w:rPr>
        <w:t xml:space="preserve">. </w:t>
      </w:r>
      <w:proofErr w:type="spellStart"/>
      <w:r>
        <w:rPr>
          <w:rFonts w:ascii="Georgia" w:hAnsi="Georgia"/>
          <w:color w:val="333333"/>
          <w:shd w:val="clear" w:color="auto" w:fill="F7FBFE"/>
        </w:rPr>
        <w:t>Ecol</w:t>
      </w:r>
      <w:proofErr w:type="spellEnd"/>
      <w:r>
        <w:rPr>
          <w:rFonts w:ascii="Georgia" w:hAnsi="Georgia"/>
          <w:color w:val="333333"/>
          <w:shd w:val="clear" w:color="auto" w:fill="F7FBFE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7FBFE"/>
        </w:rPr>
        <w:t>Ent</w:t>
      </w:r>
      <w:proofErr w:type="spellEnd"/>
      <w:r>
        <w:rPr>
          <w:rFonts w:ascii="Georgia" w:hAnsi="Georgia"/>
          <w:color w:val="333333"/>
          <w:shd w:val="clear" w:color="auto" w:fill="F7FBFE"/>
        </w:rPr>
        <w:t xml:space="preserve"> 31</w:t>
      </w:r>
      <w:r w:rsidR="000A58F5">
        <w:rPr>
          <w:rFonts w:ascii="Georgia" w:hAnsi="Georgia"/>
          <w:color w:val="333333"/>
          <w:shd w:val="clear" w:color="auto" w:fill="F7FBFE"/>
        </w:rPr>
        <w:t xml:space="preserve">,  </w:t>
      </w:r>
      <w:r>
        <w:rPr>
          <w:rFonts w:ascii="Georgia" w:hAnsi="Georgia"/>
          <w:color w:val="333333"/>
          <w:shd w:val="clear" w:color="auto" w:fill="F7FBFE"/>
        </w:rPr>
        <w:t>207–215.</w:t>
      </w:r>
    </w:p>
    <w:p w:rsidR="000A58F5" w:rsidRDefault="000A58F5" w:rsidP="005E35E2">
      <w:pPr>
        <w:jc w:val="both"/>
        <w:rPr>
          <w:rFonts w:ascii="Georgia" w:hAnsi="Georgia"/>
          <w:color w:val="333333"/>
          <w:shd w:val="clear" w:color="auto" w:fill="F7FBFE"/>
        </w:rPr>
      </w:pPr>
    </w:p>
    <w:p w:rsidR="000A58F5" w:rsidRDefault="000A58F5" w:rsidP="005E35E2">
      <w:pPr>
        <w:jc w:val="both"/>
        <w:rPr>
          <w:rFonts w:ascii="Georgia" w:hAnsi="Georgia"/>
          <w:color w:val="333333"/>
          <w:shd w:val="clear" w:color="auto" w:fill="F7FBFE"/>
        </w:rPr>
      </w:pPr>
    </w:p>
    <w:p w:rsidR="00E605B2" w:rsidRDefault="007504E4" w:rsidP="005E35E2">
      <w:pPr>
        <w:jc w:val="both"/>
        <w:rPr>
          <w:rFonts w:ascii="Georgia" w:hAnsi="Georgia"/>
          <w:i/>
          <w:color w:val="333333"/>
          <w:shd w:val="clear" w:color="auto" w:fill="F7FBFE"/>
        </w:rPr>
      </w:pPr>
      <w:r w:rsidRPr="007504E4">
        <w:rPr>
          <w:rFonts w:ascii="Georgia" w:hAnsi="Georgia"/>
          <w:color w:val="333333"/>
          <w:shd w:val="clear" w:color="auto" w:fill="F7FBFE"/>
        </w:rPr>
        <w:t xml:space="preserve">Große Einwirkung auf Frucht- und Weinindustrie </w:t>
      </w:r>
      <w:r w:rsidRPr="007504E4">
        <w:rPr>
          <w:rFonts w:ascii="Georgia" w:hAnsi="Georgia"/>
          <w:smallCaps/>
          <w:color w:val="333333"/>
          <w:shd w:val="clear" w:color="auto" w:fill="F7FBFE"/>
        </w:rPr>
        <w:t>(</w:t>
      </w:r>
      <w:r w:rsidR="00E605B2" w:rsidRPr="007504E4">
        <w:rPr>
          <w:rFonts w:ascii="Georgia" w:hAnsi="Georgia"/>
          <w:smallCaps/>
          <w:color w:val="333333"/>
          <w:shd w:val="clear" w:color="auto" w:fill="F7FBFE"/>
        </w:rPr>
        <w:t>Koch et al.</w:t>
      </w:r>
      <w:r>
        <w:rPr>
          <w:rFonts w:ascii="Georgia" w:hAnsi="Georgia"/>
          <w:smallCaps/>
          <w:color w:val="333333"/>
          <w:shd w:val="clear" w:color="auto" w:fill="F7FBFE"/>
        </w:rPr>
        <w:t xml:space="preserve"> 2003</w:t>
      </w:r>
      <w:r w:rsidRPr="007504E4">
        <w:rPr>
          <w:rFonts w:ascii="Georgia" w:hAnsi="Georgia"/>
          <w:smallCaps/>
          <w:color w:val="333333"/>
          <w:shd w:val="clear" w:color="auto" w:fill="F7FBFE"/>
        </w:rPr>
        <w:t>,</w:t>
      </w:r>
      <w:r w:rsidR="00E605B2" w:rsidRPr="007504E4">
        <w:rPr>
          <w:rFonts w:ascii="Georgia" w:hAnsi="Georgia"/>
          <w:smallCaps/>
          <w:color w:val="333333"/>
          <w:shd w:val="clear" w:color="auto" w:fill="F7FBFE"/>
        </w:rPr>
        <w:t xml:space="preserve"> </w:t>
      </w:r>
      <w:r w:rsidRPr="007504E4">
        <w:rPr>
          <w:rFonts w:ascii="Georgia" w:hAnsi="Georgia"/>
          <w:smallCaps/>
          <w:color w:val="333333"/>
          <w:shd w:val="clear" w:color="auto" w:fill="F7FBFE"/>
        </w:rPr>
        <w:t>p.</w:t>
      </w:r>
      <w:r w:rsidR="00E605B2" w:rsidRPr="007504E4">
        <w:rPr>
          <w:rFonts w:ascii="Georgia" w:hAnsi="Georgia"/>
          <w:smallCaps/>
          <w:color w:val="333333"/>
          <w:shd w:val="clear" w:color="auto" w:fill="F7FBFE"/>
        </w:rPr>
        <w:t>539</w:t>
      </w:r>
      <w:r w:rsidRPr="007504E4">
        <w:rPr>
          <w:rFonts w:ascii="Georgia" w:hAnsi="Georgia"/>
          <w:smallCaps/>
          <w:color w:val="333333"/>
          <w:shd w:val="clear" w:color="auto" w:fill="F7FBFE"/>
        </w:rPr>
        <w:t>)</w:t>
      </w:r>
    </w:p>
    <w:p w:rsidR="00E605B2" w:rsidRDefault="007504E4" w:rsidP="005E35E2">
      <w:pPr>
        <w:jc w:val="both"/>
        <w:rPr>
          <w:rFonts w:ascii="Georgia" w:hAnsi="Georgia"/>
          <w:color w:val="333333"/>
          <w:shd w:val="clear" w:color="auto" w:fill="F7FBFE"/>
        </w:rPr>
      </w:pPr>
      <w:r>
        <w:rPr>
          <w:rFonts w:ascii="Georgia" w:hAnsi="Georgia"/>
          <w:color w:val="333333"/>
          <w:shd w:val="clear" w:color="auto" w:fill="F7FBFE"/>
        </w:rPr>
        <w:t>R. L. Koch</w:t>
      </w:r>
      <w:r w:rsidR="00E605B2">
        <w:rPr>
          <w:rFonts w:ascii="Georgia" w:hAnsi="Georgia"/>
          <w:color w:val="333333"/>
          <w:shd w:val="clear" w:color="auto" w:fill="F7FBFE"/>
        </w:rPr>
        <w:t>,</w:t>
      </w:r>
      <w:r>
        <w:rPr>
          <w:rFonts w:ascii="Georgia" w:hAnsi="Georgia"/>
          <w:color w:val="333333"/>
          <w:shd w:val="clear" w:color="auto" w:fill="F7FBFE"/>
        </w:rPr>
        <w:t xml:space="preserve"> E. C.</w:t>
      </w:r>
      <w:r w:rsidR="00E605B2">
        <w:rPr>
          <w:rFonts w:ascii="Georgia" w:hAnsi="Georgia"/>
          <w:color w:val="333333"/>
          <w:shd w:val="clear" w:color="auto" w:fill="F7FBFE"/>
        </w:rPr>
        <w:t xml:space="preserve"> </w:t>
      </w:r>
      <w:proofErr w:type="spellStart"/>
      <w:r w:rsidR="00E605B2">
        <w:rPr>
          <w:rFonts w:ascii="Georgia" w:hAnsi="Georgia"/>
          <w:color w:val="333333"/>
          <w:shd w:val="clear" w:color="auto" w:fill="F7FBFE"/>
        </w:rPr>
        <w:t>Burkness</w:t>
      </w:r>
      <w:proofErr w:type="spellEnd"/>
      <w:r w:rsidR="00E605B2">
        <w:rPr>
          <w:rFonts w:ascii="Georgia" w:hAnsi="Georgia"/>
          <w:color w:val="333333"/>
          <w:shd w:val="clear" w:color="auto" w:fill="F7FBFE"/>
        </w:rPr>
        <w:t>,</w:t>
      </w:r>
      <w:r>
        <w:rPr>
          <w:rFonts w:ascii="Georgia" w:hAnsi="Georgia"/>
          <w:color w:val="333333"/>
          <w:shd w:val="clear" w:color="auto" w:fill="F7FBFE"/>
        </w:rPr>
        <w:t xml:space="preserve"> S. J. </w:t>
      </w:r>
      <w:proofErr w:type="spellStart"/>
      <w:r>
        <w:rPr>
          <w:rFonts w:ascii="Georgia" w:hAnsi="Georgia"/>
          <w:color w:val="333333"/>
          <w:shd w:val="clear" w:color="auto" w:fill="F7FBFE"/>
        </w:rPr>
        <w:t>Wold</w:t>
      </w:r>
      <w:proofErr w:type="spellEnd"/>
      <w:r w:rsidR="00E605B2">
        <w:rPr>
          <w:rFonts w:ascii="Georgia" w:hAnsi="Georgia"/>
          <w:color w:val="333333"/>
          <w:shd w:val="clear" w:color="auto" w:fill="F7FBFE"/>
        </w:rPr>
        <w:t>,</w:t>
      </w:r>
      <w:r>
        <w:rPr>
          <w:rFonts w:ascii="Georgia" w:hAnsi="Georgia"/>
          <w:color w:val="333333"/>
          <w:shd w:val="clear" w:color="auto" w:fill="F7FBFE"/>
        </w:rPr>
        <w:t xml:space="preserve"> W. D. Hutchison, </w:t>
      </w:r>
      <w:r w:rsidR="00E605B2">
        <w:rPr>
          <w:rFonts w:ascii="Georgia" w:hAnsi="Georgia"/>
          <w:color w:val="333333"/>
          <w:shd w:val="clear" w:color="auto" w:fill="F7FBFE"/>
        </w:rPr>
        <w:t xml:space="preserve"> </w:t>
      </w:r>
      <w:proofErr w:type="spellStart"/>
      <w:r w:rsidR="00E605B2">
        <w:rPr>
          <w:rFonts w:ascii="Georgia" w:hAnsi="Georgia"/>
          <w:color w:val="333333"/>
          <w:shd w:val="clear" w:color="auto" w:fill="F7FBFE"/>
        </w:rPr>
        <w:t>Phytophagous</w:t>
      </w:r>
      <w:proofErr w:type="spellEnd"/>
      <w:r w:rsidR="00E605B2">
        <w:rPr>
          <w:rFonts w:ascii="Georgia" w:hAnsi="Georgia"/>
          <w:color w:val="333333"/>
          <w:shd w:val="clear" w:color="auto" w:fill="F7FBFE"/>
        </w:rPr>
        <w:t xml:space="preserve"> </w:t>
      </w:r>
      <w:proofErr w:type="spellStart"/>
      <w:r w:rsidR="00E605B2">
        <w:rPr>
          <w:rFonts w:ascii="Georgia" w:hAnsi="Georgia"/>
          <w:color w:val="333333"/>
          <w:shd w:val="clear" w:color="auto" w:fill="F7FBFE"/>
        </w:rPr>
        <w:t>preferences</w:t>
      </w:r>
      <w:proofErr w:type="spellEnd"/>
      <w:r w:rsidR="00E605B2">
        <w:rPr>
          <w:rFonts w:ascii="Georgia" w:hAnsi="Georgia"/>
          <w:color w:val="333333"/>
          <w:shd w:val="clear" w:color="auto" w:fill="F7FBFE"/>
        </w:rPr>
        <w:t xml:space="preserve"> </w:t>
      </w:r>
      <w:proofErr w:type="spellStart"/>
      <w:r w:rsidR="00E605B2">
        <w:rPr>
          <w:rFonts w:ascii="Georgia" w:hAnsi="Georgia"/>
          <w:color w:val="333333"/>
          <w:shd w:val="clear" w:color="auto" w:fill="F7FBFE"/>
        </w:rPr>
        <w:t>of</w:t>
      </w:r>
      <w:proofErr w:type="spellEnd"/>
      <w:r w:rsidR="00E605B2">
        <w:rPr>
          <w:rFonts w:ascii="Georgia" w:hAnsi="Georgia"/>
          <w:color w:val="333333"/>
          <w:shd w:val="clear" w:color="auto" w:fill="F7FBFE"/>
        </w:rPr>
        <w:t xml:space="preserve"> </w:t>
      </w:r>
      <w:proofErr w:type="spellStart"/>
      <w:r w:rsidR="00E605B2">
        <w:rPr>
          <w:rFonts w:ascii="Georgia" w:hAnsi="Georgia"/>
          <w:color w:val="333333"/>
          <w:shd w:val="clear" w:color="auto" w:fill="F7FBFE"/>
        </w:rPr>
        <w:t>the</w:t>
      </w:r>
      <w:proofErr w:type="spellEnd"/>
      <w:r w:rsidR="00E605B2">
        <w:rPr>
          <w:rFonts w:ascii="Georgia" w:hAnsi="Georgia"/>
          <w:color w:val="333333"/>
          <w:shd w:val="clear" w:color="auto" w:fill="F7FBFE"/>
        </w:rPr>
        <w:t xml:space="preserve"> </w:t>
      </w:r>
      <w:proofErr w:type="spellStart"/>
      <w:r w:rsidR="00E605B2">
        <w:rPr>
          <w:rFonts w:ascii="Georgia" w:hAnsi="Georgia"/>
          <w:color w:val="333333"/>
          <w:shd w:val="clear" w:color="auto" w:fill="F7FBFE"/>
        </w:rPr>
        <w:t>multicolored</w:t>
      </w:r>
      <w:proofErr w:type="spellEnd"/>
      <w:r w:rsidR="00E605B2">
        <w:rPr>
          <w:rFonts w:ascii="Georgia" w:hAnsi="Georgia"/>
          <w:color w:val="333333"/>
          <w:shd w:val="clear" w:color="auto" w:fill="F7FBFE"/>
        </w:rPr>
        <w:t xml:space="preserve"> Asian </w:t>
      </w:r>
      <w:proofErr w:type="spellStart"/>
      <w:r w:rsidR="00E605B2">
        <w:rPr>
          <w:rFonts w:ascii="Georgia" w:hAnsi="Georgia"/>
          <w:color w:val="333333"/>
          <w:shd w:val="clear" w:color="auto" w:fill="F7FBFE"/>
        </w:rPr>
        <w:t>lady</w:t>
      </w:r>
      <w:proofErr w:type="spellEnd"/>
      <w:r w:rsidR="00E605B2">
        <w:rPr>
          <w:rFonts w:ascii="Georgia" w:hAnsi="Georgia"/>
          <w:color w:val="333333"/>
          <w:shd w:val="clear" w:color="auto" w:fill="F7FBFE"/>
        </w:rPr>
        <w:t xml:space="preserve"> </w:t>
      </w:r>
      <w:proofErr w:type="spellStart"/>
      <w:r w:rsidR="00E605B2">
        <w:rPr>
          <w:rFonts w:ascii="Georgia" w:hAnsi="Georgia"/>
          <w:color w:val="333333"/>
          <w:shd w:val="clear" w:color="auto" w:fill="F7FBFE"/>
        </w:rPr>
        <w:t>beetle</w:t>
      </w:r>
      <w:proofErr w:type="spellEnd"/>
      <w:r w:rsidR="00E605B2">
        <w:rPr>
          <w:rFonts w:ascii="Georgia" w:hAnsi="Georgia"/>
          <w:color w:val="333333"/>
          <w:shd w:val="clear" w:color="auto" w:fill="F7FBFE"/>
        </w:rPr>
        <w:t xml:space="preserve"> (</w:t>
      </w:r>
      <w:proofErr w:type="spellStart"/>
      <w:r w:rsidR="00E605B2">
        <w:rPr>
          <w:rFonts w:ascii="Georgia" w:hAnsi="Georgia"/>
          <w:color w:val="333333"/>
          <w:shd w:val="clear" w:color="auto" w:fill="F7FBFE"/>
        </w:rPr>
        <w:t>Coleoptera</w:t>
      </w:r>
      <w:proofErr w:type="spellEnd"/>
      <w:r w:rsidR="00E605B2">
        <w:rPr>
          <w:rFonts w:ascii="Georgia" w:hAnsi="Georgia"/>
          <w:color w:val="333333"/>
          <w:shd w:val="clear" w:color="auto" w:fill="F7FBFE"/>
        </w:rPr>
        <w:t xml:space="preserve">: </w:t>
      </w:r>
      <w:proofErr w:type="spellStart"/>
      <w:r w:rsidR="00E605B2">
        <w:rPr>
          <w:rFonts w:ascii="Georgia" w:hAnsi="Georgia"/>
          <w:color w:val="333333"/>
          <w:shd w:val="clear" w:color="auto" w:fill="F7FBFE"/>
        </w:rPr>
        <w:t>Coccinellidae</w:t>
      </w:r>
      <w:proofErr w:type="spellEnd"/>
      <w:r w:rsidR="00E605B2">
        <w:rPr>
          <w:rFonts w:ascii="Georgia" w:hAnsi="Georgia"/>
          <w:color w:val="333333"/>
          <w:shd w:val="clear" w:color="auto" w:fill="F7FBFE"/>
        </w:rPr>
        <w:t xml:space="preserve">) </w:t>
      </w:r>
      <w:proofErr w:type="spellStart"/>
      <w:r w:rsidR="00E605B2">
        <w:rPr>
          <w:rFonts w:ascii="Georgia" w:hAnsi="Georgia"/>
          <w:color w:val="333333"/>
          <w:shd w:val="clear" w:color="auto" w:fill="F7FBFE"/>
        </w:rPr>
        <w:t>to</w:t>
      </w:r>
      <w:proofErr w:type="spellEnd"/>
      <w:r w:rsidR="00E605B2">
        <w:rPr>
          <w:rFonts w:ascii="Georgia" w:hAnsi="Georgia"/>
          <w:color w:val="333333"/>
          <w:shd w:val="clear" w:color="auto" w:fill="F7FBFE"/>
        </w:rPr>
        <w:t xml:space="preserve"> </w:t>
      </w:r>
      <w:proofErr w:type="spellStart"/>
      <w:r w:rsidR="00E605B2">
        <w:rPr>
          <w:rFonts w:ascii="Georgia" w:hAnsi="Georgia"/>
          <w:color w:val="333333"/>
          <w:shd w:val="clear" w:color="auto" w:fill="F7FBFE"/>
        </w:rPr>
        <w:t>autumn</w:t>
      </w:r>
      <w:proofErr w:type="spellEnd"/>
      <w:r w:rsidR="00E605B2">
        <w:rPr>
          <w:rFonts w:ascii="Georgia" w:hAnsi="Georgia"/>
          <w:color w:val="333333"/>
          <w:shd w:val="clear" w:color="auto" w:fill="F7FBFE"/>
        </w:rPr>
        <w:t xml:space="preserve"> </w:t>
      </w:r>
      <w:proofErr w:type="spellStart"/>
      <w:r w:rsidR="00E605B2">
        <w:rPr>
          <w:rFonts w:ascii="Georgia" w:hAnsi="Georgia"/>
          <w:color w:val="333333"/>
          <w:shd w:val="clear" w:color="auto" w:fill="F7FBFE"/>
        </w:rPr>
        <w:t>ripening</w:t>
      </w:r>
      <w:proofErr w:type="spellEnd"/>
      <w:r w:rsidR="00E605B2">
        <w:rPr>
          <w:rFonts w:ascii="Georgia" w:hAnsi="Georgia"/>
          <w:color w:val="333333"/>
          <w:shd w:val="clear" w:color="auto" w:fill="F7FBFE"/>
        </w:rPr>
        <w:t xml:space="preserve"> </w:t>
      </w:r>
      <w:proofErr w:type="spellStart"/>
      <w:r w:rsidR="00E605B2">
        <w:rPr>
          <w:rFonts w:ascii="Georgia" w:hAnsi="Georgia"/>
          <w:color w:val="333333"/>
          <w:shd w:val="clear" w:color="auto" w:fill="F7FBFE"/>
        </w:rPr>
        <w:t>fruit</w:t>
      </w:r>
      <w:proofErr w:type="spellEnd"/>
      <w:r w:rsidR="00E605B2">
        <w:rPr>
          <w:rFonts w:ascii="Georgia" w:hAnsi="Georgia"/>
          <w:color w:val="333333"/>
          <w:shd w:val="clear" w:color="auto" w:fill="F7FBFE"/>
        </w:rPr>
        <w:t>.</w:t>
      </w:r>
      <w:r>
        <w:rPr>
          <w:rFonts w:ascii="Georgia" w:hAnsi="Georgia"/>
          <w:color w:val="333333"/>
          <w:shd w:val="clear" w:color="auto" w:fill="F7FBFE"/>
        </w:rPr>
        <w:t xml:space="preserve"> Journal </w:t>
      </w:r>
      <w:proofErr w:type="spellStart"/>
      <w:r>
        <w:rPr>
          <w:rFonts w:ascii="Georgia" w:hAnsi="Georgia"/>
          <w:color w:val="333333"/>
          <w:shd w:val="clear" w:color="auto" w:fill="F7FBFE"/>
        </w:rPr>
        <w:t>of</w:t>
      </w:r>
      <w:proofErr w:type="spellEnd"/>
      <w:r>
        <w:rPr>
          <w:rFonts w:ascii="Georgia" w:hAnsi="Georgia"/>
          <w:color w:val="333333"/>
          <w:shd w:val="clear" w:color="auto" w:fill="F7FBFE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7FBFE"/>
        </w:rPr>
        <w:t>Economic</w:t>
      </w:r>
      <w:proofErr w:type="spellEnd"/>
      <w:r>
        <w:rPr>
          <w:rFonts w:ascii="Georgia" w:hAnsi="Georgia"/>
          <w:color w:val="333333"/>
          <w:shd w:val="clear" w:color="auto" w:fill="F7FBFE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7FBFE"/>
        </w:rPr>
        <w:t>Entomology</w:t>
      </w:r>
      <w:proofErr w:type="spellEnd"/>
      <w:r>
        <w:rPr>
          <w:rFonts w:ascii="Georgia" w:hAnsi="Georgia"/>
          <w:color w:val="333333"/>
          <w:shd w:val="clear" w:color="auto" w:fill="F7FBFE"/>
        </w:rPr>
        <w:t xml:space="preserve"> 97, </w:t>
      </w:r>
      <w:r w:rsidR="00E605B2">
        <w:rPr>
          <w:rFonts w:ascii="Georgia" w:hAnsi="Georgia"/>
          <w:color w:val="333333"/>
          <w:shd w:val="clear" w:color="auto" w:fill="F7FBFE"/>
        </w:rPr>
        <w:t>539–544</w:t>
      </w:r>
      <w:r>
        <w:rPr>
          <w:rFonts w:ascii="Georgia" w:hAnsi="Georgia"/>
          <w:color w:val="333333"/>
          <w:shd w:val="clear" w:color="auto" w:fill="F7FBFE"/>
        </w:rPr>
        <w:t>.</w:t>
      </w:r>
    </w:p>
    <w:p w:rsidR="00E605B2" w:rsidRDefault="00E605B2" w:rsidP="005E35E2">
      <w:pPr>
        <w:jc w:val="both"/>
        <w:rPr>
          <w:rFonts w:ascii="Georgia" w:hAnsi="Georgia"/>
          <w:color w:val="333333"/>
          <w:shd w:val="clear" w:color="auto" w:fill="F7FBFE"/>
        </w:rPr>
      </w:pPr>
    </w:p>
    <w:p w:rsidR="007504E4" w:rsidRDefault="007504E4" w:rsidP="005E35E2">
      <w:pPr>
        <w:jc w:val="both"/>
        <w:rPr>
          <w:rFonts w:ascii="Georgia" w:hAnsi="Georgia"/>
          <w:color w:val="333333"/>
          <w:shd w:val="clear" w:color="auto" w:fill="F7FBFE"/>
        </w:rPr>
      </w:pPr>
    </w:p>
    <w:p w:rsidR="00E605B2" w:rsidRPr="007504E4" w:rsidRDefault="00E605B2" w:rsidP="005E35E2">
      <w:pPr>
        <w:jc w:val="both"/>
        <w:rPr>
          <w:rFonts w:ascii="Georgia" w:hAnsi="Georgia"/>
          <w:smallCaps/>
          <w:color w:val="333333"/>
          <w:shd w:val="clear" w:color="auto" w:fill="F7FBFE"/>
        </w:rPr>
      </w:pPr>
      <w:r>
        <w:rPr>
          <w:rFonts w:ascii="Georgia" w:hAnsi="Georgia"/>
          <w:color w:val="333333"/>
          <w:shd w:val="clear" w:color="auto" w:fill="F7FBFE"/>
        </w:rPr>
        <w:t xml:space="preserve">Belastet Haushalte durch Überwinterung in Häusern und Anlagen </w:t>
      </w:r>
      <w:r w:rsidRPr="007504E4">
        <w:rPr>
          <w:rFonts w:ascii="Georgia" w:hAnsi="Georgia"/>
          <w:smallCaps/>
          <w:color w:val="333333"/>
          <w:shd w:val="clear" w:color="auto" w:fill="F7FBFE"/>
        </w:rPr>
        <w:t>(</w:t>
      </w:r>
      <w:proofErr w:type="spellStart"/>
      <w:r w:rsidRPr="007504E4">
        <w:rPr>
          <w:rFonts w:ascii="Georgia" w:hAnsi="Georgia"/>
          <w:smallCaps/>
          <w:color w:val="333333"/>
          <w:shd w:val="clear" w:color="auto" w:fill="F7FBFE"/>
        </w:rPr>
        <w:t>Kovach</w:t>
      </w:r>
      <w:proofErr w:type="spellEnd"/>
      <w:r w:rsidRPr="007504E4">
        <w:rPr>
          <w:rFonts w:ascii="Georgia" w:hAnsi="Georgia"/>
          <w:smallCaps/>
          <w:color w:val="333333"/>
          <w:shd w:val="clear" w:color="auto" w:fill="F7FBFE"/>
        </w:rPr>
        <w:t xml:space="preserve"> 2004, p.159)</w:t>
      </w:r>
    </w:p>
    <w:p w:rsidR="00E605B2" w:rsidRDefault="00E605B2" w:rsidP="005E35E2">
      <w:pPr>
        <w:jc w:val="both"/>
        <w:rPr>
          <w:rFonts w:ascii="Georgia" w:hAnsi="Georgia"/>
          <w:color w:val="333333"/>
          <w:shd w:val="clear" w:color="auto" w:fill="F7FBFE"/>
        </w:rPr>
      </w:pPr>
      <w:r>
        <w:rPr>
          <w:rFonts w:ascii="Georgia" w:hAnsi="Georgia"/>
          <w:color w:val="333333"/>
          <w:shd w:val="clear" w:color="auto" w:fill="F7FBFE"/>
        </w:rPr>
        <w:t xml:space="preserve">J. </w:t>
      </w:r>
      <w:proofErr w:type="spellStart"/>
      <w:r>
        <w:rPr>
          <w:rFonts w:ascii="Georgia" w:hAnsi="Georgia"/>
          <w:color w:val="333333"/>
          <w:shd w:val="clear" w:color="auto" w:fill="F7FBFE"/>
        </w:rPr>
        <w:t>Kovach</w:t>
      </w:r>
      <w:proofErr w:type="spellEnd"/>
      <w:r>
        <w:rPr>
          <w:rFonts w:ascii="Georgia" w:hAnsi="Georgia"/>
          <w:color w:val="333333"/>
          <w:shd w:val="clear" w:color="auto" w:fill="F7FBFE"/>
        </w:rPr>
        <w:t xml:space="preserve">, Impact </w:t>
      </w:r>
      <w:proofErr w:type="spellStart"/>
      <w:r>
        <w:rPr>
          <w:rFonts w:ascii="Georgia" w:hAnsi="Georgia"/>
          <w:color w:val="333333"/>
          <w:shd w:val="clear" w:color="auto" w:fill="F7FBFE"/>
        </w:rPr>
        <w:t>of</w:t>
      </w:r>
      <w:proofErr w:type="spellEnd"/>
      <w:r>
        <w:rPr>
          <w:rFonts w:ascii="Georgia" w:hAnsi="Georgia"/>
          <w:color w:val="333333"/>
          <w:shd w:val="clear" w:color="auto" w:fill="F7FBFE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7FBFE"/>
        </w:rPr>
        <w:t>the</w:t>
      </w:r>
      <w:proofErr w:type="spellEnd"/>
      <w:r>
        <w:rPr>
          <w:rFonts w:ascii="Georgia" w:hAnsi="Georgia"/>
          <w:color w:val="333333"/>
          <w:shd w:val="clear" w:color="auto" w:fill="F7FBFE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7FBFE"/>
        </w:rPr>
        <w:t>multicolored</w:t>
      </w:r>
      <w:proofErr w:type="spellEnd"/>
      <w:r>
        <w:rPr>
          <w:rFonts w:ascii="Georgia" w:hAnsi="Georgia"/>
          <w:color w:val="333333"/>
          <w:shd w:val="clear" w:color="auto" w:fill="F7FBFE"/>
        </w:rPr>
        <w:t xml:space="preserve"> Asian </w:t>
      </w:r>
      <w:proofErr w:type="spellStart"/>
      <w:r>
        <w:rPr>
          <w:rFonts w:ascii="Georgia" w:hAnsi="Georgia"/>
          <w:color w:val="333333"/>
          <w:shd w:val="clear" w:color="auto" w:fill="F7FBFE"/>
        </w:rPr>
        <w:t>lady</w:t>
      </w:r>
      <w:proofErr w:type="spellEnd"/>
      <w:r>
        <w:rPr>
          <w:rFonts w:ascii="Georgia" w:hAnsi="Georgia"/>
          <w:color w:val="333333"/>
          <w:shd w:val="clear" w:color="auto" w:fill="F7FBFE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7FBFE"/>
        </w:rPr>
        <w:t>beetle</w:t>
      </w:r>
      <w:proofErr w:type="spellEnd"/>
      <w:r>
        <w:rPr>
          <w:rFonts w:ascii="Georgia" w:hAnsi="Georgia"/>
          <w:color w:val="333333"/>
          <w:shd w:val="clear" w:color="auto" w:fill="F7FBFE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7FBFE"/>
        </w:rPr>
        <w:t>as</w:t>
      </w:r>
      <w:proofErr w:type="spellEnd"/>
      <w:r>
        <w:rPr>
          <w:rFonts w:ascii="Georgia" w:hAnsi="Georgia"/>
          <w:color w:val="333333"/>
          <w:shd w:val="clear" w:color="auto" w:fill="F7FBFE"/>
        </w:rPr>
        <w:t xml:space="preserve"> a </w:t>
      </w:r>
      <w:proofErr w:type="spellStart"/>
      <w:r>
        <w:rPr>
          <w:rFonts w:ascii="Georgia" w:hAnsi="Georgia"/>
          <w:color w:val="333333"/>
          <w:shd w:val="clear" w:color="auto" w:fill="F7FBFE"/>
        </w:rPr>
        <w:t>pest</w:t>
      </w:r>
      <w:proofErr w:type="spellEnd"/>
      <w:r>
        <w:rPr>
          <w:rFonts w:ascii="Georgia" w:hAnsi="Georgia"/>
          <w:color w:val="333333"/>
          <w:shd w:val="clear" w:color="auto" w:fill="F7FBFE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7FBFE"/>
        </w:rPr>
        <w:t>of</w:t>
      </w:r>
      <w:proofErr w:type="spellEnd"/>
      <w:r>
        <w:rPr>
          <w:rFonts w:ascii="Georgia" w:hAnsi="Georgia"/>
          <w:color w:val="333333"/>
          <w:shd w:val="clear" w:color="auto" w:fill="F7FBFE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7FBFE"/>
        </w:rPr>
        <w:t>fruit</w:t>
      </w:r>
      <w:proofErr w:type="spellEnd"/>
      <w:r>
        <w:rPr>
          <w:rFonts w:ascii="Georgia" w:hAnsi="Georgia"/>
          <w:color w:val="333333"/>
          <w:shd w:val="clear" w:color="auto" w:fill="F7FBFE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7FBFE"/>
        </w:rPr>
        <w:t>and</w:t>
      </w:r>
      <w:proofErr w:type="spellEnd"/>
      <w:r>
        <w:rPr>
          <w:rFonts w:ascii="Georgia" w:hAnsi="Georgia"/>
          <w:color w:val="333333"/>
          <w:shd w:val="clear" w:color="auto" w:fill="F7FBFE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7FBFE"/>
        </w:rPr>
        <w:t>people</w:t>
      </w:r>
      <w:proofErr w:type="spellEnd"/>
      <w:r>
        <w:rPr>
          <w:rFonts w:ascii="Georgia" w:hAnsi="Georgia"/>
          <w:color w:val="333333"/>
          <w:shd w:val="clear" w:color="auto" w:fill="F7FBFE"/>
        </w:rPr>
        <w:t xml:space="preserve">. American </w:t>
      </w:r>
      <w:proofErr w:type="spellStart"/>
      <w:r>
        <w:rPr>
          <w:rFonts w:ascii="Georgia" w:hAnsi="Georgia"/>
          <w:color w:val="333333"/>
          <w:shd w:val="clear" w:color="auto" w:fill="F7FBFE"/>
        </w:rPr>
        <w:t>Entomologist</w:t>
      </w:r>
      <w:proofErr w:type="spellEnd"/>
      <w:r>
        <w:rPr>
          <w:rFonts w:ascii="Georgia" w:hAnsi="Georgia"/>
          <w:color w:val="333333"/>
          <w:shd w:val="clear" w:color="auto" w:fill="F7FBFE"/>
        </w:rPr>
        <w:t xml:space="preserve"> 50, 165–167.</w:t>
      </w:r>
    </w:p>
    <w:p w:rsidR="007504E4" w:rsidRDefault="007504E4" w:rsidP="005E35E2">
      <w:pPr>
        <w:jc w:val="both"/>
        <w:rPr>
          <w:rFonts w:ascii="Georgia" w:hAnsi="Georgia"/>
          <w:color w:val="333333"/>
          <w:shd w:val="clear" w:color="auto" w:fill="F7FBFE"/>
        </w:rPr>
      </w:pPr>
    </w:p>
    <w:p w:rsidR="008568A3" w:rsidRDefault="008568A3" w:rsidP="008568A3">
      <w:pPr>
        <w:jc w:val="both"/>
        <w:rPr>
          <w:rFonts w:ascii="Georgia" w:hAnsi="Georgia"/>
          <w:color w:val="333333"/>
          <w:shd w:val="clear" w:color="auto" w:fill="F7FBFE"/>
        </w:rPr>
      </w:pPr>
      <w:r>
        <w:rPr>
          <w:rFonts w:ascii="Georgia" w:hAnsi="Georgia"/>
          <w:color w:val="333333"/>
          <w:shd w:val="clear" w:color="auto" w:fill="F7FBFE"/>
        </w:rPr>
        <w:t xml:space="preserve">Einleitung in Ökosystem </w:t>
      </w:r>
      <w:proofErr w:type="spellStart"/>
      <w:r>
        <w:rPr>
          <w:rFonts w:ascii="Georgia" w:hAnsi="Georgia"/>
          <w:color w:val="333333"/>
          <w:shd w:val="clear" w:color="auto" w:fill="F7FBFE"/>
        </w:rPr>
        <w:t>stystem</w:t>
      </w:r>
      <w:proofErr w:type="spellEnd"/>
      <w:r>
        <w:rPr>
          <w:rFonts w:ascii="Georgia" w:hAnsi="Georgia"/>
          <w:color w:val="333333"/>
          <w:shd w:val="clear" w:color="auto" w:fill="F7FBFE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7FBFE"/>
        </w:rPr>
        <w:t>dynamics</w:t>
      </w:r>
      <w:proofErr w:type="spellEnd"/>
    </w:p>
    <w:p w:rsidR="008568A3" w:rsidRDefault="008568A3" w:rsidP="008568A3">
      <w:pPr>
        <w:jc w:val="both"/>
      </w:pPr>
      <w:proofErr w:type="spellStart"/>
      <w:r>
        <w:rPr>
          <w:i/>
          <w:iCs/>
        </w:rPr>
        <w:t>Awrejcewicz</w:t>
      </w:r>
      <w:proofErr w:type="spellEnd"/>
      <w:r>
        <w:rPr>
          <w:i/>
          <w:iCs/>
        </w:rPr>
        <w:t xml:space="preserve"> et al</w:t>
      </w:r>
      <w:r>
        <w:t xml:space="preserve"> 2015, P.267</w:t>
      </w:r>
    </w:p>
    <w:p w:rsidR="008568A3" w:rsidRDefault="008568A3" w:rsidP="008568A3">
      <w:pPr>
        <w:pStyle w:val="StandardWeb"/>
        <w:spacing w:after="0"/>
      </w:pPr>
      <w:proofErr w:type="spellStart"/>
      <w:r>
        <w:t>Awrejcewicz</w:t>
      </w:r>
      <w:proofErr w:type="spellEnd"/>
      <w:r>
        <w:t xml:space="preserve">, J., </w:t>
      </w:r>
      <w:proofErr w:type="spellStart"/>
      <w:r>
        <w:t>Kazmierczak</w:t>
      </w:r>
      <w:proofErr w:type="spellEnd"/>
      <w:r>
        <w:t xml:space="preserve">, M., </w:t>
      </w:r>
      <w:proofErr w:type="spellStart"/>
      <w:r>
        <w:t>Mrozowski</w:t>
      </w:r>
      <w:proofErr w:type="spellEnd"/>
      <w:r>
        <w:t xml:space="preserve">, J. &amp; P. </w:t>
      </w:r>
      <w:proofErr w:type="spellStart"/>
      <w:r>
        <w:t>Olejnik</w:t>
      </w:r>
      <w:proofErr w:type="spellEnd"/>
      <w:r>
        <w:t xml:space="preserve"> (2015): </w:t>
      </w:r>
      <w:proofErr w:type="spellStart"/>
      <w:r>
        <w:t>Dynamical</w:t>
      </w:r>
      <w:proofErr w:type="spellEnd"/>
      <w:r>
        <w:t xml:space="preserve"> Systems – </w:t>
      </w:r>
      <w:proofErr w:type="spellStart"/>
      <w:r>
        <w:t>Mathematical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Numerical</w:t>
      </w:r>
      <w:proofErr w:type="spellEnd"/>
      <w:r>
        <w:t xml:space="preserve"> Approaches.</w:t>
      </w:r>
    </w:p>
    <w:sectPr w:rsidR="008568A3" w:rsidSect="004544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43B48"/>
    <w:multiLevelType w:val="hybridMultilevel"/>
    <w:tmpl w:val="A0020F34"/>
    <w:lvl w:ilvl="0" w:tplc="3D9E550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B40CD2"/>
    <w:multiLevelType w:val="hybridMultilevel"/>
    <w:tmpl w:val="5416265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553D4"/>
    <w:rsid w:val="000A58F5"/>
    <w:rsid w:val="00193F8B"/>
    <w:rsid w:val="0034173D"/>
    <w:rsid w:val="0045440B"/>
    <w:rsid w:val="005E35E2"/>
    <w:rsid w:val="007504E4"/>
    <w:rsid w:val="0079640A"/>
    <w:rsid w:val="008568A3"/>
    <w:rsid w:val="008A4582"/>
    <w:rsid w:val="00B12321"/>
    <w:rsid w:val="00B553D4"/>
    <w:rsid w:val="00D30679"/>
    <w:rsid w:val="00E605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kern w:val="24"/>
        <w:sz w:val="24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5440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553D4"/>
    <w:pPr>
      <w:ind w:left="720"/>
      <w:contextualSpacing/>
    </w:pPr>
  </w:style>
  <w:style w:type="character" w:styleId="Hervorhebung">
    <w:name w:val="Emphasis"/>
    <w:basedOn w:val="Absatz-Standardschriftart"/>
    <w:uiPriority w:val="20"/>
    <w:qFormat/>
    <w:rsid w:val="00B12321"/>
    <w:rPr>
      <w:i/>
      <w:iCs/>
    </w:rPr>
  </w:style>
  <w:style w:type="paragraph" w:styleId="StandardWeb">
    <w:name w:val="Normal (Web)"/>
    <w:basedOn w:val="Standard"/>
    <w:uiPriority w:val="99"/>
    <w:semiHidden/>
    <w:unhideWhenUsed/>
    <w:rsid w:val="008568A3"/>
    <w:pPr>
      <w:spacing w:before="100" w:beforeAutospacing="1" w:after="119" w:line="240" w:lineRule="auto"/>
    </w:pPr>
    <w:rPr>
      <w:rFonts w:ascii="Times New Roman" w:eastAsia="Times New Roman" w:hAnsi="Times New Roman" w:cs="Times New Roman"/>
      <w:kern w:val="0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6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Frost-RL</Company>
  <LinksUpToDate>false</LinksUpToDate>
  <CharactersWithSpaces>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AS</cp:lastModifiedBy>
  <cp:revision>2</cp:revision>
  <dcterms:created xsi:type="dcterms:W3CDTF">2019-08-29T08:17:00Z</dcterms:created>
  <dcterms:modified xsi:type="dcterms:W3CDTF">2019-08-29T17:27:00Z</dcterms:modified>
</cp:coreProperties>
</file>