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Atividade React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</w:t>
      </w:r>
      <w:r w:rsidDel="00000000" w:rsidR="00000000" w:rsidRPr="00000000">
        <w:rPr>
          <w:sz w:val="24"/>
          <w:szCs w:val="24"/>
          <w:rtl w:val="0"/>
        </w:rPr>
        <w:t xml:space="preserve"> Geovane de Lucas Quinhone Ker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RA:</w:t>
      </w:r>
      <w:r w:rsidDel="00000000" w:rsidR="00000000" w:rsidRPr="00000000">
        <w:rPr>
          <w:sz w:val="24"/>
          <w:szCs w:val="24"/>
          <w:rtl w:val="0"/>
        </w:rPr>
        <w:t xml:space="preserve"> 14511 </w:t>
      </w:r>
      <w:r w:rsidDel="00000000" w:rsidR="00000000" w:rsidRPr="00000000">
        <w:rPr>
          <w:b w:val="1"/>
          <w:sz w:val="24"/>
          <w:szCs w:val="24"/>
          <w:rtl w:val="0"/>
        </w:rPr>
        <w:t xml:space="preserve">Turma:</w:t>
      </w:r>
      <w:r w:rsidDel="00000000" w:rsidR="00000000" w:rsidRPr="00000000">
        <w:rPr>
          <w:sz w:val="24"/>
          <w:szCs w:val="24"/>
          <w:rtl w:val="0"/>
        </w:rPr>
        <w:t xml:space="preserve"> 4ºA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O que são hooks no React e por que eles foram criados?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Os hooks permitem usar vários recursos de forma mais simples através de funções, também ajuda a organizar a lógica usada dentro dos componentes. Foram criados para permitir o uso de estado e recursos do React em componentes funcionais, evitando precisar de classes, fazendo com que o código seja mais simples, legível e fácil manuseio.</w:t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Explique o funcionamento dos hooks: 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R: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useState:</w:t>
      </w:r>
      <w:r w:rsidDel="00000000" w:rsidR="00000000" w:rsidRPr="00000000">
        <w:rPr>
          <w:rtl w:val="0"/>
        </w:rPr>
        <w:t xml:space="preserve"> permite a criação de estado no componente através de função mantém o gerenciamento do estado local do componente, retornando um array como resultado.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useEffect: </w:t>
      </w:r>
      <w:r w:rsidDel="00000000" w:rsidR="00000000" w:rsidRPr="00000000">
        <w:rPr>
          <w:rtl w:val="0"/>
        </w:rPr>
        <w:t xml:space="preserve">auxilia a lidar com os side-effects (efeitos colaterais) e podemos usar também como ciclo de vida do componente.</w:t>
      </w:r>
    </w:p>
    <w:p w:rsidR="00000000" w:rsidDel="00000000" w:rsidP="00000000" w:rsidRDefault="00000000" w:rsidRPr="00000000" w14:paraId="0000000E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useCallback:</w:t>
      </w:r>
      <w:r w:rsidDel="00000000" w:rsidR="00000000" w:rsidRPr="00000000">
        <w:rPr>
          <w:rtl w:val="0"/>
        </w:rPr>
        <w:t xml:space="preserve"> serve para memorizar funções, ele garante que a mesma função seja reutilizada entre renders(renderização), assim evita que ela seja recriada toda vez que o componente atualizar.</w:t>
      </w:r>
    </w:p>
    <w:p w:rsidR="00000000" w:rsidDel="00000000" w:rsidP="00000000" w:rsidRDefault="00000000" w:rsidRPr="00000000" w14:paraId="00000010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useRef:</w:t>
      </w:r>
      <w:r w:rsidDel="00000000" w:rsidR="00000000" w:rsidRPr="00000000">
        <w:rPr>
          <w:rtl w:val="0"/>
        </w:rPr>
        <w:t xml:space="preserve"> cria uma referência mutável que persiste entre os renders do componente, assim não causa uma nova renderização quando o seu valor muda.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Cite pelo menos um exemplo prático de situação em que cada hook pode ser usado. 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useState: Controle de um contador em um botão: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function Contador() {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  const [count, setCount] = useState(0);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&lt;p&gt;Contador: {count}&lt;/p&gt;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&lt;button onClick={() =&gt; setCount(count + 1)}&gt;Incrementar&lt;/button&gt;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useEffect: Buscar dados de um servidor quando o componente é montado.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import { useState, useEffect } from 'react';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function Usuarios() {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 const [users, setUsers] = useState([]);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    fetch('https://jsonplaceholder.typicode.com/users')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      .then(res =&gt; res.json())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      .then(data =&gt; setUsers(data));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 }, []); 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      {users.map(user =&gt; (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&lt;li key={user.id}&gt;{user.name}&lt;/li&gt;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      ))}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useCallback: Evitar que um componente filho renderize desnecessariamente.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import { useState, useCallback } from 'react';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function ContadorFilho({ increment }) {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  console.log('Filho renderizou');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  return &lt;button onClick={increment}&gt;Incrementar&lt;/button&gt;;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function Pai() {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  const [count, setCount] = useState(0);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  const increment = useCallback(() =&gt; {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    setCount(c =&gt; c + 1);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&lt;p&gt;Contador: {count}&lt;/p&gt;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&lt;ContadorFilho increment={increment} /&gt;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useRef: Foca automaticamente em um input.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import { useRef, useEffect } from 'react';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function Formulario() {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  const inputRef = useRef(null)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    inputRef.current.focus();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 return &lt;input ref={inputRef} placeholder="Digite aqui chinês..." /&gt;;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